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A5" w:rsidRDefault="00A501A5" w:rsidP="00A501A5">
      <w:pPr>
        <w:widowControl w:val="0"/>
        <w:autoSpaceDE w:val="0"/>
        <w:autoSpaceDN w:val="0"/>
        <w:adjustRightInd w:val="0"/>
        <w:jc w:val="center"/>
      </w:pPr>
      <w:r>
        <w:t>МИНИСТЕРСТВО ОБРАЗОВАНИЯ ПСКОВСКОЙ ОБЛАСТИ</w:t>
      </w:r>
    </w:p>
    <w:p w:rsidR="00A501A5" w:rsidRDefault="00A501A5" w:rsidP="00A501A5">
      <w:pPr>
        <w:jc w:val="center"/>
        <w:rPr>
          <w:rFonts w:eastAsia="Times New Roman"/>
          <w:sz w:val="10"/>
        </w:rPr>
      </w:pPr>
    </w:p>
    <w:p w:rsidR="00A501A5" w:rsidRDefault="00A501A5" w:rsidP="00A501A5">
      <w:pPr>
        <w:pBdr>
          <w:bottom w:val="single" w:sz="12" w:space="0" w:color="auto"/>
        </w:pBdr>
        <w:jc w:val="center"/>
        <w:rPr>
          <w:rFonts w:eastAsia="Times New Roman"/>
          <w:b/>
          <w:szCs w:val="28"/>
        </w:rPr>
      </w:pPr>
      <w:r>
        <w:rPr>
          <w:rFonts w:eastAsia="Times New Roman"/>
          <w:b/>
          <w:szCs w:val="28"/>
        </w:rPr>
        <w:t>ГОСУДАРСТВЕННОЕ БЮДЖЕТНОЕ ОБЩЕОБРАЗОВАТЕЛЬНОЕ УЧРЕЖДЕНИЕ ПСКОВСКОЙ ОБЛАСТИ</w:t>
      </w:r>
    </w:p>
    <w:p w:rsidR="00A501A5" w:rsidRDefault="00A501A5" w:rsidP="00A501A5">
      <w:pPr>
        <w:pBdr>
          <w:bottom w:val="single" w:sz="12" w:space="0" w:color="auto"/>
        </w:pBdr>
        <w:jc w:val="center"/>
        <w:rPr>
          <w:rFonts w:eastAsia="Times New Roman"/>
          <w:b/>
          <w:szCs w:val="28"/>
        </w:rPr>
      </w:pPr>
      <w:r>
        <w:rPr>
          <w:rFonts w:eastAsia="Times New Roman"/>
          <w:b/>
          <w:szCs w:val="28"/>
        </w:rPr>
        <w:t>«ЦЕНТР СПЕЦИАЛЬНОГО ОБРАЗОВАНИЯ № 1»</w:t>
      </w:r>
    </w:p>
    <w:p w:rsidR="00A501A5" w:rsidRDefault="00A501A5" w:rsidP="00A501A5">
      <w:pPr>
        <w:pBdr>
          <w:bottom w:val="single" w:sz="12" w:space="0" w:color="auto"/>
        </w:pBdr>
        <w:jc w:val="center"/>
        <w:rPr>
          <w:rFonts w:eastAsia="Times New Roman"/>
          <w:b/>
          <w:sz w:val="10"/>
          <w:szCs w:val="28"/>
        </w:rPr>
      </w:pPr>
    </w:p>
    <w:p w:rsidR="00A501A5" w:rsidRDefault="00A501A5" w:rsidP="00A501A5">
      <w:pPr>
        <w:pBdr>
          <w:bottom w:val="single" w:sz="12" w:space="0" w:color="auto"/>
        </w:pBdr>
        <w:jc w:val="center"/>
        <w:rPr>
          <w:rFonts w:eastAsia="Times New Roman"/>
          <w:b/>
          <w:sz w:val="28"/>
          <w:szCs w:val="28"/>
        </w:rPr>
      </w:pPr>
      <w:r>
        <w:rPr>
          <w:rFonts w:eastAsia="Times New Roman"/>
          <w:b/>
          <w:sz w:val="28"/>
          <w:szCs w:val="28"/>
        </w:rPr>
        <w:t xml:space="preserve">Структурное подразделение: Специальная (коррекционная) </w:t>
      </w:r>
    </w:p>
    <w:p w:rsidR="00A501A5" w:rsidRDefault="00A501A5" w:rsidP="00A501A5">
      <w:pPr>
        <w:pBdr>
          <w:bottom w:val="single" w:sz="12" w:space="0" w:color="auto"/>
        </w:pBdr>
        <w:jc w:val="center"/>
        <w:rPr>
          <w:rFonts w:eastAsia="Times New Roman"/>
          <w:b/>
          <w:sz w:val="28"/>
          <w:szCs w:val="28"/>
        </w:rPr>
      </w:pPr>
      <w:r>
        <w:rPr>
          <w:rFonts w:eastAsia="Times New Roman"/>
          <w:b/>
          <w:sz w:val="28"/>
          <w:szCs w:val="28"/>
        </w:rPr>
        <w:t>общеобразовательная школа № 7</w:t>
      </w:r>
    </w:p>
    <w:p w:rsidR="00A501A5" w:rsidRDefault="00A501A5" w:rsidP="00A501A5">
      <w:pPr>
        <w:pBdr>
          <w:bottom w:val="single" w:sz="12" w:space="0" w:color="auto"/>
        </w:pBdr>
        <w:jc w:val="center"/>
        <w:rPr>
          <w:rFonts w:eastAsia="Times New Roman"/>
          <w:b/>
          <w:sz w:val="8"/>
          <w:szCs w:val="28"/>
        </w:rPr>
      </w:pPr>
    </w:p>
    <w:p w:rsidR="00A501A5" w:rsidRDefault="00A501A5" w:rsidP="00A501A5">
      <w:pPr>
        <w:rPr>
          <w:rFonts w:eastAsia="Times New Roman"/>
          <w:sz w:val="28"/>
          <w:szCs w:val="27"/>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7"/>
        <w:gridCol w:w="4605"/>
      </w:tblGrid>
      <w:tr w:rsidR="00A501A5" w:rsidTr="00A501A5">
        <w:tc>
          <w:tcPr>
            <w:tcW w:w="4785" w:type="dxa"/>
            <w:hideMark/>
          </w:tcPr>
          <w:p w:rsidR="00A501A5" w:rsidRPr="00A501A5" w:rsidRDefault="00A501A5">
            <w:pPr>
              <w:rPr>
                <w:rFonts w:eastAsia="Times New Roman"/>
                <w:lang w:val="ru-RU"/>
              </w:rPr>
            </w:pPr>
            <w:r w:rsidRPr="00A501A5">
              <w:rPr>
                <w:rFonts w:eastAsia="Times New Roman"/>
                <w:lang w:val="ru-RU"/>
              </w:rPr>
              <w:t>ОБСУЖДЕНА И РЕКОМЕНДОВАНА</w:t>
            </w:r>
          </w:p>
          <w:p w:rsidR="00A501A5" w:rsidRPr="00A501A5" w:rsidRDefault="00A501A5">
            <w:pPr>
              <w:rPr>
                <w:rFonts w:eastAsia="Times New Roman"/>
                <w:lang w:val="ru-RU"/>
              </w:rPr>
            </w:pPr>
            <w:r w:rsidRPr="00A501A5">
              <w:rPr>
                <w:rFonts w:eastAsia="Times New Roman"/>
                <w:lang w:val="ru-RU"/>
              </w:rPr>
              <w:t>Педагогическим советом</w:t>
            </w:r>
          </w:p>
          <w:p w:rsidR="00A501A5" w:rsidRPr="00A501A5" w:rsidRDefault="00A501A5">
            <w:pPr>
              <w:rPr>
                <w:rFonts w:eastAsia="Times New Roman"/>
                <w:lang w:val="ru-RU"/>
              </w:rPr>
            </w:pPr>
            <w:r w:rsidRPr="00A501A5">
              <w:rPr>
                <w:rFonts w:eastAsia="Times New Roman"/>
                <w:lang w:val="ru-RU"/>
              </w:rPr>
              <w:t>Протокол № 12 от 27.08.2026</w:t>
            </w:r>
          </w:p>
        </w:tc>
        <w:tc>
          <w:tcPr>
            <w:tcW w:w="4786" w:type="dxa"/>
            <w:hideMark/>
          </w:tcPr>
          <w:p w:rsidR="00A501A5" w:rsidRPr="00A501A5" w:rsidRDefault="00A501A5">
            <w:pPr>
              <w:jc w:val="right"/>
              <w:rPr>
                <w:rFonts w:eastAsia="Times New Roman"/>
                <w:lang w:val="ru-RU"/>
              </w:rPr>
            </w:pPr>
            <w:r w:rsidRPr="00A501A5">
              <w:rPr>
                <w:rFonts w:eastAsia="Times New Roman"/>
                <w:lang w:val="ru-RU"/>
              </w:rPr>
              <w:t>УТВЕРЖДЕНА</w:t>
            </w:r>
            <w:r w:rsidRPr="00A501A5">
              <w:rPr>
                <w:rFonts w:eastAsia="Times New Roman"/>
                <w:lang w:val="ru-RU"/>
              </w:rPr>
              <w:br/>
              <w:t>приказом ГБОУ «Центр специального образования № 1»</w:t>
            </w:r>
          </w:p>
          <w:p w:rsidR="00A501A5" w:rsidRDefault="00A501A5">
            <w:pPr>
              <w:jc w:val="right"/>
              <w:rPr>
                <w:rFonts w:eastAsia="Times New Roman"/>
              </w:rPr>
            </w:pPr>
            <w:r>
              <w:rPr>
                <w:rFonts w:eastAsia="Times New Roman"/>
              </w:rPr>
              <w:t>от 31.08.2026 № 129-О</w:t>
            </w:r>
          </w:p>
        </w:tc>
      </w:tr>
    </w:tbl>
    <w:p w:rsidR="00A501A5" w:rsidRDefault="00A501A5" w:rsidP="00A501A5">
      <w:pPr>
        <w:jc w:val="right"/>
        <w:rPr>
          <w:rFonts w:eastAsia="Times New Roman"/>
        </w:rPr>
      </w:pPr>
    </w:p>
    <w:p w:rsidR="00A501A5" w:rsidRDefault="00A501A5" w:rsidP="00A501A5">
      <w:pPr>
        <w:jc w:val="right"/>
        <w:rPr>
          <w:rFonts w:eastAsia="Times New Roman"/>
        </w:rPr>
      </w:pPr>
    </w:p>
    <w:p w:rsidR="00A501A5" w:rsidRDefault="00A501A5" w:rsidP="00A501A5">
      <w:pPr>
        <w:jc w:val="center"/>
        <w:rPr>
          <w:rFonts w:eastAsia="Times New Roman"/>
        </w:rPr>
      </w:pPr>
    </w:p>
    <w:p w:rsidR="00A501A5" w:rsidRDefault="00A501A5" w:rsidP="00A501A5">
      <w:pPr>
        <w:jc w:val="center"/>
        <w:rPr>
          <w:rFonts w:eastAsia="Times New Roman"/>
        </w:rPr>
      </w:pPr>
    </w:p>
    <w:p w:rsidR="00A501A5" w:rsidRDefault="00A501A5" w:rsidP="00A501A5">
      <w:pPr>
        <w:jc w:val="center"/>
        <w:rPr>
          <w:rFonts w:eastAsia="Times New Roman"/>
        </w:rPr>
      </w:pPr>
    </w:p>
    <w:p w:rsidR="00A501A5" w:rsidRDefault="00A501A5" w:rsidP="00A501A5">
      <w:pPr>
        <w:jc w:val="center"/>
        <w:rPr>
          <w:rFonts w:eastAsia="Times New Roman"/>
        </w:rPr>
      </w:pPr>
    </w:p>
    <w:p w:rsidR="00A501A5" w:rsidRDefault="00A501A5" w:rsidP="00A501A5">
      <w:pPr>
        <w:jc w:val="center"/>
        <w:rPr>
          <w:rFonts w:eastAsia="Times New Roman"/>
          <w:sz w:val="20"/>
        </w:rPr>
      </w:pPr>
    </w:p>
    <w:p w:rsidR="005C287B" w:rsidRPr="00C05152" w:rsidRDefault="005C287B" w:rsidP="005C287B">
      <w:pPr>
        <w:spacing w:line="360" w:lineRule="auto"/>
        <w:jc w:val="center"/>
        <w:rPr>
          <w:rFonts w:eastAsia="Times New Roman"/>
          <w:b/>
          <w:sz w:val="36"/>
        </w:rPr>
      </w:pPr>
      <w:r w:rsidRPr="00C05152">
        <w:rPr>
          <w:rFonts w:eastAsia="Times New Roman"/>
          <w:b/>
          <w:sz w:val="36"/>
        </w:rPr>
        <w:t>Адаптированная общеобразовательная программа основного общего образования</w:t>
      </w:r>
    </w:p>
    <w:p w:rsidR="005C287B" w:rsidRPr="00C05152" w:rsidRDefault="005C287B" w:rsidP="005C287B">
      <w:pPr>
        <w:spacing w:line="360" w:lineRule="auto"/>
        <w:jc w:val="center"/>
        <w:rPr>
          <w:rFonts w:eastAsia="Times New Roman"/>
          <w:b/>
          <w:sz w:val="36"/>
        </w:rPr>
      </w:pPr>
      <w:r w:rsidRPr="00C05152">
        <w:rPr>
          <w:rFonts w:eastAsia="Times New Roman"/>
          <w:b/>
          <w:sz w:val="36"/>
        </w:rPr>
        <w:t xml:space="preserve"> для слабовидящих обучающихся </w:t>
      </w:r>
    </w:p>
    <w:p w:rsidR="005C287B" w:rsidRPr="00751AFC" w:rsidRDefault="005C287B" w:rsidP="005C287B">
      <w:pPr>
        <w:spacing w:line="360" w:lineRule="auto"/>
        <w:jc w:val="center"/>
        <w:rPr>
          <w:rFonts w:eastAsia="Times New Roman"/>
          <w:b/>
          <w:sz w:val="36"/>
        </w:rPr>
      </w:pPr>
      <w:r w:rsidRPr="00C05152">
        <w:rPr>
          <w:rFonts w:eastAsia="Times New Roman"/>
          <w:b/>
          <w:sz w:val="36"/>
        </w:rPr>
        <w:t>(вариант 4.1.)</w:t>
      </w:r>
    </w:p>
    <w:p w:rsidR="00AC2FC7" w:rsidRDefault="00AC2FC7"/>
    <w:p w:rsidR="005C287B" w:rsidRDefault="005C287B"/>
    <w:p w:rsidR="005C287B" w:rsidRDefault="005C287B"/>
    <w:p w:rsidR="005C287B" w:rsidRDefault="005C287B"/>
    <w:p w:rsidR="005C287B" w:rsidRDefault="005C287B"/>
    <w:p w:rsidR="00A501A5" w:rsidRDefault="00A501A5"/>
    <w:p w:rsidR="00A501A5" w:rsidRDefault="00A501A5"/>
    <w:p w:rsidR="00A501A5" w:rsidRDefault="00A501A5"/>
    <w:p w:rsidR="00A501A5" w:rsidRDefault="00A501A5"/>
    <w:p w:rsidR="00A501A5" w:rsidRDefault="00A501A5"/>
    <w:p w:rsidR="00A501A5" w:rsidRDefault="00A501A5"/>
    <w:p w:rsidR="00A501A5" w:rsidRDefault="00A501A5"/>
    <w:p w:rsidR="00A501A5" w:rsidRDefault="00A501A5"/>
    <w:p w:rsidR="00A501A5" w:rsidRDefault="00A501A5"/>
    <w:p w:rsidR="00A501A5" w:rsidRDefault="00A501A5"/>
    <w:p w:rsidR="00A501A5" w:rsidRDefault="00A501A5"/>
    <w:p w:rsidR="00A501A5" w:rsidRDefault="00A501A5"/>
    <w:p w:rsidR="005C287B" w:rsidRDefault="005C287B"/>
    <w:p w:rsidR="005C287B" w:rsidRDefault="005C287B"/>
    <w:p w:rsidR="005C287B" w:rsidRDefault="005C287B" w:rsidP="001E0E3C">
      <w:pPr>
        <w:jc w:val="center"/>
        <w:rPr>
          <w:rFonts w:eastAsia="Times New Roman"/>
          <w:b/>
          <w:sz w:val="36"/>
        </w:rPr>
      </w:pPr>
      <w:r w:rsidRPr="005C287B">
        <w:rPr>
          <w:rFonts w:eastAsia="Times New Roman"/>
          <w:b/>
          <w:sz w:val="36"/>
        </w:rPr>
        <w:lastRenderedPageBreak/>
        <w:t>Содержание</w:t>
      </w:r>
      <w:bookmarkStart w:id="0" w:name="_GoBack"/>
      <w:bookmarkEnd w:id="0"/>
    </w:p>
    <w:tbl>
      <w:tblPr>
        <w:tblpPr w:leftFromText="180" w:rightFromText="180" w:bottomFromText="200" w:tblpX="-885" w:tblpY="45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8714"/>
        <w:gridCol w:w="1208"/>
      </w:tblGrid>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hideMark/>
          </w:tcPr>
          <w:p w:rsidR="005C287B" w:rsidRPr="005C287B" w:rsidRDefault="005C287B" w:rsidP="005C287B">
            <w:pPr>
              <w:jc w:val="center"/>
              <w:rPr>
                <w:rFonts w:eastAsia="Calibri"/>
                <w:b/>
                <w:szCs w:val="22"/>
              </w:rPr>
            </w:pPr>
            <w:r w:rsidRPr="005C287B">
              <w:rPr>
                <w:rFonts w:eastAsia="Calibri"/>
                <w:b/>
                <w:szCs w:val="22"/>
              </w:rPr>
              <w:t>№</w:t>
            </w: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5C287B" w:rsidRDefault="005C287B" w:rsidP="005C287B">
            <w:pPr>
              <w:jc w:val="center"/>
              <w:rPr>
                <w:rFonts w:eastAsia="Calibri"/>
                <w:b/>
                <w:szCs w:val="22"/>
              </w:rPr>
            </w:pPr>
            <w:r w:rsidRPr="005C287B">
              <w:rPr>
                <w:rFonts w:eastAsia="Calibri"/>
                <w:b/>
                <w:szCs w:val="22"/>
              </w:rPr>
              <w:t>Раздел</w:t>
            </w:r>
          </w:p>
        </w:tc>
        <w:tc>
          <w:tcPr>
            <w:tcW w:w="1208" w:type="dxa"/>
            <w:tcBorders>
              <w:top w:val="single" w:sz="4" w:space="0" w:color="000000"/>
              <w:left w:val="single" w:sz="4" w:space="0" w:color="000000"/>
              <w:bottom w:val="single" w:sz="4" w:space="0" w:color="000000"/>
              <w:right w:val="single" w:sz="4" w:space="0" w:color="000000"/>
            </w:tcBorders>
            <w:hideMark/>
          </w:tcPr>
          <w:p w:rsidR="005C287B" w:rsidRPr="005C287B" w:rsidRDefault="005C287B" w:rsidP="005C287B">
            <w:pPr>
              <w:jc w:val="center"/>
              <w:rPr>
                <w:rFonts w:ascii="Calibri" w:eastAsia="Calibri" w:hAnsi="Calibri"/>
                <w:b/>
                <w:sz w:val="22"/>
                <w:szCs w:val="22"/>
              </w:rPr>
            </w:pPr>
            <w:r w:rsidRPr="005C287B">
              <w:rPr>
                <w:rFonts w:eastAsia="Calibri"/>
                <w:b/>
                <w:szCs w:val="22"/>
              </w:rPr>
              <w:t>стр.</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hideMark/>
          </w:tcPr>
          <w:p w:rsidR="005C287B" w:rsidRPr="005C287B" w:rsidRDefault="005C287B" w:rsidP="005C287B">
            <w:pPr>
              <w:rPr>
                <w:rFonts w:eastAsia="Calibri"/>
                <w:szCs w:val="22"/>
              </w:rPr>
            </w:pPr>
            <w:r w:rsidRPr="005C287B">
              <w:rPr>
                <w:rFonts w:eastAsia="Calibri"/>
                <w:szCs w:val="22"/>
              </w:rPr>
              <w:t>1</w:t>
            </w: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E27AAC" w:rsidRDefault="005C287B" w:rsidP="005C287B">
            <w:pPr>
              <w:rPr>
                <w:rFonts w:eastAsia="Calibri"/>
                <w:b/>
                <w:szCs w:val="22"/>
              </w:rPr>
            </w:pPr>
            <w:r w:rsidRPr="00E27AAC">
              <w:rPr>
                <w:rFonts w:eastAsia="Calibri"/>
                <w:b/>
                <w:szCs w:val="22"/>
              </w:rPr>
              <w:t>Целевой раздел</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E27AAC" w:rsidRDefault="005C287B" w:rsidP="005C287B">
            <w:pPr>
              <w:rPr>
                <w:rFonts w:eastAsia="Calibri"/>
                <w:szCs w:val="22"/>
              </w:rPr>
            </w:pPr>
            <w:r w:rsidRPr="00E27AAC">
              <w:rPr>
                <w:rFonts w:eastAsia="Calibri"/>
                <w:szCs w:val="22"/>
              </w:rPr>
              <w:t>Пояснительная записка</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3 – 12</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E27AAC" w:rsidRDefault="005C287B" w:rsidP="005C287B">
            <w:pPr>
              <w:rPr>
                <w:rFonts w:eastAsia="Calibri"/>
                <w:szCs w:val="22"/>
              </w:rPr>
            </w:pPr>
            <w:r w:rsidRPr="00E27AAC">
              <w:rPr>
                <w:rFonts w:eastAsia="Calibri"/>
                <w:szCs w:val="22"/>
              </w:rPr>
              <w:t xml:space="preserve">Планируемые результаты освоения слабовидящими обучающимися ФАОП ООО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12 – 15</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E27AAC" w:rsidRDefault="005C287B" w:rsidP="005C287B">
            <w:pPr>
              <w:rPr>
                <w:rFonts w:eastAsia="Calibri"/>
                <w:szCs w:val="22"/>
              </w:rPr>
            </w:pPr>
            <w:r w:rsidRPr="00E27AAC">
              <w:rPr>
                <w:rFonts w:eastAsia="Calibri"/>
                <w:szCs w:val="22"/>
              </w:rPr>
              <w:t>Система оценки достижения планируемых результатов освоения слабовидящими обучающимися ФАОП</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15 – 31</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hideMark/>
          </w:tcPr>
          <w:p w:rsidR="005C287B" w:rsidRPr="005C287B" w:rsidRDefault="005C287B" w:rsidP="005C287B">
            <w:pPr>
              <w:rPr>
                <w:rFonts w:eastAsia="Calibri"/>
                <w:szCs w:val="22"/>
              </w:rPr>
            </w:pPr>
            <w:r w:rsidRPr="005C287B">
              <w:rPr>
                <w:rFonts w:eastAsia="Calibri"/>
                <w:szCs w:val="22"/>
              </w:rPr>
              <w:t>2</w:t>
            </w: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E27AAC" w:rsidRDefault="005C287B" w:rsidP="005C287B">
            <w:pPr>
              <w:rPr>
                <w:rFonts w:eastAsia="Calibri"/>
                <w:b/>
                <w:szCs w:val="22"/>
              </w:rPr>
            </w:pPr>
            <w:r w:rsidRPr="00E27AAC">
              <w:rPr>
                <w:rFonts w:eastAsia="Calibri"/>
                <w:b/>
                <w:szCs w:val="22"/>
              </w:rPr>
              <w:t>Содержательный раздел</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E27AAC" w:rsidRDefault="005C287B" w:rsidP="005C287B">
            <w:pPr>
              <w:rPr>
                <w:rFonts w:eastAsia="Calibri"/>
                <w:szCs w:val="22"/>
              </w:rPr>
            </w:pPr>
            <w:r w:rsidRPr="00E27AAC">
              <w:rPr>
                <w:rFonts w:eastAsia="Calibri"/>
                <w:szCs w:val="22"/>
              </w:rPr>
              <w:t>Рабочие программы учебных предметов</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31 – 444</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szCs w:val="22"/>
              </w:rPr>
            </w:pPr>
            <w:r w:rsidRPr="00D719A3">
              <w:rPr>
                <w:rFonts w:eastAsia="Calibri"/>
                <w:szCs w:val="22"/>
              </w:rPr>
              <w:t>Русский язык</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31 – 71</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Литература</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71 – 95</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Иностранный язык (Английский)</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96 – 139</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 xml:space="preserve">Математика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139 – 148</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 xml:space="preserve">Алгебра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148 – 158</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 xml:space="preserve">Геометрия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158 – 164</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Вероятность и статистика</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164 – 171</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 xml:space="preserve">Информатика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171 – 183</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 xml:space="preserve">История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183 – 216</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 xml:space="preserve">Обществознание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216 – 240</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Гео</w:t>
            </w:r>
            <w:r w:rsidR="00E27AAC" w:rsidRPr="00D719A3">
              <w:rPr>
                <w:rFonts w:eastAsia="Calibri"/>
              </w:rPr>
              <w:t>гр</w:t>
            </w:r>
            <w:r w:rsidRPr="00D719A3">
              <w:rPr>
                <w:rFonts w:eastAsia="Calibri"/>
              </w:rPr>
              <w:t xml:space="preserve">афия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240 – 266</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 xml:space="preserve">Физика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266 – 286</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 xml:space="preserve">Химия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286 – 299</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 xml:space="preserve">Биология </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299 – 325</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5C287B" w:rsidP="005C287B">
            <w:pPr>
              <w:rPr>
                <w:rFonts w:eastAsia="Calibri"/>
              </w:rPr>
            </w:pPr>
            <w:r w:rsidRPr="00D719A3">
              <w:rPr>
                <w:rFonts w:eastAsia="Calibri"/>
              </w:rPr>
              <w:t>Музыка</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325 – 347</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Изобразительное искусство</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347 – 372</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Труд (технология)</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373 – 394</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D719A3" w:rsidP="005C287B">
            <w:pPr>
              <w:rPr>
                <w:rFonts w:eastAsia="Calibri"/>
              </w:rPr>
            </w:pPr>
            <w:r w:rsidRPr="00D719A3">
              <w:rPr>
                <w:rFonts w:eastAsia="Calibri"/>
              </w:rPr>
              <w:t>Основы безопасности и защиты</w:t>
            </w:r>
            <w:r w:rsidR="005C287B" w:rsidRPr="00D719A3">
              <w:rPr>
                <w:rFonts w:eastAsia="Calibri"/>
              </w:rPr>
              <w:t xml:space="preserve"> Родины</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394 – 416</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D719A3" w:rsidRDefault="00E27AAC" w:rsidP="005C287B">
            <w:pPr>
              <w:rPr>
                <w:rFonts w:eastAsia="Calibri"/>
              </w:rPr>
            </w:pPr>
            <w:r w:rsidRPr="00D719A3">
              <w:rPr>
                <w:rFonts w:eastAsia="Calibri"/>
              </w:rPr>
              <w:t>Ф</w:t>
            </w:r>
            <w:r w:rsidR="005C287B" w:rsidRPr="00D719A3">
              <w:rPr>
                <w:rFonts w:eastAsia="Calibri"/>
              </w:rPr>
              <w:t>изическая</w:t>
            </w:r>
            <w:r w:rsidRPr="00D719A3">
              <w:rPr>
                <w:rFonts w:eastAsia="Calibri"/>
              </w:rPr>
              <w:t xml:space="preserve"> </w:t>
            </w:r>
            <w:r w:rsidR="005C287B" w:rsidRPr="00D719A3">
              <w:rPr>
                <w:rFonts w:eastAsia="Calibri"/>
              </w:rPr>
              <w:t xml:space="preserve"> культура</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416 – 423</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Основы духовно-нравственной культуры народов России</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423 – 444</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Программа формирования универсальных учебных действий</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444 – 458</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Программа коррекционной работы</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458 – 507</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D719A3" w:rsidRDefault="005C287B" w:rsidP="005C287B">
            <w:pPr>
              <w:rPr>
                <w:rFonts w:eastAsia="Calibri"/>
              </w:rPr>
            </w:pPr>
            <w:r w:rsidRPr="00D719A3">
              <w:rPr>
                <w:rFonts w:eastAsia="Calibri"/>
              </w:rPr>
              <w:t>Федеральная рабочая программа воспитания</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507 – 533</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hideMark/>
          </w:tcPr>
          <w:p w:rsidR="005C287B" w:rsidRPr="005C287B" w:rsidRDefault="005C287B" w:rsidP="005C287B">
            <w:pPr>
              <w:rPr>
                <w:rFonts w:eastAsia="Calibri"/>
              </w:rPr>
            </w:pPr>
            <w:r w:rsidRPr="005C287B">
              <w:rPr>
                <w:rFonts w:eastAsia="Calibri"/>
              </w:rPr>
              <w:t>3</w:t>
            </w: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C05152" w:rsidRDefault="005C287B" w:rsidP="005C287B">
            <w:pPr>
              <w:rPr>
                <w:rFonts w:eastAsia="Calibri"/>
                <w:b/>
              </w:rPr>
            </w:pPr>
            <w:r w:rsidRPr="00C05152">
              <w:rPr>
                <w:rFonts w:eastAsia="Calibri"/>
                <w:b/>
              </w:rPr>
              <w:t>Организационный раздел</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C05152" w:rsidRDefault="005C287B" w:rsidP="005C287B">
            <w:pPr>
              <w:rPr>
                <w:rFonts w:eastAsia="Calibri"/>
              </w:rPr>
            </w:pPr>
            <w:r w:rsidRPr="00C05152">
              <w:rPr>
                <w:rFonts w:eastAsia="Calibri"/>
              </w:rPr>
              <w:t>Федеральный учебный план</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533 – 535</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C05152" w:rsidRDefault="005C287B" w:rsidP="005C287B">
            <w:pPr>
              <w:rPr>
                <w:rFonts w:eastAsia="Calibri"/>
              </w:rPr>
            </w:pPr>
            <w:r w:rsidRPr="00C05152">
              <w:rPr>
                <w:rFonts w:eastAsia="Calibri"/>
              </w:rPr>
              <w:t>Федеральный учебный график</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536 – 537</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5C287B" w:rsidRPr="00C05152" w:rsidRDefault="005C287B" w:rsidP="005C287B">
            <w:pPr>
              <w:rPr>
                <w:rFonts w:eastAsia="Calibri"/>
              </w:rPr>
            </w:pPr>
            <w:r w:rsidRPr="00C05152">
              <w:rPr>
                <w:rFonts w:eastAsia="Calibri"/>
              </w:rPr>
              <w:t>Федеральный план внеурочной деятельности</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537 – 539</w:t>
            </w:r>
          </w:p>
        </w:tc>
      </w:tr>
      <w:tr w:rsidR="005C287B" w:rsidRPr="005C287B" w:rsidTr="007D7E66">
        <w:tc>
          <w:tcPr>
            <w:tcW w:w="534" w:type="dxa"/>
            <w:tcBorders>
              <w:top w:val="single" w:sz="4" w:space="0" w:color="000000"/>
              <w:left w:val="single" w:sz="4" w:space="0" w:color="000000"/>
              <w:bottom w:val="single" w:sz="4" w:space="0" w:color="000000"/>
              <w:right w:val="single" w:sz="4" w:space="0" w:color="000000"/>
            </w:tcBorders>
          </w:tcPr>
          <w:p w:rsidR="005C287B" w:rsidRPr="005C287B" w:rsidRDefault="005C287B" w:rsidP="005C287B">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5C287B" w:rsidRPr="00C05152" w:rsidRDefault="005C287B" w:rsidP="005C287B">
            <w:pPr>
              <w:rPr>
                <w:rFonts w:eastAsia="Calibri"/>
              </w:rPr>
            </w:pPr>
            <w:r w:rsidRPr="00C05152">
              <w:rPr>
                <w:rFonts w:eastAsia="Calibri"/>
              </w:rPr>
              <w:t>Федеральный календарный план воспитательной работы</w:t>
            </w:r>
          </w:p>
        </w:tc>
        <w:tc>
          <w:tcPr>
            <w:tcW w:w="1208" w:type="dxa"/>
            <w:tcBorders>
              <w:top w:val="single" w:sz="4" w:space="0" w:color="000000"/>
              <w:left w:val="single" w:sz="4" w:space="0" w:color="000000"/>
              <w:bottom w:val="single" w:sz="4" w:space="0" w:color="000000"/>
              <w:right w:val="single" w:sz="4" w:space="0" w:color="000000"/>
            </w:tcBorders>
          </w:tcPr>
          <w:p w:rsidR="005C287B" w:rsidRPr="005C287B" w:rsidRDefault="00A82D31" w:rsidP="005C287B">
            <w:pPr>
              <w:rPr>
                <w:rFonts w:eastAsia="Calibri"/>
              </w:rPr>
            </w:pPr>
            <w:r>
              <w:rPr>
                <w:rFonts w:eastAsia="Calibri"/>
              </w:rPr>
              <w:t>539 – 546</w:t>
            </w:r>
          </w:p>
        </w:tc>
      </w:tr>
    </w:tbl>
    <w:p w:rsidR="005C287B" w:rsidRDefault="005C287B" w:rsidP="005C287B">
      <w:pPr>
        <w:jc w:val="center"/>
        <w:rPr>
          <w:rFonts w:eastAsia="Times New Roman"/>
          <w:b/>
          <w:sz w:val="36"/>
        </w:rPr>
      </w:pPr>
    </w:p>
    <w:p w:rsidR="005C287B" w:rsidRDefault="005C287B" w:rsidP="005C287B">
      <w:pPr>
        <w:jc w:val="center"/>
        <w:rPr>
          <w:rFonts w:eastAsia="Times New Roman"/>
          <w:b/>
          <w:sz w:val="36"/>
        </w:rPr>
      </w:pPr>
    </w:p>
    <w:p w:rsidR="005C287B" w:rsidRDefault="005C287B" w:rsidP="005C287B">
      <w:pPr>
        <w:jc w:val="center"/>
        <w:rPr>
          <w:rFonts w:eastAsia="Times New Roman"/>
          <w:b/>
          <w:sz w:val="36"/>
        </w:rPr>
      </w:pPr>
    </w:p>
    <w:p w:rsidR="005C287B" w:rsidRDefault="005C287B" w:rsidP="005C287B">
      <w:pPr>
        <w:jc w:val="center"/>
        <w:rPr>
          <w:rFonts w:eastAsia="Times New Roman"/>
          <w:b/>
          <w:sz w:val="36"/>
        </w:rPr>
      </w:pPr>
    </w:p>
    <w:p w:rsidR="005C287B" w:rsidRDefault="005C287B" w:rsidP="00B87133">
      <w:pPr>
        <w:rPr>
          <w:rFonts w:eastAsia="Times New Roman"/>
          <w:b/>
          <w:sz w:val="36"/>
        </w:rPr>
      </w:pPr>
    </w:p>
    <w:p w:rsidR="005C287B" w:rsidRPr="005C287B" w:rsidRDefault="005C287B" w:rsidP="005C287B">
      <w:pPr>
        <w:rPr>
          <w:rStyle w:val="docuntyped-number"/>
          <w:rFonts w:ascii="Helvetica" w:eastAsia="Times New Roman" w:hAnsi="Helvetica" w:cs="Helvetica"/>
          <w:sz w:val="27"/>
          <w:szCs w:val="27"/>
          <w:highlight w:val="yellow"/>
        </w:rPr>
      </w:pPr>
    </w:p>
    <w:p w:rsidR="005C287B" w:rsidRPr="005C287B" w:rsidRDefault="005C287B" w:rsidP="005C287B">
      <w:pPr>
        <w:jc w:val="center"/>
        <w:rPr>
          <w:rFonts w:eastAsia="Times New Roman"/>
          <w:b/>
          <w:sz w:val="28"/>
          <w:szCs w:val="27"/>
        </w:rPr>
      </w:pPr>
      <w:r w:rsidRPr="005C287B">
        <w:rPr>
          <w:rStyle w:val="docuntyped-name"/>
          <w:rFonts w:eastAsia="Times New Roman"/>
          <w:b/>
          <w:sz w:val="28"/>
          <w:szCs w:val="27"/>
        </w:rPr>
        <w:lastRenderedPageBreak/>
        <w:t>1</w:t>
      </w:r>
      <w:r w:rsidRPr="00824BAC">
        <w:rPr>
          <w:rStyle w:val="docuntyped-name"/>
          <w:rFonts w:eastAsia="Times New Roman"/>
          <w:b/>
          <w:sz w:val="32"/>
          <w:szCs w:val="27"/>
        </w:rPr>
        <w:t>. Целевой раздел ФАОП ООО для слабовидящих обучающихся (вариант 4.1)</w:t>
      </w:r>
    </w:p>
    <w:p w:rsidR="00824BAC" w:rsidRDefault="00824BAC" w:rsidP="00824BAC">
      <w:pPr>
        <w:jc w:val="center"/>
        <w:rPr>
          <w:b/>
          <w:sz w:val="28"/>
          <w:u w:val="single"/>
        </w:rPr>
      </w:pPr>
    </w:p>
    <w:p w:rsidR="005C287B" w:rsidRDefault="005C287B" w:rsidP="00824BAC">
      <w:pPr>
        <w:jc w:val="center"/>
        <w:rPr>
          <w:b/>
          <w:sz w:val="28"/>
          <w:u w:val="single"/>
        </w:rPr>
      </w:pPr>
      <w:r w:rsidRPr="00824BAC">
        <w:rPr>
          <w:b/>
          <w:sz w:val="28"/>
          <w:u w:val="single"/>
        </w:rPr>
        <w:t>Пояснительная записка.</w:t>
      </w:r>
    </w:p>
    <w:p w:rsidR="00824BAC" w:rsidRPr="00824BAC" w:rsidRDefault="00824BAC" w:rsidP="00824BAC">
      <w:pPr>
        <w:jc w:val="center"/>
        <w:rPr>
          <w:b/>
          <w:sz w:val="28"/>
          <w:u w:val="single"/>
        </w:rPr>
      </w:pPr>
    </w:p>
    <w:p w:rsidR="005C287B" w:rsidRPr="00824BAC" w:rsidRDefault="005C287B" w:rsidP="00824BAC">
      <w:pPr>
        <w:ind w:firstLine="708"/>
      </w:pPr>
      <w:r w:rsidRPr="00824BAC">
        <w:t>ФАОП ООО для слабовидящих обучающихся (вариант 4.1)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824BAC" w:rsidRDefault="005C287B" w:rsidP="00824BAC">
      <w:pPr>
        <w:ind w:firstLine="708"/>
      </w:pPr>
      <w:r w:rsidRPr="00824BAC">
        <w:t>ФАОП ООО для слабовидящих обучающихся (вариант 4.1) представляет собой образовательную программу, адаптированную для обучения, воспитания и социализации слабовидящих обучающихся с учетом их особых образовательных потребностей, в том числе обеспечивающая коррекцию нарушений развития, освоивших основные, в том числе адаптированные, общеобразовательные программы начального общего образования, включа</w:t>
      </w:r>
      <w:r w:rsidR="00824BAC">
        <w:t>я варианты 4.1 и 4.2 АООП НОО.</w:t>
      </w:r>
    </w:p>
    <w:p w:rsidR="00824BAC" w:rsidRDefault="005C287B" w:rsidP="00824BAC">
      <w:pPr>
        <w:ind w:firstLine="708"/>
      </w:pPr>
      <w:r w:rsidRPr="00824BAC">
        <w:t>При этом при переходе на уровень основного общего образования у обучающихся не наблюдаются стойкие специфические трудности в обучении, а также общении и взаимодействии с педагогическими работниками и обучающимися с сохранным зрением, препятствующие освоению содержания образования в общеобразовательном классе совместно с нормативно развивающимися сверстниками в единые календарные сроки (пятилетний срок обучения).</w:t>
      </w:r>
    </w:p>
    <w:p w:rsidR="00824BAC" w:rsidRDefault="005C287B" w:rsidP="00824BAC">
      <w:pPr>
        <w:ind w:firstLine="708"/>
      </w:pPr>
      <w:r w:rsidRPr="00824BAC">
        <w:rPr>
          <w:b/>
        </w:rPr>
        <w:t>Целями реализации</w:t>
      </w:r>
      <w:r w:rsidRPr="00824BAC">
        <w:t xml:space="preserve"> ФАОП ООО для слабовидящих обуча</w:t>
      </w:r>
      <w:r w:rsidR="00824BAC">
        <w:t>ющихся (вариант 4.1) являются:</w:t>
      </w:r>
    </w:p>
    <w:p w:rsidR="00824BAC" w:rsidRDefault="005C287B" w:rsidP="001055D2">
      <w:pPr>
        <w:pStyle w:val="a6"/>
        <w:numPr>
          <w:ilvl w:val="0"/>
          <w:numId w:val="1"/>
        </w:numPr>
      </w:pPr>
      <w:r w:rsidRPr="00824BAC">
        <w:t>организация учебного процесса для слабовидящих обучающихся с учетом целей, содержания и планируемых результатов основного общего образ</w:t>
      </w:r>
      <w:r w:rsidR="00824BAC">
        <w:t>ования, отраженных в ФГОС ООО;</w:t>
      </w:r>
    </w:p>
    <w:p w:rsidR="00824BAC" w:rsidRDefault="005C287B" w:rsidP="001055D2">
      <w:pPr>
        <w:pStyle w:val="a6"/>
        <w:numPr>
          <w:ilvl w:val="0"/>
          <w:numId w:val="1"/>
        </w:numPr>
      </w:pPr>
      <w:r w:rsidRPr="00824BAC">
        <w:t>создание условий для становления и форми</w:t>
      </w:r>
      <w:r w:rsidR="00824BAC">
        <w:t>рования личности обучающегося;</w:t>
      </w:r>
    </w:p>
    <w:p w:rsidR="005C287B" w:rsidRPr="00824BAC" w:rsidRDefault="005C287B" w:rsidP="001055D2">
      <w:pPr>
        <w:pStyle w:val="a6"/>
        <w:numPr>
          <w:ilvl w:val="0"/>
          <w:numId w:val="1"/>
        </w:numPr>
      </w:pPr>
      <w:r w:rsidRPr="00824BAC">
        <w:t>организация деятельности педагогических работников образовательной организации по созданию индивидуальных программ и учебных планов для слабовидящих обучающихся.</w:t>
      </w:r>
    </w:p>
    <w:p w:rsidR="00824BAC" w:rsidRDefault="005C287B" w:rsidP="00824BAC">
      <w:pPr>
        <w:ind w:firstLine="708"/>
      </w:pPr>
      <w:r w:rsidRPr="00824BAC">
        <w:t xml:space="preserve">Достижение поставленных целей реализации ФАОП ООО для слабовидящих обучающихся (вариант 4.1) предусматривает решение следующих </w:t>
      </w:r>
      <w:r w:rsidRPr="00824BAC">
        <w:rPr>
          <w:b/>
        </w:rPr>
        <w:t>основных задач:</w:t>
      </w:r>
    </w:p>
    <w:p w:rsidR="00824BAC" w:rsidRDefault="005C287B" w:rsidP="001055D2">
      <w:pPr>
        <w:pStyle w:val="a6"/>
        <w:numPr>
          <w:ilvl w:val="0"/>
          <w:numId w:val="2"/>
        </w:numPr>
      </w:pPr>
      <w:r w:rsidRPr="00824BAC">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w:t>
      </w:r>
      <w:r w:rsidR="00824BAC">
        <w:t>к социальному самоопределению;</w:t>
      </w:r>
    </w:p>
    <w:p w:rsidR="00824BAC" w:rsidRDefault="005C287B" w:rsidP="001055D2">
      <w:pPr>
        <w:pStyle w:val="a6"/>
        <w:numPr>
          <w:ilvl w:val="0"/>
          <w:numId w:val="2"/>
        </w:numPr>
      </w:pPr>
      <w:r w:rsidRPr="00824BAC">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24BAC" w:rsidRDefault="005C287B" w:rsidP="001055D2">
      <w:pPr>
        <w:pStyle w:val="a6"/>
        <w:numPr>
          <w:ilvl w:val="0"/>
          <w:numId w:val="2"/>
        </w:numPr>
      </w:pPr>
      <w:r w:rsidRPr="00824BAC">
        <w:lastRenderedPageBreak/>
        <w:t xml:space="preserve">обеспечение преемственности основного общего </w:t>
      </w:r>
      <w:r w:rsidR="00824BAC">
        <w:t>и среднего общего образования;</w:t>
      </w:r>
    </w:p>
    <w:p w:rsidR="00824BAC" w:rsidRDefault="005C287B" w:rsidP="001055D2">
      <w:pPr>
        <w:pStyle w:val="a6"/>
        <w:numPr>
          <w:ilvl w:val="0"/>
          <w:numId w:val="2"/>
        </w:numPr>
      </w:pPr>
      <w:r w:rsidRPr="00824BAC">
        <w:t>достижение планируемых результатов освоения ФАОП ООО слабовидящих обучающихся;</w:t>
      </w:r>
    </w:p>
    <w:p w:rsidR="00824BAC" w:rsidRDefault="005C287B" w:rsidP="001055D2">
      <w:pPr>
        <w:pStyle w:val="a6"/>
        <w:numPr>
          <w:ilvl w:val="0"/>
          <w:numId w:val="2"/>
        </w:numPr>
      </w:pPr>
      <w:r w:rsidRPr="00824BAC">
        <w:t>обеспечение доступности получения качественного</w:t>
      </w:r>
      <w:r w:rsidR="00824BAC">
        <w:t xml:space="preserve"> основного общего образования;</w:t>
      </w:r>
    </w:p>
    <w:p w:rsidR="00824BAC" w:rsidRDefault="005C287B" w:rsidP="001055D2">
      <w:pPr>
        <w:pStyle w:val="a6"/>
        <w:numPr>
          <w:ilvl w:val="0"/>
          <w:numId w:val="2"/>
        </w:numPr>
      </w:pPr>
      <w:r w:rsidRPr="00824BAC">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w:t>
      </w:r>
      <w:r w:rsidR="00824BAC">
        <w:t>ственно полезной деятельности;</w:t>
      </w:r>
    </w:p>
    <w:p w:rsidR="00824BAC" w:rsidRDefault="005C287B" w:rsidP="001055D2">
      <w:pPr>
        <w:pStyle w:val="a6"/>
        <w:numPr>
          <w:ilvl w:val="0"/>
          <w:numId w:val="2"/>
        </w:numPr>
      </w:pPr>
      <w:r w:rsidRPr="00824BAC">
        <w:t>организация интеллектуальных и творческих соревнований, научно-технического творчества и проектно-и</w:t>
      </w:r>
      <w:r w:rsidR="00824BAC">
        <w:t>сследовательской деятельности;</w:t>
      </w:r>
    </w:p>
    <w:p w:rsidR="00824BAC" w:rsidRDefault="005C287B" w:rsidP="001055D2">
      <w:pPr>
        <w:pStyle w:val="a6"/>
        <w:numPr>
          <w:ilvl w:val="0"/>
          <w:numId w:val="2"/>
        </w:numPr>
      </w:pPr>
      <w:r w:rsidRPr="00824BAC">
        <w:t>участие обучающихся, их родителей (законных представителей), педагогических работников в проектировании и развитии социальной сред</w:t>
      </w:r>
      <w:r w:rsidR="00824BAC">
        <w:t>ы образовательной организации;</w:t>
      </w:r>
    </w:p>
    <w:p w:rsidR="00824BAC" w:rsidRDefault="005C287B" w:rsidP="001055D2">
      <w:pPr>
        <w:pStyle w:val="a6"/>
        <w:numPr>
          <w:ilvl w:val="0"/>
          <w:numId w:val="2"/>
        </w:numPr>
      </w:pPr>
      <w:r w:rsidRPr="00824BAC">
        <w:t>включение обучающихся в процессы познания и преобразования социальной среды (населенного пункта, района, города) для приобретения опыта ре</w:t>
      </w:r>
      <w:r w:rsidR="00824BAC">
        <w:t>ального управления и действия;</w:t>
      </w:r>
    </w:p>
    <w:p w:rsidR="00824BAC" w:rsidRDefault="005C287B" w:rsidP="001055D2">
      <w:pPr>
        <w:pStyle w:val="a6"/>
        <w:numPr>
          <w:ilvl w:val="0"/>
          <w:numId w:val="2"/>
        </w:numPr>
      </w:pPr>
      <w:r w:rsidRPr="00824BAC">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w:t>
      </w:r>
      <w:r w:rsidR="00824BAC">
        <w:t>трами профессиональной работы;</w:t>
      </w:r>
    </w:p>
    <w:p w:rsidR="005C287B" w:rsidRPr="00824BAC" w:rsidRDefault="005C287B" w:rsidP="001055D2">
      <w:pPr>
        <w:pStyle w:val="a6"/>
        <w:numPr>
          <w:ilvl w:val="0"/>
          <w:numId w:val="2"/>
        </w:numPr>
      </w:pPr>
      <w:r w:rsidRPr="00824BAC">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24BAC" w:rsidRDefault="005C287B" w:rsidP="00824BAC">
      <w:pPr>
        <w:ind w:firstLine="708"/>
      </w:pPr>
      <w:r w:rsidRPr="00824BAC">
        <w:t>ФАОП ООО для слабовидящих обучающихся (вариант 4.1)</w:t>
      </w:r>
      <w:r w:rsidR="00824BAC">
        <w:t xml:space="preserve"> учитывает следующие принципы:</w:t>
      </w:r>
    </w:p>
    <w:p w:rsidR="00824BAC" w:rsidRDefault="005C287B" w:rsidP="001055D2">
      <w:pPr>
        <w:pStyle w:val="a6"/>
        <w:numPr>
          <w:ilvl w:val="0"/>
          <w:numId w:val="3"/>
        </w:numPr>
      </w:pPr>
      <w:r w:rsidRPr="00824BAC">
        <w:t>принцип учета ФГОС ООО: ФАОП ООО базируется на требованиях, предъявляемых ФГОС ООО к целям, содержанию, планируемым результатам и условиям обучения на уровне</w:t>
      </w:r>
      <w:r w:rsidR="00824BAC">
        <w:t xml:space="preserve"> основного общего образования;</w:t>
      </w:r>
    </w:p>
    <w:p w:rsidR="00824BAC" w:rsidRDefault="005C287B" w:rsidP="001055D2">
      <w:pPr>
        <w:pStyle w:val="a6"/>
        <w:numPr>
          <w:ilvl w:val="0"/>
          <w:numId w:val="3"/>
        </w:numPr>
      </w:pPr>
      <w:r w:rsidRPr="00824BAC">
        <w:t>принцип учета языка обучения: с учетом условий функционирования образовательной организации ФАОП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w:t>
      </w:r>
      <w:r w:rsidR="00824BAC">
        <w:t>ланах внеурочной деятельности;</w:t>
      </w:r>
    </w:p>
    <w:p w:rsidR="00824BAC" w:rsidRDefault="005C287B" w:rsidP="001055D2">
      <w:pPr>
        <w:pStyle w:val="a6"/>
        <w:numPr>
          <w:ilvl w:val="0"/>
          <w:numId w:val="3"/>
        </w:numPr>
      </w:pPr>
      <w:r w:rsidRPr="00824BAC">
        <w:t>принцип учета ведущей деятельности обучающегося: ФАОП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w:t>
      </w:r>
      <w:r w:rsidR="00824BAC">
        <w:t>ции, контроль и самоконтроль);</w:t>
      </w:r>
    </w:p>
    <w:p w:rsidR="00824BAC" w:rsidRDefault="005C287B" w:rsidP="001055D2">
      <w:pPr>
        <w:pStyle w:val="a6"/>
        <w:numPr>
          <w:ilvl w:val="0"/>
          <w:numId w:val="3"/>
        </w:numPr>
      </w:pPr>
      <w:r w:rsidRPr="00824BAC">
        <w:t>принцип индивидуализации обучения: ФАОП ООО предусматривает возможность и механизмы разработки индивидуальных программ и учебных планов для обучения слабовидящих обучающихся с учетом мнения родителей (законных</w:t>
      </w:r>
      <w:r w:rsidR="00824BAC">
        <w:t xml:space="preserve"> представителей) обучающегося;</w:t>
      </w:r>
    </w:p>
    <w:p w:rsidR="00824BAC" w:rsidRDefault="005C287B" w:rsidP="001055D2">
      <w:pPr>
        <w:pStyle w:val="a6"/>
        <w:numPr>
          <w:ilvl w:val="0"/>
          <w:numId w:val="3"/>
        </w:numPr>
      </w:pPr>
      <w:r w:rsidRPr="00824BAC">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w:t>
      </w:r>
      <w:r w:rsidRPr="00824BAC">
        <w:lastRenderedPageBreak/>
        <w:t>действий, познания и освоения мира личности, формирование его готовности к саморазвит</w:t>
      </w:r>
      <w:r w:rsidR="00824BAC">
        <w:t>ию и непрерывному образованию;</w:t>
      </w:r>
    </w:p>
    <w:p w:rsidR="00824BAC" w:rsidRDefault="005C287B" w:rsidP="001055D2">
      <w:pPr>
        <w:pStyle w:val="a6"/>
        <w:numPr>
          <w:ilvl w:val="0"/>
          <w:numId w:val="3"/>
        </w:numPr>
      </w:pPr>
      <w:r w:rsidRPr="00824BAC">
        <w:t>принцип учета индивидуальных возрастных, психологических, физиологических и компенсаторных особенностей слабовидящих обучающихся при построении образовательного процесса и определении образовательно-воспитательны</w:t>
      </w:r>
      <w:r w:rsidR="00824BAC">
        <w:t>х целей и путей их достижения;</w:t>
      </w:r>
    </w:p>
    <w:p w:rsidR="00824BAC" w:rsidRDefault="005C287B" w:rsidP="001055D2">
      <w:pPr>
        <w:pStyle w:val="a6"/>
        <w:numPr>
          <w:ilvl w:val="0"/>
          <w:numId w:val="3"/>
        </w:numPr>
      </w:pPr>
      <w:r w:rsidRPr="00824BAC">
        <w:t>принцип обеспечения фундаментального характера образования, учета специфики изучаемых учебных предметов;</w:t>
      </w:r>
    </w:p>
    <w:p w:rsidR="00824BAC" w:rsidRDefault="005C287B" w:rsidP="001055D2">
      <w:pPr>
        <w:pStyle w:val="a6"/>
        <w:numPr>
          <w:ilvl w:val="0"/>
          <w:numId w:val="3"/>
        </w:numPr>
      </w:pPr>
      <w:r w:rsidRPr="00824BAC">
        <w:t>принцип интеграции обучения и воспитания: ФАОП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w:t>
      </w:r>
      <w:r w:rsidR="00824BAC">
        <w:t>ния образовательной программы;</w:t>
      </w:r>
    </w:p>
    <w:p w:rsidR="005C287B" w:rsidRPr="00824BAC" w:rsidRDefault="005C287B" w:rsidP="001055D2">
      <w:pPr>
        <w:pStyle w:val="a6"/>
        <w:numPr>
          <w:ilvl w:val="0"/>
          <w:numId w:val="3"/>
        </w:numPr>
      </w:pPr>
      <w:r w:rsidRPr="00824BAC">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hyperlink r:id="rId9" w:anchor="/document/99/573500115/XA00LVA2M9/" w:history="1">
        <w:r w:rsidRPr="00824BAC">
          <w:rPr>
            <w:rStyle w:val="a3"/>
            <w:color w:val="auto"/>
            <w:u w:val="none"/>
          </w:rPr>
          <w:t>Гигиенических нормативов</w:t>
        </w:r>
      </w:hyperlink>
      <w:r w:rsidRPr="00824BAC">
        <w:t xml:space="preserve"> и </w:t>
      </w:r>
      <w:hyperlink r:id="rId10" w:anchor="/document/99/566085656/XA00LVS2MC/" w:history="1">
        <w:r w:rsidRPr="00824BAC">
          <w:rPr>
            <w:rStyle w:val="a3"/>
            <w:color w:val="auto"/>
            <w:u w:val="none"/>
          </w:rPr>
          <w:t>Санитарно-эпидемиологических требований</w:t>
        </w:r>
      </w:hyperlink>
      <w:r w:rsidRPr="00824BAC">
        <w:t>.</w:t>
      </w:r>
    </w:p>
    <w:p w:rsidR="00824BAC" w:rsidRDefault="005C287B" w:rsidP="00824BAC">
      <w:pPr>
        <w:ind w:firstLine="708"/>
      </w:pPr>
      <w:r w:rsidRPr="00824BAC">
        <w:t>ФАОП ООО для слабовидящих обучающихся (вариант 4.1) учитывает возрастные и психологич</w:t>
      </w:r>
      <w:r w:rsidR="00824BAC">
        <w:t>еские особенности обучающихся.</w:t>
      </w:r>
    </w:p>
    <w:p w:rsidR="005C287B" w:rsidRPr="00824BAC" w:rsidRDefault="005C287B" w:rsidP="00824BAC">
      <w:pPr>
        <w:ind w:firstLine="708"/>
      </w:pPr>
      <w:r w:rsidRPr="00824BAC">
        <w:t>ФАОП ООО для слабовидящих обучающихся (вариант 4.1) предполагает, что обучающиеся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и в те же сроки обучения (5-9 классы) при создании условий, учитывающих их особые образовательные потребности.</w:t>
      </w:r>
    </w:p>
    <w:p w:rsidR="005C287B" w:rsidRDefault="005C287B" w:rsidP="00824BAC">
      <w:pPr>
        <w:ind w:firstLine="708"/>
      </w:pPr>
      <w:r w:rsidRPr="00824BAC">
        <w:t>В целях удовлетворения образовательных потребностей и интересов слабовидящих обучающихся могут разрабатываться индивидуальные учебные планы, в том числе для ускоренного обучения, в пределах осваиваемой образовательной программы основного общего образования в порядке, установленном</w:t>
      </w:r>
      <w:r w:rsidR="00824BAC">
        <w:t xml:space="preserve"> локальными нормативными актами </w:t>
      </w:r>
      <w:r w:rsidRPr="00824BAC">
        <w:t>образовательной организации.</w:t>
      </w:r>
    </w:p>
    <w:p w:rsidR="00824BAC" w:rsidRPr="008A1EB2" w:rsidRDefault="00824BAC" w:rsidP="00824BAC">
      <w:pPr>
        <w:pBdr>
          <w:top w:val="nil"/>
          <w:left w:val="nil"/>
          <w:bottom w:val="nil"/>
          <w:right w:val="nil"/>
          <w:between w:val="nil"/>
        </w:pBdr>
        <w:ind w:firstLine="708"/>
        <w:jc w:val="both"/>
        <w:rPr>
          <w:color w:val="000000"/>
        </w:rPr>
      </w:pPr>
      <w:r w:rsidRPr="008A1EB2">
        <w:rPr>
          <w:color w:val="000000"/>
        </w:rPr>
        <w:t xml:space="preserve">В основе </w:t>
      </w:r>
      <w:r w:rsidRPr="008A1EB2">
        <w:t>ФАОП ООО для слабо</w:t>
      </w:r>
      <w:r>
        <w:t>видящих обучающихся (вариант 4.1</w:t>
      </w:r>
      <w:r w:rsidRPr="008A1EB2">
        <w:t xml:space="preserve">) </w:t>
      </w:r>
      <w:r w:rsidRPr="008A1EB2">
        <w:rPr>
          <w:color w:val="000000"/>
        </w:rPr>
        <w:t>лежат принципы и подходы к формированию ПООП ООО, учитывающие специфику разработки и реализации АООП ООО для слабовидящих обучающихся, а также специальные принципы, отражающие тифлопедагогические требования к организации образовательного процесса для обучающихся данной группы, на уровне основного общего образования:</w:t>
      </w:r>
    </w:p>
    <w:p w:rsidR="00824BAC" w:rsidRPr="008A1EB2" w:rsidRDefault="00824BAC" w:rsidP="00824BAC">
      <w:pPr>
        <w:jc w:val="both"/>
      </w:pPr>
      <w:r w:rsidRPr="008A1EB2">
        <w:rPr>
          <w:i/>
        </w:rPr>
        <w:t>Системно-деятельностный подход</w:t>
      </w:r>
      <w:r w:rsidRPr="008A1EB2">
        <w:t xml:space="preserve">, как методологическая основа Стандарта ООО, ориентирован на развитие личности обучающегося, формирование его гражданской идентичности. </w:t>
      </w:r>
    </w:p>
    <w:p w:rsidR="00824BAC" w:rsidRPr="008A1EB2" w:rsidRDefault="00824BAC" w:rsidP="00824BAC">
      <w:pPr>
        <w:jc w:val="both"/>
      </w:pPr>
      <w:r w:rsidRPr="008A1EB2">
        <w:t xml:space="preserve">Данный подход опирается на общедидактические принципы: научности; систематичности и последовательности; преемственности и перспективности; связи теории с практикой; сознательности в обучении; наглядности; учета индивидуальных особенностей обучающихся. </w:t>
      </w:r>
    </w:p>
    <w:p w:rsidR="00824BAC" w:rsidRPr="008A1EB2" w:rsidRDefault="00824BAC" w:rsidP="00824BAC">
      <w:pPr>
        <w:jc w:val="both"/>
      </w:pPr>
      <w:r w:rsidRPr="008A1EB2">
        <w:rPr>
          <w:i/>
        </w:rPr>
        <w:lastRenderedPageBreak/>
        <w:t>Научность обучения</w:t>
      </w:r>
      <w:r w:rsidRPr="008A1EB2">
        <w:t xml:space="preserve"> - один из важнейших дидактических принципов, осуществление которого обеспечивает овладение обучающимися подлинно научными знаниями. Это предъявляет требования прежде всего к учителю при отборе содержания. Также важно разъяснять обучающимся принципы проверки информации на научную достоверность и важность этого для жизни.</w:t>
      </w:r>
    </w:p>
    <w:p w:rsidR="00824BAC" w:rsidRPr="008A1EB2" w:rsidRDefault="00824BAC" w:rsidP="00824BAC">
      <w:pPr>
        <w:jc w:val="both"/>
      </w:pPr>
      <w:r w:rsidRPr="008A1EB2">
        <w:t xml:space="preserve">Принцип научности осуществляется со строгим учетом особенностей познавательной деятельности слабовидящих обучающихся, которые проявляются во фрагментарности, вербализме, снижении темпа и качества усвоения знаний. Однако обучающиеся данной группы имеют значительные возможности, поскольку у большинства из них сохранны основные психические процессы: мышление, речь, произвольное внимание, память. Основа прочных знаний слабовидящих обучающихся - их систематичность и последовательность. </w:t>
      </w:r>
    </w:p>
    <w:p w:rsidR="00824BAC" w:rsidRPr="008A1EB2" w:rsidRDefault="00824BAC" w:rsidP="00824BAC">
      <w:pPr>
        <w:jc w:val="both"/>
      </w:pPr>
      <w:r w:rsidRPr="008A1EB2">
        <w:rPr>
          <w:i/>
        </w:rPr>
        <w:t>Принцип систематичности и последовательности</w:t>
      </w:r>
      <w:r w:rsidRPr="008A1EB2">
        <w:t xml:space="preserve"> в обучении - важный дидактический принцип, согласно которому изложение учебного материала должно соответствовать внутренней логике изучаемой науки и вместе с тем отвечать возрастным и индивидуально-психологическим особенностям обучающихся.</w:t>
      </w:r>
    </w:p>
    <w:p w:rsidR="00824BAC" w:rsidRPr="008A1EB2" w:rsidRDefault="00824BAC" w:rsidP="00824BAC">
      <w:pPr>
        <w:jc w:val="both"/>
      </w:pPr>
      <w:r w:rsidRPr="008A1EB2">
        <w:t>Принципы систематичности и последовательности тесно связаны с таким важным свойством мышления, как системность. В этой связи от учителя требуется строгая систематичность и последовательность изложения материала, повторения, закрепления, проверки изученного материала; от обучающихся - выработка навыков систематической работы в процессе учения.</w:t>
      </w:r>
    </w:p>
    <w:p w:rsidR="00824BAC" w:rsidRPr="008A1EB2" w:rsidRDefault="00824BAC" w:rsidP="00824BAC">
      <w:pPr>
        <w:jc w:val="both"/>
      </w:pPr>
      <w:r w:rsidRPr="008A1EB2">
        <w:rPr>
          <w:i/>
        </w:rPr>
        <w:t>Принцип преемственности и перспективности</w:t>
      </w:r>
      <w:r w:rsidRPr="008A1EB2">
        <w:t xml:space="preserve"> предполагает уточнение представлений, обучающихся и расширение объема их понятий. Важно, чтобы обучающиеся научились методике простейших самостоятельных исследований, постановке экспериментов, работе с литературными источниками. Для этого необходимо использовать высокоинформативные средства наглядности, современные тифлотехнические средства, средства оптической коррекции.</w:t>
      </w:r>
    </w:p>
    <w:p w:rsidR="00824BAC" w:rsidRPr="008A1EB2" w:rsidRDefault="00824BAC" w:rsidP="00824BAC">
      <w:pPr>
        <w:jc w:val="both"/>
      </w:pPr>
      <w:r w:rsidRPr="008A1EB2">
        <w:rPr>
          <w:i/>
        </w:rPr>
        <w:t>Принцип связи теории с практикой в обучении</w:t>
      </w:r>
      <w:r w:rsidRPr="008A1EB2">
        <w:t xml:space="preserve"> - дидактический принцип, требующий рационального сочетания теоретических знаний с практическими умениями и навыками, соединения общего образования с трудовой подготовкой и с общественно полезной деятельностью. При обучении практика служит главным образом для углубления понимания обучающимися теории, для закрепления, применения и проверки истинности усвоенных знаний. Характер связи теории с практикой в обучении обусловливается содержанием учебных предметов и применяется во всех тех случаях, когда возникает необходимость показать обучающимся роль теории в жизни. В зависимости от содержания материала используются различные формы работы: очные, заочные, виртуальные экскурсии, самостоятельные занятия, практикумы, творческие лаборатории, проектные работы и т.д.</w:t>
      </w:r>
    </w:p>
    <w:p w:rsidR="00824BAC" w:rsidRPr="008A1EB2" w:rsidRDefault="00824BAC" w:rsidP="00824BAC">
      <w:pPr>
        <w:jc w:val="both"/>
      </w:pPr>
      <w:r w:rsidRPr="008A1EB2">
        <w:rPr>
          <w:i/>
        </w:rPr>
        <w:t>Сознательность в обучении</w:t>
      </w:r>
      <w:r w:rsidRPr="008A1EB2">
        <w:t xml:space="preserve"> - важный дидактический принцип, подразумевающий такое построение учебной работы, которое обеспечивает осознанное усвоение и применение обучающимися знаний и умений, понимание ими необходимости учения и значимости изучаемого материала.</w:t>
      </w:r>
    </w:p>
    <w:p w:rsidR="00824BAC" w:rsidRPr="008A1EB2" w:rsidRDefault="00824BAC" w:rsidP="00824BAC">
      <w:pPr>
        <w:jc w:val="both"/>
      </w:pPr>
      <w:r w:rsidRPr="008A1EB2">
        <w:t xml:space="preserve">Этот принцип неразрывно связан с активностью, инициативностью и самостоятельностью обучающихся. Главными чертами сознательного учения являются понимание обучающимися пользы образования, ясное восприятие учебного материала, использование в учении личного опыта и наблюдений. Перед тем как достигать какой-либо цели, обучающийся мысленно должен представить себе основные моменты предстоящих действий и возможный итог этих действий. Сознательное усвоение </w:t>
      </w:r>
      <w:r w:rsidRPr="008A1EB2">
        <w:lastRenderedPageBreak/>
        <w:t>знаний начинается с правильного понимания фактического материала, а это предполагает развитие мыслительной деятельности. В результате этого у обучающихся формируются научные понятия, ими познаются закономерности, вытекающие из анализа фактов. Сознательное и активное отношение к учению в значительной мере обусловлено осуществлением других дидактических принципов, в особенности доступности в обучении и связи теории с практикой.</w:t>
      </w:r>
    </w:p>
    <w:p w:rsidR="00824BAC" w:rsidRPr="008A1EB2" w:rsidRDefault="00824BAC" w:rsidP="00824BAC">
      <w:pPr>
        <w:jc w:val="both"/>
      </w:pPr>
      <w:r w:rsidRPr="008A1EB2">
        <w:t>Реализация принципа сознательности в обучении при работе со слабовидящими обучающимися, сопряжена с известными трудностями, которые определяются особенностями их психического развития и состояния эмоционально-волевой сферы. Сознательному усвоению учебного материала значительно препятствует недостаточное взаимодействие наглядно-образных и словесно-логических компонентов мышления. Оно обусловлено тем, что у обучающихся нарушено зрительное восприятие внешнего мира, наблюдаются бедные, нерасчлененные и малодифференцированные представления. Часто проявляется расхождение между восприятием предмета и словом, отражающим его сущность.</w:t>
      </w:r>
    </w:p>
    <w:p w:rsidR="00824BAC" w:rsidRPr="008A1EB2" w:rsidRDefault="00824BAC" w:rsidP="00824BAC">
      <w:pPr>
        <w:jc w:val="both"/>
      </w:pPr>
      <w:r w:rsidRPr="008A1EB2">
        <w:t>Формализм в знаниях слабовидящих - один из серьезных недостатков в обучении. Он порождается абстрактностью преподавания, отрывом его от жизни, недостаточным использованием наглядности, оптических и технических средств. Формальный характер знаний обучающихся, непонимание ими сущности изучаемого материала и неумение практически использовать его ведут к потере интереса к учению.</w:t>
      </w:r>
    </w:p>
    <w:p w:rsidR="00824BAC" w:rsidRPr="008A1EB2" w:rsidRDefault="00824BAC" w:rsidP="00824BAC">
      <w:pPr>
        <w:jc w:val="both"/>
      </w:pPr>
      <w:r w:rsidRPr="008A1EB2">
        <w:rPr>
          <w:i/>
        </w:rPr>
        <w:t>Принцип наглядности</w:t>
      </w:r>
      <w:r w:rsidRPr="008A1EB2">
        <w:t xml:space="preserve"> - важнейший дидактический принцип, согласно которому обучение строится на конкретных образах, непосредственно воспринятых обучающимися.</w:t>
      </w:r>
    </w:p>
    <w:p w:rsidR="00824BAC" w:rsidRPr="008A1EB2" w:rsidRDefault="00824BAC" w:rsidP="00824BAC">
      <w:pPr>
        <w:jc w:val="both"/>
      </w:pPr>
      <w:r w:rsidRPr="008A1EB2">
        <w:rPr>
          <w:i/>
        </w:rPr>
        <w:t>Принцип индивидуального подхода</w:t>
      </w:r>
      <w:r w:rsidRPr="008A1EB2">
        <w:t>, реализуемый в условиях образовательного процесса, основывается на учете особенностей психофизического развития слабовидящих обучающихся, уровня сформированности компенсаторных способов действий, имеющихся знаний об изучаемом материале, а также ведущего способа восприятия. Индивидуальный подход в обучении слабовидящих обучающихся предполагает учет не только уровня подготовленности к усвоению знаний, имеющихся опорных знаний, умений и навыков, но и их зрительных возможностей. Так, при использовании изобразительных средств наглядности следует предоставлять обучающимся с узким полем зрения возможность дольше их рассматривать. На уроках часто используются индивидуальные карточки. При изготовлении их важно помнить, что обучающиеся с остротой зрения 0,2 свободно различают буквы на расстоянии 33 см размером 5,6 мм; при остроте зрения 0,1 – размером 7,5 мм; при остроте зрения 0,05 – размером 13 мм (данные В.А. Феоктистовой).</w:t>
      </w:r>
    </w:p>
    <w:p w:rsidR="00824BAC" w:rsidRPr="008A1EB2" w:rsidRDefault="00824BAC" w:rsidP="00824BAC">
      <w:pPr>
        <w:jc w:val="both"/>
      </w:pPr>
      <w:r w:rsidRPr="008A1EB2">
        <w:rPr>
          <w:i/>
        </w:rPr>
        <w:t>Принцип дифференцированного подхода</w:t>
      </w:r>
      <w:r w:rsidRPr="008A1EB2">
        <w:t xml:space="preserve"> обусловлен наличием вариативных типологических особенностей слабовидящих обучающихся в образовательном процессе и предполагает целенаправленное педагогическое воздействие на группу обучающихся с использованием специальных методов обучения и воспитания не для каждого обучающегося в отдельности, а для определенной категории обучающихся.</w:t>
      </w:r>
    </w:p>
    <w:p w:rsidR="00824BAC" w:rsidRPr="008A1EB2" w:rsidRDefault="00824BAC" w:rsidP="00824BAC">
      <w:pPr>
        <w:jc w:val="both"/>
      </w:pPr>
      <w:r w:rsidRPr="008A1EB2">
        <w:rPr>
          <w:color w:val="231F20"/>
        </w:rPr>
        <w:t xml:space="preserve">ПАООП ООО формируется с учетом </w:t>
      </w:r>
      <w:r w:rsidRPr="008A1EB2">
        <w:rPr>
          <w:i/>
          <w:color w:val="231F20"/>
        </w:rPr>
        <w:t xml:space="preserve">психолого-педагогических особенностей </w:t>
      </w:r>
      <w:r w:rsidRPr="008A1EB2">
        <w:rPr>
          <w:color w:val="231F20"/>
        </w:rPr>
        <w:t>развития детей 11–15 лет, а также особенностей психофизического развития и особых образовательных потребностей слабовидящих обучающихся данной возрастной группы.</w:t>
      </w:r>
    </w:p>
    <w:p w:rsidR="00824BAC" w:rsidRPr="008A1EB2" w:rsidRDefault="00824BAC" w:rsidP="00824BAC">
      <w:pPr>
        <w:jc w:val="both"/>
        <w:rPr>
          <w:i/>
        </w:rPr>
      </w:pPr>
      <w:r w:rsidRPr="008A1EB2">
        <w:rPr>
          <w:i/>
        </w:rPr>
        <w:t>Психолого-педагогическая характеристика слабовидящих обучающихся на уровне основного общего образования</w:t>
      </w:r>
    </w:p>
    <w:p w:rsidR="00824BAC" w:rsidRPr="008A1EB2" w:rsidRDefault="00824BAC" w:rsidP="00824BAC">
      <w:pPr>
        <w:jc w:val="both"/>
      </w:pPr>
      <w:r w:rsidRPr="008A1EB2">
        <w:lastRenderedPageBreak/>
        <w:t xml:space="preserve">Слабовидение обусловлено значительными нарушениями функционирования зрительной системы вследствие ее поражения. Слабовидение характеризуется показателями остроты зрения лучше видящего глаза в условиях оптической коррекции, а также может быть обусловлено нарушением поля зрения – еще одной основной зрительной функции. </w:t>
      </w:r>
    </w:p>
    <w:p w:rsidR="00824BAC" w:rsidRPr="008A1EB2" w:rsidRDefault="00824BAC" w:rsidP="00824BAC">
      <w:pPr>
        <w:jc w:val="both"/>
      </w:pPr>
      <w:r w:rsidRPr="008A1EB2">
        <w:t>В соответствии с клинико-педагогической классификацией детей с нарушениями зрения по остроте зрения В.З. Денискиной, к слабовидящим относятся обучающиеся с остротой зрения от 0,05% до 0,4% на лучше видящем глазу в условиях оптической коррекции. Слабовидящих обучающихся целесообразно подразделять на следующие группы в зависимости от степени выраженности нарушения зрения:</w:t>
      </w:r>
    </w:p>
    <w:p w:rsidR="00824BAC" w:rsidRPr="008A1EB2" w:rsidRDefault="00824BAC" w:rsidP="001055D2">
      <w:pPr>
        <w:numPr>
          <w:ilvl w:val="0"/>
          <w:numId w:val="6"/>
        </w:numPr>
        <w:ind w:left="0" w:firstLine="709"/>
        <w:jc w:val="both"/>
      </w:pPr>
      <w:r w:rsidRPr="008A1EB2">
        <w:t xml:space="preserve">Слабовидящие с остротой зрения в пределах от 0,05 % до 0,09 % на лучше видящем глазу в условиях оптической коррекции (тяжелая степень слабовидения). </w:t>
      </w:r>
    </w:p>
    <w:p w:rsidR="00824BAC" w:rsidRPr="008A1EB2" w:rsidRDefault="00824BAC" w:rsidP="001055D2">
      <w:pPr>
        <w:numPr>
          <w:ilvl w:val="0"/>
          <w:numId w:val="6"/>
        </w:numPr>
        <w:ind w:left="0" w:firstLine="709"/>
        <w:jc w:val="both"/>
      </w:pPr>
      <w:r w:rsidRPr="008A1EB2">
        <w:t xml:space="preserve">Слабовидящие с остротой зрения от 0,1% до 0,2% на лучше видящем глазу в условиях оптической коррекции (средняя степень слабовидения). </w:t>
      </w:r>
    </w:p>
    <w:p w:rsidR="00824BAC" w:rsidRPr="008A1EB2" w:rsidRDefault="00824BAC" w:rsidP="001055D2">
      <w:pPr>
        <w:numPr>
          <w:ilvl w:val="0"/>
          <w:numId w:val="6"/>
        </w:numPr>
        <w:ind w:left="0" w:firstLine="709"/>
        <w:jc w:val="both"/>
      </w:pPr>
      <w:r w:rsidRPr="008A1EB2">
        <w:t xml:space="preserve">Слабовидящие с остротой зрения от 0,3% до 0,4% на лучше видящем глазу в условиях оптической коррекции (легкая степень слабовидения). </w:t>
      </w:r>
    </w:p>
    <w:p w:rsidR="00824BAC" w:rsidRPr="008A1EB2" w:rsidRDefault="00824BAC" w:rsidP="00824BAC">
      <w:pPr>
        <w:tabs>
          <w:tab w:val="left" w:pos="0"/>
        </w:tabs>
        <w:jc w:val="both"/>
      </w:pPr>
      <w:r w:rsidRPr="008A1EB2">
        <w:t xml:space="preserve">Слабовидение проявляется в многообразных дифференцированных клинических формах (нарушение рефракции, патология хрусталика, глаукома, заболевания проводящей части зрительного анализатора – зрительного нерва и зрительных трактов, врожденная миопия, катаракта, гиперметропия высокой степени, ретинопатия недоношенных, частичная атрофия зрительного нерва, различные деформации органа зрения и т.д.), поэтому зрительные возможности слабовидящих обучающихся отличаются неоднородностью. </w:t>
      </w:r>
    </w:p>
    <w:p w:rsidR="00824BAC" w:rsidRPr="008A1EB2" w:rsidRDefault="00824BAC" w:rsidP="00824BAC">
      <w:pPr>
        <w:tabs>
          <w:tab w:val="left" w:pos="0"/>
        </w:tabs>
        <w:jc w:val="both"/>
      </w:pPr>
      <w:r w:rsidRPr="008A1EB2">
        <w:t>У слабовидящих обучающихся первой группы, как правило, отмечаются сложные нарушения зрительных функций. Наряду со снижением остроты зрения у них нарушено поле зрения (сужение или наличие скотом), светоощущение (повышение или понижение светочувствительности), пространственная контрастная чувствительность, цветоразличение, глазодвигательные функции (в виде нистагм и косоглазие). У обучающихся данной группы органические нарушения зрения всегда сочетаются с функциональными, что приводит к снижению их зрительной работоспособности и трудностям зрительно-моторной координации. Все вышесказанное затрудняет зрительное восприятие окружающего мира, включая формирование адекватных, точных, целостных, полных чувственных образов, снижает возможности зрительной ориентировки в микро и макропространстве, учебно-познавательную и ориентировочную деятельность, включая восприятие учебного материала. Однако, ведущим в учебно-познавательной деятельности данной группы обучающихся выступает зрительный анализатор. При прогрессирующем характере заболевания органа зрения обучающихся этой группы рекомендуется наряду с традиционной системой письма и чтения обучать рельефно-точечному шрифту Л. Брайля. Зрение обучающихся первой группы недостаточно устойчиво. При неблагоприятных условиях оно может значительно снижаться.</w:t>
      </w:r>
    </w:p>
    <w:p w:rsidR="00824BAC" w:rsidRPr="008A1EB2" w:rsidRDefault="00824BAC" w:rsidP="00824BAC">
      <w:pPr>
        <w:jc w:val="both"/>
      </w:pPr>
      <w:r w:rsidRPr="008A1EB2">
        <w:t xml:space="preserve">У обучающихся второй группы наблюдаются искажения зрительных образов и трудности зрительного контроля при передвижении в пространстве. Зрение многих обучающихся этой группы носит монокулярный характер. Нарушения остроты зрения могут сочетаться с нарушениями таких зрительных функций, как поля зрения, светоощущение, пространственная контрастная чувствительность, цветоразличение, глазодвигательные функции и др. У обучающихся второй группы органические </w:t>
      </w:r>
      <w:r w:rsidRPr="008A1EB2">
        <w:lastRenderedPageBreak/>
        <w:t>нарушения зрения сочетаются с функциональными, что приводит к снижению зрительной работоспособности, трудностям зрительно-моторной координации. Следовательно, обучающиеся второй группы тоже испытывают трудности в учебно-познавательной и ориентировочной деятельности.</w:t>
      </w:r>
    </w:p>
    <w:p w:rsidR="00824BAC" w:rsidRPr="008A1EB2" w:rsidRDefault="00824BAC" w:rsidP="00824BAC">
      <w:pPr>
        <w:jc w:val="both"/>
      </w:pPr>
      <w:r w:rsidRPr="008A1EB2">
        <w:t xml:space="preserve">Обучающиеся третьей группы имеют показатели остроты зрения, позволяющие использовать зрение для построения полноценного образа объекта (предмета), воспринимаемого на близком расстоянии. Однако, обучающиеся данной группы испытывают ряд трудностей, как в процессе восприятия окружающего мира, так и в процессе учебно-познавательной деятельности. Трудности зрительного восприятия могут усугубляться вторичными функциональными зрительными нарушениями. </w:t>
      </w:r>
    </w:p>
    <w:p w:rsidR="00824BAC" w:rsidRPr="008A1EB2" w:rsidRDefault="00824BAC" w:rsidP="00824BAC">
      <w:pPr>
        <w:jc w:val="both"/>
      </w:pPr>
      <w:r w:rsidRPr="008A1EB2">
        <w:t>Одной из важнейших психологических особенностей, обусловленных слабовидением является недоразвитие сферы чувственного познания, что приводит к изменениям в психофизическом развитии, возникновению трудностей становления личности и затруднений предметно-пространственной и социальной адаптации. В коррекционно-образовательном и коррекционно-реабилитационном процессе важное значение имеет временной фактор. Время возникновения слабовидения или значительного снижения зрительных функций оказывает влияние не только на характер психофизического развития, но и на эффективность овладения компенсаторными навыками.</w:t>
      </w:r>
    </w:p>
    <w:p w:rsidR="00824BAC" w:rsidRPr="008A1EB2" w:rsidRDefault="00824BAC" w:rsidP="00824BAC">
      <w:pPr>
        <w:jc w:val="both"/>
      </w:pPr>
      <w:r w:rsidRPr="008A1EB2">
        <w:t xml:space="preserve">В целом, своеобразие психофизического развития слабовидящих обучающихся характеризуется следующими особенностями, оказывающими отрицательное влияние на учебно-познавательную деятельность: </w:t>
      </w:r>
    </w:p>
    <w:p w:rsidR="00824BAC" w:rsidRPr="008A1EB2" w:rsidRDefault="00824BAC" w:rsidP="001055D2">
      <w:pPr>
        <w:numPr>
          <w:ilvl w:val="0"/>
          <w:numId w:val="5"/>
        </w:numPr>
        <w:pBdr>
          <w:top w:val="nil"/>
          <w:left w:val="nil"/>
          <w:bottom w:val="nil"/>
          <w:right w:val="nil"/>
          <w:between w:val="nil"/>
        </w:pBdr>
        <w:ind w:left="0" w:firstLine="709"/>
        <w:jc w:val="both"/>
        <w:rPr>
          <w:color w:val="000000"/>
        </w:rPr>
      </w:pPr>
      <w:r w:rsidRPr="008A1EB2">
        <w:rPr>
          <w:color w:val="000000"/>
        </w:rPr>
        <w:t>обедненность чувственного опыта;</w:t>
      </w:r>
    </w:p>
    <w:p w:rsidR="00824BAC" w:rsidRPr="008A1EB2" w:rsidRDefault="00824BAC" w:rsidP="001055D2">
      <w:pPr>
        <w:numPr>
          <w:ilvl w:val="0"/>
          <w:numId w:val="5"/>
        </w:numPr>
        <w:pBdr>
          <w:top w:val="nil"/>
          <w:left w:val="nil"/>
          <w:bottom w:val="nil"/>
          <w:right w:val="nil"/>
          <w:between w:val="nil"/>
        </w:pBdr>
        <w:ind w:left="0" w:firstLine="709"/>
        <w:jc w:val="both"/>
        <w:rPr>
          <w:color w:val="000000"/>
        </w:rPr>
      </w:pPr>
      <w:r w:rsidRPr="008A1EB2">
        <w:rPr>
          <w:color w:val="000000"/>
        </w:rPr>
        <w:t xml:space="preserve">снижение общей и зрительной работоспособности; </w:t>
      </w:r>
    </w:p>
    <w:p w:rsidR="00824BAC" w:rsidRPr="008A1EB2" w:rsidRDefault="00824BAC" w:rsidP="001055D2">
      <w:pPr>
        <w:numPr>
          <w:ilvl w:val="0"/>
          <w:numId w:val="5"/>
        </w:numPr>
        <w:pBdr>
          <w:top w:val="nil"/>
          <w:left w:val="nil"/>
          <w:bottom w:val="nil"/>
          <w:right w:val="nil"/>
          <w:between w:val="nil"/>
        </w:pBdr>
        <w:ind w:left="0" w:firstLine="709"/>
        <w:jc w:val="both"/>
        <w:rPr>
          <w:color w:val="000000"/>
        </w:rPr>
      </w:pPr>
      <w:r w:rsidRPr="008A1EB2">
        <w:rPr>
          <w:color w:val="000000"/>
        </w:rPr>
        <w:t xml:space="preserve">замедление темпа выполнения предметно-практических действий; </w:t>
      </w:r>
    </w:p>
    <w:p w:rsidR="00824BAC" w:rsidRPr="008A1EB2" w:rsidRDefault="00824BAC" w:rsidP="001055D2">
      <w:pPr>
        <w:numPr>
          <w:ilvl w:val="0"/>
          <w:numId w:val="5"/>
        </w:numPr>
        <w:pBdr>
          <w:top w:val="nil"/>
          <w:left w:val="nil"/>
          <w:bottom w:val="nil"/>
          <w:right w:val="nil"/>
          <w:between w:val="nil"/>
        </w:pBdr>
        <w:ind w:left="0" w:firstLine="709"/>
        <w:jc w:val="both"/>
        <w:rPr>
          <w:color w:val="000000"/>
        </w:rPr>
      </w:pPr>
      <w:r w:rsidRPr="008A1EB2">
        <w:rPr>
          <w:color w:val="000000"/>
        </w:rPr>
        <w:t xml:space="preserve">затруднение выполнения зрительных заданий, требующих согласованных движений глаз, многократных переводов взора с объекта на объект; </w:t>
      </w:r>
    </w:p>
    <w:p w:rsidR="00824BAC" w:rsidRPr="008A1EB2" w:rsidRDefault="00824BAC" w:rsidP="001055D2">
      <w:pPr>
        <w:numPr>
          <w:ilvl w:val="0"/>
          <w:numId w:val="5"/>
        </w:numPr>
        <w:pBdr>
          <w:top w:val="nil"/>
          <w:left w:val="nil"/>
          <w:bottom w:val="nil"/>
          <w:right w:val="nil"/>
          <w:between w:val="nil"/>
        </w:pBdr>
        <w:ind w:left="0" w:firstLine="709"/>
        <w:jc w:val="both"/>
        <w:rPr>
          <w:color w:val="000000"/>
        </w:rPr>
      </w:pPr>
      <w:r w:rsidRPr="008A1EB2">
        <w:rPr>
          <w:color w:val="000000"/>
        </w:rPr>
        <w:t>трудности в овладении измерительными навыками, выполнение заданий, связанных со зрительно-моторной координацией, зрительно-пространственным анализом и синтезом;</w:t>
      </w:r>
    </w:p>
    <w:p w:rsidR="00824BAC" w:rsidRPr="008A1EB2" w:rsidRDefault="00824BAC" w:rsidP="001055D2">
      <w:pPr>
        <w:numPr>
          <w:ilvl w:val="0"/>
          <w:numId w:val="5"/>
        </w:numPr>
        <w:pBdr>
          <w:top w:val="nil"/>
          <w:left w:val="nil"/>
          <w:bottom w:val="nil"/>
          <w:right w:val="nil"/>
          <w:between w:val="nil"/>
        </w:pBdr>
        <w:ind w:left="0" w:firstLine="709"/>
        <w:jc w:val="both"/>
        <w:rPr>
          <w:color w:val="000000"/>
        </w:rPr>
      </w:pPr>
      <w:r w:rsidRPr="008A1EB2">
        <w:rPr>
          <w:color w:val="000000"/>
        </w:rPr>
        <w:t>снижение двигательной активности своеобразие физического развития, проявляющееся в нарушениях координации, точности, объема движений, нарушениях сочетания движений глаз и различных частей тела, трудности формирования двигательных навыков.</w:t>
      </w:r>
    </w:p>
    <w:p w:rsidR="00824BAC" w:rsidRPr="008A1EB2" w:rsidRDefault="00824BAC" w:rsidP="00824BAC">
      <w:pPr>
        <w:jc w:val="both"/>
      </w:pPr>
      <w:r w:rsidRPr="008A1EB2">
        <w:t>Своеобразие развития и функционирования познавательных процессов слабовидящих обучающихся проявляется в следующих особенностях:</w:t>
      </w:r>
    </w:p>
    <w:p w:rsidR="00824BAC" w:rsidRPr="008A1EB2" w:rsidRDefault="00824BAC" w:rsidP="00824BAC">
      <w:pPr>
        <w:jc w:val="both"/>
      </w:pPr>
      <w:r w:rsidRPr="008A1EB2">
        <w:t>Снижение скорости и точности зрительного восприятия, замедленность становления зрительного образа, нарушения свойств зрительного восприятия таких, как объем, целостность, константность, обобщенность, избирательность; снижении полноты, целостности образов, количества отображаемых предметов и явлений и качества их отображения, снижение темпа зрительного анализа.</w:t>
      </w:r>
    </w:p>
    <w:p w:rsidR="00824BAC" w:rsidRPr="008A1EB2" w:rsidRDefault="00824BAC" w:rsidP="00824BAC">
      <w:pPr>
        <w:jc w:val="both"/>
      </w:pPr>
      <w:r w:rsidRPr="008A1EB2">
        <w:t>Ограничение возможностей дистантного восприятия и развития обзорных возможностей:</w:t>
      </w:r>
    </w:p>
    <w:p w:rsidR="00824BAC" w:rsidRPr="008A1EB2" w:rsidRDefault="00824BAC" w:rsidP="001055D2">
      <w:pPr>
        <w:numPr>
          <w:ilvl w:val="0"/>
          <w:numId w:val="4"/>
        </w:numPr>
        <w:pBdr>
          <w:top w:val="nil"/>
          <w:left w:val="nil"/>
          <w:bottom w:val="nil"/>
          <w:right w:val="nil"/>
          <w:between w:val="nil"/>
        </w:pBdr>
        <w:ind w:left="0" w:firstLine="709"/>
        <w:jc w:val="both"/>
        <w:rPr>
          <w:color w:val="000000"/>
        </w:rPr>
      </w:pPr>
      <w:r w:rsidRPr="008A1EB2">
        <w:rPr>
          <w:color w:val="000000"/>
        </w:rPr>
        <w:t xml:space="preserve">Трудности в овладении пространственными представлениями, зрительной микро и макроориентировке, словесном обозначении пространственных отношений. </w:t>
      </w:r>
    </w:p>
    <w:p w:rsidR="00824BAC" w:rsidRPr="008A1EB2" w:rsidRDefault="00824BAC" w:rsidP="001055D2">
      <w:pPr>
        <w:numPr>
          <w:ilvl w:val="0"/>
          <w:numId w:val="4"/>
        </w:numPr>
        <w:pBdr>
          <w:top w:val="nil"/>
          <w:left w:val="nil"/>
          <w:bottom w:val="nil"/>
          <w:right w:val="nil"/>
          <w:between w:val="nil"/>
        </w:pBdr>
        <w:ind w:left="0" w:firstLine="709"/>
        <w:jc w:val="both"/>
        <w:rPr>
          <w:color w:val="000000"/>
        </w:rPr>
      </w:pPr>
      <w:r w:rsidRPr="008A1EB2">
        <w:rPr>
          <w:color w:val="000000"/>
        </w:rPr>
        <w:t xml:space="preserve">Трудности в формировании предметных представлений: о форме, величине, пространственном местоположении предметов. </w:t>
      </w:r>
    </w:p>
    <w:p w:rsidR="00824BAC" w:rsidRPr="008A1EB2" w:rsidRDefault="00824BAC" w:rsidP="001055D2">
      <w:pPr>
        <w:numPr>
          <w:ilvl w:val="0"/>
          <w:numId w:val="4"/>
        </w:numPr>
        <w:pBdr>
          <w:top w:val="nil"/>
          <w:left w:val="nil"/>
          <w:bottom w:val="nil"/>
          <w:right w:val="nil"/>
          <w:between w:val="nil"/>
        </w:pBdr>
        <w:ind w:left="0" w:firstLine="709"/>
        <w:jc w:val="both"/>
        <w:rPr>
          <w:color w:val="000000"/>
        </w:rPr>
      </w:pPr>
      <w:r w:rsidRPr="008A1EB2">
        <w:rPr>
          <w:color w:val="000000"/>
        </w:rPr>
        <w:lastRenderedPageBreak/>
        <w:t>недостаточность сформированности основных свойств внимания и процессов памяти;</w:t>
      </w:r>
    </w:p>
    <w:p w:rsidR="00824BAC" w:rsidRPr="008A1EB2" w:rsidRDefault="00824BAC" w:rsidP="001055D2">
      <w:pPr>
        <w:numPr>
          <w:ilvl w:val="0"/>
          <w:numId w:val="4"/>
        </w:numPr>
        <w:pBdr>
          <w:top w:val="nil"/>
          <w:left w:val="nil"/>
          <w:bottom w:val="nil"/>
          <w:right w:val="nil"/>
          <w:between w:val="nil"/>
        </w:pBdr>
        <w:ind w:left="0" w:firstLine="709"/>
        <w:jc w:val="both"/>
        <w:rPr>
          <w:color w:val="000000"/>
        </w:rPr>
      </w:pPr>
      <w:r w:rsidRPr="008A1EB2">
        <w:rPr>
          <w:color w:val="000000"/>
        </w:rPr>
        <w:t>Трудности в совершении ряда мыслительных операций и формировании новых понятий.</w:t>
      </w:r>
    </w:p>
    <w:p w:rsidR="00824BAC" w:rsidRPr="008A1EB2" w:rsidRDefault="00824BAC" w:rsidP="00824BAC">
      <w:pPr>
        <w:pBdr>
          <w:top w:val="nil"/>
          <w:left w:val="nil"/>
          <w:bottom w:val="nil"/>
          <w:right w:val="nil"/>
          <w:between w:val="nil"/>
        </w:pBdr>
        <w:jc w:val="both"/>
        <w:rPr>
          <w:color w:val="000000"/>
        </w:rPr>
      </w:pPr>
      <w:r w:rsidRPr="008A1EB2">
        <w:rPr>
          <w:color w:val="000000"/>
        </w:rPr>
        <w:t>Недостаточность общей и познавательной активности слабовидящих обучающихся приводит к замедлению темпов формирования всех видов деятельности, в том числе сенсорно-перцептивной, протекание которой замедляется в условиях слабовидения. Наряду с этим, у слабовидящих отмечаются трудности, связанные с качеством совершаемых действий, автоматизацией навыков и зрительным контролем, недостаточность которого и приводит к снижению качества их выполнения.</w:t>
      </w:r>
    </w:p>
    <w:p w:rsidR="00824BAC" w:rsidRPr="008A1EB2" w:rsidRDefault="00824BAC" w:rsidP="00824BAC">
      <w:pPr>
        <w:jc w:val="both"/>
      </w:pPr>
      <w:r w:rsidRPr="008A1EB2">
        <w:t>Отметим, что вышеперечисленные особенности развития и функционирования познавательных процессов не свойственны всем слабовидящим обучающимся основной школы. Часто у подростков наблюдаются лишь некоторые проявления своеобразия познавательной деятельности. Наличие комплекса специфических особенностей познавательной деятельности может свидетельствовать об отсутствии адекватной коррекционно-компенсаторной и коррекционно-развивающей работы на предыдущих уровнях образования, негативном типе семейного воспитания, а также о наличии ЗПР. Особенности психофизического развития слабовидящих обучающихся основной школы в значительной мере определяются результативностью и качеством коррекционно-развивающей работы на уровне начального общего образования. Так, успешное освоение коррекционного курса «Развитие зрительного восприятия» на уровне начального общего образования позволит минимизировать особенности развития зрительного восприятия, описанные выше, в основной школе.</w:t>
      </w:r>
    </w:p>
    <w:p w:rsidR="00824BAC" w:rsidRPr="008A1EB2" w:rsidRDefault="00824BAC" w:rsidP="00824BAC">
      <w:pPr>
        <w:jc w:val="both"/>
      </w:pPr>
      <w:r w:rsidRPr="008A1EB2">
        <w:rPr>
          <w:color w:val="000000"/>
        </w:rPr>
        <w:t xml:space="preserve">У слабовидящих обучающихся подросткового возраста отмечаются специфические трудности в коммуникативной деятельности, связанные с несформированностью невербальных средств общения (мимика, жесты, пантомимика), вербализмом речи (недостаточно четкая связь между словом и образом, утрата предметного содержания речи), трудности в вербализации зрительных впечатлений, снижением эмоциональности общения, отсутствием опыта общения со сверстниками, имеющими сохранные зрительные возможности, наличием внутренних психологических комплексов и коммуникативных барьеров. </w:t>
      </w:r>
    </w:p>
    <w:p w:rsidR="00824BAC" w:rsidRPr="008A1EB2" w:rsidRDefault="00824BAC" w:rsidP="00824BAC">
      <w:pPr>
        <w:jc w:val="both"/>
      </w:pPr>
      <w:r w:rsidRPr="008A1EB2">
        <w:t>Снижение уровня развития мотивационной сферы слабовидящих обучающихся проявляется в низкой мотивации учения и других видов деятельности. К причинам снижения уровня развития мотивационной сферы слабовидящих подростков можно отнести их низкую самостоятельность, несформированность активной жизненной позиции, наличие иждивенческих взглядов и неадекватных установок на инвалидность, семейное воспитание по типу потворствующей или доминирующей гиперопеки, ограниченность интересов, неуверенность в своих силах, боязнь быть неуспешными в глазах сверстников и педагогов, отсутствие необходимых компетенций и т.д..</w:t>
      </w:r>
    </w:p>
    <w:p w:rsidR="00824BAC" w:rsidRPr="008A1EB2" w:rsidRDefault="00824BAC" w:rsidP="00824BAC">
      <w:pPr>
        <w:jc w:val="both"/>
      </w:pPr>
      <w:r w:rsidRPr="008A1EB2">
        <w:t xml:space="preserve">В условиях слабовидения страдают компоненты эмоционально-волевой сферы, активное формирование которых осуществляется в подростковом возрасте: воля, самооценка, «Я»-концепция, самоотношение. Слабость волевой регуляции может быть связана с наличием зависимости от окружающих, в частности от родителей и прочих родственников. Неадекватность самооценки проявляется, как в ее занижении, так и в необоснованном завышении, приводящем к возникновению «Болезненного» самолюбия и стремления к самоутверждению. При отсутствии своевременной психокоррекционной помощи у слабовидящих подростков могут сформироваться неадекватные способы самоутверждения, основанные на проявлении негативизма, </w:t>
      </w:r>
      <w:r w:rsidRPr="008A1EB2">
        <w:lastRenderedPageBreak/>
        <w:t>конфронтативном поведении, подавлении сверстников и паталогическом фантазировании. К числу негативных личностных особенностей, которые могут сформироваться под влиянием слабовидения относятся: недостаточная самостоятельность, безынициативность, иждивенчество. Формирование «Я»-концепции и самоотношения неразрывно связано со становлением специфического личностного новообразования, именуемого «Внутренняя картина нарушения». На основе этого новообразования формируется тип отношения к нарушению, от адекватности которого зависит становление «Я»-концепции и самоотношения слабовидящих подростков.</w:t>
      </w:r>
    </w:p>
    <w:p w:rsidR="00824BAC" w:rsidRPr="008A1EB2" w:rsidRDefault="00824BAC" w:rsidP="00824BAC">
      <w:pPr>
        <w:jc w:val="both"/>
        <w:rPr>
          <w:i/>
        </w:rPr>
      </w:pPr>
      <w:r w:rsidRPr="008A1EB2">
        <w:rPr>
          <w:i/>
        </w:rPr>
        <w:t>Особые образовательные потребности слабовидящих обучающихся на уровне основного общего образования</w:t>
      </w:r>
    </w:p>
    <w:p w:rsidR="00824BAC" w:rsidRPr="008A1EB2" w:rsidRDefault="00824BAC" w:rsidP="00824BAC">
      <w:pPr>
        <w:jc w:val="both"/>
      </w:pPr>
      <w:r w:rsidRPr="008A1EB2">
        <w:t>Структура особых образовательных потребностей слабовидящих обучающихся на уровне основного общего образования представлена как потребностями, общими для всех обучающихся с ОВЗ, так и специфическими потребностями, характерными только для обучающихся данной группы.</w:t>
      </w:r>
    </w:p>
    <w:p w:rsidR="00824BAC" w:rsidRPr="008A1EB2" w:rsidRDefault="00824BAC" w:rsidP="00824BAC">
      <w:pPr>
        <w:jc w:val="both"/>
      </w:pPr>
      <w:r w:rsidRPr="008A1EB2">
        <w:t>К специфическим особым образовательным потребностям слабовидящих обучающихся в основной школе, относятся:</w:t>
      </w:r>
    </w:p>
    <w:p w:rsidR="00824BAC" w:rsidRPr="008A1EB2" w:rsidRDefault="00824BAC" w:rsidP="00824BAC">
      <w:pPr>
        <w:jc w:val="both"/>
      </w:pPr>
      <w:r w:rsidRPr="008A1EB2">
        <w:t>• учет при организации обучения слабовидящих обучающихся их зрительных возможностей, зрительного диагноза (основного и дополнительного), офтальмо-гигиенических и офтальмо-эргономических требований (оптические средства коррекции зрения, режим зрительных и физических нагрузок), времени возникновения и степени выраженности нарушения зрения, а также характера течения заболевания органа зрения (прогрессирующий, не прогрессирующий);</w:t>
      </w:r>
    </w:p>
    <w:p w:rsidR="00824BAC" w:rsidRPr="008A1EB2" w:rsidRDefault="00824BAC" w:rsidP="00824BAC">
      <w:pPr>
        <w:pBdr>
          <w:top w:val="nil"/>
          <w:left w:val="nil"/>
          <w:bottom w:val="nil"/>
          <w:right w:val="nil"/>
          <w:between w:val="nil"/>
        </w:pBdr>
        <w:jc w:val="both"/>
        <w:rPr>
          <w:color w:val="000000"/>
        </w:rPr>
      </w:pPr>
      <w:r w:rsidRPr="008A1EB2">
        <w:rPr>
          <w:color w:val="000000"/>
        </w:rPr>
        <w:t>• выявление степени сформированности и совершенствование компенсаторных способов действий;</w:t>
      </w:r>
    </w:p>
    <w:p w:rsidR="00824BAC" w:rsidRPr="008A1EB2" w:rsidRDefault="00824BAC" w:rsidP="00824BAC">
      <w:pPr>
        <w:jc w:val="both"/>
      </w:pPr>
      <w:r w:rsidRPr="008A1EB2">
        <w:t>• учет темпа работы слабовидящих обучающихся в зависимости от зрительного диагноза;</w:t>
      </w:r>
    </w:p>
    <w:p w:rsidR="00824BAC" w:rsidRPr="008A1EB2" w:rsidRDefault="00824BAC" w:rsidP="00824BAC">
      <w:pPr>
        <w:jc w:val="both"/>
      </w:pPr>
      <w:r w:rsidRPr="008A1EB2">
        <w:t xml:space="preserve">• особая пространственная и временная организация образовательной среды; </w:t>
      </w:r>
    </w:p>
    <w:p w:rsidR="00824BAC" w:rsidRPr="008A1EB2" w:rsidRDefault="00824BAC" w:rsidP="00824BAC">
      <w:pPr>
        <w:jc w:val="both"/>
      </w:pPr>
      <w:r w:rsidRPr="008A1EB2">
        <w:t>• обеспечение возможности пролонгации сроков обучения на уровне основного общего образования;</w:t>
      </w:r>
    </w:p>
    <w:p w:rsidR="00824BAC" w:rsidRPr="008A1EB2" w:rsidRDefault="00824BAC" w:rsidP="00824BAC">
      <w:pPr>
        <w:jc w:val="both"/>
      </w:pPr>
      <w:r w:rsidRPr="008A1EB2">
        <w:t>• обеспечение доступности учебной информации для зрительного и осязательно-зрительного восприятия слабовидящих обучающихся.</w:t>
      </w:r>
    </w:p>
    <w:p w:rsidR="00824BAC" w:rsidRPr="008A1EB2" w:rsidRDefault="00824BAC" w:rsidP="00824BAC">
      <w:pPr>
        <w:jc w:val="both"/>
      </w:pPr>
      <w:r w:rsidRPr="008A1EB2">
        <w:t>• оснащение образовательного процесса индивидуальными учебниками и учебными пособиями, напечатанными укрупненным шрифтом с иллюстрациями, адаптированными или специально созданными наглядными средствами обучения, учитывающими особенности зрительного и осязательно-зрительного восприятия слабовидящих обучающихся;</w:t>
      </w:r>
    </w:p>
    <w:p w:rsidR="00824BAC" w:rsidRPr="008A1EB2" w:rsidRDefault="00824BAC" w:rsidP="00824BAC">
      <w:pPr>
        <w:jc w:val="both"/>
      </w:pPr>
      <w:r w:rsidRPr="008A1EB2">
        <w:t>• преподавание общеобразовательных учебных предметов по специальным методикам, учитывающим особенности зрительного и осязательно-зрительного восприятия слабовидящих обучающихся и предполагающим использование всех сохранных анализаторов;</w:t>
      </w:r>
    </w:p>
    <w:p w:rsidR="00824BAC" w:rsidRPr="008A1EB2" w:rsidRDefault="00824BAC" w:rsidP="00824BAC">
      <w:pPr>
        <w:jc w:val="both"/>
      </w:pPr>
      <w:r w:rsidRPr="008A1EB2">
        <w:t>• применение в образовательном процессе тифлотехнических и оптических средств обучения и коррекции;</w:t>
      </w:r>
    </w:p>
    <w:p w:rsidR="00824BAC" w:rsidRPr="008A1EB2" w:rsidRDefault="00824BAC" w:rsidP="00824BAC">
      <w:pPr>
        <w:pBdr>
          <w:top w:val="nil"/>
          <w:left w:val="nil"/>
          <w:bottom w:val="nil"/>
          <w:right w:val="nil"/>
          <w:between w:val="nil"/>
        </w:pBdr>
        <w:jc w:val="both"/>
        <w:rPr>
          <w:color w:val="000000"/>
        </w:rPr>
      </w:pPr>
      <w:r w:rsidRPr="008A1EB2">
        <w:rPr>
          <w:color w:val="000000"/>
        </w:rPr>
        <w:t>• постановка и реализация на общеобразовательных уроках и занятиях внеурочной деятельности коррекционных задач, направленных на коррекцию вторичных отклонений в развитии, обусловленных слабовидением;</w:t>
      </w:r>
    </w:p>
    <w:p w:rsidR="00824BAC" w:rsidRPr="008A1EB2" w:rsidRDefault="00824BAC" w:rsidP="00824BAC">
      <w:pPr>
        <w:jc w:val="both"/>
      </w:pPr>
      <w:r w:rsidRPr="008A1EB2">
        <w:lastRenderedPageBreak/>
        <w:t xml:space="preserve">• введение коррекционных курсов, направленных на совершенствование у слабовидящих обучающихся компенсаторных навыков, расширение сенсорного опыта и формирование информационной компетентности; </w:t>
      </w:r>
    </w:p>
    <w:p w:rsidR="00824BAC" w:rsidRPr="008A1EB2" w:rsidRDefault="00824BAC" w:rsidP="00824BAC">
      <w:pPr>
        <w:pBdr>
          <w:top w:val="nil"/>
          <w:left w:val="nil"/>
          <w:bottom w:val="nil"/>
          <w:right w:val="nil"/>
          <w:between w:val="nil"/>
        </w:pBdr>
        <w:jc w:val="both"/>
        <w:rPr>
          <w:color w:val="000000"/>
        </w:rPr>
      </w:pPr>
      <w:r w:rsidRPr="008A1EB2">
        <w:rPr>
          <w:color w:val="000000"/>
        </w:rPr>
        <w:t>• совершенствование навыков зрительной ориентировки в микро и макропространстве, навыков социально-бытовой ориентировки;</w:t>
      </w:r>
    </w:p>
    <w:p w:rsidR="00824BAC" w:rsidRPr="008A1EB2" w:rsidRDefault="00824BAC" w:rsidP="00824BAC">
      <w:pPr>
        <w:pBdr>
          <w:top w:val="nil"/>
          <w:left w:val="nil"/>
          <w:bottom w:val="nil"/>
          <w:right w:val="nil"/>
          <w:between w:val="nil"/>
        </w:pBdr>
        <w:jc w:val="both"/>
        <w:rPr>
          <w:color w:val="000000"/>
        </w:rPr>
      </w:pPr>
      <w:r w:rsidRPr="008A1EB2">
        <w:rPr>
          <w:color w:val="000000"/>
        </w:rPr>
        <w:t>• включение в образовательную среду индивидуализированного коррекционно-развивающего тифлопедагогического сопровождения в зависимости от особенностей психофизического развития и индивидуальных возможностей обучающихся;</w:t>
      </w:r>
    </w:p>
    <w:p w:rsidR="00824BAC" w:rsidRPr="008A1EB2" w:rsidRDefault="00824BAC" w:rsidP="00824BAC">
      <w:pPr>
        <w:jc w:val="both"/>
      </w:pPr>
      <w:r w:rsidRPr="008A1EB2">
        <w:t>• оснащение образовательного процесса тифлотехническими устройствами и тифлоинформационными технологиями, необходимыми для успешного решения слабовидящими обучающимися учебно-познавательных задач;</w:t>
      </w:r>
    </w:p>
    <w:p w:rsidR="00824BAC" w:rsidRPr="008A1EB2" w:rsidRDefault="00824BAC" w:rsidP="00824BAC">
      <w:pPr>
        <w:jc w:val="both"/>
      </w:pPr>
      <w:r w:rsidRPr="008A1EB2">
        <w:t xml:space="preserve">• обеспечение прочного и сознательного овладения основами знаний о способах получении, обработке, хранении и использовании информации с помощью тифлоинформационных технологий для слабовидящих; </w:t>
      </w:r>
    </w:p>
    <w:p w:rsidR="00824BAC" w:rsidRPr="008A1EB2" w:rsidRDefault="00824BAC" w:rsidP="00824BAC">
      <w:pPr>
        <w:jc w:val="both"/>
      </w:pPr>
      <w:r w:rsidRPr="008A1EB2">
        <w:t xml:space="preserve">• развитие навыков сознательного и рационального использования компьютера, смартфона и других тифлотехнических устройств в учебной, бытовой и дальнейшей профессиональной деятельности; </w:t>
      </w:r>
    </w:p>
    <w:p w:rsidR="00824BAC" w:rsidRPr="008A1EB2" w:rsidRDefault="00824BAC" w:rsidP="00824BAC">
      <w:pPr>
        <w:pBdr>
          <w:top w:val="nil"/>
          <w:left w:val="nil"/>
          <w:bottom w:val="nil"/>
          <w:right w:val="nil"/>
          <w:between w:val="nil"/>
        </w:pBdr>
        <w:jc w:val="both"/>
        <w:rPr>
          <w:color w:val="000000"/>
        </w:rPr>
      </w:pPr>
      <w:r w:rsidRPr="008A1EB2">
        <w:rPr>
          <w:color w:val="000000"/>
        </w:rPr>
        <w:t>• максимальное расширение социально-образовательного пространства за пределы образовательной организации и семьи с целью формирования психологической готовности к интеграции в социум;</w:t>
      </w:r>
    </w:p>
    <w:p w:rsidR="00824BAC" w:rsidRPr="008A1EB2" w:rsidRDefault="00824BAC" w:rsidP="00824BAC">
      <w:pPr>
        <w:pBdr>
          <w:top w:val="nil"/>
          <w:left w:val="nil"/>
          <w:bottom w:val="nil"/>
          <w:right w:val="nil"/>
          <w:between w:val="nil"/>
        </w:pBdr>
        <w:jc w:val="both"/>
        <w:rPr>
          <w:color w:val="000000"/>
        </w:rPr>
      </w:pPr>
      <w:r w:rsidRPr="008A1EB2">
        <w:rPr>
          <w:color w:val="000000"/>
        </w:rPr>
        <w:t>• формирование представлений о социальных ролях и моделях поведения. Обучение адекватным способам их реализации с учетом возрастных и гендерных аспектов;</w:t>
      </w:r>
    </w:p>
    <w:p w:rsidR="00824BAC" w:rsidRPr="008A1EB2" w:rsidRDefault="00824BAC" w:rsidP="00824BAC">
      <w:pPr>
        <w:pBdr>
          <w:top w:val="nil"/>
          <w:left w:val="nil"/>
          <w:bottom w:val="nil"/>
          <w:right w:val="nil"/>
          <w:between w:val="nil"/>
        </w:pBdr>
        <w:jc w:val="both"/>
        <w:rPr>
          <w:color w:val="000000"/>
        </w:rPr>
      </w:pPr>
      <w:r w:rsidRPr="008A1EB2">
        <w:rPr>
          <w:color w:val="000000"/>
        </w:rPr>
        <w:t>• обеспечение психологической коррекции неадекватной самооценки, иждивенческих взглядов и негативных установок на инвалидность;</w:t>
      </w:r>
    </w:p>
    <w:p w:rsidR="00824BAC" w:rsidRPr="008A1EB2" w:rsidRDefault="00824BAC" w:rsidP="00824BAC">
      <w:pPr>
        <w:pBdr>
          <w:top w:val="nil"/>
          <w:left w:val="nil"/>
          <w:bottom w:val="nil"/>
          <w:right w:val="nil"/>
          <w:between w:val="nil"/>
        </w:pBdr>
        <w:jc w:val="both"/>
        <w:rPr>
          <w:color w:val="000000"/>
        </w:rPr>
      </w:pPr>
      <w:r w:rsidRPr="008A1EB2">
        <w:rPr>
          <w:color w:val="000000"/>
        </w:rPr>
        <w:t>• оказание психокоррекционной помощи в преодолении тенденций и склонности к патологическому фантазированию, обусловленному дефицитом реальных жизненных событий и впечатлений, узостью сферы социальных контактов, а также стремлением повышения личного статуса среди сверстников;</w:t>
      </w:r>
    </w:p>
    <w:p w:rsidR="00824BAC" w:rsidRPr="008A1EB2" w:rsidRDefault="00824BAC" w:rsidP="00824BAC">
      <w:pPr>
        <w:pBdr>
          <w:top w:val="nil"/>
          <w:left w:val="nil"/>
          <w:bottom w:val="nil"/>
          <w:right w:val="nil"/>
          <w:between w:val="nil"/>
        </w:pBdr>
        <w:jc w:val="both"/>
        <w:rPr>
          <w:color w:val="000000"/>
        </w:rPr>
      </w:pPr>
      <w:r w:rsidRPr="008A1EB2">
        <w:rPr>
          <w:color w:val="000000"/>
        </w:rPr>
        <w:t>• развитие стрессоустойчивости, формирование психологической готовности к конструктивному преодолению специфических жизненных трудностей, обусловленных слабовидением;</w:t>
      </w:r>
    </w:p>
    <w:p w:rsidR="00824BAC" w:rsidRPr="008A1EB2" w:rsidRDefault="00824BAC" w:rsidP="00824BAC">
      <w:pPr>
        <w:jc w:val="both"/>
      </w:pPr>
      <w:r w:rsidRPr="008A1EB2">
        <w:t>• совершенствование коммуникативных навыков, направленное на подготовку слабовидящих обучающихся к межличностному и профессиональному взаимодействию в коллективе, включению в социум, посредством обогащения социального опыта и расширения сферы социальных контактов с учетом специфики коммуникативных затруднений, обусловленных слабовидением;</w:t>
      </w:r>
    </w:p>
    <w:p w:rsidR="00824BAC" w:rsidRPr="008A1EB2" w:rsidRDefault="00824BAC" w:rsidP="00824BAC">
      <w:pPr>
        <w:jc w:val="both"/>
      </w:pPr>
      <w:r w:rsidRPr="008A1EB2">
        <w:t xml:space="preserve">• систематическое целенаправленное проведение специфической профориентационной работы, ориентирующей слабовидящих обучающихся на выбор доступных и востребованных профессий; </w:t>
      </w:r>
    </w:p>
    <w:p w:rsidR="00753A72" w:rsidRPr="001E0E3C" w:rsidRDefault="00824BAC" w:rsidP="001E0E3C">
      <w:pPr>
        <w:jc w:val="both"/>
      </w:pPr>
      <w:r w:rsidRPr="008A1EB2">
        <w:t>• ознакомление с современными технологиями, отражающими основные тенденции научно-технического развития общества, и лежащими в основе профессий, доступных для слабовидящих обучающихся, включая формирование межпрофессиональных и начальных профессиональных навыков.</w:t>
      </w:r>
    </w:p>
    <w:p w:rsidR="00753A72" w:rsidRDefault="00753A72" w:rsidP="000C51EE">
      <w:pPr>
        <w:rPr>
          <w:b/>
          <w:sz w:val="28"/>
          <w:u w:val="single"/>
        </w:rPr>
      </w:pPr>
    </w:p>
    <w:p w:rsidR="005C287B" w:rsidRPr="00824BAC" w:rsidRDefault="005C287B" w:rsidP="00824BAC">
      <w:pPr>
        <w:jc w:val="center"/>
        <w:rPr>
          <w:b/>
          <w:sz w:val="28"/>
          <w:u w:val="single"/>
        </w:rPr>
      </w:pPr>
      <w:r w:rsidRPr="00824BAC">
        <w:rPr>
          <w:b/>
          <w:sz w:val="28"/>
          <w:u w:val="single"/>
        </w:rPr>
        <w:t>Планируемые результаты освоения ФАОП ООО.</w:t>
      </w:r>
    </w:p>
    <w:p w:rsidR="00824BAC" w:rsidRPr="00824BAC" w:rsidRDefault="00824BAC" w:rsidP="001E0E3C">
      <w:pPr>
        <w:ind w:firstLine="708"/>
      </w:pPr>
      <w:r w:rsidRPr="00824BAC">
        <w:t>Личностные, метапредметные и предметные результаты освоения слабовидящими обучающимися ФАОП ООО для слабо</w:t>
      </w:r>
      <w:r>
        <w:t>видящих обучающихся (вариант 4.1</w:t>
      </w:r>
      <w:r w:rsidRPr="00824BAC">
        <w:t>) соответствуют ФГОС ООО с учетом их особых образовательных потребностей.</w:t>
      </w:r>
    </w:p>
    <w:p w:rsidR="00824BAC" w:rsidRPr="00824BAC" w:rsidRDefault="00824BAC" w:rsidP="00824BAC">
      <w:pPr>
        <w:ind w:firstLine="708"/>
      </w:pPr>
      <w:r w:rsidRPr="00824BAC">
        <w:lastRenderedPageBreak/>
        <w:t xml:space="preserve"> При проектировании планируемых результатов реализуется индивидуально-дифференцированный подход как один из ведущих в процессе образования слабовидящих обучающихся.</w:t>
      </w:r>
    </w:p>
    <w:p w:rsidR="00824BAC" w:rsidRPr="00824BAC" w:rsidRDefault="00824BAC" w:rsidP="00824BAC">
      <w:pPr>
        <w:ind w:firstLine="708"/>
      </w:pPr>
      <w:r w:rsidRPr="00824BAC">
        <w:t>При проектировании планируемых предметных результатов по отдельным предметам необходимо учитывать особые образовательные потребности слабовидящих обучающихся.</w:t>
      </w:r>
    </w:p>
    <w:p w:rsidR="00824BAC" w:rsidRPr="00824BAC" w:rsidRDefault="00824BAC" w:rsidP="00824BAC">
      <w:pPr>
        <w:ind w:firstLine="708"/>
      </w:pPr>
      <w:r w:rsidRPr="00824BAC">
        <w:t>Планируемые результаты освоения слабовидящими обучающимися АООП ООО дополняются результатами освоения ПКР:</w:t>
      </w:r>
    </w:p>
    <w:p w:rsidR="00824BAC" w:rsidRPr="00824BAC" w:rsidRDefault="00824BAC" w:rsidP="001055D2">
      <w:pPr>
        <w:numPr>
          <w:ilvl w:val="0"/>
          <w:numId w:val="9"/>
        </w:numPr>
        <w:spacing w:before="465"/>
        <w:contextualSpacing/>
      </w:pPr>
      <w:r w:rsidRPr="00824BAC">
        <w:t>результатами достижения каждым обучающимся сформированности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p>
    <w:p w:rsidR="00824BAC" w:rsidRPr="00824BAC" w:rsidRDefault="00824BAC" w:rsidP="001055D2">
      <w:pPr>
        <w:numPr>
          <w:ilvl w:val="0"/>
          <w:numId w:val="7"/>
        </w:numPr>
        <w:spacing w:before="465"/>
        <w:contextualSpacing/>
      </w:pPr>
      <w:r w:rsidRPr="00824BAC">
        <w:t>сформированность социально значимых личностных качеств, включая ценностно-смысловые установки, отражающие гражданские позиции с учётом морально-нравственных норм и правил; правосознание, включая готовность к соблюдению прав и обязанностей гражданина Российской Федерации, владение информацией о правах и обязанностях лиц с нарушениями зрения;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социуме;</w:t>
      </w:r>
    </w:p>
    <w:p w:rsidR="00824BAC" w:rsidRPr="00824BAC" w:rsidRDefault="00824BAC" w:rsidP="001055D2">
      <w:pPr>
        <w:numPr>
          <w:ilvl w:val="0"/>
          <w:numId w:val="7"/>
        </w:numPr>
        <w:spacing w:before="465"/>
        <w:contextualSpacing/>
      </w:pPr>
      <w:r w:rsidRPr="00824BAC">
        <w:t>сформированность мотивации к качественному образованию и целенаправленной познавательной деятельности;</w:t>
      </w:r>
    </w:p>
    <w:p w:rsidR="00824BAC" w:rsidRPr="00824BAC" w:rsidRDefault="00824BAC" w:rsidP="001055D2">
      <w:pPr>
        <w:numPr>
          <w:ilvl w:val="0"/>
          <w:numId w:val="7"/>
        </w:numPr>
        <w:spacing w:before="465"/>
        <w:contextualSpacing/>
      </w:pPr>
      <w:r w:rsidRPr="00824BAC">
        <w:t>готовность и способность к саморазвитию и личностному самоопределению;</w:t>
      </w:r>
    </w:p>
    <w:p w:rsidR="00824BAC" w:rsidRPr="00824BAC" w:rsidRDefault="00824BAC" w:rsidP="001055D2">
      <w:pPr>
        <w:numPr>
          <w:ilvl w:val="0"/>
          <w:numId w:val="7"/>
        </w:numPr>
        <w:spacing w:before="465"/>
        <w:contextualSpacing/>
      </w:pPr>
      <w:r w:rsidRPr="00824BAC">
        <w:t>личностное стремление участвовать в социально значимом труде;</w:t>
      </w:r>
    </w:p>
    <w:p w:rsidR="00824BAC" w:rsidRPr="00824BAC" w:rsidRDefault="00824BAC" w:rsidP="001055D2">
      <w:pPr>
        <w:numPr>
          <w:ilvl w:val="0"/>
          <w:numId w:val="7"/>
        </w:numPr>
        <w:spacing w:before="465"/>
        <w:contextualSpacing/>
      </w:pPr>
      <w:r w:rsidRPr="00824BAC">
        <w:t>способность к осознанному выбору и построению дальнейшей траектории образования с учетом профессий, доступных слабовидящим, личной оценки собственных возможностей и ограничений, учету потребностей рынка труда;</w:t>
      </w:r>
    </w:p>
    <w:p w:rsidR="00824BAC" w:rsidRPr="00824BAC" w:rsidRDefault="00824BAC" w:rsidP="001055D2">
      <w:pPr>
        <w:numPr>
          <w:ilvl w:val="0"/>
          <w:numId w:val="7"/>
        </w:numPr>
        <w:spacing w:before="465"/>
        <w:contextualSpacing/>
      </w:pPr>
      <w:r w:rsidRPr="00824BAC">
        <w:t>стремление к расширению социальных контактов;</w:t>
      </w:r>
    </w:p>
    <w:p w:rsidR="00824BAC" w:rsidRPr="00824BAC" w:rsidRDefault="00824BAC" w:rsidP="001055D2">
      <w:pPr>
        <w:numPr>
          <w:ilvl w:val="0"/>
          <w:numId w:val="7"/>
        </w:numPr>
        <w:spacing w:before="465"/>
        <w:contextualSpacing/>
      </w:pPr>
      <w:r w:rsidRPr="00824BAC">
        <w:t>повышение самостоятельности, формирование адекватного типа отношения к нарушению, расширение круга социальных контактов, стремление к собственной результативности;</w:t>
      </w:r>
    </w:p>
    <w:p w:rsidR="00824BAC" w:rsidRPr="00824BAC" w:rsidRDefault="00824BAC" w:rsidP="001055D2">
      <w:pPr>
        <w:numPr>
          <w:ilvl w:val="0"/>
          <w:numId w:val="7"/>
        </w:numPr>
        <w:spacing w:before="465"/>
        <w:contextualSpacing/>
      </w:pPr>
      <w:r w:rsidRPr="00824BAC">
        <w:t>стремление к расширению социальных контактов с людьми независимо от наличия и (или) отсутствия у них нарушения зрения, в том числе контактов со взрослыми и сверстниками с сохранным зрением; приобщение слабовидящих обучающихся к социокультурным традициям;</w:t>
      </w:r>
    </w:p>
    <w:p w:rsidR="00824BAC" w:rsidRPr="00824BAC" w:rsidRDefault="00824BAC" w:rsidP="001055D2">
      <w:pPr>
        <w:numPr>
          <w:ilvl w:val="0"/>
          <w:numId w:val="7"/>
        </w:numPr>
        <w:spacing w:before="465"/>
        <w:contextualSpacing/>
      </w:pPr>
      <w:r w:rsidRPr="00824BAC">
        <w:t>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сформированность информационных и тифлотехнических компетенций, готовность к осознанному и самостоятельному профессиональному самоопределению;</w:t>
      </w:r>
    </w:p>
    <w:p w:rsidR="00824BAC" w:rsidRPr="00824BAC" w:rsidRDefault="00824BAC" w:rsidP="001055D2">
      <w:pPr>
        <w:numPr>
          <w:ilvl w:val="0"/>
          <w:numId w:val="7"/>
        </w:numPr>
        <w:spacing w:before="465"/>
        <w:contextualSpacing/>
      </w:pPr>
      <w:r w:rsidRPr="00824BAC">
        <w:t xml:space="preserve">способность к осмыслению и дифференциации картины мира, ее временно-пространственной организации; социального окружения, своего места в нем, принятию соответствующих возрасту ценностей и социальных ролей; </w:t>
      </w:r>
    </w:p>
    <w:p w:rsidR="00824BAC" w:rsidRPr="00824BAC" w:rsidRDefault="00824BAC" w:rsidP="001055D2">
      <w:pPr>
        <w:numPr>
          <w:ilvl w:val="0"/>
          <w:numId w:val="7"/>
        </w:numPr>
        <w:spacing w:before="465"/>
        <w:contextualSpacing/>
      </w:pPr>
      <w:r w:rsidRPr="00824BAC">
        <w:t>оценка с позиций социальных норм собственных поступков и поступков других людей;</w:t>
      </w:r>
    </w:p>
    <w:p w:rsidR="00824BAC" w:rsidRPr="00824BAC" w:rsidRDefault="00824BAC" w:rsidP="001055D2">
      <w:pPr>
        <w:numPr>
          <w:ilvl w:val="0"/>
          <w:numId w:val="9"/>
        </w:numPr>
        <w:spacing w:before="465"/>
        <w:contextualSpacing/>
      </w:pPr>
      <w:r w:rsidRPr="00824BAC">
        <w:t>результатами овладения универсальными учебными действиями, в том числе:</w:t>
      </w:r>
      <w:r w:rsidRPr="00824BAC">
        <w:br/>
      </w:r>
    </w:p>
    <w:p w:rsidR="00824BAC" w:rsidRPr="00824BAC" w:rsidRDefault="00824BAC" w:rsidP="001055D2">
      <w:pPr>
        <w:numPr>
          <w:ilvl w:val="0"/>
          <w:numId w:val="8"/>
        </w:numPr>
        <w:spacing w:before="465"/>
        <w:contextualSpacing/>
      </w:pPr>
      <w:r w:rsidRPr="00824BAC">
        <w:lastRenderedPageBreak/>
        <w:t>самостоятельным мотивированным определением цели образования, задач собственной учебной и познавательной деятельности;</w:t>
      </w:r>
    </w:p>
    <w:p w:rsidR="00824BAC" w:rsidRPr="00824BAC" w:rsidRDefault="00824BAC" w:rsidP="001055D2">
      <w:pPr>
        <w:numPr>
          <w:ilvl w:val="0"/>
          <w:numId w:val="8"/>
        </w:numPr>
        <w:spacing w:before="465"/>
        <w:contextualSpacing/>
      </w:pPr>
      <w:r w:rsidRPr="00824BAC">
        <w:t>самостоятельным планированием путей достижения целей, выбора наиболее эффективных способов решения учебных, познавательных и трудовых задач, а также задач социальной практики;</w:t>
      </w:r>
    </w:p>
    <w:p w:rsidR="00824BAC" w:rsidRPr="00824BAC" w:rsidRDefault="00824BAC" w:rsidP="001055D2">
      <w:pPr>
        <w:numPr>
          <w:ilvl w:val="0"/>
          <w:numId w:val="8"/>
        </w:numPr>
        <w:spacing w:before="465"/>
        <w:contextualSpacing/>
      </w:pPr>
      <w:r w:rsidRPr="00824BAC">
        <w:t>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её решения;</w:t>
      </w:r>
    </w:p>
    <w:p w:rsidR="00824BAC" w:rsidRPr="00824BAC" w:rsidRDefault="00824BAC" w:rsidP="001055D2">
      <w:pPr>
        <w:numPr>
          <w:ilvl w:val="0"/>
          <w:numId w:val="8"/>
        </w:numPr>
        <w:spacing w:before="465"/>
        <w:contextualSpacing/>
      </w:pPr>
      <w:r w:rsidRPr="00824BAC">
        <w:t>планированием и регуляцией собственной деятельности;</w:t>
      </w:r>
    </w:p>
    <w:p w:rsidR="00824BAC" w:rsidRPr="00824BAC" w:rsidRDefault="00824BAC" w:rsidP="001055D2">
      <w:pPr>
        <w:numPr>
          <w:ilvl w:val="0"/>
          <w:numId w:val="8"/>
        </w:numPr>
        <w:spacing w:before="465"/>
        <w:contextualSpacing/>
      </w:pPr>
      <w:r w:rsidRPr="00824BAC">
        <w:t>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логическое рассуждение, делать умозаключения (индуктивные, дедуктивные и по аналогии), формулировать выводы;</w:t>
      </w:r>
    </w:p>
    <w:p w:rsidR="00824BAC" w:rsidRPr="00824BAC" w:rsidRDefault="00824BAC" w:rsidP="001055D2">
      <w:pPr>
        <w:numPr>
          <w:ilvl w:val="0"/>
          <w:numId w:val="8"/>
        </w:numPr>
        <w:spacing w:before="465"/>
        <w:contextualSpacing/>
      </w:pPr>
      <w:r w:rsidRPr="00824BAC">
        <w:t>овладением информационной компетентностью, обеспечивающей возможность для получения, обработки, хранения и использования информации в условиях слабовидения;</w:t>
      </w:r>
    </w:p>
    <w:p w:rsidR="00824BAC" w:rsidRPr="00824BAC" w:rsidRDefault="00824BAC" w:rsidP="001055D2">
      <w:pPr>
        <w:numPr>
          <w:ilvl w:val="0"/>
          <w:numId w:val="8"/>
        </w:numPr>
        <w:spacing w:before="465"/>
        <w:contextualSpacing/>
      </w:pPr>
      <w:r w:rsidRPr="00824BAC">
        <w:t>применение компенсаторных способов действий для решения учебных, социально-бытовых, профессиональных задач;</w:t>
      </w:r>
    </w:p>
    <w:p w:rsidR="00824BAC" w:rsidRPr="00824BAC" w:rsidRDefault="00824BAC" w:rsidP="001055D2">
      <w:pPr>
        <w:numPr>
          <w:ilvl w:val="0"/>
          <w:numId w:val="8"/>
        </w:numPr>
        <w:spacing w:before="465"/>
        <w:contextualSpacing/>
      </w:pPr>
      <w:r w:rsidRPr="00824BAC">
        <w:t>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w:t>
      </w:r>
    </w:p>
    <w:p w:rsidR="00824BAC" w:rsidRPr="00824BAC" w:rsidRDefault="00824BAC" w:rsidP="001055D2">
      <w:pPr>
        <w:numPr>
          <w:ilvl w:val="0"/>
          <w:numId w:val="8"/>
        </w:numPr>
        <w:spacing w:before="465"/>
        <w:contextualSpacing/>
      </w:pPr>
      <w:r w:rsidRPr="00824BAC">
        <w:t>самостоятельным разрешением конфликтных ситуаций на основе согласования позиций и учёта интересов; формулированием, аргументацией и отстаиванием собственного мнения;</w:t>
      </w:r>
    </w:p>
    <w:p w:rsidR="00824BAC" w:rsidRPr="00824BAC" w:rsidRDefault="00824BAC" w:rsidP="001055D2">
      <w:pPr>
        <w:numPr>
          <w:ilvl w:val="0"/>
          <w:numId w:val="8"/>
        </w:numPr>
        <w:spacing w:before="465"/>
        <w:contextualSpacing/>
      </w:pPr>
      <w:r w:rsidRPr="00824BAC">
        <w:t>использованием речевых средств в соответствии с задачей коммуникации для выражения своих чувств, мыслей и потребностей;</w:t>
      </w:r>
    </w:p>
    <w:p w:rsidR="00824BAC" w:rsidRPr="00824BAC" w:rsidRDefault="00824BAC" w:rsidP="001055D2">
      <w:pPr>
        <w:numPr>
          <w:ilvl w:val="0"/>
          <w:numId w:val="8"/>
        </w:numPr>
        <w:spacing w:before="465"/>
        <w:contextualSpacing/>
      </w:pPr>
      <w:r w:rsidRPr="00824BAC">
        <w:t>владением устной и письменной речью и при необходимости рельефно-точечной системой чтения и письма Л.Брайля, монологической контекстной речью;</w:t>
      </w:r>
    </w:p>
    <w:p w:rsidR="00824BAC" w:rsidRPr="00824BAC" w:rsidRDefault="00824BAC" w:rsidP="001055D2">
      <w:pPr>
        <w:numPr>
          <w:ilvl w:val="0"/>
          <w:numId w:val="8"/>
        </w:numPr>
        <w:spacing w:before="465"/>
        <w:contextualSpacing/>
      </w:pPr>
      <w:r w:rsidRPr="00824BAC">
        <w:t>использованием тифлоинформационно-коммуникационных технологий;</w:t>
      </w:r>
    </w:p>
    <w:p w:rsidR="00824BAC" w:rsidRPr="00824BAC" w:rsidRDefault="00824BAC" w:rsidP="001055D2">
      <w:pPr>
        <w:numPr>
          <w:ilvl w:val="0"/>
          <w:numId w:val="8"/>
        </w:numPr>
        <w:spacing w:before="465"/>
        <w:contextualSpacing/>
      </w:pPr>
      <w:r w:rsidRPr="00824BAC">
        <w:t>экологическим мышлением, его применением в познавательной, коммуникативной, социальной практике и профессиональной ориентации;</w:t>
      </w:r>
    </w:p>
    <w:p w:rsidR="00824BAC" w:rsidRPr="00824BAC" w:rsidRDefault="00824BAC" w:rsidP="001055D2">
      <w:pPr>
        <w:numPr>
          <w:ilvl w:val="0"/>
          <w:numId w:val="9"/>
        </w:numPr>
        <w:spacing w:before="465"/>
        <w:contextualSpacing/>
      </w:pPr>
      <w:r w:rsidRPr="00824BAC">
        <w:t>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w:t>
      </w:r>
    </w:p>
    <w:p w:rsidR="00824BAC" w:rsidRPr="00824BAC" w:rsidRDefault="00824BAC" w:rsidP="001055D2">
      <w:pPr>
        <w:numPr>
          <w:ilvl w:val="0"/>
          <w:numId w:val="10"/>
        </w:numPr>
        <w:spacing w:before="465"/>
        <w:contextualSpacing/>
      </w:pPr>
      <w:r w:rsidRPr="00824BAC">
        <w:t>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w:t>
      </w:r>
    </w:p>
    <w:p w:rsidR="00824BAC" w:rsidRPr="00824BAC" w:rsidRDefault="00824BAC" w:rsidP="001055D2">
      <w:pPr>
        <w:numPr>
          <w:ilvl w:val="0"/>
          <w:numId w:val="10"/>
        </w:numPr>
        <w:spacing w:before="465"/>
        <w:contextualSpacing/>
      </w:pPr>
      <w:r w:rsidRPr="00824BAC">
        <w:lastRenderedPageBreak/>
        <w:t>формированием и развитием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824BAC" w:rsidRPr="00824BAC" w:rsidRDefault="00824BAC" w:rsidP="001055D2">
      <w:pPr>
        <w:numPr>
          <w:ilvl w:val="0"/>
          <w:numId w:val="10"/>
        </w:numPr>
        <w:spacing w:before="465"/>
        <w:contextualSpacing/>
      </w:pPr>
      <w:r w:rsidRPr="00824BAC">
        <w:t>освоением междисциплинарных учебных программ - "Формирование универсальных учебных действий", "Формирование ИКТ-компетентности обучающихся", "Основы учебно-исследовательской и проектной деятельности"; учебных программ по предметам учебного плана;</w:t>
      </w:r>
    </w:p>
    <w:p w:rsidR="00824BAC" w:rsidRPr="00824BAC" w:rsidRDefault="00824BAC" w:rsidP="001055D2">
      <w:pPr>
        <w:numPr>
          <w:ilvl w:val="0"/>
          <w:numId w:val="10"/>
        </w:numPr>
        <w:spacing w:before="465"/>
        <w:contextualSpacing/>
      </w:pPr>
      <w:r w:rsidRPr="00824BAC">
        <w:t>применением различных способов поиска (в области использования тифлоинформационных технологий и тифлотехнических устройств, в справочных источниках и в сети Интернет), обработки и передачи информации в условиях слабовидения;</w:t>
      </w:r>
    </w:p>
    <w:p w:rsidR="00824BAC" w:rsidRPr="00824BAC" w:rsidRDefault="00824BAC" w:rsidP="001055D2">
      <w:pPr>
        <w:numPr>
          <w:ilvl w:val="0"/>
          <w:numId w:val="10"/>
        </w:numPr>
        <w:spacing w:before="465"/>
        <w:contextualSpacing/>
      </w:pPr>
      <w:r w:rsidRPr="00824BAC">
        <w:t>в соответствии с коммуникативными и познавательными задачами, в том числе при подготовке презентаций (доступными способами, с использованием помощи ассистента) для устных ответов (например, выступлений);</w:t>
      </w:r>
    </w:p>
    <w:p w:rsidR="00824BAC" w:rsidRPr="00824BAC" w:rsidRDefault="00824BAC" w:rsidP="001055D2">
      <w:pPr>
        <w:numPr>
          <w:ilvl w:val="0"/>
          <w:numId w:val="10"/>
        </w:numPr>
        <w:spacing w:before="465"/>
        <w:contextualSpacing/>
      </w:pPr>
      <w:r w:rsidRPr="00824BAC">
        <w:t>применением зрительного, осязательно-зрительного и слухового способов восприятия материала; современных средств коммуникации и тифлотехнических средства; приемов отбора и систематизации материала на определенную тему; при необходимости чтением и письмом с использованием рельефно-точечной системы Л.Брайля;</w:t>
      </w:r>
    </w:p>
    <w:p w:rsidR="00824BAC" w:rsidRPr="00824BAC" w:rsidRDefault="00824BAC" w:rsidP="001055D2">
      <w:pPr>
        <w:numPr>
          <w:ilvl w:val="0"/>
          <w:numId w:val="10"/>
        </w:numPr>
        <w:spacing w:before="465"/>
        <w:contextualSpacing/>
      </w:pPr>
      <w:r w:rsidRPr="00824BAC">
        <w:t>осуществлением пространственной и социально-бытовой ориентировки, овладением мобильностью;</w:t>
      </w:r>
    </w:p>
    <w:p w:rsidR="00824BAC" w:rsidRPr="00824BAC" w:rsidRDefault="00824BAC" w:rsidP="001055D2">
      <w:pPr>
        <w:numPr>
          <w:ilvl w:val="0"/>
          <w:numId w:val="10"/>
        </w:numPr>
        <w:spacing w:before="465"/>
        <w:contextualSpacing/>
      </w:pPr>
      <w:r w:rsidRPr="00824BAC">
        <w:t>овладением самостоятельным поиском информации; преобразованием, сохранением и передачей информации, полученной в результате чтения или аудирования;</w:t>
      </w:r>
    </w:p>
    <w:p w:rsidR="00824BAC" w:rsidRPr="00824BAC" w:rsidRDefault="00824BAC" w:rsidP="001055D2">
      <w:pPr>
        <w:numPr>
          <w:ilvl w:val="0"/>
          <w:numId w:val="10"/>
        </w:numPr>
        <w:spacing w:before="465"/>
        <w:contextualSpacing/>
      </w:pPr>
      <w:r w:rsidRPr="00824BAC">
        <w:t>принятием участия в речевом общении, соблюдая нормы речевого этикета; адекватное использование жестов, мимики в процессе речевого общения;</w:t>
      </w:r>
    </w:p>
    <w:p w:rsidR="00824BAC" w:rsidRPr="00824BAC" w:rsidRDefault="00824BAC" w:rsidP="001055D2">
      <w:pPr>
        <w:numPr>
          <w:ilvl w:val="0"/>
          <w:numId w:val="10"/>
        </w:numPr>
        <w:spacing w:before="465"/>
        <w:contextualSpacing/>
      </w:pPr>
      <w:r w:rsidRPr="00824BAC">
        <w:t>осуществлением речевого самоконтроля в процессе учебной деятельности и в повседневной коммуникации; оцениванием своей речи с точки зрения ее содержания, языкового оформления; нахождение грамматических и речевых ошибок, недочетов, исправление их;</w:t>
      </w:r>
    </w:p>
    <w:p w:rsidR="00824BAC" w:rsidRPr="00824BAC" w:rsidRDefault="00824BAC" w:rsidP="001055D2">
      <w:pPr>
        <w:numPr>
          <w:ilvl w:val="0"/>
          <w:numId w:val="10"/>
        </w:numPr>
        <w:spacing w:before="465"/>
        <w:contextualSpacing/>
      </w:pPr>
      <w:r w:rsidRPr="00824BAC">
        <w:t>планирование, контроль и оценка учебных действий в соответствии с поставленной задачей и условиями ее реализации.</w:t>
      </w:r>
    </w:p>
    <w:p w:rsidR="00824BAC" w:rsidRPr="001E0E3C" w:rsidRDefault="00824BAC" w:rsidP="00824BAC"/>
    <w:p w:rsidR="00753A72" w:rsidRPr="00C05152" w:rsidRDefault="00753A72" w:rsidP="00753A72">
      <w:pPr>
        <w:jc w:val="center"/>
        <w:rPr>
          <w:b/>
          <w:sz w:val="28"/>
          <w:u w:val="single"/>
        </w:rPr>
      </w:pPr>
      <w:r w:rsidRPr="00C05152">
        <w:rPr>
          <w:b/>
          <w:sz w:val="28"/>
          <w:u w:val="single"/>
        </w:rPr>
        <w:t xml:space="preserve">Система оценки достижения планируемых результатов </w:t>
      </w:r>
    </w:p>
    <w:p w:rsidR="00753A72" w:rsidRPr="00C05152" w:rsidRDefault="00753A72" w:rsidP="00753A72">
      <w:pPr>
        <w:jc w:val="center"/>
        <w:rPr>
          <w:b/>
          <w:sz w:val="28"/>
          <w:u w:val="single"/>
        </w:rPr>
      </w:pPr>
      <w:r w:rsidRPr="00C05152">
        <w:rPr>
          <w:b/>
          <w:sz w:val="28"/>
          <w:u w:val="single"/>
        </w:rPr>
        <w:t>освоения ФАОП ООО.</w:t>
      </w:r>
    </w:p>
    <w:p w:rsidR="001E0E3C" w:rsidRDefault="001E0E3C" w:rsidP="001E0E3C">
      <w:pPr>
        <w:ind w:firstLine="708"/>
        <w:jc w:val="both"/>
      </w:pPr>
      <w:r w:rsidRPr="00C05152">
        <w:t>Система оценки призвана способствовать поддержанию</w:t>
      </w:r>
      <w:r w:rsidRPr="00A36D7D">
        <w:t xml:space="preserve">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ФАОП ООО для </w:t>
      </w:r>
      <w:r>
        <w:t xml:space="preserve">слабовидящих обучающихся </w:t>
      </w:r>
      <w:r w:rsidRPr="00A36D7D">
        <w:t>и обеспечение эффективной обратной связи, позволяющей осуществлять управление образовательным процессом.</w:t>
      </w:r>
    </w:p>
    <w:p w:rsidR="001E0E3C" w:rsidRPr="00A36D7D" w:rsidRDefault="001E0E3C" w:rsidP="001E0E3C">
      <w:pPr>
        <w:ind w:firstLine="708"/>
        <w:jc w:val="both"/>
      </w:pPr>
      <w:r w:rsidRPr="00A36D7D">
        <w:t>При организации оценочных процедур для обучающихся в соответствии с ФАОП ООО для слабовидящих обучающихся могут быть специальные условия, обусловленные особыми образовательными потребностями слабовидящих обучающихся и связанными с ними объективными трудностями. Данные условия включают:</w:t>
      </w:r>
    </w:p>
    <w:p w:rsidR="001E0E3C" w:rsidRPr="00A36D7D" w:rsidRDefault="001E0E3C" w:rsidP="001E0E3C">
      <w:pPr>
        <w:pStyle w:val="a6"/>
        <w:numPr>
          <w:ilvl w:val="0"/>
          <w:numId w:val="11"/>
        </w:numPr>
        <w:ind w:left="360"/>
        <w:jc w:val="both"/>
      </w:pPr>
      <w:r w:rsidRPr="00A36D7D">
        <w:lastRenderedPageBreak/>
        <w:t>организацию и проведение аттестационных мероприятий в индивидуальной форме;</w:t>
      </w:r>
    </w:p>
    <w:p w:rsidR="001E0E3C" w:rsidRPr="00A36D7D" w:rsidRDefault="001E0E3C" w:rsidP="001E0E3C">
      <w:pPr>
        <w:pStyle w:val="a6"/>
        <w:numPr>
          <w:ilvl w:val="0"/>
          <w:numId w:val="11"/>
        </w:numPr>
        <w:ind w:left="360"/>
        <w:jc w:val="both"/>
      </w:pPr>
      <w:r w:rsidRPr="00A36D7D">
        <w:t>увеличение времени, отводимого обучающемуся, в 1,5-2 раза в зависимости от индивидуальных особенностей здоровья слабовидящего обучающегося;</w:t>
      </w:r>
    </w:p>
    <w:p w:rsidR="001E0E3C" w:rsidRPr="00A36D7D" w:rsidRDefault="001E0E3C" w:rsidP="001E0E3C">
      <w:pPr>
        <w:pStyle w:val="a6"/>
        <w:numPr>
          <w:ilvl w:val="0"/>
          <w:numId w:val="11"/>
        </w:numPr>
        <w:ind w:left="360"/>
        <w:jc w:val="both"/>
      </w:pPr>
      <w:r w:rsidRPr="00A36D7D">
        <w:t>адаптацию предлагаемого обучающемуся тестового (контрольно-оценочного) материала как по форме предъявления (использование и устных и письменных инструкций), так и по сути (упрощение длинных сложных формулировок инструкций, разбивка на части, подбор доступных пониманию аналогов);</w:t>
      </w:r>
    </w:p>
    <w:p w:rsidR="001E0E3C" w:rsidRDefault="001E0E3C" w:rsidP="001E0E3C">
      <w:pPr>
        <w:pStyle w:val="a6"/>
        <w:numPr>
          <w:ilvl w:val="0"/>
          <w:numId w:val="11"/>
        </w:numPr>
        <w:ind w:left="360"/>
        <w:jc w:val="both"/>
      </w:pPr>
      <w:r w:rsidRPr="00A36D7D">
        <w:t>специальную психолого-педагогическую помощь слабовидящему обучающемуся (на этапах принятия, выполнения учебного задания и контроля результативности), дозируемую исходя из индивидуальных осо</w:t>
      </w:r>
      <w:r>
        <w:t>бенностей здоровья обучающегося;</w:t>
      </w:r>
    </w:p>
    <w:p w:rsidR="001E0E3C" w:rsidRDefault="001E0E3C" w:rsidP="001E0E3C">
      <w:pPr>
        <w:pStyle w:val="a6"/>
        <w:numPr>
          <w:ilvl w:val="0"/>
          <w:numId w:val="11"/>
        </w:numPr>
        <w:ind w:left="360"/>
        <w:jc w:val="both"/>
      </w:pPr>
      <w:r>
        <w:t xml:space="preserve">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 </w:t>
      </w:r>
    </w:p>
    <w:p w:rsidR="001E0E3C" w:rsidRDefault="001E0E3C" w:rsidP="001E0E3C">
      <w:pPr>
        <w:pStyle w:val="a6"/>
        <w:numPr>
          <w:ilvl w:val="0"/>
          <w:numId w:val="11"/>
        </w:numPr>
        <w:ind w:left="360"/>
        <w:jc w:val="both"/>
      </w:pPr>
      <w:r>
        <w:t xml:space="preserve"> гибкость подхода к выбору формы и вида диагностического инструментария контрольно-измерительных материалов с учетом особых образовательных потребностей и индивидуальных возможностей слабовидящих обучающихся;  </w:t>
      </w:r>
    </w:p>
    <w:p w:rsidR="001E0E3C" w:rsidRDefault="001E0E3C" w:rsidP="001E0E3C">
      <w:pPr>
        <w:pStyle w:val="a6"/>
        <w:numPr>
          <w:ilvl w:val="0"/>
          <w:numId w:val="11"/>
        </w:numPr>
        <w:ind w:left="360"/>
        <w:jc w:val="both"/>
      </w:pPr>
      <w:r>
        <w:t xml:space="preserve">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w:t>
      </w:r>
    </w:p>
    <w:p w:rsidR="001E0E3C" w:rsidRPr="00A36D7D" w:rsidRDefault="001E0E3C" w:rsidP="001E0E3C">
      <w:pPr>
        <w:pStyle w:val="a6"/>
        <w:numPr>
          <w:ilvl w:val="0"/>
          <w:numId w:val="11"/>
        </w:numPr>
        <w:ind w:left="360"/>
        <w:jc w:val="both"/>
      </w:pPr>
      <w:r>
        <w:t xml:space="preserve">возможность организации короткого перерыва при нарастании в поведении обучающегося проявлений утомления, истощения. </w:t>
      </w:r>
    </w:p>
    <w:p w:rsidR="001E0E3C" w:rsidRPr="00A36D7D" w:rsidRDefault="001E0E3C" w:rsidP="001E0E3C">
      <w:pPr>
        <w:ind w:firstLine="708"/>
        <w:jc w:val="both"/>
      </w:pPr>
      <w:r w:rsidRPr="00A36D7D">
        <w:t xml:space="preserve">Основными </w:t>
      </w:r>
      <w:r w:rsidRPr="00626A35">
        <w:rPr>
          <w:b/>
          <w:i/>
        </w:rPr>
        <w:t>направлениями и целями</w:t>
      </w:r>
      <w:r w:rsidRPr="00A36D7D">
        <w:t xml:space="preserve"> оценочной деятельности в образовательной организации являются:</w:t>
      </w:r>
    </w:p>
    <w:p w:rsidR="001E0E3C" w:rsidRDefault="001E0E3C" w:rsidP="001E0E3C">
      <w:pPr>
        <w:pStyle w:val="a6"/>
        <w:numPr>
          <w:ilvl w:val="0"/>
          <w:numId w:val="12"/>
        </w:numPr>
        <w:ind w:left="360"/>
        <w:jc w:val="both"/>
      </w:pPr>
      <w:r w:rsidRPr="00A36D7D">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1E0E3C" w:rsidRPr="00A36D7D" w:rsidRDefault="001E0E3C" w:rsidP="001E0E3C">
      <w:pPr>
        <w:pStyle w:val="a6"/>
        <w:numPr>
          <w:ilvl w:val="0"/>
          <w:numId w:val="12"/>
        </w:numPr>
        <w:ind w:left="360"/>
        <w:jc w:val="both"/>
      </w:pPr>
      <w:r w:rsidRPr="00A36D7D">
        <w:t>оценка результатов деятельности педагогических работников как основа аттестационных процедур;</w:t>
      </w:r>
    </w:p>
    <w:p w:rsidR="001E0E3C" w:rsidRPr="00A36D7D" w:rsidRDefault="001E0E3C" w:rsidP="001E0E3C">
      <w:pPr>
        <w:pStyle w:val="a6"/>
        <w:numPr>
          <w:ilvl w:val="0"/>
          <w:numId w:val="12"/>
        </w:numPr>
        <w:ind w:left="360"/>
        <w:jc w:val="both"/>
      </w:pPr>
      <w:r w:rsidRPr="00A36D7D">
        <w:t>оценка результатов деятельности образовательной организации как основа аккредитационных процедур.</w:t>
      </w:r>
    </w:p>
    <w:p w:rsidR="001E0E3C" w:rsidRPr="00A36D7D" w:rsidRDefault="001E0E3C" w:rsidP="001E0E3C">
      <w:pPr>
        <w:ind w:firstLine="708"/>
        <w:jc w:val="both"/>
      </w:pPr>
      <w:r w:rsidRPr="00A36D7D">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ФАОП ООО для слабовидящих обучающихся. Система оценки включает процедуры внутренней и внешней оценки.</w:t>
      </w:r>
    </w:p>
    <w:p w:rsidR="001E0E3C" w:rsidRDefault="001E0E3C" w:rsidP="001E0E3C">
      <w:pPr>
        <w:ind w:firstLine="708"/>
        <w:jc w:val="both"/>
      </w:pPr>
      <w:r w:rsidRPr="00A36D7D">
        <w:t>Внутренняя оценка включает:</w:t>
      </w:r>
    </w:p>
    <w:p w:rsidR="001E0E3C" w:rsidRPr="000864A3" w:rsidRDefault="001E0E3C" w:rsidP="001E0E3C">
      <w:pPr>
        <w:pStyle w:val="a6"/>
        <w:numPr>
          <w:ilvl w:val="0"/>
          <w:numId w:val="133"/>
        </w:numPr>
        <w:jc w:val="both"/>
      </w:pPr>
      <w:r w:rsidRPr="000864A3">
        <w:t>стартовую диагностику;</w:t>
      </w:r>
    </w:p>
    <w:p w:rsidR="001E0E3C" w:rsidRPr="000864A3" w:rsidRDefault="001E0E3C" w:rsidP="001E0E3C">
      <w:pPr>
        <w:pStyle w:val="a6"/>
        <w:numPr>
          <w:ilvl w:val="0"/>
          <w:numId w:val="133"/>
        </w:numPr>
        <w:jc w:val="both"/>
      </w:pPr>
      <w:r w:rsidRPr="000864A3">
        <w:t>текущую и тематическую оценку;</w:t>
      </w:r>
    </w:p>
    <w:p w:rsidR="001E0E3C" w:rsidRPr="000864A3" w:rsidRDefault="001E0E3C" w:rsidP="001E0E3C">
      <w:pPr>
        <w:pStyle w:val="a6"/>
        <w:numPr>
          <w:ilvl w:val="0"/>
          <w:numId w:val="133"/>
        </w:numPr>
        <w:jc w:val="both"/>
      </w:pPr>
      <w:r w:rsidRPr="000864A3">
        <w:t>психолого-педагогическое наблюдение;</w:t>
      </w:r>
    </w:p>
    <w:p w:rsidR="001E0E3C" w:rsidRPr="000864A3" w:rsidRDefault="001E0E3C" w:rsidP="001E0E3C">
      <w:pPr>
        <w:pStyle w:val="a6"/>
        <w:numPr>
          <w:ilvl w:val="0"/>
          <w:numId w:val="133"/>
        </w:numPr>
        <w:jc w:val="both"/>
      </w:pPr>
      <w:r w:rsidRPr="000864A3">
        <w:t>внутренний мониторинг образовательных достижений обучающихся.</w:t>
      </w:r>
    </w:p>
    <w:p w:rsidR="001E0E3C" w:rsidRDefault="001E0E3C" w:rsidP="001E0E3C">
      <w:pPr>
        <w:ind w:firstLine="708"/>
        <w:jc w:val="both"/>
      </w:pPr>
      <w:r w:rsidRPr="00A36D7D">
        <w:t>Внешняя оценка включает:</w:t>
      </w:r>
    </w:p>
    <w:p w:rsidR="001E0E3C" w:rsidRPr="000864A3" w:rsidRDefault="001E0E3C" w:rsidP="001E0E3C">
      <w:pPr>
        <w:pStyle w:val="a6"/>
        <w:numPr>
          <w:ilvl w:val="0"/>
          <w:numId w:val="134"/>
        </w:numPr>
        <w:jc w:val="both"/>
      </w:pPr>
      <w:r w:rsidRPr="000864A3">
        <w:t>независимую оценку качества образования;</w:t>
      </w:r>
    </w:p>
    <w:p w:rsidR="001E0E3C" w:rsidRPr="000864A3" w:rsidRDefault="001E0E3C" w:rsidP="001E0E3C">
      <w:pPr>
        <w:pStyle w:val="a6"/>
        <w:numPr>
          <w:ilvl w:val="0"/>
          <w:numId w:val="134"/>
        </w:numPr>
        <w:jc w:val="both"/>
      </w:pPr>
      <w:r w:rsidRPr="000864A3">
        <w:rPr>
          <w:rFonts w:eastAsia="Times New Roman"/>
        </w:rPr>
        <w:t>мониторинговые исследования муниципального, регионального и федерального уровней.</w:t>
      </w:r>
    </w:p>
    <w:p w:rsidR="001E0E3C" w:rsidRPr="00A36D7D" w:rsidRDefault="001E0E3C" w:rsidP="001E0E3C">
      <w:pPr>
        <w:ind w:firstLine="708"/>
        <w:jc w:val="both"/>
      </w:pPr>
      <w:r w:rsidRPr="00A36D7D">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1E0E3C" w:rsidRPr="00A36D7D" w:rsidRDefault="001E0E3C" w:rsidP="001E0E3C">
      <w:pPr>
        <w:ind w:firstLine="708"/>
        <w:jc w:val="both"/>
      </w:pPr>
      <w:r w:rsidRPr="00A42AA7">
        <w:rPr>
          <w:b/>
          <w:i/>
        </w:rPr>
        <w:lastRenderedPageBreak/>
        <w:t>Системно-деятельностный подход</w:t>
      </w:r>
      <w:r w:rsidRPr="00A36D7D">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1E0E3C" w:rsidRPr="00A36D7D" w:rsidRDefault="001E0E3C" w:rsidP="001E0E3C">
      <w:pPr>
        <w:ind w:firstLine="708"/>
        <w:jc w:val="both"/>
      </w:pPr>
      <w:r w:rsidRPr="00A42AA7">
        <w:rPr>
          <w:b/>
          <w:i/>
        </w:rPr>
        <w:t>Уровневый подход</w:t>
      </w:r>
      <w:r w:rsidRPr="00A36D7D">
        <w:t xml:space="preserve">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1E0E3C" w:rsidRPr="00A36D7D" w:rsidRDefault="001E0E3C" w:rsidP="001E0E3C">
      <w:pPr>
        <w:ind w:firstLine="708"/>
        <w:jc w:val="both"/>
      </w:pPr>
      <w:r w:rsidRPr="00A36D7D">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1E0E3C" w:rsidRDefault="001E0E3C" w:rsidP="001E0E3C">
      <w:pPr>
        <w:ind w:firstLine="708"/>
        <w:jc w:val="both"/>
      </w:pPr>
      <w:r w:rsidRPr="00A42AA7">
        <w:rPr>
          <w:b/>
          <w:i/>
        </w:rPr>
        <w:t>Комплексный подход</w:t>
      </w:r>
      <w:r w:rsidRPr="00A36D7D">
        <w:t xml:space="preserve"> к оценке образовательных достижений реализуется через:</w:t>
      </w:r>
    </w:p>
    <w:p w:rsidR="001E0E3C" w:rsidRDefault="001E0E3C" w:rsidP="001E0E3C">
      <w:pPr>
        <w:jc w:val="both"/>
      </w:pPr>
      <w:r w:rsidRPr="00A36D7D">
        <w:t>-оценку предметных и метапредметных результатов;</w:t>
      </w:r>
    </w:p>
    <w:p w:rsidR="001E0E3C" w:rsidRDefault="001E0E3C" w:rsidP="001E0E3C">
      <w:pPr>
        <w:jc w:val="both"/>
      </w:pPr>
      <w:r w:rsidRPr="00A36D7D">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w:t>
      </w:r>
    </w:p>
    <w:p w:rsidR="001E0E3C" w:rsidRDefault="001E0E3C" w:rsidP="001E0E3C">
      <w:pPr>
        <w:jc w:val="both"/>
      </w:pPr>
      <w:r>
        <w:t>-использование</w:t>
      </w:r>
      <w:r w:rsidRPr="00A36D7D">
        <w:t xml:space="preserve">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1E0E3C" w:rsidRDefault="001E0E3C" w:rsidP="001E0E3C">
      <w:pPr>
        <w:jc w:val="both"/>
      </w:pPr>
      <w:r w:rsidRPr="00A36D7D">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1E0E3C" w:rsidRDefault="001E0E3C" w:rsidP="001E0E3C">
      <w:pPr>
        <w:jc w:val="both"/>
      </w:pPr>
      <w:r w:rsidRPr="00A36D7D">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1E0E3C" w:rsidRPr="00A36D7D" w:rsidRDefault="001E0E3C" w:rsidP="001E0E3C">
      <w:pPr>
        <w:jc w:val="both"/>
      </w:pPr>
      <w:r w:rsidRPr="00A36D7D">
        <w:t>-использование мониторинга динамических показателей освоения умений и знаний, в том числе формируемых с использованием тифло</w:t>
      </w:r>
      <w:r>
        <w:t>-</w:t>
      </w:r>
      <w:r w:rsidRPr="00A36D7D">
        <w:t>информационно-коммуникационных (цифровых) технологий без визуального доступа.</w:t>
      </w:r>
    </w:p>
    <w:p w:rsidR="001E0E3C" w:rsidRPr="00C05152" w:rsidRDefault="001E0E3C" w:rsidP="001E0E3C">
      <w:pPr>
        <w:jc w:val="center"/>
        <w:rPr>
          <w:sz w:val="22"/>
        </w:rPr>
      </w:pPr>
      <w:r w:rsidRPr="00C05152">
        <w:rPr>
          <w:rStyle w:val="fontstyle01"/>
          <w:sz w:val="24"/>
        </w:rPr>
        <w:t>Особенности оценки личностных результатов</w:t>
      </w:r>
    </w:p>
    <w:p w:rsidR="001E0E3C" w:rsidRPr="00A36D7D" w:rsidRDefault="001E0E3C" w:rsidP="001E0E3C">
      <w:pPr>
        <w:ind w:firstLine="708"/>
        <w:jc w:val="both"/>
      </w:pPr>
      <w:r w:rsidRPr="00A36D7D">
        <w:t>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1E0E3C" w:rsidRDefault="001E0E3C" w:rsidP="001E0E3C">
      <w:pPr>
        <w:ind w:firstLine="708"/>
        <w:jc w:val="both"/>
        <w:rPr>
          <w:color w:val="000000"/>
        </w:rPr>
      </w:pPr>
      <w:r w:rsidRPr="00481861">
        <w:rPr>
          <w:color w:val="000000"/>
        </w:rPr>
        <w:t xml:space="preserve">Достижение личностных результатов слабовидящими обучающимися </w:t>
      </w:r>
      <w:r w:rsidRPr="00481861">
        <w:rPr>
          <w:color w:val="000000"/>
        </w:rPr>
        <w:br/>
        <w:t>обеспечивается содержанием всех компонентов образовательного процесса,</w:t>
      </w:r>
      <w:r w:rsidRPr="00481861">
        <w:rPr>
          <w:color w:val="000000"/>
        </w:rPr>
        <w:br/>
        <w:t>включая урочную, внеурочную деятельность и программы коррекционной</w:t>
      </w:r>
      <w:r w:rsidRPr="00481861">
        <w:rPr>
          <w:color w:val="000000"/>
        </w:rPr>
        <w:br/>
        <w:t>работы, при условии согласованного педагогического воздействия в</w:t>
      </w:r>
      <w:r w:rsidRPr="00481861">
        <w:rPr>
          <w:color w:val="000000"/>
        </w:rPr>
        <w:br/>
        <w:t>условиях образовательной организации и семьи.</w:t>
      </w:r>
    </w:p>
    <w:p w:rsidR="001E0E3C" w:rsidRPr="00481861" w:rsidRDefault="001E0E3C" w:rsidP="001E0E3C">
      <w:pPr>
        <w:ind w:firstLine="708"/>
        <w:jc w:val="both"/>
      </w:pPr>
      <w:r w:rsidRPr="00481861">
        <w:rPr>
          <w:color w:val="000000"/>
        </w:rPr>
        <w:t>В соответствии с требованиями ФГОС ООО достижение личностных</w:t>
      </w:r>
      <w:r w:rsidRPr="00481861">
        <w:rPr>
          <w:color w:val="000000"/>
        </w:rPr>
        <w:br/>
        <w:t>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w:t>
      </w:r>
      <w:r>
        <w:rPr>
          <w:color w:val="000000"/>
        </w:rPr>
        <w:t xml:space="preserve"> </w:t>
      </w:r>
      <w:r w:rsidRPr="00481861">
        <w:rPr>
          <w:color w:val="000000"/>
        </w:rPr>
        <w:t>и образовательных систем разного уровня. Поэтому оценка этих результатов</w:t>
      </w:r>
      <w:r w:rsidRPr="00481861">
        <w:rPr>
          <w:color w:val="000000"/>
        </w:rPr>
        <w:br/>
        <w:t>образовательной деятельности осуществляется в ходе внешних</w:t>
      </w:r>
      <w:r w:rsidRPr="00481861">
        <w:rPr>
          <w:color w:val="000000"/>
        </w:rPr>
        <w:br/>
        <w:t>неперсонифицированных мониторинговых исследований. Инструментарий</w:t>
      </w:r>
      <w:r w:rsidRPr="00481861">
        <w:rPr>
          <w:color w:val="000000"/>
        </w:rPr>
        <w:br/>
        <w:t>для них разрабатывается централизованно на федеральном или региональном</w:t>
      </w:r>
      <w:r w:rsidRPr="00481861">
        <w:rPr>
          <w:color w:val="000000"/>
        </w:rPr>
        <w:br/>
      </w:r>
      <w:r w:rsidRPr="00481861">
        <w:rPr>
          <w:color w:val="000000"/>
        </w:rPr>
        <w:lastRenderedPageBreak/>
        <w:t>уровне и основывается на профессиональных методиках психолого-педагогической диагностики.</w:t>
      </w:r>
    </w:p>
    <w:p w:rsidR="001E0E3C" w:rsidRDefault="001E0E3C" w:rsidP="001E0E3C">
      <w:pPr>
        <w:ind w:firstLine="708"/>
        <w:jc w:val="both"/>
        <w:rPr>
          <w:rFonts w:eastAsia="Times New Roman"/>
          <w:color w:val="000000"/>
        </w:rPr>
      </w:pPr>
      <w:r w:rsidRPr="00214FC2">
        <w:rPr>
          <w:rFonts w:eastAsia="Times New Roman"/>
          <w:color w:val="000000"/>
        </w:rPr>
        <w:t xml:space="preserve">Основным </w:t>
      </w:r>
      <w:r w:rsidRPr="00214FC2">
        <w:rPr>
          <w:rFonts w:eastAsia="Times New Roman"/>
          <w:b/>
          <w:i/>
          <w:color w:val="000000"/>
        </w:rPr>
        <w:t xml:space="preserve">объектом оценки </w:t>
      </w:r>
      <w:r w:rsidRPr="00214FC2">
        <w:rPr>
          <w:rFonts w:eastAsia="Times New Roman"/>
          <w:b/>
          <w:bCs/>
          <w:i/>
          <w:color w:val="000000"/>
        </w:rPr>
        <w:t>личностных результатов</w:t>
      </w:r>
      <w:r w:rsidRPr="00214FC2">
        <w:rPr>
          <w:rFonts w:eastAsia="Times New Roman"/>
          <w:b/>
          <w:bCs/>
          <w:color w:val="000000"/>
        </w:rPr>
        <w:t xml:space="preserve"> </w:t>
      </w:r>
      <w:r w:rsidRPr="00214FC2">
        <w:rPr>
          <w:rFonts w:eastAsia="Times New Roman"/>
          <w:color w:val="000000"/>
        </w:rPr>
        <w:t>служит сформированность универсальных учебных действий, включаемых в следующие три основные блока:</w:t>
      </w:r>
    </w:p>
    <w:p w:rsidR="001E0E3C" w:rsidRDefault="001E0E3C" w:rsidP="001E0E3C">
      <w:pPr>
        <w:ind w:firstLine="708"/>
        <w:jc w:val="both"/>
        <w:rPr>
          <w:rFonts w:eastAsia="Times New Roman"/>
          <w:color w:val="000000"/>
        </w:rPr>
      </w:pPr>
      <w:r w:rsidRPr="00214FC2">
        <w:rPr>
          <w:rFonts w:eastAsia="Times New Roman"/>
          <w:i/>
          <w:iCs/>
          <w:color w:val="000000"/>
        </w:rPr>
        <w:t xml:space="preserve">самоопределение </w:t>
      </w:r>
      <w:r w:rsidRPr="00214FC2">
        <w:rPr>
          <w:rFonts w:eastAsia="Times New Roman"/>
          <w:color w:val="000000"/>
        </w:rPr>
        <w:t>— сформированность внутренней позиции обучающегося — принятие</w:t>
      </w:r>
      <w:r>
        <w:rPr>
          <w:rFonts w:eastAsia="Times New Roman"/>
          <w:color w:val="000000"/>
        </w:rPr>
        <w:t xml:space="preserve"> </w:t>
      </w:r>
      <w:r w:rsidRPr="00214FC2">
        <w:rPr>
          <w:rFonts w:eastAsia="Times New Roman"/>
          <w:color w:val="000000"/>
        </w:rPr>
        <w:t>и освоение новой социальной роли обучающегося; становление основ российской гражданской</w:t>
      </w:r>
      <w:r>
        <w:rPr>
          <w:rFonts w:eastAsia="Times New Roman"/>
          <w:color w:val="000000"/>
        </w:rPr>
        <w:t xml:space="preserve"> </w:t>
      </w:r>
      <w:r w:rsidRPr="00214FC2">
        <w:rPr>
          <w:rFonts w:eastAsia="Times New Roman"/>
          <w:color w:val="000000"/>
        </w:rPr>
        <w:t>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w:t>
      </w:r>
      <w:r>
        <w:rPr>
          <w:rFonts w:eastAsia="Times New Roman"/>
          <w:color w:val="000000"/>
        </w:rPr>
        <w:t xml:space="preserve"> </w:t>
      </w:r>
      <w:r w:rsidRPr="00214FC2">
        <w:rPr>
          <w:rFonts w:eastAsia="Times New Roman"/>
          <w:color w:val="000000"/>
        </w:rPr>
        <w:t>себя и свои дост</w:t>
      </w:r>
      <w:r>
        <w:rPr>
          <w:rFonts w:eastAsia="Times New Roman"/>
          <w:color w:val="000000"/>
        </w:rPr>
        <w:t xml:space="preserve">ижения, видеть сильные и слабые </w:t>
      </w:r>
      <w:r w:rsidRPr="00214FC2">
        <w:rPr>
          <w:rFonts w:eastAsia="Times New Roman"/>
          <w:color w:val="000000"/>
        </w:rPr>
        <w:t>стороны своей личности;</w:t>
      </w:r>
    </w:p>
    <w:p w:rsidR="001E0E3C" w:rsidRDefault="001E0E3C" w:rsidP="001E0E3C">
      <w:pPr>
        <w:ind w:firstLine="708"/>
        <w:jc w:val="both"/>
        <w:rPr>
          <w:rFonts w:eastAsia="Times New Roman"/>
          <w:color w:val="000000"/>
        </w:rPr>
      </w:pPr>
      <w:r w:rsidRPr="00214FC2">
        <w:rPr>
          <w:rFonts w:eastAsia="Times New Roman"/>
          <w:i/>
          <w:iCs/>
          <w:color w:val="000000"/>
        </w:rPr>
        <w:t xml:space="preserve">смыслоообразование </w:t>
      </w:r>
      <w:r w:rsidRPr="00214FC2">
        <w:rPr>
          <w:rFonts w:eastAsia="Times New Roman"/>
          <w:color w:val="000000"/>
        </w:rPr>
        <w:t>— поиск и установление личностного смысла (т. е. «значения для</w:t>
      </w:r>
      <w:r>
        <w:rPr>
          <w:rFonts w:eastAsia="Times New Roman"/>
          <w:color w:val="000000"/>
        </w:rPr>
        <w:t xml:space="preserve"> </w:t>
      </w:r>
      <w:r w:rsidRPr="00214FC2">
        <w:rPr>
          <w:rFonts w:eastAsia="Times New Roman"/>
          <w:color w:val="000000"/>
        </w:rPr>
        <w:t>себя») учения обучающимися на осн</w:t>
      </w:r>
      <w:r>
        <w:rPr>
          <w:rFonts w:eastAsia="Times New Roman"/>
          <w:color w:val="000000"/>
        </w:rPr>
        <w:t>ове устойчивой системы учебно-</w:t>
      </w:r>
      <w:r w:rsidRPr="00214FC2">
        <w:rPr>
          <w:rFonts w:eastAsia="Times New Roman"/>
          <w:color w:val="000000"/>
        </w:rPr>
        <w:t>познавательных и социальных мотивов; понимания границ того, «что я знаю», и того, «что я не знаю», «незнания», и</w:t>
      </w:r>
      <w:r>
        <w:rPr>
          <w:rFonts w:eastAsia="Times New Roman"/>
          <w:color w:val="000000"/>
        </w:rPr>
        <w:t xml:space="preserve"> </w:t>
      </w:r>
      <w:r w:rsidRPr="00214FC2">
        <w:rPr>
          <w:rFonts w:eastAsia="Times New Roman"/>
          <w:color w:val="000000"/>
        </w:rPr>
        <w:t>стремления к преодолению этого разрыва;</w:t>
      </w:r>
    </w:p>
    <w:p w:rsidR="001E0E3C" w:rsidRDefault="001E0E3C" w:rsidP="001E0E3C">
      <w:pPr>
        <w:ind w:firstLine="708"/>
        <w:jc w:val="both"/>
        <w:rPr>
          <w:rFonts w:eastAsia="Times New Roman"/>
          <w:color w:val="000000"/>
        </w:rPr>
      </w:pPr>
      <w:r w:rsidRPr="00214FC2">
        <w:rPr>
          <w:rFonts w:eastAsia="Times New Roman"/>
          <w:i/>
          <w:iCs/>
          <w:color w:val="000000"/>
        </w:rPr>
        <w:t xml:space="preserve">морально этическая ориентация </w:t>
      </w:r>
      <w:r w:rsidRPr="00214FC2">
        <w:rPr>
          <w:rFonts w:eastAsia="Times New Roman"/>
          <w:color w:val="000000"/>
        </w:rPr>
        <w:t>— знание основных моральных норм и ориентация на</w:t>
      </w:r>
      <w:r>
        <w:rPr>
          <w:rFonts w:eastAsia="Times New Roman"/>
          <w:color w:val="000000"/>
        </w:rPr>
        <w:t xml:space="preserve"> </w:t>
      </w:r>
      <w:r w:rsidRPr="00214FC2">
        <w:rPr>
          <w:rFonts w:eastAsia="Times New Roman"/>
          <w:color w:val="000000"/>
        </w:rPr>
        <w:t>их выполнение на основе понимания их социальной необходимости; способность к моральной</w:t>
      </w:r>
      <w:r>
        <w:rPr>
          <w:rFonts w:eastAsia="Times New Roman"/>
          <w:color w:val="000000"/>
        </w:rPr>
        <w:t xml:space="preserve"> </w:t>
      </w:r>
      <w:r w:rsidRPr="00214FC2">
        <w:rPr>
          <w:rFonts w:eastAsia="Times New Roman"/>
          <w:color w:val="000000"/>
        </w:rPr>
        <w:t>децентрации — учёту позиций, мотивов и интересов участников моральной дилеммы при её</w:t>
      </w:r>
      <w:r>
        <w:rPr>
          <w:rFonts w:eastAsia="Times New Roman"/>
          <w:color w:val="000000"/>
        </w:rPr>
        <w:t xml:space="preserve"> </w:t>
      </w:r>
      <w:r w:rsidRPr="00214FC2">
        <w:rPr>
          <w:rFonts w:eastAsia="Times New Roman"/>
          <w:color w:val="000000"/>
        </w:rPr>
        <w:t xml:space="preserve">разрешении; развитие </w:t>
      </w:r>
      <w:r>
        <w:rPr>
          <w:rFonts w:eastAsia="Times New Roman"/>
          <w:color w:val="000000"/>
        </w:rPr>
        <w:t xml:space="preserve">этических чувств — стыда, вины, </w:t>
      </w:r>
      <w:r w:rsidRPr="00214FC2">
        <w:rPr>
          <w:rFonts w:eastAsia="Times New Roman"/>
          <w:color w:val="000000"/>
        </w:rPr>
        <w:t>совести как регуляторов морального</w:t>
      </w:r>
      <w:r>
        <w:rPr>
          <w:rFonts w:eastAsia="Times New Roman"/>
          <w:color w:val="000000"/>
        </w:rPr>
        <w:t xml:space="preserve"> </w:t>
      </w:r>
      <w:r w:rsidRPr="00214FC2">
        <w:rPr>
          <w:rFonts w:eastAsia="Times New Roman"/>
          <w:color w:val="000000"/>
        </w:rPr>
        <w:t>поведения.</w:t>
      </w:r>
    </w:p>
    <w:p w:rsidR="001E0E3C" w:rsidRPr="00DF706E" w:rsidRDefault="001E0E3C" w:rsidP="001E0E3C">
      <w:pPr>
        <w:ind w:firstLine="708"/>
        <w:jc w:val="both"/>
        <w:rPr>
          <w:rFonts w:eastAsia="Times New Roman"/>
          <w:color w:val="000000"/>
        </w:rPr>
      </w:pPr>
      <w:r w:rsidRPr="00DF706E">
        <w:rPr>
          <w:rFonts w:eastAsia="Times New Roman"/>
          <w:color w:val="000000"/>
        </w:rPr>
        <w:t>Основное содержание оценки личностных результатов строится вокруг оценки:</w:t>
      </w:r>
      <w:r w:rsidRPr="00214FC2">
        <w:rPr>
          <w:rFonts w:eastAsia="Times New Roman"/>
          <w:color w:val="000000"/>
        </w:rPr>
        <w:br/>
      </w:r>
      <w:r w:rsidRPr="00DF706E">
        <w:rPr>
          <w:rFonts w:eastAsia="Times New Roman"/>
          <w:color w:val="000000"/>
        </w:rPr>
        <w:t>- сформированности внутренней позиции обучающегося, которая находит отражение в эмоционально положительном отношении обучающегося к образовательному учреждению, ориентации на содержательные моменты образовательного процесса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w:t>
      </w:r>
      <w:r w:rsidRPr="00214FC2">
        <w:rPr>
          <w:rFonts w:eastAsia="Times New Roman"/>
          <w:color w:val="000000"/>
        </w:rPr>
        <w:br/>
      </w:r>
      <w:r w:rsidRPr="00DF706E">
        <w:rPr>
          <w:rFonts w:eastAsia="Times New Roman"/>
          <w:color w:val="000000"/>
        </w:rPr>
        <w:t>подражания;</w:t>
      </w:r>
      <w:r w:rsidRPr="00214FC2">
        <w:rPr>
          <w:rFonts w:eastAsia="Times New Roman"/>
          <w:color w:val="000000"/>
        </w:rPr>
        <w:br/>
      </w:r>
      <w:r w:rsidRPr="00DF706E">
        <w:rPr>
          <w:rFonts w:eastAsia="Times New Roman"/>
          <w:color w:val="000000"/>
        </w:rPr>
        <w:t>- сформированности основ гражданской идентичности — чувства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r w:rsidRPr="00214FC2">
        <w:rPr>
          <w:rFonts w:eastAsia="Times New Roman"/>
          <w:color w:val="000000"/>
        </w:rPr>
        <w:br/>
      </w:r>
      <w:r w:rsidRPr="00DF706E">
        <w:rPr>
          <w:rFonts w:eastAsia="Times New Roman"/>
          <w:color w:val="000000"/>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1E0E3C" w:rsidRPr="00DF706E" w:rsidRDefault="001E0E3C" w:rsidP="001E0E3C">
      <w:pPr>
        <w:jc w:val="both"/>
        <w:rPr>
          <w:rFonts w:eastAsia="Times New Roman"/>
          <w:color w:val="000000"/>
        </w:rPr>
      </w:pPr>
      <w:r w:rsidRPr="00DF706E">
        <w:rPr>
          <w:rFonts w:eastAsia="Times New Roman"/>
          <w:color w:val="000000"/>
        </w:rPr>
        <w:t>-сформированности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1E0E3C" w:rsidRPr="00DF706E" w:rsidRDefault="001E0E3C" w:rsidP="001E0E3C">
      <w:pPr>
        <w:jc w:val="both"/>
        <w:rPr>
          <w:rFonts w:eastAsia="Times New Roman"/>
          <w:color w:val="000000"/>
        </w:rPr>
      </w:pPr>
      <w:r w:rsidRPr="00DF706E">
        <w:rPr>
          <w:rFonts w:eastAsia="Times New Roman"/>
          <w:color w:val="000000"/>
        </w:rPr>
        <w:t>-знания моральных норм и сформированности морально-этических суждений, способности к решению моральных проблем, способности к оценке своих поступков и действий других людей с точки зрения соблюдения нарушения моральной нормы.</w:t>
      </w:r>
    </w:p>
    <w:p w:rsidR="001E0E3C" w:rsidRPr="00DF706E" w:rsidRDefault="001E0E3C" w:rsidP="001E0E3C">
      <w:pPr>
        <w:ind w:firstLine="708"/>
        <w:jc w:val="both"/>
        <w:rPr>
          <w:rFonts w:eastAsia="Times New Roman"/>
          <w:color w:val="000000"/>
        </w:rPr>
      </w:pPr>
      <w:r w:rsidRPr="00DF706E">
        <w:rPr>
          <w:rFonts w:eastAsia="Times New Roman"/>
          <w:color w:val="000000"/>
        </w:rPr>
        <w:t>Таким образом, основным объектом оценки личностных результатов служит сформированность следующих универсальных учебных действий:</w:t>
      </w:r>
      <w:r w:rsidRPr="00214FC2">
        <w:rPr>
          <w:rFonts w:eastAsia="Times New Roman"/>
          <w:color w:val="000000"/>
        </w:rPr>
        <w:br/>
      </w:r>
      <w:r w:rsidRPr="00DF706E">
        <w:rPr>
          <w:rFonts w:eastAsia="Times New Roman"/>
          <w:color w:val="000000"/>
        </w:rPr>
        <w:t xml:space="preserve">- сформированность основ гражданской индентичности личности; </w:t>
      </w:r>
    </w:p>
    <w:p w:rsidR="001E0E3C" w:rsidRPr="00DF706E" w:rsidRDefault="001E0E3C" w:rsidP="001E0E3C">
      <w:pPr>
        <w:jc w:val="both"/>
        <w:rPr>
          <w:rFonts w:eastAsia="Times New Roman"/>
          <w:color w:val="000000"/>
        </w:rPr>
      </w:pPr>
      <w:r w:rsidRPr="00DF706E">
        <w:rPr>
          <w:rFonts w:eastAsia="Times New Roman"/>
          <w:color w:val="000000"/>
        </w:rPr>
        <w:t>- готовность к переходу к самообразованию на основе учебно-познавательной мотивации, в том числе готовность к выбору направления профильного образования;</w:t>
      </w:r>
    </w:p>
    <w:p w:rsidR="001E0E3C" w:rsidRPr="00DF706E" w:rsidRDefault="001E0E3C" w:rsidP="001E0E3C">
      <w:pPr>
        <w:jc w:val="both"/>
        <w:rPr>
          <w:rFonts w:eastAsia="Times New Roman"/>
          <w:color w:val="000000"/>
        </w:rPr>
      </w:pPr>
      <w:r w:rsidRPr="00DF706E">
        <w:rPr>
          <w:rFonts w:eastAsia="Times New Roman"/>
          <w:color w:val="000000"/>
        </w:rPr>
        <w:lastRenderedPageBreak/>
        <w:t>- сформированность социальных компетенций, включая ценностно-смысловые установки и моральные нормы, опыт социальных и межличностных отношений.</w:t>
      </w:r>
    </w:p>
    <w:p w:rsidR="001E0E3C" w:rsidRPr="00DF706E" w:rsidRDefault="001E0E3C" w:rsidP="001E0E3C">
      <w:pPr>
        <w:ind w:firstLine="708"/>
        <w:jc w:val="both"/>
        <w:rPr>
          <w:color w:val="000000"/>
        </w:rPr>
      </w:pPr>
      <w:r w:rsidRPr="00DF706E">
        <w:rPr>
          <w:color w:val="000000"/>
        </w:rPr>
        <w:t xml:space="preserve">В планируемых результатах, описывающих эту группу, отсутствует блок «Выпускник научится». Это означает, что </w:t>
      </w:r>
      <w:r w:rsidRPr="00DF706E">
        <w:rPr>
          <w:i/>
          <w:iCs/>
          <w:color w:val="000000"/>
        </w:rPr>
        <w:t xml:space="preserve">личностные результаты выпускников </w:t>
      </w:r>
      <w:r w:rsidRPr="00DF706E">
        <w:rPr>
          <w:color w:val="000000"/>
        </w:rPr>
        <w:t xml:space="preserve">в полном соответствии с требованиями Стандарта </w:t>
      </w:r>
      <w:r w:rsidRPr="00DF706E">
        <w:rPr>
          <w:i/>
          <w:iCs/>
          <w:color w:val="000000"/>
        </w:rPr>
        <w:t>не подлежат итоговой оценке</w:t>
      </w:r>
      <w:r w:rsidRPr="00DF706E">
        <w:rPr>
          <w:color w:val="000000"/>
        </w:rPr>
        <w:t>.</w:t>
      </w:r>
      <w:r w:rsidRPr="00DF706E">
        <w:rPr>
          <w:color w:val="000000"/>
        </w:rPr>
        <w:br/>
        <w:t>Поэтому оценка этих результатов образовательной деятельности осуществляется в ходе</w:t>
      </w:r>
      <w:r w:rsidRPr="00DF706E">
        <w:rPr>
          <w:color w:val="000000"/>
        </w:rPr>
        <w:br/>
        <w:t xml:space="preserve">внешних неперсонифицированных мониторинговых исследований, результаты которых являются основанием для принятия управленческих решений при проектировании и реализации программ развития, программ поддержки образовательного процесса, иных программ. </w:t>
      </w:r>
    </w:p>
    <w:p w:rsidR="001E0E3C" w:rsidRPr="00DF706E" w:rsidRDefault="001E0E3C" w:rsidP="001E0E3C">
      <w:pPr>
        <w:ind w:firstLine="708"/>
        <w:jc w:val="both"/>
        <w:rPr>
          <w:rFonts w:eastAsia="Times New Roman"/>
        </w:rPr>
      </w:pPr>
      <w:r w:rsidRPr="00DF706E">
        <w:rPr>
          <w:color w:val="000000"/>
        </w:rPr>
        <w:t>К их осуществлению привлекаются специалисты, обладающие необходимой компетентностью в сфере психологической диагностики развития личности в детском и подростковом возрасте.</w:t>
      </w:r>
    </w:p>
    <w:p w:rsidR="001E0E3C" w:rsidRPr="00DF706E" w:rsidRDefault="001E0E3C" w:rsidP="001E0E3C">
      <w:pPr>
        <w:ind w:firstLine="708"/>
        <w:jc w:val="both"/>
      </w:pPr>
      <w:r w:rsidRPr="00DF706E">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1E0E3C" w:rsidRPr="00DF706E" w:rsidRDefault="001E0E3C" w:rsidP="001E0E3C">
      <w:pPr>
        <w:ind w:firstLine="708"/>
        <w:jc w:val="both"/>
      </w:pPr>
      <w:r w:rsidRPr="00DF706E">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1E0E3C" w:rsidRPr="00DF706E" w:rsidRDefault="001E0E3C" w:rsidP="001E0E3C">
      <w:pPr>
        <w:ind w:firstLine="708"/>
        <w:jc w:val="both"/>
        <w:rPr>
          <w:color w:val="000000"/>
        </w:rPr>
      </w:pPr>
      <w:r w:rsidRPr="00DF706E">
        <w:t xml:space="preserve">Таким образом, в ГБОУ «ЦСО №1» СП Специальная (коррекционная) общеобразовательная школа №7 </w:t>
      </w:r>
      <w:r w:rsidRPr="00DF706E">
        <w:rPr>
          <w:i/>
          <w:iCs/>
          <w:color w:val="000000"/>
        </w:rPr>
        <w:t>проводится ограниченная оценка</w:t>
      </w:r>
      <w:r w:rsidRPr="00DF706E">
        <w:rPr>
          <w:i/>
          <w:iCs/>
          <w:color w:val="000000"/>
        </w:rPr>
        <w:br/>
      </w:r>
      <w:r w:rsidRPr="00DF706E">
        <w:rPr>
          <w:color w:val="000000"/>
        </w:rPr>
        <w:t>сформированности отдельных личностных результатов, по следующим параметрам:</w:t>
      </w:r>
    </w:p>
    <w:p w:rsidR="001E0E3C" w:rsidRPr="00DF706E" w:rsidRDefault="001E0E3C" w:rsidP="001E0E3C">
      <w:pPr>
        <w:pStyle w:val="a6"/>
        <w:numPr>
          <w:ilvl w:val="0"/>
          <w:numId w:val="135"/>
        </w:numPr>
        <w:jc w:val="both"/>
        <w:rPr>
          <w:color w:val="000000"/>
        </w:rPr>
      </w:pPr>
      <w:r w:rsidRPr="00DF706E">
        <w:rPr>
          <w:color w:val="000000"/>
        </w:rPr>
        <w:t>соблюдение норм и правил поведения, принятых в обществе;</w:t>
      </w:r>
    </w:p>
    <w:p w:rsidR="001E0E3C" w:rsidRPr="00DF706E" w:rsidRDefault="001E0E3C" w:rsidP="001E0E3C">
      <w:pPr>
        <w:pStyle w:val="a6"/>
        <w:numPr>
          <w:ilvl w:val="0"/>
          <w:numId w:val="135"/>
        </w:numPr>
        <w:jc w:val="both"/>
        <w:rPr>
          <w:color w:val="000000"/>
        </w:rPr>
      </w:pPr>
      <w:r w:rsidRPr="00DF706E">
        <w:rPr>
          <w:color w:val="000000"/>
        </w:rPr>
        <w:t>участие в общественной жизни школы, ближайшего социального окружения, общественно</w:t>
      </w:r>
      <w:r>
        <w:rPr>
          <w:color w:val="000000"/>
        </w:rPr>
        <w:t>-</w:t>
      </w:r>
      <w:r w:rsidRPr="00DF706E">
        <w:rPr>
          <w:color w:val="000000"/>
        </w:rPr>
        <w:t>полезной деятельности;</w:t>
      </w:r>
    </w:p>
    <w:p w:rsidR="001E0E3C" w:rsidRPr="00DF706E" w:rsidRDefault="001E0E3C" w:rsidP="001E0E3C">
      <w:pPr>
        <w:pStyle w:val="a6"/>
        <w:numPr>
          <w:ilvl w:val="0"/>
          <w:numId w:val="135"/>
        </w:numPr>
        <w:jc w:val="both"/>
        <w:rPr>
          <w:color w:val="000000"/>
        </w:rPr>
      </w:pPr>
      <w:r w:rsidRPr="00DF706E">
        <w:rPr>
          <w:color w:val="000000"/>
        </w:rPr>
        <w:t>прилежание и ответственность за результаты обучения;</w:t>
      </w:r>
    </w:p>
    <w:p w:rsidR="001E0E3C" w:rsidRPr="00DF706E" w:rsidRDefault="001E0E3C" w:rsidP="001E0E3C">
      <w:pPr>
        <w:pStyle w:val="a6"/>
        <w:numPr>
          <w:ilvl w:val="0"/>
          <w:numId w:val="135"/>
        </w:numPr>
        <w:jc w:val="both"/>
        <w:rPr>
          <w:color w:val="000000"/>
        </w:rPr>
      </w:pPr>
      <w:r w:rsidRPr="00DF706E">
        <w:rPr>
          <w:color w:val="000000"/>
        </w:rPr>
        <w:t>готовность и способность делать осознанный выбор своей образовательной траектории;</w:t>
      </w:r>
    </w:p>
    <w:p w:rsidR="001E0E3C" w:rsidRPr="00DF706E" w:rsidRDefault="001E0E3C" w:rsidP="001E0E3C">
      <w:pPr>
        <w:pStyle w:val="a6"/>
        <w:numPr>
          <w:ilvl w:val="0"/>
          <w:numId w:val="135"/>
        </w:numPr>
        <w:jc w:val="both"/>
        <w:rPr>
          <w:color w:val="000000"/>
        </w:rPr>
      </w:pPr>
      <w:r w:rsidRPr="00DF706E">
        <w:rPr>
          <w:color w:val="000000"/>
        </w:rPr>
        <w:t>ценностно-смысловые установки обучающихся, формируемые средствами различных</w:t>
      </w:r>
      <w:r w:rsidRPr="00DF706E">
        <w:rPr>
          <w:color w:val="000000"/>
        </w:rPr>
        <w:br/>
        <w:t>предметов в рамках системы общего образования.</w:t>
      </w:r>
    </w:p>
    <w:p w:rsidR="001E0E3C" w:rsidRPr="00A36D7D" w:rsidRDefault="001E0E3C" w:rsidP="001E0E3C">
      <w:pPr>
        <w:jc w:val="center"/>
      </w:pPr>
      <w:r w:rsidRPr="007B58C0">
        <w:rPr>
          <w:b/>
          <w:bCs/>
          <w:color w:val="000000"/>
        </w:rPr>
        <w:t>Особенности оценки метапредметных результатов</w:t>
      </w:r>
    </w:p>
    <w:p w:rsidR="001E0E3C" w:rsidRPr="00A36D7D" w:rsidRDefault="001E0E3C" w:rsidP="001E0E3C">
      <w:pPr>
        <w:ind w:firstLine="708"/>
        <w:jc w:val="both"/>
      </w:pPr>
      <w:r w:rsidRPr="00A36D7D">
        <w:t>Оценка метапредметных результатов представляет собой оценку достижения планируемых результатов освоения ФАОП ООО для слабовидящих обучающихся,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1E0E3C" w:rsidRPr="00A36D7D" w:rsidRDefault="001E0E3C" w:rsidP="001E0E3C">
      <w:pPr>
        <w:ind w:firstLine="708"/>
        <w:jc w:val="both"/>
      </w:pPr>
      <w:r w:rsidRPr="00A36D7D">
        <w:t>Формирование метапредметных результатов обеспечивается комплексом освоения программ учебных предметов и внеурочной деятельности.</w:t>
      </w:r>
    </w:p>
    <w:p w:rsidR="001E0E3C" w:rsidRPr="00A36D7D" w:rsidRDefault="001E0E3C" w:rsidP="001E0E3C">
      <w:pPr>
        <w:ind w:firstLine="708"/>
        <w:jc w:val="both"/>
      </w:pPr>
      <w:r w:rsidRPr="00A36D7D">
        <w:t>Основным объектом оценки метапредметных результатов является овладение:</w:t>
      </w:r>
    </w:p>
    <w:p w:rsidR="001E0E3C" w:rsidRPr="00A36D7D" w:rsidRDefault="001E0E3C" w:rsidP="001E0E3C">
      <w:pPr>
        <w:pStyle w:val="a6"/>
        <w:numPr>
          <w:ilvl w:val="0"/>
          <w:numId w:val="13"/>
        </w:numPr>
        <w:ind w:left="360"/>
        <w:jc w:val="both"/>
      </w:pPr>
      <w:r w:rsidRPr="00A36D7D">
        <w:lastRenderedPageBreak/>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1E0E3C" w:rsidRPr="00A36D7D" w:rsidRDefault="001E0E3C" w:rsidP="001E0E3C">
      <w:pPr>
        <w:pStyle w:val="a6"/>
        <w:numPr>
          <w:ilvl w:val="0"/>
          <w:numId w:val="13"/>
        </w:numPr>
        <w:ind w:left="360"/>
        <w:jc w:val="both"/>
      </w:pPr>
      <w:r w:rsidRPr="00A36D7D">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1E0E3C" w:rsidRPr="00A36D7D" w:rsidRDefault="001E0E3C" w:rsidP="001E0E3C">
      <w:pPr>
        <w:pStyle w:val="a6"/>
        <w:numPr>
          <w:ilvl w:val="0"/>
          <w:numId w:val="13"/>
        </w:numPr>
        <w:spacing w:before="465"/>
        <w:ind w:left="360"/>
        <w:jc w:val="both"/>
      </w:pPr>
      <w:r w:rsidRPr="00A36D7D">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1E0E3C" w:rsidRPr="00E4028F" w:rsidRDefault="001E0E3C" w:rsidP="001E0E3C">
      <w:pPr>
        <w:ind w:firstLine="708"/>
        <w:jc w:val="both"/>
        <w:rPr>
          <w:color w:val="000000"/>
        </w:rPr>
      </w:pPr>
      <w:r w:rsidRPr="00E4028F">
        <w:rPr>
          <w:color w:val="000000"/>
        </w:rPr>
        <w:t>Таким образом, можно выделить основные компоненты деятельности, подлежащие развитию в основной школе:</w:t>
      </w:r>
    </w:p>
    <w:p w:rsidR="001E0E3C" w:rsidRPr="00E4028F" w:rsidRDefault="001E0E3C" w:rsidP="001E0E3C">
      <w:pPr>
        <w:jc w:val="both"/>
        <w:rPr>
          <w:color w:val="000000"/>
        </w:rPr>
      </w:pPr>
      <w:r w:rsidRPr="00E4028F">
        <w:rPr>
          <w:color w:val="000000"/>
        </w:rPr>
        <w:sym w:font="Symbol" w:char="F02D"/>
      </w:r>
      <w:r w:rsidRPr="00E4028F">
        <w:rPr>
          <w:color w:val="000000"/>
        </w:rPr>
        <w:t xml:space="preserve"> 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1E0E3C" w:rsidRPr="00E4028F" w:rsidRDefault="001E0E3C" w:rsidP="001E0E3C">
      <w:pPr>
        <w:jc w:val="both"/>
        <w:rPr>
          <w:color w:val="000000"/>
        </w:rPr>
      </w:pPr>
      <w:r w:rsidRPr="00E4028F">
        <w:rPr>
          <w:color w:val="000000"/>
        </w:rPr>
        <w:sym w:font="Symbol" w:char="F02D"/>
      </w:r>
      <w:r w:rsidRPr="00E4028F">
        <w:rPr>
          <w:color w:val="000000"/>
        </w:rPr>
        <w:t xml:space="preserve"> умение осуществлять информационный поиск, сбор и выделение существенной информации из различных информационных источников;</w:t>
      </w:r>
    </w:p>
    <w:p w:rsidR="001E0E3C" w:rsidRPr="00E4028F" w:rsidRDefault="001E0E3C" w:rsidP="001E0E3C">
      <w:pPr>
        <w:jc w:val="both"/>
        <w:rPr>
          <w:color w:val="000000"/>
        </w:rPr>
      </w:pPr>
      <w:r w:rsidRPr="00E4028F">
        <w:rPr>
          <w:color w:val="000000"/>
        </w:rPr>
        <w:sym w:font="Symbol" w:char="F02D"/>
      </w:r>
      <w:r w:rsidRPr="00E4028F">
        <w:rPr>
          <w:color w:val="000000"/>
        </w:rPr>
        <w:t xml:space="preserve"> умение использовать знаково-символические средства для создания моделей изучаемых</w:t>
      </w:r>
      <w:r w:rsidRPr="00E4028F">
        <w:rPr>
          <w:color w:val="000000"/>
        </w:rPr>
        <w:br/>
        <w:t>объектов и процессов, схем решения учебно-познавательных и практических задач;</w:t>
      </w:r>
    </w:p>
    <w:p w:rsidR="001E0E3C" w:rsidRPr="00E4028F" w:rsidRDefault="001E0E3C" w:rsidP="001E0E3C">
      <w:pPr>
        <w:jc w:val="both"/>
        <w:rPr>
          <w:color w:val="000000"/>
        </w:rPr>
      </w:pPr>
      <w:r w:rsidRPr="00E4028F">
        <w:rPr>
          <w:color w:val="000000"/>
        </w:rPr>
        <w:sym w:font="Symbol" w:char="F02D"/>
      </w:r>
      <w:r w:rsidRPr="00E4028F">
        <w:rPr>
          <w:color w:val="000000"/>
        </w:rPr>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w:t>
      </w:r>
    </w:p>
    <w:p w:rsidR="001E0E3C" w:rsidRPr="00E4028F" w:rsidRDefault="001E0E3C" w:rsidP="001E0E3C">
      <w:pPr>
        <w:jc w:val="both"/>
      </w:pPr>
      <w:r w:rsidRPr="00E4028F">
        <w:rPr>
          <w:color w:val="000000"/>
        </w:rPr>
        <w:sym w:font="Symbol" w:char="F02D"/>
      </w:r>
      <w:r w:rsidRPr="00E4028F">
        <w:rPr>
          <w:color w:val="000000"/>
        </w:rPr>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p w:rsidR="001E0E3C" w:rsidRPr="00086680" w:rsidRDefault="001E0E3C" w:rsidP="001E0E3C">
      <w:pPr>
        <w:ind w:firstLine="708"/>
        <w:jc w:val="both"/>
        <w:rPr>
          <w:color w:val="000000"/>
        </w:rPr>
      </w:pPr>
      <w:r w:rsidRPr="00086680">
        <w:rPr>
          <w:color w:val="000000"/>
        </w:rPr>
        <w:t>Оценка достижения метапредметных результатов проводится в ходе различных процедур:</w:t>
      </w:r>
      <w:r w:rsidRPr="00086680">
        <w:rPr>
          <w:color w:val="000000"/>
        </w:rPr>
        <w:br/>
        <w:t>1. стартовая диагностика (оцениваются уровни сформированности навыков к сотрудничеству, коммуникации и самоорганизации);</w:t>
      </w:r>
    </w:p>
    <w:p w:rsidR="001E0E3C" w:rsidRPr="00086680" w:rsidRDefault="001E0E3C" w:rsidP="001E0E3C">
      <w:pPr>
        <w:jc w:val="both"/>
      </w:pPr>
      <w:r w:rsidRPr="00086680">
        <w:rPr>
          <w:color w:val="000000"/>
        </w:rPr>
        <w:t>2. текущая диагностика (оцениваются учебные исследования, учебные проекты, учебно-практические и учебно-познавательные задания, тематические работы по предметам);</w:t>
      </w:r>
      <w:r w:rsidRPr="00086680">
        <w:rPr>
          <w:color w:val="000000"/>
        </w:rPr>
        <w:br/>
        <w:t>3. промежуточная диагностика (оцениваются комплексные работы на межпредметной основе, направленные на оценку сформированности познавательных, регулятивных и коммуникативных действий при решении учебно-познавательных и научно-практических задач);</w:t>
      </w:r>
      <w:r w:rsidRPr="00086680">
        <w:rPr>
          <w:color w:val="000000"/>
        </w:rPr>
        <w:br/>
        <w:t>4. итоговая диагностика (оцениваются итоговые комплексные работы / защита итогового индивидуального проекта).</w:t>
      </w:r>
    </w:p>
    <w:p w:rsidR="001E0E3C" w:rsidRPr="00086680" w:rsidRDefault="001E0E3C" w:rsidP="001E0E3C">
      <w:pPr>
        <w:ind w:firstLine="708"/>
        <w:jc w:val="both"/>
      </w:pPr>
      <w:r w:rsidRPr="00086680">
        <w:lastRenderedPageBreak/>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1E0E3C" w:rsidRPr="00086680" w:rsidRDefault="001E0E3C" w:rsidP="001E0E3C">
      <w:pPr>
        <w:ind w:firstLine="708"/>
        <w:jc w:val="both"/>
      </w:pPr>
      <w:r w:rsidRPr="00086680">
        <w:rPr>
          <w:color w:val="000000"/>
        </w:rPr>
        <w:t>Оценка формирования сферы жизненной (социальной) компетенции</w:t>
      </w:r>
      <w:r w:rsidRPr="00086680">
        <w:rPr>
          <w:color w:val="000000"/>
        </w:rPr>
        <w:br/>
        <w:t>может проходить на основе метода экспертных оценок.</w:t>
      </w:r>
    </w:p>
    <w:p w:rsidR="001E0E3C" w:rsidRPr="00086680" w:rsidRDefault="001E0E3C" w:rsidP="001E0E3C">
      <w:pPr>
        <w:pStyle w:val="a6"/>
        <w:numPr>
          <w:ilvl w:val="0"/>
          <w:numId w:val="14"/>
        </w:numPr>
        <w:ind w:left="360"/>
        <w:jc w:val="both"/>
      </w:pPr>
      <w:r w:rsidRPr="00086680">
        <w:t>для проверки читательской грамотности - письменная работа на межпредметной основе;</w:t>
      </w:r>
    </w:p>
    <w:p w:rsidR="001E0E3C" w:rsidRPr="00086680" w:rsidRDefault="001E0E3C" w:rsidP="001E0E3C">
      <w:pPr>
        <w:pStyle w:val="a6"/>
        <w:numPr>
          <w:ilvl w:val="0"/>
          <w:numId w:val="14"/>
        </w:numPr>
        <w:ind w:left="360"/>
        <w:jc w:val="both"/>
      </w:pPr>
      <w:r w:rsidRPr="00086680">
        <w:t>для проверки цифровой грамотности - практическая работа в сочетании с письменной (компьютеризованной) частью;</w:t>
      </w:r>
    </w:p>
    <w:p w:rsidR="001E0E3C" w:rsidRPr="00086680" w:rsidRDefault="001E0E3C" w:rsidP="001E0E3C">
      <w:pPr>
        <w:pStyle w:val="a6"/>
        <w:numPr>
          <w:ilvl w:val="0"/>
          <w:numId w:val="14"/>
        </w:numPr>
        <w:ind w:left="360"/>
        <w:jc w:val="both"/>
      </w:pPr>
      <w:r w:rsidRPr="00086680">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1E0E3C" w:rsidRPr="00AF108A" w:rsidRDefault="001E0E3C" w:rsidP="001E0E3C">
      <w:pPr>
        <w:ind w:firstLine="708"/>
        <w:jc w:val="both"/>
      </w:pPr>
      <w:r w:rsidRPr="00AF108A">
        <w:t>Каждый из перечисленных видов диагностики проводится с периодичностью не менее чем один раз в два года.</w:t>
      </w:r>
    </w:p>
    <w:p w:rsidR="001E0E3C" w:rsidRPr="00AF108A" w:rsidRDefault="001E0E3C" w:rsidP="001E0E3C">
      <w:pPr>
        <w:ind w:firstLine="708"/>
        <w:jc w:val="both"/>
        <w:rPr>
          <w:color w:val="000000"/>
        </w:rPr>
      </w:pPr>
      <w:r w:rsidRPr="00AF108A">
        <w:rPr>
          <w:color w:val="000000"/>
        </w:rPr>
        <w:t>Основной процедурой итоговой оценки достижения метапредметных результатов</w:t>
      </w:r>
      <w:r w:rsidRPr="00AF108A">
        <w:rPr>
          <w:color w:val="000000"/>
        </w:rPr>
        <w:br/>
        <w:t>является защита итогового индивидуального проекта.</w:t>
      </w:r>
    </w:p>
    <w:p w:rsidR="001E0E3C" w:rsidRPr="00AF108A" w:rsidRDefault="001E0E3C" w:rsidP="001E0E3C">
      <w:pPr>
        <w:ind w:firstLine="708"/>
        <w:jc w:val="both"/>
        <w:rPr>
          <w:highlight w:val="yellow"/>
        </w:rPr>
      </w:pPr>
      <w:r w:rsidRPr="00AF108A">
        <w:rPr>
          <w:color w:val="000000"/>
        </w:rPr>
        <w:t>Индивидуальный итоговой проект представляет собой учебный проект, выполняемый обучающимся в рамках одного или нескольких учебных предметов с целью</w:t>
      </w:r>
      <w:r w:rsidRPr="00AF108A">
        <w:rPr>
          <w:color w:val="000000"/>
        </w:rPr>
        <w:br/>
        <w:t>продемонстрировать свои достижения в самостоятельном освоении содержания и методов</w:t>
      </w:r>
      <w:r w:rsidRPr="00AF108A">
        <w:rPr>
          <w:color w:val="000000"/>
        </w:rPr>
        <w:br/>
        <w:t>избранных областей знаний и/или видов деятельности и способность проектировать и</w:t>
      </w:r>
      <w:r w:rsidRPr="00AF108A">
        <w:rPr>
          <w:color w:val="000000"/>
        </w:rPr>
        <w:br/>
        <w:t>осуществлять целесообразную и результативную деятельность (учебно-познавательную,</w:t>
      </w:r>
      <w:r w:rsidRPr="00AF108A">
        <w:rPr>
          <w:color w:val="000000"/>
        </w:rPr>
        <w:br/>
        <w:t>конструкторскую, социальную, художественно-творческую, иную).</w:t>
      </w:r>
    </w:p>
    <w:p w:rsidR="001E0E3C" w:rsidRPr="00AF108A" w:rsidRDefault="001E0E3C" w:rsidP="001E0E3C">
      <w:pPr>
        <w:jc w:val="both"/>
        <w:rPr>
          <w:rFonts w:eastAsia="Times New Roman"/>
          <w:color w:val="000000"/>
        </w:rPr>
      </w:pPr>
      <w:r w:rsidRPr="00AF108A">
        <w:rPr>
          <w:rFonts w:eastAsia="Times New Roman"/>
          <w:color w:val="000000"/>
        </w:rPr>
        <w:t>Выполнение индивидуального итогового проекта обязательно для каждого</w:t>
      </w:r>
      <w:r w:rsidRPr="00AF108A">
        <w:rPr>
          <w:rFonts w:eastAsia="Times New Roman"/>
          <w:color w:val="000000"/>
        </w:rPr>
        <w:br/>
        <w:t>обучающегося, его невыполнение равноценно получению неудовлетворительной оценки по любому учебному предмету.</w:t>
      </w:r>
      <w:r w:rsidRPr="00AF108A">
        <w:rPr>
          <w:rFonts w:eastAsia="Times New Roman"/>
          <w:color w:val="000000"/>
        </w:rPr>
        <w:br/>
        <w:t>Для каждого обучающегося разрабатывается программа подготовки проекта, которые,</w:t>
      </w:r>
      <w:r w:rsidRPr="00AF108A">
        <w:rPr>
          <w:rFonts w:eastAsia="Times New Roman"/>
          <w:color w:val="000000"/>
        </w:rPr>
        <w:br/>
        <w:t>должны включать требования к: организации проектной деятельности; содержанию и</w:t>
      </w:r>
      <w:r w:rsidRPr="00AF108A">
        <w:rPr>
          <w:rFonts w:eastAsia="Times New Roman"/>
          <w:color w:val="000000"/>
        </w:rPr>
        <w:br/>
        <w:t>направленности проекта; защите проекта; критериям оценки проектной деятельности.</w:t>
      </w:r>
    </w:p>
    <w:p w:rsidR="001E0E3C" w:rsidRPr="00AF108A" w:rsidRDefault="001E0E3C" w:rsidP="001E0E3C">
      <w:pPr>
        <w:ind w:firstLine="708"/>
        <w:jc w:val="both"/>
        <w:rPr>
          <w:rFonts w:eastAsia="Times New Roman"/>
          <w:color w:val="000000"/>
        </w:rPr>
      </w:pPr>
      <w:r w:rsidRPr="00AF108A">
        <w:rPr>
          <w:rFonts w:eastAsia="Times New Roman"/>
          <w:color w:val="000000"/>
        </w:rPr>
        <w:t xml:space="preserve">Обучающиеся </w:t>
      </w:r>
      <w:r w:rsidRPr="00AF108A">
        <w:t xml:space="preserve">ГБОУ «ЦСО №1» СП Специальная (коррекционная) общеобразовательная школа №7 </w:t>
      </w:r>
      <w:r w:rsidRPr="00AF108A">
        <w:rPr>
          <w:rFonts w:eastAsia="Times New Roman"/>
          <w:color w:val="000000"/>
        </w:rPr>
        <w:t>самостоятельно выбирают тему проекта и руководителя проекта; план реализации проекта разрабатывается обучающимся совместно с руководителем проекта.</w:t>
      </w:r>
      <w:r w:rsidRPr="00AF108A">
        <w:rPr>
          <w:rFonts w:eastAsia="Times New Roman"/>
          <w:color w:val="000000"/>
        </w:rPr>
        <w:br/>
        <w:t>В разделе о требованиях к содержанию и направленности проекта обязательным</w:t>
      </w:r>
      <w:r w:rsidRPr="00AF108A">
        <w:rPr>
          <w:rFonts w:eastAsia="Times New Roman"/>
          <w:color w:val="000000"/>
        </w:rPr>
        <w:br/>
        <w:t xml:space="preserve">является указание на то, что результат проектной деятельности должен иметь практическую направленность. </w:t>
      </w:r>
    </w:p>
    <w:p w:rsidR="001E0E3C" w:rsidRPr="00AF108A" w:rsidRDefault="001E0E3C" w:rsidP="001E0E3C">
      <w:pPr>
        <w:ind w:firstLine="360"/>
        <w:jc w:val="both"/>
        <w:rPr>
          <w:rFonts w:eastAsia="Times New Roman"/>
        </w:rPr>
      </w:pPr>
      <w:r w:rsidRPr="00AF108A">
        <w:rPr>
          <w:rFonts w:eastAsia="Times New Roman"/>
          <w:color w:val="000000"/>
        </w:rPr>
        <w:t>Результатом проектной деятельности может быть любая из следующих работ:</w:t>
      </w:r>
    </w:p>
    <w:p w:rsidR="001E0E3C" w:rsidRPr="00AF108A" w:rsidRDefault="001E0E3C" w:rsidP="001E0E3C">
      <w:pPr>
        <w:pStyle w:val="a6"/>
        <w:numPr>
          <w:ilvl w:val="0"/>
          <w:numId w:val="15"/>
        </w:numPr>
        <w:ind w:left="360"/>
        <w:jc w:val="both"/>
      </w:pPr>
      <w:r w:rsidRPr="00AF108A">
        <w:t>письменная работа (эссе, реферат, аналитические материалы, обзорные материалы, отчеты о проведенных исследованиях, стендовый доклад и другие);</w:t>
      </w:r>
    </w:p>
    <w:p w:rsidR="001E0E3C" w:rsidRPr="00AF108A" w:rsidRDefault="001E0E3C" w:rsidP="001E0E3C">
      <w:pPr>
        <w:pStyle w:val="a6"/>
        <w:numPr>
          <w:ilvl w:val="0"/>
          <w:numId w:val="15"/>
        </w:numPr>
        <w:ind w:left="360"/>
        <w:jc w:val="both"/>
      </w:pPr>
      <w:r w:rsidRPr="00AF108A">
        <w:lastRenderedPageBreak/>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1E0E3C" w:rsidRPr="00AF108A" w:rsidRDefault="001E0E3C" w:rsidP="001E0E3C">
      <w:pPr>
        <w:pStyle w:val="a6"/>
        <w:numPr>
          <w:ilvl w:val="0"/>
          <w:numId w:val="15"/>
        </w:numPr>
        <w:ind w:left="360"/>
        <w:jc w:val="both"/>
      </w:pPr>
      <w:r w:rsidRPr="00AF108A">
        <w:t>материальный объект, макет, иное конструкторское изделие;</w:t>
      </w:r>
    </w:p>
    <w:p w:rsidR="001E0E3C" w:rsidRPr="00AF108A" w:rsidRDefault="001E0E3C" w:rsidP="001E0E3C">
      <w:pPr>
        <w:pStyle w:val="a6"/>
        <w:numPr>
          <w:ilvl w:val="0"/>
          <w:numId w:val="15"/>
        </w:numPr>
        <w:ind w:left="360"/>
        <w:jc w:val="both"/>
      </w:pPr>
      <w:r w:rsidRPr="00AF108A">
        <w:t>отчетные материалы по социальному проекту.</w:t>
      </w:r>
    </w:p>
    <w:p w:rsidR="001E0E3C" w:rsidRDefault="001E0E3C" w:rsidP="001E0E3C">
      <w:pPr>
        <w:ind w:firstLine="360"/>
        <w:jc w:val="both"/>
        <w:rPr>
          <w:rFonts w:eastAsia="Times New Roman"/>
          <w:color w:val="000000"/>
        </w:rPr>
      </w:pPr>
      <w:r w:rsidRPr="00AF108A">
        <w:rPr>
          <w:rFonts w:eastAsia="Times New Roman"/>
          <w:color w:val="000000"/>
        </w:rPr>
        <w:t>В состав материалов, которые должны быть подготовлены по завершению проекта для</w:t>
      </w:r>
      <w:r w:rsidRPr="00AF108A">
        <w:rPr>
          <w:rFonts w:eastAsia="Times New Roman"/>
          <w:color w:val="000000"/>
        </w:rPr>
        <w:br/>
        <w:t>его защиты, в обязательном порядке включаются:</w:t>
      </w:r>
    </w:p>
    <w:p w:rsidR="001E0E3C" w:rsidRPr="00AF108A" w:rsidRDefault="001E0E3C" w:rsidP="001E0E3C">
      <w:pPr>
        <w:pStyle w:val="a6"/>
        <w:numPr>
          <w:ilvl w:val="0"/>
          <w:numId w:val="136"/>
        </w:numPr>
        <w:jc w:val="both"/>
        <w:rPr>
          <w:rFonts w:eastAsia="Times New Roman"/>
          <w:color w:val="000000"/>
        </w:rPr>
      </w:pPr>
      <w:r w:rsidRPr="00AF108A">
        <w:rPr>
          <w:rFonts w:eastAsia="Times New Roman"/>
          <w:color w:val="000000"/>
        </w:rPr>
        <w:t>выносимый на защиту продукт проектной деятельности, представленный в одной из</w:t>
      </w:r>
      <w:r>
        <w:rPr>
          <w:rFonts w:eastAsia="Times New Roman"/>
          <w:color w:val="000000"/>
        </w:rPr>
        <w:t xml:space="preserve"> </w:t>
      </w:r>
      <w:r w:rsidRPr="00AF108A">
        <w:rPr>
          <w:rFonts w:eastAsia="Times New Roman"/>
          <w:color w:val="000000"/>
        </w:rPr>
        <w:t>описанных выше форм;</w:t>
      </w:r>
    </w:p>
    <w:p w:rsidR="001E0E3C" w:rsidRPr="00AF108A" w:rsidRDefault="001E0E3C" w:rsidP="001E0E3C">
      <w:pPr>
        <w:pStyle w:val="a6"/>
        <w:numPr>
          <w:ilvl w:val="0"/>
          <w:numId w:val="136"/>
        </w:numPr>
        <w:jc w:val="both"/>
      </w:pPr>
      <w:r w:rsidRPr="00AF108A">
        <w:rPr>
          <w:rFonts w:eastAsia="Times New Roman"/>
          <w:color w:val="000000"/>
        </w:rPr>
        <w:t>подготовленная обучающимся краткая пояснительная записка к проекту (объёмом не более одной машинописной страницы) с указанием для всех проектов:</w:t>
      </w:r>
      <w:r w:rsidRPr="00AF108A">
        <w:rPr>
          <w:rFonts w:eastAsia="Times New Roman"/>
          <w:color w:val="000000"/>
        </w:rPr>
        <w:br/>
        <w:t>а) исходного замысла, цели и назначения проекта;</w:t>
      </w:r>
      <w:r w:rsidRPr="00AF108A">
        <w:rPr>
          <w:rFonts w:eastAsia="Times New Roman"/>
          <w:color w:val="000000"/>
        </w:rPr>
        <w:br/>
        <w:t>б) краткого описания хода выполнения проекта и полученных результатов;</w:t>
      </w:r>
      <w:r w:rsidRPr="00AF108A">
        <w:rPr>
          <w:rFonts w:eastAsia="Times New Roman"/>
          <w:color w:val="000000"/>
        </w:rPr>
        <w:br/>
        <w:t>в) списка использованных источников.</w:t>
      </w:r>
      <w:r w:rsidRPr="00AF108A">
        <w:rPr>
          <w:rFonts w:eastAsia="Times New Roman"/>
        </w:rPr>
        <w:t xml:space="preserve"> </w:t>
      </w:r>
    </w:p>
    <w:p w:rsidR="001E0E3C" w:rsidRPr="00AF108A" w:rsidRDefault="001E0E3C" w:rsidP="001E0E3C">
      <w:pPr>
        <w:pStyle w:val="a6"/>
        <w:numPr>
          <w:ilvl w:val="0"/>
          <w:numId w:val="136"/>
        </w:numPr>
        <w:jc w:val="both"/>
      </w:pPr>
      <w:r w:rsidRPr="00AF108A">
        <w:rPr>
          <w:color w:val="000000"/>
        </w:rPr>
        <w:t xml:space="preserve">краткий отзыв руководителя, содержащий краткую характеристику работы </w:t>
      </w:r>
      <w:r>
        <w:rPr>
          <w:color w:val="000000"/>
        </w:rPr>
        <w:t>об</w:t>
      </w:r>
      <w:r w:rsidRPr="00AF108A">
        <w:rPr>
          <w:color w:val="000000"/>
        </w:rPr>
        <w:t>уча</w:t>
      </w:r>
      <w:r>
        <w:rPr>
          <w:color w:val="000000"/>
        </w:rPr>
        <w:t>ю</w:t>
      </w:r>
      <w:r w:rsidRPr="00AF108A">
        <w:rPr>
          <w:color w:val="000000"/>
        </w:rPr>
        <w:t>щегося в ходе</w:t>
      </w:r>
      <w:r>
        <w:rPr>
          <w:rFonts w:asciiTheme="minorHAnsi" w:hAnsiTheme="minorHAnsi" w:cstheme="minorBidi"/>
          <w:color w:val="000000"/>
          <w:sz w:val="22"/>
          <w:szCs w:val="22"/>
        </w:rPr>
        <w:t xml:space="preserve"> </w:t>
      </w:r>
      <w:r w:rsidRPr="00AF108A">
        <w:rPr>
          <w:color w:val="000000"/>
        </w:rPr>
        <w:t>выполнения проекта</w:t>
      </w:r>
      <w:r>
        <w:rPr>
          <w:color w:val="000000"/>
        </w:rPr>
        <w:t xml:space="preserve">. </w:t>
      </w:r>
    </w:p>
    <w:p w:rsidR="001E0E3C" w:rsidRPr="00A36D7D" w:rsidRDefault="001E0E3C" w:rsidP="001E0E3C">
      <w:pPr>
        <w:ind w:firstLine="708"/>
        <w:jc w:val="both"/>
      </w:pPr>
      <w:r w:rsidRPr="00A36D7D">
        <w:t>Требования к организации проектной деятельности, к содержанию и направленности проекта разрабатываются образовательной организацией.</w:t>
      </w:r>
    </w:p>
    <w:p w:rsidR="001E0E3C" w:rsidRPr="00A36D7D" w:rsidRDefault="001E0E3C" w:rsidP="001E0E3C">
      <w:pPr>
        <w:ind w:firstLine="708"/>
        <w:jc w:val="both"/>
      </w:pPr>
      <w:r w:rsidRPr="00A36D7D">
        <w:t>Проект оценивается по следующим критериям:</w:t>
      </w:r>
    </w:p>
    <w:p w:rsidR="001E0E3C" w:rsidRPr="00A36D7D" w:rsidRDefault="001E0E3C" w:rsidP="001E0E3C">
      <w:pPr>
        <w:pStyle w:val="a6"/>
        <w:numPr>
          <w:ilvl w:val="0"/>
          <w:numId w:val="16"/>
        </w:numPr>
        <w:ind w:left="644"/>
        <w:jc w:val="both"/>
      </w:pPr>
      <w:r w:rsidRPr="00A36D7D">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1E0E3C" w:rsidRPr="00A36D7D" w:rsidRDefault="001E0E3C" w:rsidP="001E0E3C">
      <w:pPr>
        <w:pStyle w:val="a6"/>
        <w:numPr>
          <w:ilvl w:val="0"/>
          <w:numId w:val="16"/>
        </w:numPr>
        <w:ind w:left="644"/>
        <w:jc w:val="both"/>
      </w:pPr>
      <w:r w:rsidRPr="00A36D7D">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1E0E3C" w:rsidRPr="00A36D7D" w:rsidRDefault="001E0E3C" w:rsidP="001E0E3C">
      <w:pPr>
        <w:pStyle w:val="a6"/>
        <w:numPr>
          <w:ilvl w:val="0"/>
          <w:numId w:val="16"/>
        </w:numPr>
        <w:ind w:left="644"/>
        <w:jc w:val="both"/>
      </w:pPr>
      <w:r w:rsidRPr="00A36D7D">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1E0E3C" w:rsidRPr="00A36D7D" w:rsidRDefault="001E0E3C" w:rsidP="001E0E3C">
      <w:pPr>
        <w:pStyle w:val="a6"/>
        <w:numPr>
          <w:ilvl w:val="0"/>
          <w:numId w:val="16"/>
        </w:numPr>
        <w:ind w:left="644"/>
        <w:jc w:val="both"/>
      </w:pPr>
      <w:r w:rsidRPr="00A36D7D">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r>
        <w:t xml:space="preserve"> </w:t>
      </w:r>
    </w:p>
    <w:p w:rsidR="001E0E3C" w:rsidRDefault="001E0E3C" w:rsidP="001E0E3C">
      <w:pPr>
        <w:ind w:firstLine="708"/>
        <w:jc w:val="both"/>
      </w:pPr>
      <w:r w:rsidRPr="00C355DB">
        <w:rPr>
          <w:color w:val="000000"/>
        </w:rPr>
        <w:t>Качество выполненного проекта и предлагаемый подход к описанию его результатов</w:t>
      </w:r>
      <w:r>
        <w:rPr>
          <w:color w:val="000000"/>
        </w:rPr>
        <w:t xml:space="preserve"> </w:t>
      </w:r>
      <w:r w:rsidRPr="00C355DB">
        <w:rPr>
          <w:color w:val="000000"/>
        </w:rPr>
        <w:t>позволяют в целом оценить способность обучающихся производить значимый для себя и для</w:t>
      </w:r>
      <w:r>
        <w:rPr>
          <w:color w:val="000000"/>
        </w:rPr>
        <w:t xml:space="preserve"> </w:t>
      </w:r>
      <w:r w:rsidRPr="00C355DB">
        <w:rPr>
          <w:color w:val="000000"/>
        </w:rPr>
        <w:t>других людей продукт, наличие творческого потенциала, способность довести дело до конца,</w:t>
      </w:r>
      <w:r>
        <w:rPr>
          <w:color w:val="000000"/>
        </w:rPr>
        <w:t xml:space="preserve"> </w:t>
      </w:r>
      <w:r w:rsidRPr="00C355DB">
        <w:rPr>
          <w:color w:val="000000"/>
        </w:rPr>
        <w:t>ответственность и другие качества, формируемые в школе.</w:t>
      </w:r>
    </w:p>
    <w:p w:rsidR="001E0E3C" w:rsidRDefault="001E0E3C" w:rsidP="001E0E3C">
      <w:pPr>
        <w:jc w:val="center"/>
      </w:pPr>
      <w:r w:rsidRPr="00C355DB">
        <w:rPr>
          <w:b/>
          <w:bCs/>
          <w:color w:val="000000"/>
        </w:rPr>
        <w:t>Особенности оценки предметных результатов</w:t>
      </w:r>
    </w:p>
    <w:p w:rsidR="001E0E3C" w:rsidRPr="00A36D7D" w:rsidRDefault="001E0E3C" w:rsidP="001E0E3C">
      <w:pPr>
        <w:ind w:firstLine="708"/>
        <w:jc w:val="both"/>
      </w:pPr>
      <w:r w:rsidRPr="00A36D7D">
        <w:t xml:space="preserve">Предметные результаты освоения ФАОП ООО для слабовидящих обучающихся с учетом специфики содержания предметных областей, включающих конкретные учебные предметы, ориентированы на применение знаний, умений и навыков </w:t>
      </w:r>
      <w:r w:rsidRPr="00A36D7D">
        <w:lastRenderedPageBreak/>
        <w:t>обучающимися в учебных ситуациях и реальных жизненных условиях, а также на успешное обучение.</w:t>
      </w:r>
    </w:p>
    <w:p w:rsidR="001E0E3C" w:rsidRPr="00A36D7D" w:rsidRDefault="001E0E3C" w:rsidP="001E0E3C">
      <w:pPr>
        <w:ind w:firstLine="708"/>
        <w:jc w:val="both"/>
      </w:pPr>
      <w:r w:rsidRPr="00A36D7D">
        <w:t>Оценка предметных результатов представляет собой оценку достижения обучающимися планируемых результатов по отдельным учебным предметам.</w:t>
      </w:r>
    </w:p>
    <w:p w:rsidR="001E0E3C" w:rsidRDefault="001E0E3C" w:rsidP="001E0E3C">
      <w:pPr>
        <w:ind w:firstLine="708"/>
        <w:jc w:val="both"/>
      </w:pPr>
      <w:r w:rsidRPr="00A36D7D">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1E0E3C" w:rsidRPr="00A36D7D" w:rsidRDefault="001E0E3C" w:rsidP="001E0E3C">
      <w:pPr>
        <w:ind w:firstLine="708"/>
        <w:jc w:val="both"/>
      </w:pPr>
      <w:r w:rsidRPr="00A36D7D">
        <w:t>Для оценки предметных результатов используются критерии: знание и понимание, применение, функциональность.</w:t>
      </w:r>
    </w:p>
    <w:p w:rsidR="001E0E3C" w:rsidRPr="00A36D7D" w:rsidRDefault="001E0E3C" w:rsidP="001E0E3C">
      <w:pPr>
        <w:ind w:firstLine="708"/>
        <w:jc w:val="both"/>
      </w:pPr>
      <w:r w:rsidRPr="00A36D7D">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1E0E3C" w:rsidRPr="00A36D7D" w:rsidRDefault="001E0E3C" w:rsidP="001E0E3C">
      <w:pPr>
        <w:ind w:firstLine="708"/>
        <w:jc w:val="both"/>
        <w:rPr>
          <w:highlight w:val="yellow"/>
        </w:rPr>
      </w:pPr>
      <w:r w:rsidRPr="00A36D7D">
        <w:t>Обобщенный критерий "применение" включает:</w:t>
      </w:r>
      <w:r w:rsidRPr="00A36D7D">
        <w:rPr>
          <w:highlight w:val="yellow"/>
        </w:rPr>
        <w:br/>
      </w:r>
      <w:r w:rsidRPr="00A36D7D">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r w:rsidRPr="00A36D7D">
        <w:b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 (или) проблем, в том числе в ходе поисковой деятельности, учебно-исследовательской и учебно-проектной деятельности.</w:t>
      </w:r>
    </w:p>
    <w:p w:rsidR="001E0E3C" w:rsidRPr="00A36D7D" w:rsidRDefault="001E0E3C" w:rsidP="001E0E3C">
      <w:pPr>
        <w:ind w:firstLine="708"/>
        <w:jc w:val="both"/>
        <w:rPr>
          <w:highlight w:val="yellow"/>
        </w:rPr>
      </w:pPr>
      <w:r w:rsidRPr="00A36D7D">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1E0E3C" w:rsidRPr="00A36D7D" w:rsidRDefault="001E0E3C" w:rsidP="001E0E3C">
      <w:pPr>
        <w:ind w:firstLine="708"/>
        <w:jc w:val="both"/>
      </w:pPr>
      <w:r w:rsidRPr="00A36D7D">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1E0E3C" w:rsidRPr="008C5D7D" w:rsidRDefault="001E0E3C" w:rsidP="001E0E3C">
      <w:pPr>
        <w:ind w:firstLine="708"/>
        <w:jc w:val="both"/>
      </w:pPr>
      <w:r w:rsidRPr="008C5D7D">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1E0E3C" w:rsidRPr="008C5D7D" w:rsidRDefault="001E0E3C" w:rsidP="001E0E3C">
      <w:pPr>
        <w:ind w:firstLine="708"/>
        <w:jc w:val="both"/>
      </w:pPr>
      <w:r w:rsidRPr="008C5D7D">
        <w:t>Описание оценки предметных результатов по отдельному учебному предмету включает:</w:t>
      </w:r>
      <w:r w:rsidRPr="008C5D7D">
        <w:b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r w:rsidRPr="008C5D7D">
        <w:b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r w:rsidRPr="008C5D7D">
        <w:br/>
        <w:t>-график контрольных мероприятий.</w:t>
      </w:r>
    </w:p>
    <w:p w:rsidR="001E0E3C" w:rsidRPr="008C5D7D" w:rsidRDefault="001E0E3C" w:rsidP="001E0E3C">
      <w:pPr>
        <w:ind w:firstLine="708"/>
        <w:jc w:val="both"/>
      </w:pPr>
      <w:r w:rsidRPr="008C5D7D">
        <w:rPr>
          <w:b/>
          <w:i/>
        </w:rPr>
        <w:t>Стартовая диагностика</w:t>
      </w:r>
      <w:r w:rsidRPr="008C5D7D">
        <w:t xml:space="preserve"> проводится администрацией образовательной организации с целью оценки готовности к обучению на уровне основного общего образования.</w:t>
      </w:r>
    </w:p>
    <w:p w:rsidR="001E0E3C" w:rsidRPr="008C5D7D" w:rsidRDefault="001E0E3C" w:rsidP="001E0E3C">
      <w:pPr>
        <w:ind w:firstLine="708"/>
        <w:jc w:val="both"/>
      </w:pPr>
      <w:r w:rsidRPr="008C5D7D">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w:t>
      </w:r>
    </w:p>
    <w:p w:rsidR="001E0E3C" w:rsidRPr="008C5D7D" w:rsidRDefault="001E0E3C" w:rsidP="001E0E3C">
      <w:pPr>
        <w:ind w:firstLine="708"/>
        <w:jc w:val="both"/>
      </w:pPr>
      <w:r w:rsidRPr="008C5D7D">
        <w:lastRenderedPageBreak/>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1E0E3C" w:rsidRPr="008C5D7D" w:rsidRDefault="001E0E3C" w:rsidP="001E0E3C">
      <w:pPr>
        <w:ind w:firstLine="708"/>
        <w:jc w:val="both"/>
      </w:pPr>
      <w:r w:rsidRPr="008C5D7D">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1E0E3C" w:rsidRPr="008C5D7D" w:rsidRDefault="001E0E3C" w:rsidP="001E0E3C">
      <w:pPr>
        <w:ind w:firstLine="708"/>
        <w:jc w:val="both"/>
      </w:pPr>
      <w:r w:rsidRPr="008C5D7D">
        <w:rPr>
          <w:b/>
          <w:i/>
        </w:rPr>
        <w:t>Текущая оценка</w:t>
      </w:r>
      <w:r w:rsidRPr="008C5D7D">
        <w:t xml:space="preserve"> представляет собой процедуру оценки индивидуального продвижения обучающегося в освоении программы учебного предмета.</w:t>
      </w:r>
    </w:p>
    <w:p w:rsidR="001E0E3C" w:rsidRPr="008C5D7D" w:rsidRDefault="001E0E3C" w:rsidP="001E0E3C">
      <w:pPr>
        <w:ind w:firstLine="708"/>
        <w:jc w:val="both"/>
      </w:pPr>
      <w:r w:rsidRPr="008C5D7D">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1E0E3C" w:rsidRPr="008C5D7D" w:rsidRDefault="001E0E3C" w:rsidP="001E0E3C">
      <w:pPr>
        <w:ind w:firstLine="708"/>
        <w:jc w:val="both"/>
      </w:pPr>
      <w:r w:rsidRPr="008C5D7D">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1E0E3C" w:rsidRPr="008C5D7D" w:rsidRDefault="001E0E3C" w:rsidP="001E0E3C">
      <w:pPr>
        <w:ind w:firstLine="708"/>
        <w:jc w:val="both"/>
      </w:pPr>
      <w:r w:rsidRPr="008C5D7D">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1E0E3C" w:rsidRPr="008C5D7D" w:rsidRDefault="001E0E3C" w:rsidP="001E0E3C">
      <w:pPr>
        <w:ind w:firstLine="708"/>
        <w:jc w:val="both"/>
      </w:pPr>
      <w:r w:rsidRPr="008C5D7D">
        <w:t>Результаты текущей оценки являются основой для индивидуализации учебного процесса.</w:t>
      </w:r>
    </w:p>
    <w:p w:rsidR="001E0E3C" w:rsidRPr="008C5D7D" w:rsidRDefault="001E0E3C" w:rsidP="001E0E3C">
      <w:pPr>
        <w:ind w:firstLine="708"/>
        <w:jc w:val="both"/>
      </w:pPr>
      <w:r w:rsidRPr="008C5D7D">
        <w:rPr>
          <w:b/>
          <w:i/>
        </w:rPr>
        <w:t>Тематическая оценка</w:t>
      </w:r>
      <w:r w:rsidRPr="008C5D7D">
        <w:t xml:space="preserve"> представляет собой процедуру оценки уровня достижения тематических планируемых результатов по учебному предмету. </w:t>
      </w:r>
      <w:r w:rsidRPr="008C5D7D">
        <w:rPr>
          <w:color w:val="000000"/>
        </w:rPr>
        <w:t>Тематическая оценка</w:t>
      </w:r>
      <w:r w:rsidRPr="008C5D7D">
        <w:rPr>
          <w:color w:val="000000"/>
        </w:rPr>
        <w:br/>
        <w:t>может вестись как в ходе изучения темы, так и в конце ее изучения.</w:t>
      </w:r>
      <w:r w:rsidRPr="008C5D7D">
        <w:rPr>
          <w:color w:val="000000"/>
        </w:rPr>
        <w:br/>
        <w:t>Оценочные процедуры подбираются так, чтобы они предусматривали</w:t>
      </w:r>
      <w:r w:rsidRPr="008C5D7D">
        <w:rPr>
          <w:color w:val="000000"/>
        </w:rPr>
        <w:br/>
        <w:t>возможность оценки достижения всей совокупности планируемых</w:t>
      </w:r>
      <w:r w:rsidRPr="008C5D7D">
        <w:rPr>
          <w:color w:val="000000"/>
        </w:rPr>
        <w:br/>
        <w:t>результатов и каждого из них. Результаты тематической оценки являются</w:t>
      </w:r>
      <w:r w:rsidRPr="008C5D7D">
        <w:rPr>
          <w:color w:val="000000"/>
        </w:rPr>
        <w:br/>
        <w:t>основанием для коррекции учебного процесса и его индивидуализации.</w:t>
      </w:r>
    </w:p>
    <w:p w:rsidR="001E0E3C" w:rsidRPr="004A116E" w:rsidRDefault="001E0E3C" w:rsidP="001E0E3C">
      <w:pPr>
        <w:ind w:firstLine="708"/>
        <w:jc w:val="both"/>
        <w:rPr>
          <w:color w:val="000000"/>
        </w:rPr>
      </w:pPr>
      <w:r w:rsidRPr="008C5D7D">
        <w:rPr>
          <w:b/>
          <w:i/>
          <w:iCs/>
          <w:color w:val="000000"/>
        </w:rPr>
        <w:t xml:space="preserve">Портфолио </w:t>
      </w:r>
      <w:r w:rsidRPr="008C5D7D">
        <w:rPr>
          <w:color w:val="000000"/>
        </w:rPr>
        <w:t xml:space="preserve">представляет собой процедуру оценки динамики учебной и творческой активности слабовидящего обучающегося, направленности, широты или избирательности интересов, выраженности проявлений творческой инициативы. В портфолио включаются как работы обучающегося (в том числе – фотографии, видеоматериалы и т.п.), так и отзывы на эти работы (например, дипломы, сертификаты участия, благодарности и проч.). Отбор работ и отзывов для портфолио ведется самим обучающимся </w:t>
      </w:r>
      <w:r>
        <w:rPr>
          <w:color w:val="000000"/>
        </w:rPr>
        <w:t xml:space="preserve"> </w:t>
      </w:r>
      <w:r w:rsidRPr="008C5D7D">
        <w:rPr>
          <w:color w:val="000000"/>
        </w:rPr>
        <w:t>совместно с классным руководителем и при участии семьи. Включение</w:t>
      </w:r>
      <w:r w:rsidRPr="008C5D7D">
        <w:rPr>
          <w:color w:val="000000"/>
        </w:rPr>
        <w:br/>
        <w:t>каких-либо материалов в портфолио без согласия обучающегося не</w:t>
      </w:r>
      <w:r w:rsidRPr="008C5D7D">
        <w:rPr>
          <w:color w:val="000000"/>
        </w:rPr>
        <w:br/>
        <w:t>допускается. Портфолио в части подборки документов формируется в</w:t>
      </w:r>
      <w:r w:rsidRPr="008C5D7D">
        <w:rPr>
          <w:color w:val="000000"/>
        </w:rPr>
        <w:br/>
        <w:t>электронном виде в течение всех лет обучения на уровне основного общего</w:t>
      </w:r>
      <w:r w:rsidRPr="008C5D7D">
        <w:rPr>
          <w:color w:val="000000"/>
        </w:rPr>
        <w:br/>
        <w:t>образования. Результаты, представленные в портфолио, используются при</w:t>
      </w:r>
      <w:r w:rsidRPr="008C5D7D">
        <w:rPr>
          <w:color w:val="000000"/>
        </w:rPr>
        <w:br/>
        <w:t>выработке рекомендаций по выбору дальнейшей индивидуальной</w:t>
      </w:r>
      <w:r w:rsidRPr="008C5D7D">
        <w:rPr>
          <w:color w:val="000000"/>
        </w:rPr>
        <w:br/>
        <w:t>образовательной траектории и могут отражаться в характеристике.</w:t>
      </w:r>
    </w:p>
    <w:p w:rsidR="001E0E3C" w:rsidRDefault="001E0E3C" w:rsidP="001E0E3C">
      <w:pPr>
        <w:ind w:firstLine="708"/>
        <w:jc w:val="both"/>
      </w:pPr>
      <w:r w:rsidRPr="00A36D7D">
        <w:t>Внутренний мониторинг представляет собой следующие процедуры:</w:t>
      </w:r>
    </w:p>
    <w:p w:rsidR="001E0E3C" w:rsidRDefault="001E0E3C" w:rsidP="001E0E3C">
      <w:pPr>
        <w:jc w:val="both"/>
      </w:pPr>
      <w:r w:rsidRPr="00A36D7D">
        <w:t>-оценка уровня достижения предметных и метапредметных результатов;</w:t>
      </w:r>
    </w:p>
    <w:p w:rsidR="001E0E3C" w:rsidRDefault="001E0E3C" w:rsidP="001E0E3C">
      <w:pPr>
        <w:jc w:val="both"/>
      </w:pPr>
      <w:r w:rsidRPr="00A36D7D">
        <w:t>-оценка уровня функциональной грамотности;</w:t>
      </w:r>
    </w:p>
    <w:p w:rsidR="001E0E3C" w:rsidRPr="00A36D7D" w:rsidRDefault="001E0E3C" w:rsidP="001E0E3C">
      <w:pPr>
        <w:jc w:val="both"/>
        <w:rPr>
          <w:highlight w:val="yellow"/>
        </w:rPr>
      </w:pPr>
      <w:r w:rsidRPr="00A36D7D">
        <w:lastRenderedPageBreak/>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1E0E3C" w:rsidRPr="00A36D7D" w:rsidRDefault="001E0E3C" w:rsidP="001E0E3C">
      <w:pPr>
        <w:ind w:firstLine="708"/>
        <w:jc w:val="both"/>
      </w:pPr>
      <w:r w:rsidRPr="00A36D7D">
        <w:t>Результаты внутреннего мониторинга являются основанием подготовки рекомендаций для текущей коррекции учебного процесса и его индивидуализации и для повышения квалификации педагогического работника.</w:t>
      </w:r>
    </w:p>
    <w:p w:rsidR="001E0E3C" w:rsidRPr="009A3844" w:rsidRDefault="001E0E3C" w:rsidP="001E0E3C">
      <w:pPr>
        <w:ind w:firstLine="708"/>
        <w:jc w:val="both"/>
        <w:rPr>
          <w:color w:val="000000"/>
        </w:rPr>
      </w:pPr>
      <w:r w:rsidRPr="0043311B">
        <w:rPr>
          <w:b/>
          <w:i/>
          <w:iCs/>
          <w:color w:val="000000"/>
        </w:rPr>
        <w:t>Промежуточная аттестация</w:t>
      </w:r>
      <w:r w:rsidRPr="0043311B">
        <w:rPr>
          <w:i/>
          <w:iCs/>
          <w:color w:val="000000"/>
        </w:rPr>
        <w:t xml:space="preserve"> </w:t>
      </w:r>
      <w:r w:rsidRPr="0043311B">
        <w:rPr>
          <w:color w:val="000000"/>
        </w:rPr>
        <w:t>представляет собой процедуру</w:t>
      </w:r>
      <w:r w:rsidRPr="0043311B">
        <w:rPr>
          <w:color w:val="000000"/>
        </w:rPr>
        <w:br/>
        <w:t>аттестации слабовидящих обучающихся на уровне основного общего образования.  Проводится в начале первой, в конце второй четверти по русскому языку и математике и в</w:t>
      </w:r>
      <w:r w:rsidRPr="0043311B">
        <w:rPr>
          <w:color w:val="000000"/>
        </w:rPr>
        <w:br/>
        <w:t>конце учебного года по каждому изучаемому предмету.</w:t>
      </w:r>
      <w:r w:rsidRPr="009A3844">
        <w:rPr>
          <w:color w:val="000000"/>
        </w:rPr>
        <w:t xml:space="preserve"> Промежуточная</w:t>
      </w:r>
      <w:r w:rsidRPr="009A3844">
        <w:rPr>
          <w:color w:val="000000"/>
        </w:rPr>
        <w:br/>
        <w:t>аттестация проводится на основе результатов накопленной оценки и</w:t>
      </w:r>
      <w:r w:rsidRPr="009A3844">
        <w:rPr>
          <w:color w:val="000000"/>
        </w:rPr>
        <w:br/>
        <w:t>результатов выполнения тематических проверочных работ и фиксируется в</w:t>
      </w:r>
      <w:r w:rsidRPr="009A3844">
        <w:rPr>
          <w:color w:val="000000"/>
        </w:rPr>
        <w:br/>
        <w:t>документе об образовании (журнале и дневнике).</w:t>
      </w:r>
    </w:p>
    <w:p w:rsidR="001E0E3C" w:rsidRPr="009A3844" w:rsidRDefault="001E0E3C" w:rsidP="001E0E3C">
      <w:pPr>
        <w:ind w:firstLine="708"/>
        <w:jc w:val="both"/>
        <w:rPr>
          <w:color w:val="000000"/>
          <w:highlight w:val="yellow"/>
        </w:rPr>
      </w:pPr>
      <w:r w:rsidRPr="009A3844">
        <w:rPr>
          <w:color w:val="000000"/>
        </w:rPr>
        <w:t>Промежуточная оценка, фиксирующая достижение предметных</w:t>
      </w:r>
      <w:r w:rsidRPr="009A3844">
        <w:rPr>
          <w:color w:val="000000"/>
        </w:rPr>
        <w:br/>
        <w:t>планируемых результатов и универсальных учебных действий на уровне не</w:t>
      </w:r>
      <w:r w:rsidRPr="009A3844">
        <w:rPr>
          <w:color w:val="000000"/>
        </w:rPr>
        <w:br/>
        <w:t>ниже базового, является основанием для перевода в следующий класс и для</w:t>
      </w:r>
      <w:r w:rsidRPr="009A3844">
        <w:rPr>
          <w:color w:val="000000"/>
        </w:rPr>
        <w:br/>
        <w:t>допуска обучающегося к государственной итоговой аттестации.</w:t>
      </w:r>
      <w:r w:rsidRPr="009A3844">
        <w:rPr>
          <w:color w:val="000000"/>
        </w:rPr>
        <w:br/>
        <w:t>Порядок проведения промежуточной аттестации регламентируется</w:t>
      </w:r>
      <w:r w:rsidRPr="009A3844">
        <w:rPr>
          <w:color w:val="000000"/>
          <w:highlight w:val="yellow"/>
        </w:rPr>
        <w:br/>
      </w:r>
      <w:r w:rsidRPr="009A3844">
        <w:rPr>
          <w:color w:val="000000"/>
        </w:rPr>
        <w:t>Федеральным законом «Об образовании в Российской Федерации» (ст.58) и</w:t>
      </w:r>
      <w:r w:rsidRPr="009A3844">
        <w:rPr>
          <w:color w:val="000000"/>
          <w:highlight w:val="yellow"/>
        </w:rPr>
        <w:br/>
      </w:r>
      <w:r w:rsidRPr="009A3844">
        <w:rPr>
          <w:color w:val="000000"/>
        </w:rPr>
        <w:t>иными нормативными актами.</w:t>
      </w:r>
    </w:p>
    <w:p w:rsidR="001E0E3C" w:rsidRDefault="001E0E3C" w:rsidP="001E0E3C">
      <w:pPr>
        <w:ind w:firstLine="708"/>
        <w:jc w:val="both"/>
        <w:rPr>
          <w:color w:val="000000"/>
        </w:rPr>
      </w:pPr>
      <w:r w:rsidRPr="009A3844">
        <w:rPr>
          <w:b/>
          <w:i/>
          <w:iCs/>
          <w:color w:val="000000"/>
        </w:rPr>
        <w:t>Государственная итоговая аттестация.</w:t>
      </w:r>
      <w:r w:rsidRPr="009A3844">
        <w:rPr>
          <w:i/>
          <w:iCs/>
          <w:color w:val="000000"/>
        </w:rPr>
        <w:t xml:space="preserve"> </w:t>
      </w:r>
      <w:r w:rsidRPr="009A3844">
        <w:rPr>
          <w:color w:val="000000"/>
        </w:rPr>
        <w:t>В соответствии со статьей 59 Федерального закона «Об образовании в Российской Федерации»</w:t>
      </w:r>
      <w:r w:rsidRPr="009A3844">
        <w:rPr>
          <w:color w:val="000000"/>
        </w:rPr>
        <w:br/>
        <w:t>государственная итоговая аттестация (далее – ГИА) является обязательной</w:t>
      </w:r>
      <w:r w:rsidRPr="009A3844">
        <w:rPr>
          <w:color w:val="000000"/>
        </w:rPr>
        <w:br/>
        <w:t>процедурой, завершающей освоение основной образовательной программы</w:t>
      </w:r>
      <w:r w:rsidRPr="009A3844">
        <w:rPr>
          <w:color w:val="000000"/>
        </w:rPr>
        <w:br/>
        <w:t>основного общего образования. Порядок проведения ГИА регламентируется</w:t>
      </w:r>
      <w:r w:rsidRPr="009A3844">
        <w:rPr>
          <w:color w:val="000000"/>
        </w:rPr>
        <w:br/>
        <w:t>Законом и иными нормативными актами.</w:t>
      </w:r>
    </w:p>
    <w:p w:rsidR="001E0E3C" w:rsidRPr="009A3844" w:rsidRDefault="001E0E3C" w:rsidP="001E0E3C">
      <w:pPr>
        <w:ind w:firstLine="708"/>
        <w:jc w:val="both"/>
        <w:rPr>
          <w:color w:val="000000"/>
        </w:rPr>
      </w:pPr>
      <w:r w:rsidRPr="009A3844">
        <w:rPr>
          <w:color w:val="000000"/>
        </w:rPr>
        <w:t>Целью ГИА является установление уровня образовательных</w:t>
      </w:r>
      <w:r w:rsidRPr="009A3844">
        <w:rPr>
          <w:color w:val="000000"/>
        </w:rPr>
        <w:br/>
        <w:t>достижений выпускников. ГИА включает в себя два обязательных экзамена</w:t>
      </w:r>
      <w:r w:rsidRPr="009A3844">
        <w:rPr>
          <w:color w:val="000000"/>
        </w:rPr>
        <w:br/>
        <w:t xml:space="preserve">(по </w:t>
      </w:r>
      <w:r w:rsidRPr="0043311B">
        <w:rPr>
          <w:color w:val="000000"/>
        </w:rPr>
        <w:t>русскому языку и математике). Экзамены по другим учебным предметам слабовидящие обучающиеся сдают на добровольной основе по своему выбору. ГИА проводится в форме государственного выпускного экзамена – ГВЭ с использованием контрольных измерительных материалов, представляющих собой комплексы заданий в стандартизированной форме.</w:t>
      </w:r>
      <w:r w:rsidRPr="009A3844">
        <w:rPr>
          <w:color w:val="000000"/>
        </w:rPr>
        <w:t xml:space="preserve"> Слабовидящий обучающийся имеет право на предоставление специальных условий при проведении государственной итоговой аттестации в соответствии с заключением ПМПК.</w:t>
      </w:r>
      <w:r>
        <w:rPr>
          <w:color w:val="000000"/>
        </w:rPr>
        <w:t xml:space="preserve"> </w:t>
      </w:r>
    </w:p>
    <w:p w:rsidR="001E0E3C" w:rsidRPr="009A3844" w:rsidRDefault="001E0E3C" w:rsidP="001E0E3C">
      <w:pPr>
        <w:ind w:firstLine="708"/>
        <w:jc w:val="both"/>
        <w:rPr>
          <w:color w:val="000000"/>
        </w:rPr>
      </w:pPr>
      <w:r w:rsidRPr="009A3844">
        <w:rPr>
          <w:color w:val="000000"/>
        </w:rPr>
        <w:t>Итоговая оценка (итоговая аттестация) по предмету складывается из</w:t>
      </w:r>
      <w:r w:rsidRPr="009A3844">
        <w:rPr>
          <w:color w:val="000000"/>
        </w:rPr>
        <w:br/>
        <w:t>результатов внутренней и внешней оценки. К результатам внешней оценки</w:t>
      </w:r>
      <w:r w:rsidRPr="009A3844">
        <w:rPr>
          <w:color w:val="000000"/>
        </w:rPr>
        <w:br/>
        <w:t>относятся результаты ГИА. К результатам внутренней оценки относятся</w:t>
      </w:r>
      <w:r w:rsidRPr="009A3844">
        <w:rPr>
          <w:color w:val="000000"/>
        </w:rPr>
        <w:br/>
        <w:t>предметные результаты, зафиксированные в системе накопленной оценки и</w:t>
      </w:r>
      <w:r w:rsidRPr="009A3844">
        <w:rPr>
          <w:color w:val="000000"/>
        </w:rPr>
        <w:br/>
        <w:t>результаты выполнения итоговой работы по предмету. Такой подход</w:t>
      </w:r>
      <w:r w:rsidRPr="009A3844">
        <w:rPr>
          <w:color w:val="000000"/>
        </w:rPr>
        <w:br/>
        <w:t>позволяет обеспечить полноту охвата планируемых результатов и выявить</w:t>
      </w:r>
      <w:r w:rsidRPr="009A3844">
        <w:rPr>
          <w:color w:val="000000"/>
        </w:rPr>
        <w:br/>
        <w:t>кумулятивный эффект обучения, обеспечивающий прирост в глубине</w:t>
      </w:r>
      <w:r w:rsidRPr="009A3844">
        <w:rPr>
          <w:color w:val="000000"/>
        </w:rPr>
        <w:br/>
        <w:t xml:space="preserve">понимания изучаемого материала и свободе оперирования им. </w:t>
      </w:r>
    </w:p>
    <w:p w:rsidR="001E0E3C" w:rsidRPr="009A3844" w:rsidRDefault="001E0E3C" w:rsidP="001E0E3C">
      <w:pPr>
        <w:ind w:firstLine="708"/>
        <w:jc w:val="both"/>
        <w:rPr>
          <w:color w:val="000000"/>
        </w:rPr>
      </w:pPr>
      <w:r w:rsidRPr="009A3844">
        <w:rPr>
          <w:color w:val="000000"/>
        </w:rPr>
        <w:t>По предметам, не вынесенным на ГИА, итоговая оценка ставится на основе резуль</w:t>
      </w:r>
      <w:r>
        <w:rPr>
          <w:color w:val="000000"/>
        </w:rPr>
        <w:t xml:space="preserve">татов только внутренней оценки. </w:t>
      </w:r>
      <w:r w:rsidRPr="009A3844">
        <w:rPr>
          <w:color w:val="000000"/>
        </w:rPr>
        <w:t>Итоговая оценка по предмету фи</w:t>
      </w:r>
      <w:r>
        <w:rPr>
          <w:color w:val="000000"/>
        </w:rPr>
        <w:t xml:space="preserve">ксируется в </w:t>
      </w:r>
      <w:r>
        <w:rPr>
          <w:color w:val="000000"/>
        </w:rPr>
        <w:lastRenderedPageBreak/>
        <w:t xml:space="preserve">документе об уровне </w:t>
      </w:r>
      <w:r w:rsidRPr="009A3844">
        <w:rPr>
          <w:color w:val="000000"/>
        </w:rPr>
        <w:t>образования государственного образц</w:t>
      </w:r>
      <w:r>
        <w:rPr>
          <w:color w:val="000000"/>
        </w:rPr>
        <w:t xml:space="preserve">а – аттестате об основном общем </w:t>
      </w:r>
      <w:r w:rsidRPr="009A3844">
        <w:rPr>
          <w:color w:val="000000"/>
        </w:rPr>
        <w:t>образовании.</w:t>
      </w:r>
    </w:p>
    <w:p w:rsidR="001E0E3C" w:rsidRPr="009A3844" w:rsidRDefault="001E0E3C" w:rsidP="001E0E3C">
      <w:pPr>
        <w:ind w:firstLine="708"/>
        <w:jc w:val="both"/>
        <w:rPr>
          <w:color w:val="000000"/>
        </w:rPr>
      </w:pPr>
      <w:r w:rsidRPr="009A3844">
        <w:rPr>
          <w:color w:val="000000"/>
        </w:rPr>
        <w:t>Итоговая оценка по междисциплинарным программам ставится на</w:t>
      </w:r>
      <w:r w:rsidRPr="009A3844">
        <w:rPr>
          <w:color w:val="000000"/>
        </w:rPr>
        <w:br/>
        <w:t>основе результатов внутришкольного мониторинга и фиксируется в</w:t>
      </w:r>
      <w:r w:rsidRPr="009A3844">
        <w:rPr>
          <w:color w:val="000000"/>
        </w:rPr>
        <w:br/>
        <w:t>характеристике слабовидящего обучающегося.</w:t>
      </w:r>
    </w:p>
    <w:p w:rsidR="001E0E3C" w:rsidRPr="009A3844" w:rsidRDefault="001E0E3C" w:rsidP="001E0E3C">
      <w:pPr>
        <w:ind w:firstLine="708"/>
        <w:jc w:val="both"/>
        <w:rPr>
          <w:color w:val="000000"/>
        </w:rPr>
      </w:pPr>
      <w:r w:rsidRPr="009A3844">
        <w:rPr>
          <w:color w:val="000000"/>
        </w:rPr>
        <w:t>Характеристика готовится на основании:</w:t>
      </w:r>
    </w:p>
    <w:p w:rsidR="001E0E3C" w:rsidRPr="009A3844" w:rsidRDefault="001E0E3C" w:rsidP="001E0E3C">
      <w:pPr>
        <w:jc w:val="both"/>
        <w:rPr>
          <w:color w:val="000000"/>
        </w:rPr>
      </w:pPr>
      <w:r w:rsidRPr="009A3844">
        <w:rPr>
          <w:color w:val="000000"/>
        </w:rPr>
        <w:sym w:font="Wingdings" w:char="F0A7"/>
      </w:r>
      <w:r w:rsidRPr="009A3844">
        <w:rPr>
          <w:color w:val="000000"/>
        </w:rPr>
        <w:t xml:space="preserve"> объективных показателей образовательных достижений обучающегося</w:t>
      </w:r>
      <w:r w:rsidRPr="009A3844">
        <w:rPr>
          <w:color w:val="000000"/>
        </w:rPr>
        <w:br/>
        <w:t>на уровне основного образования;</w:t>
      </w:r>
    </w:p>
    <w:p w:rsidR="001E0E3C" w:rsidRPr="009A3844" w:rsidRDefault="001E0E3C" w:rsidP="001E0E3C">
      <w:pPr>
        <w:jc w:val="both"/>
      </w:pPr>
      <w:r w:rsidRPr="009A3844">
        <w:rPr>
          <w:color w:val="000000"/>
        </w:rPr>
        <w:sym w:font="Wingdings" w:char="F0A7"/>
      </w:r>
      <w:r w:rsidRPr="009A3844">
        <w:rPr>
          <w:color w:val="000000"/>
        </w:rPr>
        <w:t xml:space="preserve"> портфолио выпускника;</w:t>
      </w:r>
    </w:p>
    <w:p w:rsidR="001E0E3C" w:rsidRPr="009A3844" w:rsidRDefault="001E0E3C" w:rsidP="001E0E3C">
      <w:pPr>
        <w:jc w:val="both"/>
        <w:rPr>
          <w:color w:val="000000"/>
        </w:rPr>
      </w:pPr>
      <w:r w:rsidRPr="009A3844">
        <w:rPr>
          <w:color w:val="000000"/>
        </w:rPr>
        <w:sym w:font="Wingdings" w:char="F0A7"/>
      </w:r>
      <w:r w:rsidRPr="009A3844">
        <w:rPr>
          <w:color w:val="000000"/>
        </w:rPr>
        <w:t xml:space="preserve"> эк</w:t>
      </w:r>
      <w:r>
        <w:rPr>
          <w:color w:val="000000"/>
        </w:rPr>
        <w:t>спертных оценок специалистов службы сопровождения</w:t>
      </w:r>
      <w:r w:rsidRPr="009A3844">
        <w:rPr>
          <w:color w:val="000000"/>
        </w:rPr>
        <w:t>, классного руководителя и</w:t>
      </w:r>
      <w:r w:rsidRPr="009A3844">
        <w:rPr>
          <w:color w:val="000000"/>
        </w:rPr>
        <w:br/>
        <w:t>учителей, обучавших данного выпускника на уровне основного общего</w:t>
      </w:r>
      <w:r w:rsidRPr="009A3844">
        <w:rPr>
          <w:color w:val="000000"/>
        </w:rPr>
        <w:br/>
        <w:t>образования.</w:t>
      </w:r>
      <w:r w:rsidRPr="009A3844">
        <w:rPr>
          <w:color w:val="000000"/>
        </w:rPr>
        <w:br/>
        <w:t>В характеристике выпускника:</w:t>
      </w:r>
    </w:p>
    <w:p w:rsidR="001E0E3C" w:rsidRPr="009A3844" w:rsidRDefault="001E0E3C" w:rsidP="001E0E3C">
      <w:pPr>
        <w:jc w:val="both"/>
        <w:rPr>
          <w:color w:val="000000"/>
        </w:rPr>
      </w:pPr>
      <w:r w:rsidRPr="009A3844">
        <w:rPr>
          <w:color w:val="000000"/>
        </w:rPr>
        <w:sym w:font="Wingdings" w:char="F0A7"/>
      </w:r>
      <w:r w:rsidRPr="009A3844">
        <w:rPr>
          <w:color w:val="000000"/>
        </w:rPr>
        <w:t xml:space="preserve"> отмечаются образовательные достижения обучающегося по</w:t>
      </w:r>
      <w:r w:rsidRPr="009A3844">
        <w:rPr>
          <w:color w:val="000000"/>
        </w:rPr>
        <w:br/>
        <w:t>освоению личностных, метапредметных и предметных результатов;</w:t>
      </w:r>
    </w:p>
    <w:p w:rsidR="001E0E3C" w:rsidRPr="009A3844" w:rsidRDefault="001E0E3C" w:rsidP="001E0E3C">
      <w:pPr>
        <w:jc w:val="both"/>
        <w:rPr>
          <w:color w:val="000000"/>
        </w:rPr>
      </w:pPr>
      <w:r w:rsidRPr="009A3844">
        <w:rPr>
          <w:color w:val="000000"/>
        </w:rPr>
        <w:sym w:font="Wingdings" w:char="F0A7"/>
      </w:r>
      <w:r w:rsidRPr="009A3844">
        <w:rPr>
          <w:color w:val="000000"/>
        </w:rPr>
        <w:t xml:space="preserve"> даются педагогические рекомендации к выбору дальнейшей</w:t>
      </w:r>
      <w:r w:rsidRPr="009A3844">
        <w:rPr>
          <w:color w:val="000000"/>
        </w:rPr>
        <w:br/>
        <w:t>индивидуальной образовательной траектории,</w:t>
      </w:r>
      <w:r w:rsidRPr="009A3844">
        <w:rPr>
          <w:color w:val="000000"/>
        </w:rPr>
        <w:br/>
        <w:t>выявленных проблем и отмеченных образовательных достижений.</w:t>
      </w:r>
    </w:p>
    <w:p w:rsidR="001E0E3C" w:rsidRPr="009A3844" w:rsidRDefault="001E0E3C" w:rsidP="001E0E3C">
      <w:pPr>
        <w:ind w:firstLine="708"/>
        <w:jc w:val="both"/>
      </w:pPr>
      <w:r w:rsidRPr="009A3844">
        <w:rPr>
          <w:color w:val="000000"/>
        </w:rPr>
        <w:t>Рекомендации педагогического коллектива к выбору индивидуальной</w:t>
      </w:r>
      <w:r w:rsidRPr="009A3844">
        <w:rPr>
          <w:color w:val="000000"/>
        </w:rPr>
        <w:br/>
        <w:t>образовательной траектории доводятся до сведения выпускника и его</w:t>
      </w:r>
      <w:r w:rsidRPr="009A3844">
        <w:rPr>
          <w:color w:val="000000"/>
        </w:rPr>
        <w:br/>
        <w:t>родителей (законных представителей).</w:t>
      </w:r>
    </w:p>
    <w:p w:rsidR="001E0E3C" w:rsidRPr="0062637A" w:rsidRDefault="001E0E3C" w:rsidP="001E0E3C">
      <w:pPr>
        <w:ind w:firstLine="708"/>
        <w:jc w:val="center"/>
        <w:rPr>
          <w:b/>
          <w:bCs/>
          <w:color w:val="000000"/>
        </w:rPr>
      </w:pPr>
      <w:r w:rsidRPr="0062637A">
        <w:rPr>
          <w:b/>
          <w:bCs/>
          <w:color w:val="000000"/>
        </w:rPr>
        <w:t>Оценка достижения планируемых результатов коррекционной работы</w:t>
      </w:r>
    </w:p>
    <w:p w:rsidR="001E0E3C" w:rsidRPr="0062637A" w:rsidRDefault="001E0E3C" w:rsidP="001E0E3C">
      <w:pPr>
        <w:ind w:firstLine="708"/>
        <w:jc w:val="both"/>
        <w:rPr>
          <w:color w:val="000000"/>
        </w:rPr>
      </w:pPr>
      <w:r w:rsidRPr="0062637A">
        <w:rPr>
          <w:color w:val="000000"/>
        </w:rPr>
        <w:t>Оценка достижения планируемых результатов коррекционной работы</w:t>
      </w:r>
      <w:r w:rsidRPr="0062637A">
        <w:rPr>
          <w:color w:val="000000"/>
        </w:rPr>
        <w:br/>
        <w:t>на уровне основного общего образования проводится с помощью мониторинга эффективности созданных условий и оказываемой комплексной помощи на основе регулярной оценки динамики развития и</w:t>
      </w:r>
      <w:r w:rsidRPr="0062637A">
        <w:rPr>
          <w:color w:val="000000"/>
        </w:rPr>
        <w:br/>
        <w:t>образовательных достижений.</w:t>
      </w:r>
    </w:p>
    <w:p w:rsidR="001E0E3C" w:rsidRPr="0062637A" w:rsidRDefault="001E0E3C" w:rsidP="001E0E3C">
      <w:pPr>
        <w:ind w:firstLine="708"/>
        <w:jc w:val="both"/>
      </w:pPr>
      <w:r w:rsidRPr="0062637A">
        <w:t>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слабовидящих обучающихся.</w:t>
      </w:r>
    </w:p>
    <w:p w:rsidR="001E0E3C" w:rsidRPr="0062637A" w:rsidRDefault="001E0E3C" w:rsidP="001E0E3C">
      <w:pPr>
        <w:ind w:firstLine="708"/>
        <w:jc w:val="both"/>
        <w:rPr>
          <w:color w:val="000000"/>
        </w:rPr>
      </w:pPr>
      <w:r w:rsidRPr="0062637A">
        <w:rPr>
          <w:color w:val="000000"/>
        </w:rPr>
        <w:t xml:space="preserve">Оценка результатов освоения слабовидящими обучающимися программы коррекционной работы на уровне основного общего образования проводится с помощью мониторинговых процедур. Мониторинг позволяет осуществить не только оценку достижений планируемых результатов освоения обучающимися программы коррекционной работы, но и при необходимости вносить коррективы в ее содержание и организацию. Следует использовать три формы мониторинга: стартовую, текущую и итоговую диагностику. </w:t>
      </w:r>
    </w:p>
    <w:p w:rsidR="001E0E3C" w:rsidRPr="0062637A" w:rsidRDefault="001E0E3C" w:rsidP="001E0E3C">
      <w:pPr>
        <w:ind w:firstLine="708"/>
        <w:jc w:val="both"/>
        <w:rPr>
          <w:color w:val="000000"/>
        </w:rPr>
      </w:pPr>
      <w:r w:rsidRPr="0062637A">
        <w:rPr>
          <w:b/>
          <w:i/>
          <w:iCs/>
          <w:color w:val="000000"/>
        </w:rPr>
        <w:t xml:space="preserve">Стартовая </w:t>
      </w:r>
      <w:r w:rsidRPr="00D70773">
        <w:rPr>
          <w:b/>
          <w:i/>
          <w:iCs/>
          <w:color w:val="000000"/>
        </w:rPr>
        <w:t>диагностика</w:t>
      </w:r>
      <w:r w:rsidRPr="0062637A">
        <w:rPr>
          <w:i/>
          <w:iCs/>
          <w:color w:val="000000"/>
        </w:rPr>
        <w:t xml:space="preserve"> </w:t>
      </w:r>
      <w:r w:rsidRPr="0062637A">
        <w:rPr>
          <w:color w:val="000000"/>
        </w:rPr>
        <w:t>позволяет наряду с выявлением</w:t>
      </w:r>
      <w:r w:rsidRPr="0062637A">
        <w:rPr>
          <w:color w:val="000000"/>
        </w:rPr>
        <w:br/>
        <w:t>индивидуальных особых образовательных потребностей и особенностей слабовидящих обучающихся, выявить исходный уровень показателей развития познавательной, эмоциональной, регуляторной, личностной,</w:t>
      </w:r>
      <w:r w:rsidRPr="0062637A">
        <w:rPr>
          <w:color w:val="000000"/>
        </w:rPr>
        <w:br/>
        <w:t>коммуникативной и речевой сфер, свидетельствующий о степени влияния</w:t>
      </w:r>
      <w:r w:rsidRPr="0062637A">
        <w:rPr>
          <w:color w:val="000000"/>
        </w:rPr>
        <w:br/>
        <w:t>нарушений развития на учебно-познавательную деятельность и социальную</w:t>
      </w:r>
      <w:r w:rsidRPr="0062637A">
        <w:rPr>
          <w:color w:val="000000"/>
        </w:rPr>
        <w:br/>
        <w:t>адаптацию.</w:t>
      </w:r>
    </w:p>
    <w:p w:rsidR="001E0E3C" w:rsidRPr="0062637A" w:rsidRDefault="001E0E3C" w:rsidP="001E0E3C">
      <w:pPr>
        <w:ind w:firstLine="708"/>
        <w:jc w:val="both"/>
        <w:rPr>
          <w:color w:val="000000"/>
        </w:rPr>
      </w:pPr>
      <w:r w:rsidRPr="0062637A">
        <w:rPr>
          <w:b/>
          <w:i/>
          <w:iCs/>
          <w:color w:val="000000"/>
        </w:rPr>
        <w:t>Текущая диагностика</w:t>
      </w:r>
      <w:r w:rsidRPr="0062637A">
        <w:rPr>
          <w:i/>
          <w:iCs/>
          <w:color w:val="000000"/>
        </w:rPr>
        <w:t xml:space="preserve"> </w:t>
      </w:r>
      <w:r w:rsidRPr="0062637A">
        <w:rPr>
          <w:color w:val="000000"/>
        </w:rPr>
        <w:t>используется для осуществления мониторинга в</w:t>
      </w:r>
      <w:r w:rsidRPr="0062637A">
        <w:rPr>
          <w:color w:val="000000"/>
        </w:rPr>
        <w:br/>
        <w:t>течение всего времени обучения обучающегося на основном уровне</w:t>
      </w:r>
      <w:r w:rsidRPr="0062637A">
        <w:rPr>
          <w:color w:val="000000"/>
        </w:rPr>
        <w:br/>
        <w:t>образования. При использовании данной формы мониторинга можно</w:t>
      </w:r>
      <w:r w:rsidRPr="0062637A">
        <w:rPr>
          <w:color w:val="000000"/>
        </w:rPr>
        <w:br/>
        <w:t>использовать экспресс-диагностику показателей психологического развития,</w:t>
      </w:r>
      <w:r w:rsidRPr="0062637A">
        <w:rPr>
          <w:color w:val="000000"/>
        </w:rPr>
        <w:br/>
      </w:r>
      <w:r w:rsidRPr="0062637A">
        <w:rPr>
          <w:color w:val="000000"/>
        </w:rPr>
        <w:lastRenderedPageBreak/>
        <w:t>состояние которых позволяет судить об успешности (наличие</w:t>
      </w:r>
      <w:r w:rsidRPr="0062637A">
        <w:rPr>
          <w:color w:val="000000"/>
        </w:rPr>
        <w:br/>
        <w:t>положительной динамики) или неуспешности (отсутствие динамики)</w:t>
      </w:r>
      <w:r w:rsidRPr="0062637A">
        <w:rPr>
          <w:color w:val="000000"/>
        </w:rPr>
        <w:br/>
        <w:t>слабовидящих обучающихся в освоении планируемых результатов овладения</w:t>
      </w:r>
      <w:r w:rsidRPr="0062637A">
        <w:br/>
      </w:r>
      <w:r w:rsidRPr="0062637A">
        <w:rPr>
          <w:color w:val="000000"/>
        </w:rPr>
        <w:t>программой коррекционной работы в части освоения коррекционных курсов.</w:t>
      </w:r>
    </w:p>
    <w:p w:rsidR="001E0E3C" w:rsidRPr="0062637A" w:rsidRDefault="001E0E3C" w:rsidP="001E0E3C">
      <w:pPr>
        <w:ind w:firstLine="708"/>
        <w:jc w:val="both"/>
        <w:rPr>
          <w:color w:val="000000"/>
        </w:rPr>
      </w:pPr>
      <w:r w:rsidRPr="0062637A">
        <w:rPr>
          <w:color w:val="000000"/>
        </w:rPr>
        <w:t>Данные экспресс диагностики выступают в качестве ориентировочной</w:t>
      </w:r>
      <w:r w:rsidRPr="0062637A">
        <w:rPr>
          <w:color w:val="000000"/>
        </w:rPr>
        <w:br/>
        <w:t>основы для определения дальнейшей стратегии: продолжения реализации</w:t>
      </w:r>
      <w:r w:rsidRPr="0062637A">
        <w:rPr>
          <w:color w:val="000000"/>
        </w:rPr>
        <w:br/>
        <w:t>разработанной программы коррекционной работы или внесения в нее</w:t>
      </w:r>
      <w:r w:rsidRPr="0062637A">
        <w:rPr>
          <w:color w:val="000000"/>
        </w:rPr>
        <w:br/>
        <w:t>определенных корректив.</w:t>
      </w:r>
    </w:p>
    <w:p w:rsidR="001E0E3C" w:rsidRPr="0062637A" w:rsidRDefault="001E0E3C" w:rsidP="001E0E3C">
      <w:pPr>
        <w:ind w:firstLine="708"/>
        <w:jc w:val="both"/>
        <w:rPr>
          <w:color w:val="000000"/>
        </w:rPr>
      </w:pPr>
      <w:r w:rsidRPr="0062637A">
        <w:rPr>
          <w:color w:val="000000"/>
        </w:rPr>
        <w:t xml:space="preserve">Целью </w:t>
      </w:r>
      <w:r w:rsidRPr="0062637A">
        <w:rPr>
          <w:b/>
          <w:i/>
          <w:iCs/>
          <w:color w:val="000000"/>
        </w:rPr>
        <w:t>итоговой диагностики</w:t>
      </w:r>
      <w:r w:rsidRPr="0062637A">
        <w:rPr>
          <w:color w:val="000000"/>
        </w:rPr>
        <w:t>, приводящейся на заключительном этапе (окончание учебного года, окончание обучения на уровне основного общего образования), выступает оценка достижений слабовидящих обучающегося в соответствии с планируемыми результатами освоения обучающимися программы коррекционной работы.</w:t>
      </w:r>
    </w:p>
    <w:p w:rsidR="001E0E3C" w:rsidRPr="0062637A" w:rsidRDefault="001E0E3C" w:rsidP="001E0E3C">
      <w:pPr>
        <w:ind w:firstLine="708"/>
        <w:jc w:val="both"/>
        <w:rPr>
          <w:color w:val="000000"/>
        </w:rPr>
      </w:pPr>
      <w:r w:rsidRPr="0062637A">
        <w:rPr>
          <w:color w:val="000000"/>
        </w:rPr>
        <w:t>Организационно-содержательные характеристики стартовой, текущей и</w:t>
      </w:r>
      <w:r w:rsidRPr="0062637A">
        <w:rPr>
          <w:color w:val="000000"/>
        </w:rPr>
        <w:br/>
        <w:t>итоговой диагностики разрабатываются с учетом</w:t>
      </w:r>
      <w:r w:rsidRPr="0062637A">
        <w:rPr>
          <w:color w:val="000000"/>
        </w:rPr>
        <w:br/>
        <w:t>типологических и индивидуальных особенностей обучающихся, их</w:t>
      </w:r>
      <w:r w:rsidRPr="0062637A">
        <w:rPr>
          <w:color w:val="000000"/>
        </w:rPr>
        <w:br/>
        <w:t>индивидуальных особых образовательных потребностей.</w:t>
      </w:r>
    </w:p>
    <w:p w:rsidR="001E0E3C" w:rsidRPr="0062637A" w:rsidRDefault="001E0E3C" w:rsidP="001E0E3C">
      <w:pPr>
        <w:ind w:firstLine="708"/>
        <w:jc w:val="both"/>
      </w:pPr>
      <w:r w:rsidRPr="0062637A">
        <w:t>Мониторинг достижения обучающимися планируемых результатов ПКР предполагает:</w:t>
      </w:r>
      <w:r w:rsidRPr="0062637A">
        <w:rPr>
          <w:highlight w:val="yellow"/>
        </w:rPr>
        <w:br/>
      </w:r>
      <w:r w:rsidRPr="0062637A">
        <w:t>-проведение специализированного комплексного психолого-педагогического обследования каждого обучающегося, в том числе, развития восприятия и воспроизведения устной речи,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r w:rsidRPr="0062637A">
        <w:br/>
        <w:t>-систематическое осуществление педагогических наблюдений в учебной и внеурочной деятельности;</w:t>
      </w:r>
      <w:r w:rsidRPr="0062637A">
        <w:b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r w:rsidRPr="0062637A">
        <w:br/>
        <w:t xml:space="preserve">-изучение мнения о социокультурном развитии обучающихся педагогически) работников и родителей (их законных представителей), а также при взаимодействии с общественными организациями, их представителей (проводится при переходе на уровень основного общего образования, а также не реже одного раза в полугодие). </w:t>
      </w:r>
    </w:p>
    <w:p w:rsidR="001E0E3C" w:rsidRPr="0062637A" w:rsidRDefault="001E0E3C" w:rsidP="001E0E3C">
      <w:pPr>
        <w:ind w:firstLine="708"/>
        <w:jc w:val="both"/>
      </w:pPr>
      <w:r w:rsidRPr="0062637A">
        <w:t>Изучение достижения каждым обучающимся планируемых результатов ПКР проводится педагогическими работниками в том числе учителями дефектологами (тифлопедагогами), педагогами-психологами, социальными педагогами, учителями-предметниками, классными руководителями воспитателями.</w:t>
      </w:r>
    </w:p>
    <w:p w:rsidR="001E0E3C" w:rsidRDefault="001E0E3C" w:rsidP="001E0E3C">
      <w:pPr>
        <w:ind w:firstLine="708"/>
        <w:jc w:val="both"/>
        <w:rPr>
          <w:color w:val="000000"/>
        </w:rPr>
      </w:pPr>
      <w:r w:rsidRPr="0062637A">
        <w:rPr>
          <w:color w:val="000000"/>
        </w:rPr>
        <w:t>Результаты освоения обучающимися программы коррекционной</w:t>
      </w:r>
      <w:r w:rsidRPr="0062637A">
        <w:rPr>
          <w:color w:val="000000"/>
        </w:rPr>
        <w:br/>
        <w:t>работы не выносятся на итоговую оценку.</w:t>
      </w:r>
    </w:p>
    <w:p w:rsidR="001E0E3C" w:rsidRPr="0062637A" w:rsidRDefault="001E0E3C" w:rsidP="001E0E3C">
      <w:pPr>
        <w:ind w:firstLine="708"/>
        <w:jc w:val="both"/>
      </w:pPr>
      <w:r w:rsidRPr="0062637A">
        <w:t xml:space="preserve">Решение о достижении обучающимися планируемых результатов 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 </w:t>
      </w:r>
      <w:r w:rsidRPr="0062637A">
        <w:rPr>
          <w:color w:val="000000"/>
        </w:rPr>
        <w:t>В случаях отсутствия положительной динамики в результатах освоения программы коррекционной работы, трудностях в освоении образовательной программы  и с согласия родителей (законных представителей) необходимо направить обучающегося на расширенное психолого-медико-педагогическое обследование с целью уточнения или изменения образовательного маршрута.</w:t>
      </w:r>
    </w:p>
    <w:p w:rsidR="001E0E3C" w:rsidRDefault="001E0E3C" w:rsidP="001E0E3C">
      <w:pPr>
        <w:jc w:val="center"/>
        <w:rPr>
          <w:rFonts w:eastAsia="Times New Roman"/>
          <w:b/>
          <w:bCs/>
          <w:color w:val="000000"/>
        </w:rPr>
      </w:pPr>
      <w:r w:rsidRPr="00F71317">
        <w:rPr>
          <w:rFonts w:eastAsia="Times New Roman"/>
          <w:b/>
          <w:bCs/>
          <w:color w:val="000000"/>
        </w:rPr>
        <w:lastRenderedPageBreak/>
        <w:t>Пор</w:t>
      </w:r>
      <w:r>
        <w:rPr>
          <w:rFonts w:eastAsia="Times New Roman"/>
          <w:b/>
          <w:bCs/>
          <w:color w:val="000000"/>
        </w:rPr>
        <w:t>тфель достижений как инструмент</w:t>
      </w:r>
      <w:r w:rsidRPr="00F71317">
        <w:rPr>
          <w:rFonts w:eastAsia="Times New Roman"/>
          <w:b/>
          <w:bCs/>
          <w:color w:val="000000"/>
        </w:rPr>
        <w:t xml:space="preserve"> динамики образовательных достижений</w:t>
      </w:r>
    </w:p>
    <w:p w:rsidR="001E0E3C" w:rsidRDefault="001E0E3C" w:rsidP="001E0E3C">
      <w:pPr>
        <w:ind w:firstLine="708"/>
        <w:jc w:val="both"/>
        <w:rPr>
          <w:rFonts w:eastAsia="Times New Roman"/>
          <w:color w:val="000000"/>
        </w:rPr>
      </w:pPr>
      <w:r w:rsidRPr="00F71317">
        <w:rPr>
          <w:rFonts w:eastAsia="Times New Roman"/>
          <w:color w:val="000000"/>
        </w:rPr>
        <w:t>Индивидуальные достижения школьников связаны не только с освоением предметных</w:t>
      </w:r>
      <w:r>
        <w:rPr>
          <w:rFonts w:eastAsia="Times New Roman"/>
          <w:color w:val="000000"/>
        </w:rPr>
        <w:t xml:space="preserve"> областей учебного плана</w:t>
      </w:r>
      <w:r w:rsidRPr="00F71317">
        <w:rPr>
          <w:rFonts w:eastAsia="Times New Roman"/>
          <w:color w:val="000000"/>
        </w:rPr>
        <w:t>, но и с участием детей в разнообразных видах внеучебной</w:t>
      </w:r>
      <w:r>
        <w:rPr>
          <w:rFonts w:eastAsia="Times New Roman"/>
          <w:color w:val="000000"/>
        </w:rPr>
        <w:t xml:space="preserve"> </w:t>
      </w:r>
      <w:r w:rsidRPr="00F71317">
        <w:rPr>
          <w:rFonts w:eastAsia="Times New Roman"/>
          <w:color w:val="000000"/>
        </w:rPr>
        <w:t>образовательной деятельности. Как правило, разные виды внеучебной деятельности связаны с</w:t>
      </w:r>
      <w:r>
        <w:rPr>
          <w:rFonts w:eastAsia="Times New Roman"/>
          <w:color w:val="000000"/>
        </w:rPr>
        <w:t xml:space="preserve"> </w:t>
      </w:r>
      <w:r w:rsidRPr="00F71317">
        <w:rPr>
          <w:rFonts w:eastAsia="Times New Roman"/>
          <w:color w:val="000000"/>
        </w:rPr>
        <w:t>приобретением школьником реального социального опыта. Именно благодаря этим видам</w:t>
      </w:r>
      <w:r>
        <w:rPr>
          <w:rFonts w:eastAsia="Times New Roman"/>
          <w:color w:val="000000"/>
        </w:rPr>
        <w:t xml:space="preserve"> </w:t>
      </w:r>
      <w:r w:rsidRPr="00F71317">
        <w:rPr>
          <w:rFonts w:eastAsia="Times New Roman"/>
          <w:color w:val="000000"/>
        </w:rPr>
        <w:t>деятельности и формиру</w:t>
      </w:r>
      <w:r>
        <w:rPr>
          <w:rFonts w:eastAsia="Times New Roman"/>
          <w:color w:val="000000"/>
        </w:rPr>
        <w:t>ется социальный опыт подростка.</w:t>
      </w:r>
    </w:p>
    <w:p w:rsidR="001E0E3C" w:rsidRDefault="001E0E3C" w:rsidP="001E0E3C">
      <w:pPr>
        <w:ind w:firstLine="708"/>
        <w:jc w:val="both"/>
        <w:rPr>
          <w:rFonts w:eastAsia="Times New Roman"/>
          <w:color w:val="000000"/>
        </w:rPr>
      </w:pPr>
      <w:r w:rsidRPr="00F71317">
        <w:rPr>
          <w:rFonts w:eastAsia="Times New Roman"/>
          <w:color w:val="000000"/>
        </w:rPr>
        <w:t>Во внеучебной деятельности дети</w:t>
      </w:r>
      <w:r>
        <w:rPr>
          <w:rFonts w:eastAsia="Times New Roman"/>
          <w:color w:val="000000"/>
        </w:rPr>
        <w:t xml:space="preserve"> </w:t>
      </w:r>
      <w:r w:rsidRPr="00F71317">
        <w:rPr>
          <w:rFonts w:eastAsia="Times New Roman"/>
          <w:color w:val="000000"/>
        </w:rPr>
        <w:t>также имеют сво</w:t>
      </w:r>
      <w:r>
        <w:rPr>
          <w:rFonts w:eastAsia="Times New Roman"/>
          <w:color w:val="000000"/>
        </w:rPr>
        <w:t xml:space="preserve">и образовательные результаты, в </w:t>
      </w:r>
      <w:r w:rsidRPr="00F71317">
        <w:rPr>
          <w:rFonts w:eastAsia="Times New Roman"/>
          <w:color w:val="000000"/>
        </w:rPr>
        <w:t>которых можно выделить три уровня:</w:t>
      </w:r>
    </w:p>
    <w:p w:rsidR="001E0E3C" w:rsidRDefault="001E0E3C" w:rsidP="001E0E3C">
      <w:pPr>
        <w:ind w:firstLine="708"/>
        <w:jc w:val="both"/>
        <w:rPr>
          <w:rFonts w:eastAsia="Times New Roman"/>
          <w:color w:val="000000"/>
        </w:rPr>
      </w:pPr>
      <w:r w:rsidRPr="00F71317">
        <w:rPr>
          <w:rFonts w:eastAsia="Times New Roman"/>
          <w:b/>
          <w:i/>
          <w:color w:val="000000"/>
        </w:rPr>
        <w:t>Первый уровень результатов</w:t>
      </w:r>
      <w:r w:rsidRPr="00F71317">
        <w:rPr>
          <w:rFonts w:eastAsia="Times New Roman"/>
          <w:color w:val="000000"/>
        </w:rPr>
        <w:t xml:space="preserve"> – приобретение школьником социальных знаний (об общественных нормах, об устройстве общества, о социально одобряемых и неодобряемых формах</w:t>
      </w:r>
      <w:r>
        <w:rPr>
          <w:rFonts w:eastAsia="Times New Roman"/>
          <w:color w:val="000000"/>
        </w:rPr>
        <w:t xml:space="preserve"> </w:t>
      </w:r>
      <w:r w:rsidRPr="00F71317">
        <w:rPr>
          <w:rFonts w:eastAsia="Times New Roman"/>
          <w:color w:val="000000"/>
        </w:rPr>
        <w:t>поведения в обществе и т.п.), понимания социальной реальности и повседневной жизни. Для</w:t>
      </w:r>
      <w:r>
        <w:rPr>
          <w:rFonts w:eastAsia="Times New Roman"/>
          <w:color w:val="000000"/>
        </w:rPr>
        <w:t xml:space="preserve"> </w:t>
      </w:r>
      <w:r w:rsidRPr="00F71317">
        <w:rPr>
          <w:rFonts w:eastAsia="Times New Roman"/>
          <w:color w:val="000000"/>
        </w:rPr>
        <w:t>достижения данного уровня результатов особое значение имеет взаимодействие ученика со</w:t>
      </w:r>
      <w:r>
        <w:rPr>
          <w:rFonts w:eastAsia="Times New Roman"/>
          <w:color w:val="000000"/>
        </w:rPr>
        <w:t xml:space="preserve"> </w:t>
      </w:r>
      <w:r w:rsidRPr="00F71317">
        <w:rPr>
          <w:rFonts w:eastAsia="Times New Roman"/>
          <w:color w:val="000000"/>
        </w:rPr>
        <w:t>своими учителями (в основном и дополнительном образовании) как значимыми для него носителями социального знания и повседневного опыта.</w:t>
      </w:r>
    </w:p>
    <w:p w:rsidR="001E0E3C" w:rsidRDefault="001E0E3C" w:rsidP="001E0E3C">
      <w:pPr>
        <w:ind w:firstLine="708"/>
        <w:jc w:val="both"/>
        <w:rPr>
          <w:rFonts w:eastAsia="Times New Roman"/>
          <w:color w:val="000000"/>
        </w:rPr>
      </w:pPr>
      <w:r w:rsidRPr="00F71317">
        <w:rPr>
          <w:rFonts w:eastAsia="Times New Roman"/>
          <w:b/>
          <w:i/>
          <w:color w:val="000000"/>
        </w:rPr>
        <w:t>Второй уровень результатов</w:t>
      </w:r>
      <w:r w:rsidRPr="00F71317">
        <w:rPr>
          <w:rFonts w:eastAsia="Times New Roman"/>
          <w:color w:val="000000"/>
        </w:rPr>
        <w:t xml:space="preserve"> – формирование позитивных отношений школьника к базовым ценностям общества (человек, семья, Отечество, природа, мир, знания, труд, культура),</w:t>
      </w:r>
      <w:r>
        <w:rPr>
          <w:rFonts w:eastAsia="Times New Roman"/>
          <w:color w:val="000000"/>
        </w:rPr>
        <w:t xml:space="preserve"> </w:t>
      </w:r>
      <w:r w:rsidRPr="00F71317">
        <w:rPr>
          <w:rFonts w:eastAsia="Times New Roman"/>
          <w:color w:val="000000"/>
        </w:rPr>
        <w:t>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w:t>
      </w:r>
      <w:r>
        <w:rPr>
          <w:rFonts w:eastAsia="Times New Roman"/>
          <w:color w:val="000000"/>
        </w:rPr>
        <w:t xml:space="preserve">ащищенной, дружественной ему </w:t>
      </w:r>
      <w:r w:rsidRPr="00F71317">
        <w:rPr>
          <w:rFonts w:eastAsia="Times New Roman"/>
          <w:color w:val="000000"/>
        </w:rPr>
        <w:t>социальной</w:t>
      </w:r>
      <w:r>
        <w:rPr>
          <w:rFonts w:eastAsia="Times New Roman"/>
          <w:color w:val="000000"/>
        </w:rPr>
        <w:t xml:space="preserve"> </w:t>
      </w:r>
      <w:r w:rsidRPr="00F71317">
        <w:rPr>
          <w:rFonts w:eastAsia="Times New Roman"/>
          <w:color w:val="000000"/>
        </w:rPr>
        <w:t>среде. Именно в такой близкой социальной среде ребенок получает (или не получает) первое</w:t>
      </w:r>
      <w:r>
        <w:rPr>
          <w:rFonts w:eastAsia="Times New Roman"/>
          <w:color w:val="000000"/>
        </w:rPr>
        <w:t xml:space="preserve"> </w:t>
      </w:r>
      <w:r w:rsidRPr="00F71317">
        <w:rPr>
          <w:rFonts w:eastAsia="Times New Roman"/>
          <w:color w:val="000000"/>
        </w:rPr>
        <w:t>практическое подтверждение приобретенных социальных знаний, начинает их ценить (или отвергает).</w:t>
      </w:r>
    </w:p>
    <w:p w:rsidR="001E0E3C" w:rsidRDefault="001E0E3C" w:rsidP="001E0E3C">
      <w:pPr>
        <w:ind w:firstLine="708"/>
        <w:jc w:val="both"/>
        <w:rPr>
          <w:rFonts w:eastAsia="Times New Roman"/>
          <w:color w:val="000000"/>
        </w:rPr>
      </w:pPr>
      <w:r w:rsidRPr="00F71317">
        <w:rPr>
          <w:rFonts w:eastAsia="Times New Roman"/>
          <w:b/>
          <w:i/>
          <w:color w:val="000000"/>
        </w:rPr>
        <w:t>Третий уровень результатов</w:t>
      </w:r>
      <w:r w:rsidRPr="00F71317">
        <w:rPr>
          <w:rFonts w:eastAsia="Times New Roman"/>
          <w:color w:val="000000"/>
        </w:rPr>
        <w:t xml:space="preserve"> –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w:t>
      </w:r>
      <w:r>
        <w:rPr>
          <w:rFonts w:eastAsia="Times New Roman"/>
          <w:color w:val="000000"/>
        </w:rPr>
        <w:t xml:space="preserve"> </w:t>
      </w:r>
      <w:r w:rsidRPr="00F71317">
        <w:rPr>
          <w:rFonts w:eastAsia="Times New Roman"/>
          <w:color w:val="000000"/>
        </w:rPr>
        <w:t xml:space="preserve">среде. Только в самостоятельном социальном действии, молодой человек действительно </w:t>
      </w:r>
      <w:r w:rsidRPr="00F71317">
        <w:rPr>
          <w:rFonts w:eastAsia="Times New Roman"/>
          <w:i/>
          <w:iCs/>
          <w:color w:val="000000"/>
        </w:rPr>
        <w:t xml:space="preserve">становится </w:t>
      </w:r>
      <w:r w:rsidRPr="00F71317">
        <w:rPr>
          <w:rFonts w:eastAsia="Times New Roman"/>
          <w:color w:val="000000"/>
        </w:rPr>
        <w:t>деятелем, гражданином, свободным человеком.</w:t>
      </w:r>
      <w:r w:rsidRPr="00F71317">
        <w:rPr>
          <w:rFonts w:eastAsia="Times New Roman"/>
          <w:color w:val="000000"/>
        </w:rPr>
        <w:br/>
        <w:t>Приведем лаконичную формулировку трех уровней результатов внеучебной деятельности школьников:</w:t>
      </w:r>
    </w:p>
    <w:p w:rsidR="001E0E3C" w:rsidRDefault="001E0E3C" w:rsidP="001E0E3C">
      <w:pPr>
        <w:jc w:val="both"/>
        <w:rPr>
          <w:rFonts w:eastAsia="Times New Roman"/>
          <w:color w:val="000000"/>
        </w:rPr>
      </w:pPr>
      <w:r w:rsidRPr="00F71317">
        <w:rPr>
          <w:rFonts w:eastAsia="Times New Roman"/>
          <w:color w:val="000000"/>
        </w:rPr>
        <w:t>1 уровень - школьник знает и понимает общественную жизнь;</w:t>
      </w:r>
    </w:p>
    <w:p w:rsidR="001E0E3C" w:rsidRDefault="001E0E3C" w:rsidP="001E0E3C">
      <w:pPr>
        <w:jc w:val="both"/>
        <w:rPr>
          <w:rFonts w:eastAsia="Times New Roman"/>
          <w:color w:val="000000"/>
        </w:rPr>
      </w:pPr>
      <w:r w:rsidRPr="00F71317">
        <w:rPr>
          <w:rFonts w:eastAsia="Times New Roman"/>
          <w:color w:val="000000"/>
        </w:rPr>
        <w:t>2 уровень- школьник ценит общественную жизнь;</w:t>
      </w:r>
    </w:p>
    <w:p w:rsidR="001E0E3C" w:rsidRDefault="001E0E3C" w:rsidP="001E0E3C">
      <w:pPr>
        <w:jc w:val="both"/>
        <w:rPr>
          <w:rFonts w:eastAsia="Times New Roman"/>
          <w:color w:val="000000"/>
        </w:rPr>
      </w:pPr>
      <w:r w:rsidRPr="00F71317">
        <w:rPr>
          <w:rFonts w:eastAsia="Times New Roman"/>
          <w:color w:val="000000"/>
        </w:rPr>
        <w:t>3 уровень – школьник самостоятельно действует в общественной жизни.</w:t>
      </w:r>
    </w:p>
    <w:p w:rsidR="001E0E3C" w:rsidRDefault="001E0E3C" w:rsidP="001E0E3C">
      <w:pPr>
        <w:jc w:val="both"/>
        <w:rPr>
          <w:rFonts w:eastAsia="Times New Roman"/>
          <w:color w:val="000000"/>
        </w:rPr>
      </w:pPr>
      <w:r w:rsidRPr="00F71317">
        <w:rPr>
          <w:rFonts w:eastAsia="Times New Roman"/>
          <w:color w:val="000000"/>
        </w:rPr>
        <w:t xml:space="preserve">Достижение всех трех уровней результатов внеучебной деятельности увеличивает вероятность появления </w:t>
      </w:r>
      <w:r w:rsidRPr="00F71317">
        <w:rPr>
          <w:rFonts w:eastAsia="Times New Roman"/>
          <w:i/>
          <w:iCs/>
          <w:color w:val="000000"/>
        </w:rPr>
        <w:t xml:space="preserve">образовательных эффектов </w:t>
      </w:r>
      <w:r w:rsidRPr="00F71317">
        <w:rPr>
          <w:rFonts w:eastAsia="Times New Roman"/>
          <w:color w:val="000000"/>
        </w:rPr>
        <w:t>этой деятельности (эффектов воспитания и социализации детей), в частности:</w:t>
      </w:r>
    </w:p>
    <w:p w:rsidR="001E0E3C" w:rsidRPr="00F71317" w:rsidRDefault="001E0E3C" w:rsidP="001E0E3C">
      <w:pPr>
        <w:jc w:val="both"/>
        <w:rPr>
          <w:rFonts w:eastAsia="Times New Roman"/>
        </w:rPr>
      </w:pPr>
      <w:r>
        <w:rPr>
          <w:rFonts w:eastAsia="Times New Roman"/>
          <w:color w:val="000000"/>
        </w:rPr>
        <w:t xml:space="preserve">- </w:t>
      </w:r>
      <w:r w:rsidRPr="00F71317">
        <w:rPr>
          <w:rFonts w:eastAsia="Times New Roman"/>
          <w:color w:val="000000"/>
        </w:rPr>
        <w:t>формирования коммуникативной, этической, социальной, гражданской компетентности</w:t>
      </w:r>
      <w:r w:rsidRPr="00F71317">
        <w:rPr>
          <w:rFonts w:eastAsia="Times New Roman"/>
          <w:color w:val="000000"/>
        </w:rPr>
        <w:br/>
        <w:t>школьников;</w:t>
      </w:r>
    </w:p>
    <w:p w:rsidR="001E0E3C" w:rsidRPr="00F71317" w:rsidRDefault="001E0E3C" w:rsidP="001E0E3C">
      <w:pPr>
        <w:jc w:val="both"/>
        <w:rPr>
          <w:rFonts w:eastAsia="Times New Roman"/>
        </w:rPr>
      </w:pPr>
      <w:r>
        <w:rPr>
          <w:rFonts w:eastAsia="Times New Roman"/>
          <w:color w:val="000000"/>
        </w:rPr>
        <w:t xml:space="preserve">- </w:t>
      </w:r>
      <w:r w:rsidRPr="00F71317">
        <w:rPr>
          <w:rFonts w:eastAsia="Times New Roman"/>
          <w:color w:val="000000"/>
        </w:rPr>
        <w:t>формирования у детей социокультурной идентичности: страновой (российской), этнической, культурной, гендерной и др.</w:t>
      </w:r>
    </w:p>
    <w:p w:rsidR="001E0E3C" w:rsidRDefault="001E0E3C" w:rsidP="001E0E3C">
      <w:pPr>
        <w:ind w:firstLine="708"/>
        <w:jc w:val="both"/>
        <w:rPr>
          <w:rFonts w:eastAsia="Times New Roman"/>
          <w:i/>
          <w:iCs/>
          <w:color w:val="000000"/>
        </w:rPr>
      </w:pPr>
      <w:r w:rsidRPr="00F71317">
        <w:rPr>
          <w:rFonts w:eastAsia="Times New Roman"/>
          <w:color w:val="000000"/>
        </w:rPr>
        <w:t>Форма накопления и представления как учебных, так и внеучебных результатов и достижений</w:t>
      </w:r>
      <w:r>
        <w:rPr>
          <w:rFonts w:eastAsia="Times New Roman"/>
          <w:color w:val="000000"/>
        </w:rPr>
        <w:t xml:space="preserve"> </w:t>
      </w:r>
      <w:r w:rsidRPr="00F71317">
        <w:rPr>
          <w:rFonts w:eastAsia="Times New Roman"/>
          <w:color w:val="000000"/>
        </w:rPr>
        <w:t xml:space="preserve">школьников - </w:t>
      </w:r>
      <w:r w:rsidRPr="004B1100">
        <w:rPr>
          <w:rFonts w:eastAsia="Times New Roman"/>
          <w:b/>
          <w:i/>
          <w:color w:val="000000"/>
        </w:rPr>
        <w:t>портфолио</w:t>
      </w:r>
      <w:r w:rsidRPr="00F71317">
        <w:rPr>
          <w:rFonts w:eastAsia="Times New Roman"/>
          <w:color w:val="000000"/>
        </w:rPr>
        <w:t xml:space="preserve"> (портфель достижений)</w:t>
      </w:r>
      <w:r w:rsidRPr="00F71317">
        <w:rPr>
          <w:rFonts w:eastAsia="Times New Roman"/>
          <w:i/>
          <w:iCs/>
          <w:color w:val="000000"/>
        </w:rPr>
        <w:t>.</w:t>
      </w:r>
    </w:p>
    <w:p w:rsidR="001E0E3C" w:rsidRDefault="001E0E3C" w:rsidP="001E0E3C">
      <w:pPr>
        <w:ind w:firstLine="708"/>
        <w:jc w:val="both"/>
        <w:rPr>
          <w:rFonts w:eastAsia="Times New Roman"/>
          <w:color w:val="000000"/>
        </w:rPr>
      </w:pPr>
      <w:r w:rsidRPr="004B1100">
        <w:rPr>
          <w:rFonts w:eastAsia="Times New Roman"/>
          <w:b/>
          <w:i/>
          <w:color w:val="000000"/>
        </w:rPr>
        <w:t>Портфолио</w:t>
      </w:r>
      <w:r w:rsidRPr="00F71317">
        <w:rPr>
          <w:rFonts w:eastAsia="Times New Roman"/>
          <w:color w:val="000000"/>
        </w:rPr>
        <w:t xml:space="preserve"> — это не только современная эффективная форма оценивания, но и действенное</w:t>
      </w:r>
      <w:r>
        <w:rPr>
          <w:rFonts w:eastAsia="Times New Roman"/>
          <w:color w:val="000000"/>
        </w:rPr>
        <w:t xml:space="preserve"> </w:t>
      </w:r>
      <w:r w:rsidRPr="00F71317">
        <w:rPr>
          <w:rFonts w:eastAsia="Times New Roman"/>
          <w:color w:val="000000"/>
        </w:rPr>
        <w:t>средство для решения ряда важных педагогических задач, позволяющее:</w:t>
      </w:r>
    </w:p>
    <w:p w:rsidR="001E0E3C" w:rsidRDefault="001E0E3C" w:rsidP="001E0E3C">
      <w:pPr>
        <w:jc w:val="both"/>
        <w:rPr>
          <w:rFonts w:eastAsia="Times New Roman"/>
          <w:color w:val="000000"/>
        </w:rPr>
      </w:pPr>
      <w:r w:rsidRPr="00F71317">
        <w:rPr>
          <w:rFonts w:eastAsia="Times New Roman"/>
          <w:color w:val="000000"/>
        </w:rPr>
        <w:lastRenderedPageBreak/>
        <w:t>- поддерживать высокую учебную мотивацию обучающихся;</w:t>
      </w:r>
    </w:p>
    <w:p w:rsidR="001E0E3C" w:rsidRDefault="001E0E3C" w:rsidP="001E0E3C">
      <w:pPr>
        <w:jc w:val="both"/>
        <w:rPr>
          <w:rFonts w:eastAsia="Times New Roman"/>
          <w:color w:val="000000"/>
        </w:rPr>
      </w:pPr>
      <w:r w:rsidRPr="00F71317">
        <w:rPr>
          <w:rFonts w:eastAsia="Times New Roman"/>
          <w:color w:val="000000"/>
        </w:rPr>
        <w:t>- поощрять их активность и самостоятельность, расширять возможности обучения и самообучения;</w:t>
      </w:r>
      <w:r w:rsidRPr="00F71317">
        <w:rPr>
          <w:rFonts w:eastAsia="Times New Roman"/>
          <w:color w:val="000000"/>
        </w:rPr>
        <w:br/>
        <w:t>- развивать навыки рефлексивной и оценочной (в том числе самооценочной) деятельности обучающихся;</w:t>
      </w:r>
      <w:r w:rsidRPr="00F71317">
        <w:rPr>
          <w:rFonts w:eastAsia="Times New Roman"/>
          <w:color w:val="000000"/>
        </w:rPr>
        <w:br/>
      </w:r>
      <w:r>
        <w:rPr>
          <w:rFonts w:eastAsia="Times New Roman"/>
          <w:color w:val="000000"/>
        </w:rPr>
        <w:t>-формировать умение учиться –</w:t>
      </w:r>
      <w:r w:rsidRPr="00F71317">
        <w:rPr>
          <w:rFonts w:eastAsia="Times New Roman"/>
          <w:color w:val="000000"/>
        </w:rPr>
        <w:t xml:space="preserve"> ставить цели, планировать и организовывать собственную</w:t>
      </w:r>
      <w:r w:rsidRPr="00F71317">
        <w:rPr>
          <w:rFonts w:eastAsia="Times New Roman"/>
          <w:color w:val="000000"/>
        </w:rPr>
        <w:br/>
        <w:t>учебную деятельность.</w:t>
      </w:r>
    </w:p>
    <w:p w:rsidR="001E0E3C" w:rsidRDefault="001E0E3C" w:rsidP="001E0E3C">
      <w:pPr>
        <w:ind w:firstLine="708"/>
        <w:jc w:val="both"/>
        <w:rPr>
          <w:rFonts w:eastAsia="Times New Roman"/>
          <w:color w:val="000000"/>
        </w:rPr>
      </w:pPr>
      <w:r w:rsidRPr="00F71317">
        <w:rPr>
          <w:rFonts w:eastAsia="Times New Roman"/>
          <w:color w:val="000000"/>
        </w:rPr>
        <w:t>Портфель достижений представляет собой специально организованную подборку работ,</w:t>
      </w:r>
      <w:r>
        <w:rPr>
          <w:rFonts w:eastAsia="Times New Roman"/>
          <w:color w:val="000000"/>
        </w:rPr>
        <w:t xml:space="preserve"> </w:t>
      </w:r>
      <w:r w:rsidRPr="00F71317">
        <w:rPr>
          <w:rFonts w:eastAsia="Times New Roman"/>
          <w:color w:val="000000"/>
        </w:rPr>
        <w:t>которые демонстрируют усилия, прогр</w:t>
      </w:r>
      <w:r>
        <w:rPr>
          <w:rFonts w:eastAsia="Times New Roman"/>
          <w:color w:val="000000"/>
        </w:rPr>
        <w:t xml:space="preserve">есс и достижения обучающегося в </w:t>
      </w:r>
      <w:r w:rsidRPr="00F71317">
        <w:rPr>
          <w:rFonts w:eastAsia="Times New Roman"/>
          <w:color w:val="000000"/>
        </w:rPr>
        <w:t>различных областях.</w:t>
      </w:r>
    </w:p>
    <w:p w:rsidR="001E0E3C" w:rsidRDefault="001E0E3C" w:rsidP="001E0E3C">
      <w:pPr>
        <w:ind w:firstLine="708"/>
        <w:jc w:val="both"/>
        <w:rPr>
          <w:rFonts w:eastAsia="Times New Roman"/>
          <w:color w:val="000000"/>
        </w:rPr>
      </w:pPr>
      <w:r w:rsidRPr="00F71317">
        <w:rPr>
          <w:rFonts w:eastAsia="Times New Roman"/>
          <w:color w:val="000000"/>
        </w:rPr>
        <w:t>В состав портфеля достижений могут включаться результаты, достигнутые учеником не только</w:t>
      </w:r>
      <w:r>
        <w:rPr>
          <w:rFonts w:eastAsia="Times New Roman"/>
          <w:color w:val="000000"/>
        </w:rPr>
        <w:t xml:space="preserve"> </w:t>
      </w:r>
      <w:r w:rsidRPr="00F71317">
        <w:rPr>
          <w:rFonts w:eastAsia="Times New Roman"/>
          <w:color w:val="000000"/>
        </w:rPr>
        <w:t>в ходе учебной деятельности,</w:t>
      </w:r>
      <w:r>
        <w:rPr>
          <w:rFonts w:eastAsia="Times New Roman"/>
          <w:color w:val="000000"/>
        </w:rPr>
        <w:t xml:space="preserve"> но и в иных формах активности. </w:t>
      </w:r>
      <w:r w:rsidRPr="00F71317">
        <w:rPr>
          <w:rFonts w:eastAsia="Times New Roman"/>
          <w:color w:val="000000"/>
        </w:rPr>
        <w:t>Обязательной составляющей</w:t>
      </w:r>
      <w:r>
        <w:rPr>
          <w:rFonts w:eastAsia="Times New Roman"/>
          <w:color w:val="000000"/>
        </w:rPr>
        <w:t xml:space="preserve"> </w:t>
      </w:r>
      <w:r w:rsidRPr="00F71317">
        <w:rPr>
          <w:rFonts w:eastAsia="Times New Roman"/>
          <w:color w:val="000000"/>
        </w:rPr>
        <w:t>портфеля достижений являются материалы стартовой диагностики, промежуточных и итоговых</w:t>
      </w:r>
      <w:r>
        <w:rPr>
          <w:rFonts w:eastAsia="Times New Roman"/>
          <w:color w:val="000000"/>
        </w:rPr>
        <w:t xml:space="preserve"> </w:t>
      </w:r>
      <w:r w:rsidRPr="00F71317">
        <w:rPr>
          <w:rFonts w:eastAsia="Times New Roman"/>
          <w:color w:val="000000"/>
        </w:rPr>
        <w:t>стандартизированных работ по отдельным предметам.</w:t>
      </w:r>
    </w:p>
    <w:p w:rsidR="001E0E3C" w:rsidRDefault="001E0E3C" w:rsidP="001E0E3C">
      <w:pPr>
        <w:ind w:firstLine="708"/>
        <w:jc w:val="both"/>
        <w:rPr>
          <w:rFonts w:eastAsia="Times New Roman"/>
          <w:color w:val="000000"/>
        </w:rPr>
      </w:pPr>
      <w:r w:rsidRPr="00F71317">
        <w:rPr>
          <w:rFonts w:eastAsia="Times New Roman"/>
          <w:color w:val="000000"/>
        </w:rPr>
        <w:t>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w:t>
      </w:r>
      <w:r>
        <w:rPr>
          <w:rFonts w:eastAsia="Times New Roman"/>
          <w:color w:val="000000"/>
        </w:rPr>
        <w:t xml:space="preserve"> </w:t>
      </w:r>
      <w:r w:rsidRPr="00F71317">
        <w:rPr>
          <w:rFonts w:eastAsia="Times New Roman"/>
          <w:color w:val="000000"/>
        </w:rPr>
        <w:t>формируемых учебных действий.</w:t>
      </w:r>
    </w:p>
    <w:p w:rsidR="001E0E3C" w:rsidRDefault="001E0E3C" w:rsidP="001E0E3C">
      <w:pPr>
        <w:ind w:firstLine="708"/>
        <w:jc w:val="both"/>
        <w:rPr>
          <w:rFonts w:eastAsia="Times New Roman"/>
          <w:color w:val="000000"/>
        </w:rPr>
      </w:pPr>
      <w:r w:rsidRPr="00DD3BEC">
        <w:rPr>
          <w:rFonts w:eastAsia="Times New Roman"/>
          <w:i/>
          <w:iCs/>
          <w:color w:val="000000"/>
        </w:rPr>
        <w:t>Систематизированные материалы наблюдений</w:t>
      </w:r>
      <w:r w:rsidRPr="00F71317">
        <w:rPr>
          <w:rFonts w:eastAsia="Times New Roman"/>
          <w:i/>
          <w:iCs/>
          <w:color w:val="000000"/>
        </w:rPr>
        <w:t xml:space="preserve"> </w:t>
      </w:r>
      <w:r w:rsidRPr="00F71317">
        <w:rPr>
          <w:rFonts w:eastAsia="Times New Roman"/>
          <w:color w:val="000000"/>
        </w:rPr>
        <w:t>(оценочные листы, материалы и листы</w:t>
      </w:r>
      <w:r>
        <w:rPr>
          <w:rFonts w:eastAsia="Times New Roman"/>
          <w:color w:val="000000"/>
        </w:rPr>
        <w:t xml:space="preserve"> </w:t>
      </w:r>
      <w:r w:rsidRPr="00F71317">
        <w:rPr>
          <w:rFonts w:eastAsia="Times New Roman"/>
          <w:color w:val="000000"/>
        </w:rPr>
        <w:t>наблюдений и т.п.) за процессом овладения универсальными учебными действиями</w:t>
      </w:r>
      <w:r>
        <w:rPr>
          <w:rFonts w:eastAsia="Times New Roman"/>
          <w:color w:val="000000"/>
        </w:rPr>
        <w:t>.</w:t>
      </w:r>
    </w:p>
    <w:p w:rsidR="001E0E3C" w:rsidRDefault="001E0E3C" w:rsidP="001E0E3C">
      <w:pPr>
        <w:ind w:firstLine="708"/>
        <w:jc w:val="both"/>
        <w:rPr>
          <w:rFonts w:eastAsia="Times New Roman"/>
          <w:color w:val="000000"/>
        </w:rPr>
      </w:pPr>
      <w:r w:rsidRPr="00F71317">
        <w:rPr>
          <w:rFonts w:eastAsia="Times New Roman"/>
          <w:i/>
          <w:iCs/>
          <w:color w:val="000000"/>
        </w:rPr>
        <w:t xml:space="preserve">Материалы, характеризующие достижения обучающихся в рамках внеучебной </w:t>
      </w:r>
      <w:r w:rsidRPr="00F71317">
        <w:rPr>
          <w:rFonts w:eastAsia="Times New Roman"/>
          <w:color w:val="000000"/>
        </w:rPr>
        <w:t xml:space="preserve">(школьной и внешкольной) </w:t>
      </w:r>
      <w:r w:rsidRPr="00F71317">
        <w:rPr>
          <w:rFonts w:eastAsia="Times New Roman"/>
          <w:i/>
          <w:iCs/>
          <w:color w:val="000000"/>
        </w:rPr>
        <w:t>и досуговой деятельности</w:t>
      </w:r>
      <w:r w:rsidRPr="00F71317">
        <w:rPr>
          <w:rFonts w:eastAsia="Times New Roman"/>
          <w:color w:val="000000"/>
        </w:rPr>
        <w:t>, например результаты участия в олимпиадах,</w:t>
      </w:r>
      <w:r>
        <w:rPr>
          <w:rFonts w:eastAsia="Times New Roman"/>
          <w:color w:val="000000"/>
        </w:rPr>
        <w:t xml:space="preserve"> </w:t>
      </w:r>
      <w:r w:rsidRPr="00F71317">
        <w:rPr>
          <w:rFonts w:eastAsia="Times New Roman"/>
          <w:color w:val="000000"/>
        </w:rPr>
        <w:t>конкурсах, смотрах и др.</w:t>
      </w:r>
      <w:r>
        <w:rPr>
          <w:rFonts w:eastAsia="Times New Roman"/>
          <w:color w:val="000000"/>
        </w:rPr>
        <w:t xml:space="preserve"> </w:t>
      </w:r>
    </w:p>
    <w:p w:rsidR="001E0E3C" w:rsidRDefault="001E0E3C" w:rsidP="001E0E3C">
      <w:pPr>
        <w:ind w:firstLine="708"/>
        <w:jc w:val="both"/>
        <w:rPr>
          <w:rFonts w:eastAsia="Times New Roman"/>
          <w:color w:val="000000"/>
        </w:rPr>
      </w:pPr>
      <w:r w:rsidRPr="00F71317">
        <w:rPr>
          <w:rFonts w:eastAsia="Times New Roman"/>
          <w:i/>
          <w:iCs/>
          <w:color w:val="000000"/>
        </w:rPr>
        <w:t xml:space="preserve">Анализ, интерпретация и оценка </w:t>
      </w:r>
      <w:r w:rsidRPr="00F71317">
        <w:rPr>
          <w:rFonts w:eastAsia="Times New Roman"/>
          <w:color w:val="000000"/>
        </w:rPr>
        <w:t>отдельных составляющих и портфеля достижений в</w:t>
      </w:r>
      <w:r>
        <w:rPr>
          <w:rFonts w:eastAsia="Times New Roman"/>
          <w:color w:val="000000"/>
        </w:rPr>
        <w:t xml:space="preserve"> </w:t>
      </w:r>
      <w:r w:rsidRPr="00F71317">
        <w:rPr>
          <w:rFonts w:eastAsia="Times New Roman"/>
          <w:color w:val="000000"/>
        </w:rPr>
        <w:t xml:space="preserve">целом ведутся с позиций достижения планируемых результатов. Оценка как отдельных составляющих, так и портфеля достижений в целом </w:t>
      </w:r>
      <w:r>
        <w:rPr>
          <w:rFonts w:eastAsia="Times New Roman"/>
          <w:color w:val="000000"/>
        </w:rPr>
        <w:t>ведётся на критериальной основе:</w:t>
      </w:r>
    </w:p>
    <w:p w:rsidR="001E0E3C" w:rsidRDefault="001E0E3C" w:rsidP="001E0E3C">
      <w:pPr>
        <w:jc w:val="both"/>
        <w:rPr>
          <w:rFonts w:eastAsia="Times New Roman"/>
          <w:color w:val="000000"/>
        </w:rPr>
      </w:pPr>
      <w:r w:rsidRPr="00F71317">
        <w:rPr>
          <w:rFonts w:eastAsia="Times New Roman"/>
          <w:color w:val="000000"/>
        </w:rPr>
        <w:t xml:space="preserve">1) сформированности у обучающегося </w:t>
      </w:r>
      <w:r w:rsidRPr="00F71317">
        <w:rPr>
          <w:rFonts w:eastAsia="Times New Roman"/>
          <w:i/>
          <w:iCs/>
          <w:color w:val="000000"/>
        </w:rPr>
        <w:t>универсальных и предметных способов действий</w:t>
      </w:r>
      <w:r w:rsidRPr="00F71317">
        <w:rPr>
          <w:rFonts w:eastAsia="Times New Roman"/>
          <w:color w:val="000000"/>
        </w:rPr>
        <w:t>,</w:t>
      </w:r>
      <w:r w:rsidRPr="00F71317">
        <w:rPr>
          <w:rFonts w:eastAsia="Times New Roman"/>
          <w:color w:val="000000"/>
        </w:rPr>
        <w:br/>
        <w:t>а также опорной системы знаний, обеспечивающих ему возможность продолжения образования;</w:t>
      </w:r>
      <w:r w:rsidRPr="00F71317">
        <w:rPr>
          <w:rFonts w:eastAsia="Times New Roman"/>
          <w:color w:val="000000"/>
        </w:rPr>
        <w:br/>
        <w:t xml:space="preserve">2) сформированности основ </w:t>
      </w:r>
      <w:r w:rsidRPr="00F71317">
        <w:rPr>
          <w:rFonts w:eastAsia="Times New Roman"/>
          <w:i/>
          <w:iCs/>
          <w:color w:val="000000"/>
        </w:rPr>
        <w:t>умения учиться</w:t>
      </w:r>
      <w:r w:rsidRPr="00F71317">
        <w:rPr>
          <w:rFonts w:eastAsia="Times New Roman"/>
          <w:color w:val="000000"/>
        </w:rPr>
        <w:t>, понимаемой как способности к самоорганизации с целью постановки и решения учебно-познавательных и учебно-практических задач;</w:t>
      </w:r>
    </w:p>
    <w:p w:rsidR="001E0E3C" w:rsidRPr="00DD3BEC" w:rsidRDefault="001E0E3C" w:rsidP="001E0E3C">
      <w:pPr>
        <w:jc w:val="both"/>
        <w:rPr>
          <w:rFonts w:eastAsia="Times New Roman"/>
          <w:color w:val="000000"/>
        </w:rPr>
      </w:pPr>
      <w:r w:rsidRPr="00F71317">
        <w:rPr>
          <w:rFonts w:eastAsia="Times New Roman"/>
          <w:color w:val="000000"/>
        </w:rPr>
        <w:t xml:space="preserve">3) </w:t>
      </w:r>
      <w:r w:rsidRPr="00F71317">
        <w:rPr>
          <w:rFonts w:eastAsia="Times New Roman"/>
          <w:i/>
          <w:iCs/>
          <w:color w:val="000000"/>
        </w:rPr>
        <w:t xml:space="preserve">индивидуальном прогрессе </w:t>
      </w:r>
      <w:r w:rsidRPr="00F71317">
        <w:rPr>
          <w:rFonts w:eastAsia="Times New Roman"/>
          <w:color w:val="000000"/>
        </w:rPr>
        <w:t>в основны</w:t>
      </w:r>
      <w:r>
        <w:rPr>
          <w:rFonts w:eastAsia="Times New Roman"/>
          <w:color w:val="000000"/>
        </w:rPr>
        <w:t>х сферах развития личности –</w:t>
      </w:r>
      <w:r w:rsidRPr="00F71317">
        <w:rPr>
          <w:rFonts w:eastAsia="Times New Roman"/>
          <w:color w:val="000000"/>
        </w:rPr>
        <w:t xml:space="preserve"> мотивационно</w:t>
      </w:r>
      <w:r>
        <w:rPr>
          <w:rFonts w:eastAsia="Times New Roman"/>
          <w:color w:val="000000"/>
        </w:rPr>
        <w:t>-</w:t>
      </w:r>
      <w:r w:rsidRPr="00F71317">
        <w:rPr>
          <w:rFonts w:eastAsia="Times New Roman"/>
          <w:color w:val="000000"/>
        </w:rPr>
        <w:t>смысловой, познавательной, эмоциональной, волевой и саморегуляции.</w:t>
      </w:r>
    </w:p>
    <w:p w:rsidR="001E0E3C" w:rsidRDefault="001E0E3C" w:rsidP="001E0E3C">
      <w:pPr>
        <w:ind w:firstLine="708"/>
        <w:jc w:val="both"/>
      </w:pPr>
      <w:r w:rsidRPr="00DD3BEC">
        <w:rPr>
          <w:rFonts w:eastAsia="Times New Roman"/>
          <w:b/>
          <w:bCs/>
          <w:color w:val="000000"/>
        </w:rPr>
        <w:t>Портфолио</w:t>
      </w:r>
      <w:r w:rsidRPr="00DD3BEC">
        <w:rPr>
          <w:rFonts w:eastAsia="Times New Roman"/>
          <w:color w:val="000000"/>
        </w:rPr>
        <w:t xml:space="preserve"> позволяет информационно обеспечить достижения</w:t>
      </w:r>
      <w:r>
        <w:t xml:space="preserve"> </w:t>
      </w:r>
      <w:r w:rsidRPr="00DD3BEC">
        <w:rPr>
          <w:rFonts w:eastAsia="Times New Roman"/>
          <w:color w:val="000000"/>
        </w:rPr>
        <w:t>индивидуального прогресса ученика в широком образовательном контексте, документально демонстрировать</w:t>
      </w:r>
      <w:r>
        <w:rPr>
          <w:rFonts w:eastAsia="Times New Roman"/>
          <w:color w:val="000000"/>
        </w:rPr>
        <w:t xml:space="preserve"> </w:t>
      </w:r>
      <w:r w:rsidRPr="00DD3BEC">
        <w:rPr>
          <w:rFonts w:eastAsia="Times New Roman"/>
          <w:color w:val="000000"/>
        </w:rPr>
        <w:t>спектр его способностей, культурных практик, интересов, склонностей. Таким образом, портфолио ученика</w:t>
      </w:r>
      <w:r>
        <w:rPr>
          <w:rFonts w:eastAsia="Times New Roman"/>
          <w:color w:val="000000"/>
        </w:rPr>
        <w:t xml:space="preserve">  – </w:t>
      </w:r>
      <w:r w:rsidRPr="00DD3BEC">
        <w:rPr>
          <w:rFonts w:eastAsia="Times New Roman"/>
          <w:color w:val="000000"/>
        </w:rPr>
        <w:t>это комплект документов, представляющих совокупность сертифицированных индивидуальных учебных и внеучебных достижений, играющих роль</w:t>
      </w:r>
      <w:r>
        <w:rPr>
          <w:rFonts w:eastAsia="Times New Roman"/>
          <w:color w:val="000000"/>
        </w:rPr>
        <w:t xml:space="preserve"> </w:t>
      </w:r>
      <w:r w:rsidRPr="00DD3BEC">
        <w:rPr>
          <w:rFonts w:eastAsia="Times New Roman"/>
          <w:color w:val="000000"/>
        </w:rPr>
        <w:t>индивидуальной накопительной оценки.</w:t>
      </w:r>
    </w:p>
    <w:p w:rsidR="001E0E3C" w:rsidRDefault="001E0E3C" w:rsidP="001E0E3C">
      <w:pPr>
        <w:ind w:firstLine="708"/>
        <w:jc w:val="both"/>
        <w:rPr>
          <w:rFonts w:eastAsia="Times New Roman"/>
          <w:color w:val="000000"/>
        </w:rPr>
      </w:pPr>
      <w:r w:rsidRPr="006D1AEF">
        <w:rPr>
          <w:rFonts w:eastAsia="Times New Roman"/>
          <w:color w:val="000000"/>
        </w:rPr>
        <w:t>Итоговыми результатами внеучебных достижений за период основной школы могут</w:t>
      </w:r>
      <w:r>
        <w:rPr>
          <w:rFonts w:eastAsia="Times New Roman"/>
          <w:color w:val="000000"/>
        </w:rPr>
        <w:t xml:space="preserve"> </w:t>
      </w:r>
      <w:r w:rsidRPr="006D1AEF">
        <w:rPr>
          <w:rFonts w:eastAsia="Times New Roman"/>
          <w:color w:val="000000"/>
        </w:rPr>
        <w:t>быть:</w:t>
      </w:r>
    </w:p>
    <w:p w:rsidR="001E0E3C" w:rsidRDefault="001E0E3C" w:rsidP="001E0E3C">
      <w:pPr>
        <w:jc w:val="both"/>
        <w:rPr>
          <w:rFonts w:eastAsia="Times New Roman"/>
          <w:color w:val="000000"/>
        </w:rPr>
      </w:pPr>
      <w:r>
        <w:rPr>
          <w:rFonts w:eastAsia="Times New Roman"/>
          <w:color w:val="000000"/>
        </w:rPr>
        <w:t xml:space="preserve">– </w:t>
      </w:r>
      <w:r w:rsidRPr="006D1AEF">
        <w:rPr>
          <w:rFonts w:eastAsia="Times New Roman"/>
          <w:color w:val="000000"/>
        </w:rPr>
        <w:t>участие в конкурсах, выставках выше школьного уровня;</w:t>
      </w:r>
    </w:p>
    <w:p w:rsidR="001E0E3C" w:rsidRDefault="001E0E3C" w:rsidP="001E0E3C">
      <w:pPr>
        <w:jc w:val="both"/>
        <w:rPr>
          <w:rFonts w:eastAsia="Times New Roman"/>
          <w:color w:val="000000"/>
        </w:rPr>
      </w:pPr>
      <w:r>
        <w:rPr>
          <w:rFonts w:eastAsia="Times New Roman"/>
          <w:color w:val="000000"/>
        </w:rPr>
        <w:lastRenderedPageBreak/>
        <w:t xml:space="preserve">– </w:t>
      </w:r>
      <w:r w:rsidRPr="006D1AEF">
        <w:rPr>
          <w:rFonts w:eastAsia="Times New Roman"/>
          <w:color w:val="000000"/>
        </w:rPr>
        <w:t>победа в конкурсах, выставках, соревнованиях;</w:t>
      </w:r>
    </w:p>
    <w:p w:rsidR="001E0E3C" w:rsidRDefault="001E0E3C" w:rsidP="001E0E3C">
      <w:pPr>
        <w:jc w:val="both"/>
        <w:rPr>
          <w:rFonts w:eastAsia="Times New Roman"/>
          <w:color w:val="000000"/>
        </w:rPr>
      </w:pPr>
      <w:r>
        <w:rPr>
          <w:rFonts w:eastAsia="Times New Roman"/>
        </w:rPr>
        <w:t xml:space="preserve">– </w:t>
      </w:r>
      <w:r w:rsidRPr="006D1AEF">
        <w:rPr>
          <w:rFonts w:eastAsia="Times New Roman"/>
          <w:color w:val="000000"/>
        </w:rPr>
        <w:t>участие в научно-практических конференциях, форумах;</w:t>
      </w:r>
    </w:p>
    <w:p w:rsidR="001E0E3C" w:rsidRDefault="001E0E3C" w:rsidP="001E0E3C">
      <w:pPr>
        <w:jc w:val="both"/>
        <w:rPr>
          <w:rFonts w:eastAsia="Times New Roman"/>
          <w:color w:val="000000"/>
        </w:rPr>
      </w:pPr>
      <w:r>
        <w:rPr>
          <w:rFonts w:eastAsia="Times New Roman"/>
        </w:rPr>
        <w:t xml:space="preserve">– </w:t>
      </w:r>
      <w:r w:rsidRPr="006D1AEF">
        <w:rPr>
          <w:rFonts w:eastAsia="Times New Roman"/>
          <w:color w:val="000000"/>
        </w:rPr>
        <w:t>авторские публикации в изданиях выше школьного уровня;</w:t>
      </w:r>
    </w:p>
    <w:p w:rsidR="001E0E3C" w:rsidRDefault="001E0E3C" w:rsidP="001E0E3C">
      <w:pPr>
        <w:jc w:val="both"/>
        <w:rPr>
          <w:rFonts w:eastAsia="Times New Roman"/>
          <w:color w:val="000000"/>
        </w:rPr>
      </w:pPr>
      <w:r>
        <w:rPr>
          <w:rFonts w:eastAsia="Times New Roman"/>
          <w:color w:val="000000"/>
        </w:rPr>
        <w:t xml:space="preserve">– </w:t>
      </w:r>
      <w:r w:rsidRPr="006D1AEF">
        <w:rPr>
          <w:rFonts w:eastAsia="Times New Roman"/>
          <w:color w:val="000000"/>
        </w:rPr>
        <w:t>авторские проекты, изобретения, получившие общественное одобрение;</w:t>
      </w:r>
    </w:p>
    <w:p w:rsidR="001E0E3C" w:rsidRDefault="001E0E3C" w:rsidP="001E0E3C">
      <w:pPr>
        <w:rPr>
          <w:rFonts w:eastAsia="Times New Roman"/>
          <w:color w:val="000000"/>
        </w:rPr>
      </w:pPr>
      <w:r>
        <w:rPr>
          <w:rFonts w:eastAsia="Times New Roman"/>
          <w:color w:val="000000"/>
        </w:rPr>
        <w:t xml:space="preserve">– </w:t>
      </w:r>
      <w:r w:rsidRPr="006D1AEF">
        <w:rPr>
          <w:rFonts w:eastAsia="Times New Roman"/>
          <w:color w:val="000000"/>
        </w:rPr>
        <w:t>успешное прохождение социаль</w:t>
      </w:r>
      <w:r>
        <w:rPr>
          <w:rFonts w:eastAsia="Times New Roman"/>
          <w:color w:val="000000"/>
        </w:rPr>
        <w:t xml:space="preserve">ной и профессиональной практики. </w:t>
      </w:r>
    </w:p>
    <w:p w:rsidR="001E0E3C" w:rsidRPr="00504F08" w:rsidRDefault="001E0E3C" w:rsidP="001E0E3C">
      <w:pPr>
        <w:jc w:val="center"/>
        <w:rPr>
          <w:rFonts w:eastAsia="Times New Roman"/>
          <w:color w:val="000000"/>
        </w:rPr>
      </w:pPr>
      <w:r>
        <w:rPr>
          <w:b/>
          <w:bCs/>
          <w:color w:val="000000"/>
        </w:rPr>
        <w:t xml:space="preserve">Итоговая оценка выпускника, </w:t>
      </w:r>
      <w:r w:rsidRPr="00073242">
        <w:rPr>
          <w:b/>
          <w:bCs/>
          <w:color w:val="000000"/>
        </w:rPr>
        <w:t>её использование при переходе от</w:t>
      </w:r>
      <w:r w:rsidRPr="00073242">
        <w:rPr>
          <w:b/>
          <w:bCs/>
          <w:color w:val="000000"/>
        </w:rPr>
        <w:br/>
        <w:t>основного к среднему общему образованию</w:t>
      </w:r>
    </w:p>
    <w:p w:rsidR="001E0E3C" w:rsidRDefault="001E0E3C" w:rsidP="001E0E3C">
      <w:pPr>
        <w:ind w:firstLine="708"/>
        <w:jc w:val="both"/>
        <w:rPr>
          <w:color w:val="000000"/>
        </w:rPr>
      </w:pPr>
      <w:r w:rsidRPr="00073242">
        <w:rPr>
          <w:color w:val="000000"/>
        </w:rPr>
        <w:t xml:space="preserve">На итоговую оценку на уровне основного общего образования выносятся </w:t>
      </w:r>
      <w:r>
        <w:rPr>
          <w:i/>
          <w:iCs/>
          <w:color w:val="000000"/>
        </w:rPr>
        <w:t xml:space="preserve">только </w:t>
      </w:r>
      <w:r w:rsidRPr="00073242">
        <w:rPr>
          <w:i/>
          <w:iCs/>
          <w:color w:val="000000"/>
        </w:rPr>
        <w:t>предметные и метапредметные результаты</w:t>
      </w:r>
      <w:r w:rsidRPr="00073242">
        <w:rPr>
          <w:color w:val="000000"/>
        </w:rPr>
        <w:t>, описанные в разделе «Выпускник научится» планируемых результатов основного общего образования.</w:t>
      </w:r>
    </w:p>
    <w:p w:rsidR="001E0E3C" w:rsidRDefault="001E0E3C" w:rsidP="001E0E3C">
      <w:pPr>
        <w:ind w:firstLine="708"/>
        <w:jc w:val="both"/>
        <w:rPr>
          <w:color w:val="000000"/>
        </w:rPr>
      </w:pPr>
      <w:r w:rsidRPr="00073242">
        <w:rPr>
          <w:color w:val="000000"/>
        </w:rPr>
        <w:t>Итоговая оценка выпускника формируется на основе:</w:t>
      </w:r>
    </w:p>
    <w:p w:rsidR="001E0E3C" w:rsidRDefault="001E0E3C" w:rsidP="001E0E3C">
      <w:pPr>
        <w:jc w:val="both"/>
        <w:rPr>
          <w:rFonts w:eastAsia="Times New Roman"/>
          <w:color w:val="000000"/>
        </w:rPr>
      </w:pPr>
      <w:r>
        <w:rPr>
          <w:color w:val="000000"/>
        </w:rPr>
        <w:t xml:space="preserve">– </w:t>
      </w:r>
      <w:r w:rsidRPr="003304D0">
        <w:rPr>
          <w:rFonts w:eastAsia="Times New Roman"/>
          <w:color w:val="000000"/>
        </w:rPr>
        <w:t>результатов внутришкольного мониторинга</w:t>
      </w:r>
      <w:r>
        <w:rPr>
          <w:rFonts w:eastAsia="Times New Roman"/>
          <w:color w:val="000000"/>
        </w:rPr>
        <w:t xml:space="preserve"> образовательных </w:t>
      </w:r>
      <w:r w:rsidRPr="003304D0">
        <w:rPr>
          <w:rFonts w:eastAsia="Times New Roman"/>
          <w:color w:val="000000"/>
        </w:rPr>
        <w:t>достижений</w:t>
      </w:r>
      <w:r>
        <w:rPr>
          <w:rFonts w:eastAsia="Times New Roman"/>
          <w:color w:val="000000"/>
        </w:rPr>
        <w:t xml:space="preserve"> по всем </w:t>
      </w:r>
      <w:r w:rsidRPr="003304D0">
        <w:rPr>
          <w:rFonts w:eastAsia="Times New Roman"/>
          <w:color w:val="000000"/>
        </w:rPr>
        <w:t>предметам, зафиксированных в оценочных листах, в том числе за промежуточные и</w:t>
      </w:r>
      <w:r w:rsidRPr="00406460">
        <w:rPr>
          <w:rFonts w:eastAsia="Times New Roman"/>
          <w:color w:val="000000"/>
        </w:rPr>
        <w:t xml:space="preserve"> </w:t>
      </w:r>
      <w:r w:rsidRPr="003304D0">
        <w:rPr>
          <w:rFonts w:eastAsia="Times New Roman"/>
          <w:color w:val="000000"/>
        </w:rPr>
        <w:t>итоговые комплексные работы на межпредметной основе;</w:t>
      </w:r>
    </w:p>
    <w:p w:rsidR="001E0E3C" w:rsidRDefault="001E0E3C" w:rsidP="001E0E3C">
      <w:pPr>
        <w:jc w:val="both"/>
        <w:rPr>
          <w:rFonts w:eastAsia="Times New Roman"/>
          <w:color w:val="000000"/>
        </w:rPr>
      </w:pPr>
      <w:r>
        <w:rPr>
          <w:rFonts w:eastAsia="Times New Roman"/>
          <w:color w:val="000000"/>
        </w:rPr>
        <w:t>–</w:t>
      </w:r>
      <w:r w:rsidRPr="00406460">
        <w:rPr>
          <w:rFonts w:eastAsia="Times New Roman"/>
          <w:color w:val="000000"/>
        </w:rPr>
        <w:t xml:space="preserve"> </w:t>
      </w:r>
      <w:r w:rsidRPr="003304D0">
        <w:rPr>
          <w:rFonts w:eastAsia="Times New Roman"/>
          <w:color w:val="000000"/>
        </w:rPr>
        <w:t>оценок за выполнение итоговых работ по всем учебным предметам;</w:t>
      </w:r>
    </w:p>
    <w:p w:rsidR="001E0E3C" w:rsidRDefault="001E0E3C" w:rsidP="001E0E3C">
      <w:pPr>
        <w:jc w:val="both"/>
        <w:rPr>
          <w:rFonts w:eastAsia="Times New Roman"/>
          <w:color w:val="000000"/>
        </w:rPr>
      </w:pPr>
      <w:r>
        <w:rPr>
          <w:rFonts w:eastAsia="Times New Roman"/>
          <w:color w:val="000000"/>
        </w:rPr>
        <w:t>–</w:t>
      </w:r>
      <w:r w:rsidRPr="00406460">
        <w:rPr>
          <w:rFonts w:eastAsia="Times New Roman"/>
          <w:color w:val="000000"/>
        </w:rPr>
        <w:t xml:space="preserve"> </w:t>
      </w:r>
      <w:r w:rsidRPr="003304D0">
        <w:rPr>
          <w:rFonts w:eastAsia="Times New Roman"/>
          <w:color w:val="000000"/>
        </w:rPr>
        <w:t>оценки за выполнение и защиту индивидуального проекта;</w:t>
      </w:r>
    </w:p>
    <w:p w:rsidR="001E0E3C" w:rsidRDefault="001E0E3C" w:rsidP="001E0E3C">
      <w:pPr>
        <w:jc w:val="both"/>
        <w:rPr>
          <w:rFonts w:eastAsia="Times New Roman"/>
          <w:color w:val="000000"/>
        </w:rPr>
      </w:pPr>
      <w:r>
        <w:rPr>
          <w:rFonts w:eastAsia="Times New Roman"/>
          <w:color w:val="000000"/>
        </w:rPr>
        <w:t xml:space="preserve">– </w:t>
      </w:r>
      <w:r w:rsidRPr="003304D0">
        <w:rPr>
          <w:rFonts w:eastAsia="Times New Roman"/>
          <w:color w:val="000000"/>
        </w:rPr>
        <w:t>оценок за работы, выносимые на государственную итоговую аттестацию (ГИА).</w:t>
      </w:r>
    </w:p>
    <w:p w:rsidR="001E0E3C" w:rsidRDefault="001E0E3C" w:rsidP="001E0E3C">
      <w:pPr>
        <w:ind w:firstLine="708"/>
        <w:jc w:val="both"/>
        <w:rPr>
          <w:rFonts w:eastAsia="Times New Roman"/>
          <w:color w:val="000000"/>
        </w:rPr>
      </w:pPr>
      <w:r w:rsidRPr="00406460">
        <w:rPr>
          <w:rFonts w:eastAsia="Times New Roman"/>
          <w:color w:val="000000"/>
        </w:rPr>
        <w:t>При этом результаты внутришкольного мониторинга характеризуют выполнение всей</w:t>
      </w:r>
      <w:r>
        <w:rPr>
          <w:rFonts w:eastAsia="Times New Roman"/>
          <w:color w:val="000000"/>
        </w:rPr>
        <w:t xml:space="preserve"> </w:t>
      </w:r>
      <w:r w:rsidRPr="00406460">
        <w:rPr>
          <w:rFonts w:eastAsia="Times New Roman"/>
          <w:color w:val="000000"/>
        </w:rPr>
        <w:t>совокупности планируемых результатов, а</w:t>
      </w:r>
      <w:r>
        <w:rPr>
          <w:rFonts w:eastAsia="Times New Roman"/>
          <w:color w:val="000000"/>
        </w:rPr>
        <w:t xml:space="preserve"> также динамику образовательных </w:t>
      </w:r>
      <w:r w:rsidRPr="00406460">
        <w:rPr>
          <w:rFonts w:eastAsia="Times New Roman"/>
          <w:color w:val="000000"/>
        </w:rPr>
        <w:t>достижений обучающихся за период обучени</w:t>
      </w:r>
      <w:r>
        <w:rPr>
          <w:rFonts w:eastAsia="Times New Roman"/>
          <w:color w:val="000000"/>
        </w:rPr>
        <w:t xml:space="preserve">я. А оценки за итоговые работы, </w:t>
      </w:r>
      <w:r w:rsidRPr="00406460">
        <w:rPr>
          <w:rFonts w:eastAsia="Times New Roman"/>
          <w:color w:val="000000"/>
        </w:rPr>
        <w:t>индивидуальный проект и результаты ГИА характеризуют уровень усвоения обучающимися опорной системы знаний по</w:t>
      </w:r>
      <w:r>
        <w:rPr>
          <w:rFonts w:eastAsia="Times New Roman"/>
          <w:color w:val="000000"/>
        </w:rPr>
        <w:t xml:space="preserve"> </w:t>
      </w:r>
      <w:r w:rsidRPr="00406460">
        <w:rPr>
          <w:rFonts w:eastAsia="Times New Roman"/>
          <w:color w:val="000000"/>
        </w:rPr>
        <w:t>изучаемым предметам, а также уровень овладения метапредметными действиями.</w:t>
      </w:r>
    </w:p>
    <w:p w:rsidR="001E0E3C" w:rsidRDefault="001E0E3C" w:rsidP="001E0E3C">
      <w:pPr>
        <w:ind w:firstLine="708"/>
        <w:jc w:val="both"/>
        <w:rPr>
          <w:rFonts w:eastAsia="Times New Roman"/>
          <w:color w:val="000000"/>
        </w:rPr>
      </w:pPr>
      <w:r w:rsidRPr="00406460">
        <w:rPr>
          <w:rFonts w:eastAsia="Times New Roman"/>
          <w:color w:val="000000"/>
        </w:rPr>
        <w:t>На основании этих оценок делаются выводы о достижении планируемых результатов по каждому учебному предмету, а также об овладении обучающимся основными познавательными, регулятивными и коммуникативными действиями и</w:t>
      </w:r>
      <w:r w:rsidRPr="00406460">
        <w:rPr>
          <w:rFonts w:eastAsia="Times New Roman"/>
          <w:color w:val="000000"/>
        </w:rPr>
        <w:br/>
        <w:t>приобретении способности к проектированию и осуществлению целесообразной и результативной деятельности.</w:t>
      </w:r>
    </w:p>
    <w:p w:rsidR="001E0E3C" w:rsidRDefault="001E0E3C" w:rsidP="001E0E3C">
      <w:pPr>
        <w:ind w:firstLine="708"/>
        <w:jc w:val="both"/>
        <w:rPr>
          <w:rFonts w:eastAsia="Times New Roman"/>
          <w:color w:val="000000"/>
        </w:rPr>
      </w:pPr>
      <w:r w:rsidRPr="00406460">
        <w:rPr>
          <w:rFonts w:eastAsia="Times New Roman"/>
          <w:color w:val="000000"/>
        </w:rPr>
        <w:t>Педагогический совет школы на основе выводов, сделанных классными руководителями</w:t>
      </w:r>
      <w:r>
        <w:rPr>
          <w:rFonts w:eastAsia="Times New Roman"/>
          <w:color w:val="000000"/>
        </w:rPr>
        <w:t xml:space="preserve"> </w:t>
      </w:r>
      <w:r w:rsidRPr="00406460">
        <w:rPr>
          <w:rFonts w:eastAsia="Times New Roman"/>
          <w:color w:val="000000"/>
        </w:rPr>
        <w:t>и учителями отдельных предметов по каждому выпускнику, рассматривает вопрос об успешном освоении данным обучающимся основной образовательной программы основного общего</w:t>
      </w:r>
      <w:r w:rsidRPr="00406460">
        <w:rPr>
          <w:rFonts w:eastAsia="Times New Roman"/>
          <w:color w:val="000000"/>
        </w:rPr>
        <w:br/>
        <w:t>образования и выдачи документа государственного</w:t>
      </w:r>
      <w:r>
        <w:rPr>
          <w:rFonts w:eastAsia="Times New Roman"/>
          <w:color w:val="000000"/>
        </w:rPr>
        <w:t xml:space="preserve"> образца об уровне образования –</w:t>
      </w:r>
      <w:r w:rsidRPr="00406460">
        <w:rPr>
          <w:rFonts w:eastAsia="Times New Roman"/>
          <w:color w:val="000000"/>
        </w:rPr>
        <w:t xml:space="preserve"> аттестата</w:t>
      </w:r>
      <w:r>
        <w:rPr>
          <w:rFonts w:eastAsia="Times New Roman"/>
          <w:color w:val="000000"/>
        </w:rPr>
        <w:t xml:space="preserve"> </w:t>
      </w:r>
      <w:r w:rsidRPr="00406460">
        <w:rPr>
          <w:rFonts w:eastAsia="Times New Roman"/>
          <w:color w:val="000000"/>
        </w:rPr>
        <w:t>об основном общем образовании.</w:t>
      </w:r>
    </w:p>
    <w:p w:rsidR="001E0E3C" w:rsidRDefault="001E0E3C" w:rsidP="001E0E3C">
      <w:pPr>
        <w:ind w:firstLine="708"/>
        <w:jc w:val="both"/>
        <w:rPr>
          <w:rFonts w:eastAsia="Times New Roman"/>
          <w:color w:val="000000"/>
        </w:rPr>
      </w:pPr>
      <w:r w:rsidRPr="00406460">
        <w:rPr>
          <w:rFonts w:eastAsia="Times New Roman"/>
          <w:color w:val="000000"/>
        </w:rPr>
        <w:t>Решение о выдаче документа государственного</w:t>
      </w:r>
      <w:r>
        <w:rPr>
          <w:rFonts w:eastAsia="Times New Roman"/>
          <w:color w:val="000000"/>
        </w:rPr>
        <w:t xml:space="preserve"> образца об уровне образования –</w:t>
      </w:r>
      <w:r w:rsidRPr="00406460">
        <w:rPr>
          <w:rFonts w:eastAsia="Times New Roman"/>
          <w:color w:val="000000"/>
        </w:rPr>
        <w:t xml:space="preserve"> аттестата об основном общем образовании принимается одновременно с рассмотрением и утверждением характеристики обучающегося, с учётом которой осуществляется приём в профильные классы старшей школы. В характеристике обучающегося:</w:t>
      </w:r>
    </w:p>
    <w:p w:rsidR="001E0E3C" w:rsidRDefault="001E0E3C" w:rsidP="001E0E3C">
      <w:pPr>
        <w:jc w:val="both"/>
        <w:rPr>
          <w:rFonts w:eastAsia="Times New Roman"/>
          <w:color w:val="000000"/>
        </w:rPr>
      </w:pPr>
      <w:r>
        <w:rPr>
          <w:rFonts w:eastAsia="Times New Roman"/>
          <w:color w:val="000000"/>
        </w:rPr>
        <w:t>–</w:t>
      </w:r>
      <w:r w:rsidRPr="00F079BA">
        <w:rPr>
          <w:rFonts w:eastAsia="Times New Roman"/>
          <w:color w:val="000000"/>
        </w:rPr>
        <w:t xml:space="preserve"> </w:t>
      </w:r>
      <w:r w:rsidRPr="00406460">
        <w:rPr>
          <w:rFonts w:eastAsia="Times New Roman"/>
          <w:color w:val="000000"/>
        </w:rPr>
        <w:t>отмечаются образовательные достижения и положительные качества обучающегося;</w:t>
      </w:r>
    </w:p>
    <w:p w:rsidR="001E0E3C" w:rsidRDefault="001E0E3C" w:rsidP="001E0E3C">
      <w:pPr>
        <w:jc w:val="both"/>
        <w:rPr>
          <w:rFonts w:eastAsia="Times New Roman"/>
        </w:rPr>
      </w:pPr>
      <w:r>
        <w:rPr>
          <w:rFonts w:eastAsia="Times New Roman"/>
          <w:color w:val="000000"/>
        </w:rPr>
        <w:t xml:space="preserve">– </w:t>
      </w:r>
      <w:r w:rsidRPr="00406460">
        <w:rPr>
          <w:rFonts w:eastAsia="Times New Roman"/>
          <w:color w:val="000000"/>
        </w:rPr>
        <w:t>даются педагогические рекомендации к выбору направлений профильного образования с</w:t>
      </w:r>
      <w:r w:rsidRPr="00F079BA">
        <w:rPr>
          <w:rFonts w:eastAsia="Times New Roman"/>
          <w:color w:val="000000"/>
        </w:rPr>
        <w:t xml:space="preserve"> </w:t>
      </w:r>
      <w:r w:rsidRPr="00406460">
        <w:rPr>
          <w:rFonts w:eastAsia="Times New Roman"/>
          <w:color w:val="000000"/>
        </w:rPr>
        <w:t>учётом выбора, сделанного выпускником, а также с учётом успехов и проблем</w:t>
      </w:r>
      <w:r w:rsidRPr="00406460">
        <w:rPr>
          <w:rFonts w:eastAsia="Times New Roman"/>
          <w:color w:val="000000"/>
        </w:rPr>
        <w:br/>
        <w:t>обучающегося.</w:t>
      </w:r>
      <w:r>
        <w:rPr>
          <w:rFonts w:eastAsia="Times New Roman"/>
          <w:color w:val="000000"/>
        </w:rPr>
        <w:t xml:space="preserve"> </w:t>
      </w:r>
    </w:p>
    <w:p w:rsidR="001E0E3C" w:rsidRPr="00F079BA" w:rsidRDefault="001E0E3C" w:rsidP="001E0E3C">
      <w:pPr>
        <w:ind w:firstLine="708"/>
        <w:jc w:val="both"/>
        <w:rPr>
          <w:rFonts w:eastAsia="Times New Roman"/>
        </w:rPr>
      </w:pPr>
      <w:r w:rsidRPr="00406460">
        <w:rPr>
          <w:rFonts w:eastAsia="Times New Roman"/>
          <w:color w:val="000000"/>
        </w:rPr>
        <w:t>Все выводы и оценки, включаемые в характеристику, подтверждаются материалами мониторинга образовательных достижений и другими объективными показателями.</w:t>
      </w:r>
    </w:p>
    <w:p w:rsidR="001E0E3C" w:rsidRDefault="001E0E3C" w:rsidP="001E0E3C">
      <w:pPr>
        <w:jc w:val="center"/>
        <w:rPr>
          <w:rFonts w:eastAsia="Times New Roman"/>
          <w:b/>
          <w:color w:val="000000"/>
        </w:rPr>
      </w:pPr>
      <w:r w:rsidRPr="00F079BA">
        <w:rPr>
          <w:b/>
          <w:bCs/>
          <w:color w:val="000000"/>
        </w:rPr>
        <w:lastRenderedPageBreak/>
        <w:t xml:space="preserve">Оценка результатов деятельности </w:t>
      </w:r>
      <w:r w:rsidRPr="00F079BA">
        <w:rPr>
          <w:b/>
        </w:rPr>
        <w:t>ГБОУ «ЦСО №1» СП Специальная (коррекционная) общеобразовательная школа №7</w:t>
      </w:r>
    </w:p>
    <w:p w:rsidR="001E0E3C" w:rsidRDefault="001E0E3C" w:rsidP="001E0E3C">
      <w:pPr>
        <w:ind w:firstLine="708"/>
        <w:jc w:val="both"/>
        <w:rPr>
          <w:rFonts w:eastAsia="Times New Roman"/>
          <w:color w:val="000000"/>
        </w:rPr>
      </w:pPr>
      <w:r w:rsidRPr="00F079BA">
        <w:rPr>
          <w:rFonts w:eastAsia="Times New Roman"/>
          <w:color w:val="000000"/>
        </w:rPr>
        <w:t xml:space="preserve">Оценка результатов деятельности </w:t>
      </w:r>
      <w:r>
        <w:rPr>
          <w:rFonts w:eastAsia="Times New Roman"/>
          <w:color w:val="000000"/>
        </w:rPr>
        <w:t>СП осуществляется в ходе его</w:t>
      </w:r>
      <w:r w:rsidRPr="00F079BA">
        <w:rPr>
          <w:rFonts w:eastAsia="Times New Roman"/>
          <w:color w:val="000000"/>
        </w:rPr>
        <w:t xml:space="preserve"> аккредитации, а</w:t>
      </w:r>
      <w:r w:rsidRPr="00F079BA">
        <w:rPr>
          <w:rFonts w:eastAsia="Times New Roman"/>
          <w:color w:val="000000"/>
        </w:rPr>
        <w:br/>
        <w:t>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основного общего образования с учётом:</w:t>
      </w:r>
    </w:p>
    <w:p w:rsidR="001E0E3C" w:rsidRDefault="001E0E3C" w:rsidP="001E0E3C">
      <w:pPr>
        <w:jc w:val="both"/>
        <w:rPr>
          <w:rFonts w:eastAsia="Times New Roman"/>
          <w:color w:val="000000"/>
        </w:rPr>
      </w:pPr>
      <w:r>
        <w:rPr>
          <w:rFonts w:eastAsia="Times New Roman"/>
          <w:color w:val="000000"/>
        </w:rPr>
        <w:t xml:space="preserve">– </w:t>
      </w:r>
      <w:r w:rsidRPr="00F079BA">
        <w:rPr>
          <w:rFonts w:eastAsia="Times New Roman"/>
          <w:color w:val="000000"/>
        </w:rPr>
        <w:t>результатов мониторинговых исследований разного уровня (федерального, регионального, муниципального);</w:t>
      </w:r>
    </w:p>
    <w:p w:rsidR="001E0E3C" w:rsidRDefault="001E0E3C" w:rsidP="001E0E3C">
      <w:pPr>
        <w:jc w:val="both"/>
        <w:rPr>
          <w:rFonts w:eastAsia="Times New Roman"/>
          <w:color w:val="000000"/>
        </w:rPr>
      </w:pPr>
      <w:r>
        <w:rPr>
          <w:rFonts w:eastAsia="Times New Roman"/>
        </w:rPr>
        <w:t xml:space="preserve">–   </w:t>
      </w:r>
      <w:r w:rsidRPr="00F079BA">
        <w:rPr>
          <w:rFonts w:eastAsia="Times New Roman"/>
          <w:color w:val="000000"/>
        </w:rPr>
        <w:t>условий реализации основной образовательной программы основного общего образования;</w:t>
      </w:r>
    </w:p>
    <w:p w:rsidR="001E0E3C" w:rsidRDefault="001E0E3C" w:rsidP="001E0E3C">
      <w:pPr>
        <w:jc w:val="both"/>
        <w:rPr>
          <w:rFonts w:eastAsia="Times New Roman"/>
          <w:color w:val="000000"/>
        </w:rPr>
      </w:pPr>
      <w:r>
        <w:rPr>
          <w:rFonts w:eastAsia="Times New Roman"/>
          <w:color w:val="000000"/>
        </w:rPr>
        <w:t xml:space="preserve">– </w:t>
      </w:r>
      <w:r w:rsidRPr="00F079BA">
        <w:rPr>
          <w:rFonts w:eastAsia="Times New Roman"/>
          <w:color w:val="000000"/>
        </w:rPr>
        <w:t>особенностей контингента обучающихся.</w:t>
      </w:r>
      <w:r>
        <w:rPr>
          <w:rFonts w:eastAsia="Times New Roman"/>
          <w:color w:val="000000"/>
        </w:rPr>
        <w:t xml:space="preserve"> </w:t>
      </w:r>
    </w:p>
    <w:p w:rsidR="001E0E3C" w:rsidRDefault="001E0E3C" w:rsidP="001E0E3C">
      <w:pPr>
        <w:ind w:firstLine="708"/>
        <w:jc w:val="both"/>
        <w:rPr>
          <w:rFonts w:eastAsia="Times New Roman"/>
          <w:color w:val="000000"/>
        </w:rPr>
      </w:pPr>
      <w:r w:rsidRPr="00F079BA">
        <w:rPr>
          <w:rFonts w:eastAsia="Times New Roman"/>
          <w:color w:val="000000"/>
        </w:rPr>
        <w:t xml:space="preserve">Предметом оценки в ходе данных процедур является также </w:t>
      </w:r>
      <w:r w:rsidRPr="00F079BA">
        <w:rPr>
          <w:rFonts w:eastAsia="Times New Roman"/>
          <w:i/>
          <w:iCs/>
          <w:color w:val="000000"/>
        </w:rPr>
        <w:t xml:space="preserve">текущая оценочная деятельность </w:t>
      </w:r>
      <w:r w:rsidRPr="00F079BA">
        <w:rPr>
          <w:rFonts w:eastAsia="Times New Roman"/>
          <w:iCs/>
          <w:color w:val="000000"/>
        </w:rPr>
        <w:t xml:space="preserve">СП </w:t>
      </w:r>
      <w:r w:rsidRPr="00F079BA">
        <w:rPr>
          <w:rFonts w:eastAsia="Times New Roman"/>
          <w:color w:val="000000"/>
        </w:rPr>
        <w:t>и педагогов и, в частности, отслеживание динамики образовательных достижений выпускников основной школы.</w:t>
      </w:r>
    </w:p>
    <w:p w:rsidR="00B264A3" w:rsidRDefault="00B264A3" w:rsidP="001E0E3C">
      <w:pPr>
        <w:rPr>
          <w:rStyle w:val="docuntyped-name"/>
          <w:rFonts w:eastAsia="Times New Roman"/>
          <w:b/>
          <w:sz w:val="32"/>
          <w:szCs w:val="27"/>
        </w:rPr>
      </w:pPr>
    </w:p>
    <w:p w:rsidR="00B264A3" w:rsidRDefault="00B264A3" w:rsidP="00E477AE">
      <w:pPr>
        <w:jc w:val="center"/>
        <w:rPr>
          <w:rStyle w:val="docuntyped-name"/>
          <w:rFonts w:eastAsia="Times New Roman"/>
          <w:b/>
          <w:sz w:val="32"/>
          <w:szCs w:val="27"/>
        </w:rPr>
      </w:pPr>
      <w:r>
        <w:rPr>
          <w:rStyle w:val="docuntyped-name"/>
          <w:rFonts w:eastAsia="Times New Roman"/>
          <w:b/>
          <w:sz w:val="32"/>
          <w:szCs w:val="27"/>
        </w:rPr>
        <w:t>2. Содержательный раздел ФАОП ООО</w:t>
      </w:r>
    </w:p>
    <w:p w:rsidR="00E477AE" w:rsidRPr="00E477AE" w:rsidRDefault="00E477AE" w:rsidP="00E477AE">
      <w:pPr>
        <w:jc w:val="center"/>
        <w:rPr>
          <w:rStyle w:val="docuntyped-name"/>
          <w:rFonts w:eastAsia="Times New Roman"/>
          <w:b/>
          <w:sz w:val="32"/>
          <w:szCs w:val="27"/>
        </w:rPr>
      </w:pPr>
    </w:p>
    <w:p w:rsidR="00B264A3" w:rsidRPr="0095587D" w:rsidRDefault="00B264A3" w:rsidP="00B264A3">
      <w:pPr>
        <w:jc w:val="center"/>
        <w:rPr>
          <w:rStyle w:val="docuntyped-name"/>
          <w:rFonts w:eastAsia="Times New Roman"/>
          <w:b/>
          <w:sz w:val="28"/>
          <w:szCs w:val="27"/>
          <w:u w:val="single"/>
        </w:rPr>
      </w:pPr>
      <w:r w:rsidRPr="0095587D">
        <w:rPr>
          <w:rStyle w:val="docuntyped-name"/>
          <w:rFonts w:eastAsia="Times New Roman"/>
          <w:b/>
          <w:sz w:val="28"/>
          <w:szCs w:val="27"/>
          <w:u w:val="single"/>
        </w:rPr>
        <w:t>Рабочая программа по учебному предмету «Русский язык»</w:t>
      </w:r>
    </w:p>
    <w:p w:rsidR="0095587D" w:rsidRDefault="0095587D" w:rsidP="00C772A5">
      <w:pPr>
        <w:ind w:left="120"/>
        <w:rPr>
          <w:b/>
          <w:color w:val="000000"/>
        </w:rPr>
      </w:pPr>
      <w:bookmarkStart w:id="1" w:name="block-4701942"/>
    </w:p>
    <w:p w:rsidR="000C51EE" w:rsidRPr="00C772A5" w:rsidRDefault="000C51EE" w:rsidP="00C772A5">
      <w:pPr>
        <w:ind w:left="120"/>
      </w:pPr>
      <w:r w:rsidRPr="00C772A5">
        <w:rPr>
          <w:b/>
          <w:color w:val="000000"/>
        </w:rPr>
        <w:t>ПОЯСНИТЕЛЬНАЯ ЗАПИСКА</w:t>
      </w:r>
    </w:p>
    <w:p w:rsidR="000C51EE" w:rsidRPr="00C772A5" w:rsidRDefault="000C51EE" w:rsidP="00C772A5">
      <w:pPr>
        <w:ind w:firstLine="600"/>
      </w:pPr>
      <w:r w:rsidRPr="00C772A5">
        <w:rPr>
          <w:color w:val="000000"/>
        </w:rPr>
        <w:t xml:space="preserve">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rsidR="000C51EE" w:rsidRPr="00C772A5" w:rsidRDefault="000C51EE" w:rsidP="00C772A5">
      <w:pPr>
        <w:ind w:firstLine="600"/>
      </w:pPr>
      <w:r w:rsidRPr="00C772A5">
        <w:rPr>
          <w:color w:val="000000"/>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0C51EE" w:rsidRPr="00C772A5" w:rsidRDefault="000C51EE" w:rsidP="00C772A5">
      <w:pPr>
        <w:ind w:firstLine="600"/>
      </w:pPr>
      <w:r w:rsidRPr="00C772A5">
        <w:rPr>
          <w:color w:val="000000"/>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0C51EE" w:rsidRPr="00C772A5" w:rsidRDefault="000C51EE" w:rsidP="00C772A5">
      <w:pPr>
        <w:ind w:firstLine="600"/>
      </w:pPr>
      <w:r w:rsidRPr="00C772A5">
        <w:rPr>
          <w:color w:val="000000"/>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0C51EE" w:rsidRPr="00C772A5" w:rsidRDefault="000C51EE" w:rsidP="00C772A5">
      <w:pPr>
        <w:ind w:left="120"/>
      </w:pPr>
    </w:p>
    <w:p w:rsidR="000C51EE" w:rsidRPr="00C772A5" w:rsidRDefault="000C51EE" w:rsidP="00C772A5">
      <w:pPr>
        <w:ind w:left="120"/>
      </w:pPr>
      <w:r w:rsidRPr="00C772A5">
        <w:rPr>
          <w:b/>
          <w:color w:val="000000"/>
        </w:rPr>
        <w:t>ОБЩАЯ ХАРАКТЕРИСТИКА УЧЕБНОГО ПРЕДМЕТА «РУССКИЙ ЯЗЫК»</w:t>
      </w:r>
    </w:p>
    <w:p w:rsidR="000C51EE" w:rsidRPr="00C772A5" w:rsidRDefault="000C51EE" w:rsidP="00C772A5">
      <w:pPr>
        <w:ind w:firstLine="600"/>
      </w:pPr>
      <w:r w:rsidRPr="00C772A5">
        <w:rPr>
          <w:color w:val="000000"/>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0C51EE" w:rsidRPr="00C772A5" w:rsidRDefault="000C51EE" w:rsidP="00C772A5">
      <w:pPr>
        <w:ind w:firstLine="600"/>
      </w:pPr>
      <w:r w:rsidRPr="00C772A5">
        <w:rPr>
          <w:color w:val="000000"/>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w:t>
      </w:r>
      <w:r w:rsidRPr="00C772A5">
        <w:rPr>
          <w:color w:val="000000"/>
        </w:rPr>
        <w:lastRenderedPageBreak/>
        <w:t>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0C51EE" w:rsidRPr="00C772A5" w:rsidRDefault="000C51EE" w:rsidP="00C772A5">
      <w:pPr>
        <w:ind w:firstLine="600"/>
      </w:pPr>
      <w:r w:rsidRPr="00C772A5">
        <w:rPr>
          <w:color w:val="000000"/>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0C51EE" w:rsidRPr="00C772A5" w:rsidRDefault="000C51EE" w:rsidP="00C772A5">
      <w:pPr>
        <w:ind w:firstLine="600"/>
      </w:pPr>
      <w:r w:rsidRPr="00C772A5">
        <w:rPr>
          <w:color w:val="000000"/>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0C51EE" w:rsidRPr="00C772A5" w:rsidRDefault="000C51EE" w:rsidP="00C772A5">
      <w:pPr>
        <w:ind w:firstLine="600"/>
      </w:pPr>
      <w:r w:rsidRPr="00C772A5">
        <w:rPr>
          <w:color w:val="000000"/>
        </w:rPr>
        <w:t xml:space="preserve">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0C51EE" w:rsidRPr="00C772A5" w:rsidRDefault="000C51EE" w:rsidP="00C772A5">
      <w:pPr>
        <w:ind w:left="120"/>
        <w:rPr>
          <w:highlight w:val="yellow"/>
        </w:rPr>
      </w:pPr>
    </w:p>
    <w:p w:rsidR="000C51EE" w:rsidRPr="00C772A5" w:rsidRDefault="000C51EE" w:rsidP="00C772A5">
      <w:pPr>
        <w:ind w:left="120"/>
      </w:pPr>
      <w:r w:rsidRPr="00C772A5">
        <w:rPr>
          <w:b/>
          <w:color w:val="333333"/>
        </w:rPr>
        <w:t>ЦЕЛИ ИЗУЧЕНИЯ УЧЕБНОГО ПРЕДМЕТА «РУССКИЙ ЯЗЫК»</w:t>
      </w:r>
    </w:p>
    <w:p w:rsidR="000C51EE" w:rsidRPr="00C772A5" w:rsidRDefault="000C51EE" w:rsidP="00C772A5">
      <w:pPr>
        <w:ind w:firstLine="600"/>
      </w:pPr>
      <w:r w:rsidRPr="00C772A5">
        <w:rPr>
          <w:color w:val="000000"/>
        </w:rPr>
        <w:t xml:space="preserve">Изучение русского языка направлено на достижение следующих целей: </w:t>
      </w:r>
    </w:p>
    <w:p w:rsidR="000C51EE" w:rsidRPr="00C772A5" w:rsidRDefault="000C51EE" w:rsidP="00C772A5">
      <w:pPr>
        <w:ind w:firstLine="600"/>
      </w:pPr>
      <w:r w:rsidRPr="00C772A5">
        <w:rPr>
          <w:color w:val="000000"/>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0C51EE" w:rsidRPr="00C772A5" w:rsidRDefault="000C51EE" w:rsidP="00C772A5">
      <w:pPr>
        <w:ind w:firstLine="600"/>
      </w:pPr>
      <w:r w:rsidRPr="00C772A5">
        <w:rPr>
          <w:color w:val="000000"/>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0C51EE" w:rsidRPr="00C772A5" w:rsidRDefault="000C51EE" w:rsidP="00C772A5">
      <w:pPr>
        <w:ind w:firstLine="600"/>
      </w:pPr>
      <w:r w:rsidRPr="00C772A5">
        <w:rPr>
          <w:color w:val="000000"/>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 </w:t>
      </w:r>
    </w:p>
    <w:p w:rsidR="000C51EE" w:rsidRPr="00C772A5" w:rsidRDefault="000C51EE" w:rsidP="00C772A5">
      <w:pPr>
        <w:ind w:firstLine="600"/>
      </w:pPr>
      <w:r w:rsidRPr="00C772A5">
        <w:rPr>
          <w:color w:val="000000"/>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 </w:t>
      </w:r>
    </w:p>
    <w:p w:rsidR="000C51EE" w:rsidRPr="00C772A5" w:rsidRDefault="000C51EE" w:rsidP="00C772A5">
      <w:pPr>
        <w:ind w:firstLine="600"/>
      </w:pPr>
      <w:r w:rsidRPr="00C772A5">
        <w:rPr>
          <w:color w:val="000000"/>
        </w:rPr>
        <w:t xml:space="preserve">совершенствование мыслительной деятельности, развитие универсальных интеллектуальных умений сравнения, анализа, синтеза, абстрагирования, обобщения, </w:t>
      </w:r>
      <w:r w:rsidRPr="00C772A5">
        <w:rPr>
          <w:color w:val="000000"/>
        </w:rPr>
        <w:lastRenderedPageBreak/>
        <w:t>классификации, установления определённых закономерностей и правил, конкретизации в процессе изучения русского языка;</w:t>
      </w:r>
    </w:p>
    <w:p w:rsidR="000C51EE" w:rsidRPr="00C772A5" w:rsidRDefault="000C51EE" w:rsidP="00C772A5">
      <w:pPr>
        <w:ind w:firstLine="600"/>
      </w:pPr>
      <w:r w:rsidRPr="00C772A5">
        <w:rPr>
          <w:color w:val="000000"/>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0C51EE" w:rsidRPr="00C772A5" w:rsidRDefault="000C51EE" w:rsidP="00C772A5">
      <w:pPr>
        <w:ind w:left="120"/>
      </w:pPr>
      <w:r w:rsidRPr="00C772A5">
        <w:rPr>
          <w:b/>
          <w:color w:val="000000"/>
        </w:rPr>
        <w:t>МЕСТО УЧЕБНОГО ПРЕДМЕТА «РУССКИЙ ЯЗЫК» В УЧЕБНОМ ПЛАНЕ</w:t>
      </w:r>
    </w:p>
    <w:p w:rsidR="000C51EE" w:rsidRPr="00C772A5" w:rsidRDefault="000C51EE" w:rsidP="00C772A5">
      <w:pPr>
        <w:ind w:left="120"/>
      </w:pPr>
    </w:p>
    <w:p w:rsidR="000C51EE" w:rsidRPr="00C772A5" w:rsidRDefault="000C51EE" w:rsidP="00C772A5">
      <w:pPr>
        <w:ind w:firstLine="600"/>
      </w:pPr>
      <w:r w:rsidRPr="00C772A5">
        <w:rPr>
          <w:color w:val="000000"/>
        </w:rPr>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отведенных на изучение русского языка, составляет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bookmarkStart w:id="2" w:name="block-4701943"/>
      <w:bookmarkEnd w:id="1"/>
    </w:p>
    <w:p w:rsidR="00C772A5" w:rsidRDefault="00C772A5" w:rsidP="00C772A5">
      <w:pPr>
        <w:ind w:left="120"/>
        <w:rPr>
          <w:b/>
          <w:color w:val="000000"/>
          <w:highlight w:val="yellow"/>
        </w:rPr>
      </w:pPr>
    </w:p>
    <w:p w:rsidR="000C51EE" w:rsidRPr="00C772A5" w:rsidRDefault="000C51EE" w:rsidP="00C772A5">
      <w:pPr>
        <w:ind w:left="120"/>
      </w:pPr>
      <w:r w:rsidRPr="00C772A5">
        <w:rPr>
          <w:b/>
          <w:color w:val="000000"/>
        </w:rPr>
        <w:t xml:space="preserve">СОДЕРЖАНИЕ УЧЕБНОГО ПРЕДМЕТА </w:t>
      </w:r>
    </w:p>
    <w:p w:rsidR="000C51EE" w:rsidRPr="00C772A5" w:rsidRDefault="000C51EE" w:rsidP="00C772A5">
      <w:pPr>
        <w:ind w:left="120"/>
      </w:pPr>
    </w:p>
    <w:p w:rsidR="000C51EE" w:rsidRPr="00C772A5" w:rsidRDefault="000C51EE" w:rsidP="00C772A5">
      <w:pPr>
        <w:ind w:left="120"/>
      </w:pPr>
      <w:r w:rsidRPr="00C772A5">
        <w:rPr>
          <w:b/>
          <w:color w:val="000000"/>
        </w:rPr>
        <w:t>5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Богатство и выразительность русского языка.</w:t>
      </w:r>
    </w:p>
    <w:p w:rsidR="000C51EE" w:rsidRPr="00C772A5" w:rsidRDefault="000C51EE" w:rsidP="00C772A5">
      <w:pPr>
        <w:ind w:firstLine="600"/>
      </w:pPr>
      <w:r w:rsidRPr="00C772A5">
        <w:rPr>
          <w:color w:val="000000"/>
        </w:rPr>
        <w:t>Лингвистика как наука о языке.</w:t>
      </w:r>
    </w:p>
    <w:p w:rsidR="000C51EE" w:rsidRPr="00C772A5" w:rsidRDefault="000C51EE" w:rsidP="00C772A5">
      <w:pPr>
        <w:ind w:firstLine="600"/>
      </w:pPr>
      <w:r w:rsidRPr="00C772A5">
        <w:rPr>
          <w:color w:val="000000"/>
        </w:rPr>
        <w:t>Основные разделы лингвистики.</w:t>
      </w:r>
    </w:p>
    <w:p w:rsidR="000C51EE" w:rsidRPr="00C772A5" w:rsidRDefault="000C51EE" w:rsidP="00C772A5">
      <w:pPr>
        <w:ind w:left="120"/>
      </w:pPr>
      <w:r w:rsidRPr="00C772A5">
        <w:rPr>
          <w:b/>
          <w:color w:val="000000"/>
        </w:rPr>
        <w:t>Язык и речь</w:t>
      </w:r>
    </w:p>
    <w:p w:rsidR="000C51EE" w:rsidRPr="00C772A5" w:rsidRDefault="000C51EE" w:rsidP="00C772A5">
      <w:pPr>
        <w:ind w:firstLine="600"/>
      </w:pPr>
      <w:r w:rsidRPr="00C772A5">
        <w:rPr>
          <w:color w:val="000000"/>
        </w:rPr>
        <w:t>Язык и речь.</w:t>
      </w:r>
      <w:r w:rsidRPr="00C772A5">
        <w:rPr>
          <w:b/>
          <w:color w:val="000000"/>
        </w:rPr>
        <w:t xml:space="preserve"> </w:t>
      </w:r>
      <w:r w:rsidRPr="00C772A5">
        <w:rPr>
          <w:color w:val="000000"/>
        </w:rPr>
        <w:t>Речь устная и письменная, монологическая и диалогическая, полилог.</w:t>
      </w:r>
    </w:p>
    <w:p w:rsidR="000C51EE" w:rsidRPr="00C772A5" w:rsidRDefault="000C51EE" w:rsidP="00C772A5">
      <w:pPr>
        <w:ind w:firstLine="600"/>
      </w:pPr>
      <w:r w:rsidRPr="00C772A5">
        <w:rPr>
          <w:color w:val="000000"/>
        </w:rPr>
        <w:t>Виды речевой деятельности (говорение, слушание, чтение, письмо), их особенности.</w:t>
      </w:r>
    </w:p>
    <w:p w:rsidR="000C51EE" w:rsidRPr="00C772A5" w:rsidRDefault="000C51EE" w:rsidP="00C772A5">
      <w:pPr>
        <w:ind w:firstLine="600"/>
      </w:pPr>
      <w:r w:rsidRPr="00C772A5">
        <w:rPr>
          <w:color w:val="000000"/>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0C51EE" w:rsidRPr="00C772A5" w:rsidRDefault="000C51EE" w:rsidP="00C772A5">
      <w:pPr>
        <w:ind w:firstLine="600"/>
      </w:pPr>
      <w:r w:rsidRPr="00C772A5">
        <w:rPr>
          <w:color w:val="000000"/>
        </w:rPr>
        <w:t>Устный пересказ прочитанного или прослушанного текста, в том числе с изменением лица рассказчика.</w:t>
      </w:r>
    </w:p>
    <w:p w:rsidR="000C51EE" w:rsidRPr="00C772A5" w:rsidRDefault="000C51EE" w:rsidP="00C772A5">
      <w:pPr>
        <w:ind w:firstLine="600"/>
      </w:pPr>
      <w:r w:rsidRPr="00C772A5">
        <w:rPr>
          <w:color w:val="000000"/>
        </w:rPr>
        <w:t>Участие в диалоге на лингвистические темы (в рамках изученного) и темы на основе жизненных наблюдений.</w:t>
      </w:r>
    </w:p>
    <w:p w:rsidR="000C51EE" w:rsidRPr="00C772A5" w:rsidRDefault="000C51EE" w:rsidP="00C772A5">
      <w:pPr>
        <w:ind w:firstLine="600"/>
      </w:pPr>
      <w:r w:rsidRPr="00C772A5">
        <w:rPr>
          <w:color w:val="000000"/>
        </w:rPr>
        <w:t>Речевые формулы приветствия, прощания, просьбы, благодарности.</w:t>
      </w:r>
    </w:p>
    <w:p w:rsidR="000C51EE" w:rsidRPr="00C772A5" w:rsidRDefault="000C51EE" w:rsidP="00C772A5">
      <w:pPr>
        <w:ind w:firstLine="600"/>
      </w:pPr>
      <w:r w:rsidRPr="00C772A5">
        <w:rPr>
          <w:color w:val="000000"/>
        </w:rPr>
        <w:t>Сочинения различных видов с опорой на жизненный и читательский опыт, сюжетную картину (в том числе сочинения-миниатюры).</w:t>
      </w:r>
    </w:p>
    <w:p w:rsidR="000C51EE" w:rsidRPr="00C772A5" w:rsidRDefault="000C51EE" w:rsidP="00C772A5">
      <w:pPr>
        <w:ind w:firstLine="600"/>
      </w:pPr>
      <w:r w:rsidRPr="00C772A5">
        <w:rPr>
          <w:color w:val="000000"/>
        </w:rPr>
        <w:t>Виды аудирования: выборочное, ознакомительное, детальное.</w:t>
      </w:r>
    </w:p>
    <w:p w:rsidR="000C51EE" w:rsidRPr="00C772A5" w:rsidRDefault="000C51EE" w:rsidP="00C772A5">
      <w:pPr>
        <w:ind w:firstLine="600"/>
      </w:pPr>
      <w:r w:rsidRPr="00C772A5">
        <w:rPr>
          <w:color w:val="000000"/>
        </w:rPr>
        <w:t>Виды чтения: изучающее, ознакомительное, просмотровое, поисковое.</w:t>
      </w:r>
    </w:p>
    <w:p w:rsidR="000C51EE" w:rsidRPr="00C772A5" w:rsidRDefault="000C51EE" w:rsidP="00C772A5">
      <w:pPr>
        <w:ind w:left="120"/>
      </w:pPr>
      <w:r w:rsidRPr="00C772A5">
        <w:rPr>
          <w:b/>
          <w:color w:val="000000"/>
        </w:rPr>
        <w:t>Текст</w:t>
      </w:r>
    </w:p>
    <w:p w:rsidR="000C51EE" w:rsidRPr="00C772A5" w:rsidRDefault="000C51EE" w:rsidP="00C772A5">
      <w:pPr>
        <w:ind w:firstLine="600"/>
      </w:pPr>
      <w:r w:rsidRPr="00C772A5">
        <w:rPr>
          <w:color w:val="000000"/>
        </w:rPr>
        <w:t>Текст и его основные признаки. Тема и главная мысль текста. Микротема текста. Ключевые слова.</w:t>
      </w:r>
    </w:p>
    <w:p w:rsidR="000C51EE" w:rsidRPr="00C772A5" w:rsidRDefault="000C51EE" w:rsidP="00C772A5">
      <w:pPr>
        <w:ind w:firstLine="600"/>
      </w:pPr>
      <w:r w:rsidRPr="00C772A5">
        <w:rPr>
          <w:color w:val="000000"/>
        </w:rPr>
        <w:t>Функционально-смысловые типы речи: описание, повествование, рассуждение; их особенности.</w:t>
      </w:r>
    </w:p>
    <w:p w:rsidR="000C51EE" w:rsidRPr="00C772A5" w:rsidRDefault="000C51EE" w:rsidP="00C772A5">
      <w:pPr>
        <w:ind w:firstLine="600"/>
      </w:pPr>
      <w:r w:rsidRPr="00C772A5">
        <w:rPr>
          <w:color w:val="000000"/>
        </w:rPr>
        <w:lastRenderedPageBreak/>
        <w:t>Композиционная структура текста. Абзац как средство членения текста на композиционно-смысловые части.</w:t>
      </w:r>
    </w:p>
    <w:p w:rsidR="000C51EE" w:rsidRPr="00C772A5" w:rsidRDefault="000C51EE" w:rsidP="00C772A5">
      <w:pPr>
        <w:ind w:firstLine="600"/>
      </w:pPr>
      <w:r w:rsidRPr="00C772A5">
        <w:rPr>
          <w:color w:val="000000"/>
        </w:rPr>
        <w:t>Средства связи предложений и частей текста: формы слова, однокоренные слова, синонимы, антонимы, личные местоимения, повтор слова.</w:t>
      </w:r>
    </w:p>
    <w:p w:rsidR="000C51EE" w:rsidRPr="00C772A5" w:rsidRDefault="000C51EE" w:rsidP="00C772A5">
      <w:pPr>
        <w:ind w:firstLine="600"/>
      </w:pPr>
      <w:r w:rsidRPr="00C772A5">
        <w:rPr>
          <w:color w:val="000000"/>
        </w:rPr>
        <w:t>Повествование как тип речи. Рассказ.</w:t>
      </w:r>
    </w:p>
    <w:p w:rsidR="000C51EE" w:rsidRPr="00C772A5" w:rsidRDefault="000C51EE" w:rsidP="00C772A5">
      <w:pPr>
        <w:ind w:firstLine="600"/>
      </w:pPr>
      <w:r w:rsidRPr="00C772A5">
        <w:rPr>
          <w:color w:val="000000"/>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C51EE" w:rsidRPr="00C772A5" w:rsidRDefault="000C51EE" w:rsidP="00C772A5">
      <w:pPr>
        <w:ind w:firstLine="600"/>
      </w:pPr>
      <w:r w:rsidRPr="00C772A5">
        <w:rPr>
          <w:color w:val="000000"/>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0C51EE" w:rsidRPr="00C772A5" w:rsidRDefault="000C51EE" w:rsidP="00C772A5">
      <w:pPr>
        <w:ind w:firstLine="600"/>
      </w:pPr>
      <w:r w:rsidRPr="00C772A5">
        <w:rPr>
          <w:color w:val="000000"/>
        </w:rPr>
        <w:t>Информационная переработка текста: простой и сложный план текста.</w:t>
      </w:r>
    </w:p>
    <w:p w:rsidR="000C51EE" w:rsidRPr="00C772A5" w:rsidRDefault="000C51EE" w:rsidP="00C772A5">
      <w:pPr>
        <w:ind w:left="120"/>
      </w:pPr>
      <w:r w:rsidRPr="00C772A5">
        <w:rPr>
          <w:b/>
          <w:color w:val="000000"/>
        </w:rPr>
        <w:t xml:space="preserve">Функциональные разновидности языка </w:t>
      </w:r>
    </w:p>
    <w:p w:rsidR="000C51EE" w:rsidRPr="00C772A5" w:rsidRDefault="000C51EE" w:rsidP="00C772A5">
      <w:pPr>
        <w:ind w:firstLine="600"/>
      </w:pPr>
      <w:r w:rsidRPr="00C772A5">
        <w:rPr>
          <w:color w:val="000000"/>
        </w:rPr>
        <w:t>Общее представление о функциональных разновидностях языка (о разговорной речи, функциональных стилях, языке художественной литературы).</w:t>
      </w:r>
    </w:p>
    <w:p w:rsidR="000C51EE" w:rsidRPr="00C772A5" w:rsidRDefault="000C51EE" w:rsidP="00C772A5">
      <w:pPr>
        <w:ind w:left="120"/>
      </w:pP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 xml:space="preserve">Фонетика. Графика. Орфоэпия </w:t>
      </w:r>
    </w:p>
    <w:p w:rsidR="000C51EE" w:rsidRPr="00C772A5" w:rsidRDefault="000C51EE" w:rsidP="00C772A5">
      <w:pPr>
        <w:ind w:firstLine="600"/>
      </w:pPr>
      <w:r w:rsidRPr="00C772A5">
        <w:rPr>
          <w:color w:val="000000"/>
        </w:rPr>
        <w:t>Фонетика и графика как разделы лингвистики.</w:t>
      </w:r>
    </w:p>
    <w:p w:rsidR="000C51EE" w:rsidRPr="00C772A5" w:rsidRDefault="000C51EE" w:rsidP="00C772A5">
      <w:pPr>
        <w:ind w:firstLine="600"/>
      </w:pPr>
      <w:r w:rsidRPr="00C772A5">
        <w:rPr>
          <w:color w:val="000000"/>
        </w:rPr>
        <w:t>Звук как единица языка. Смыслоразличительная роль звука.</w:t>
      </w:r>
    </w:p>
    <w:p w:rsidR="000C51EE" w:rsidRPr="00C772A5" w:rsidRDefault="000C51EE" w:rsidP="00C772A5">
      <w:pPr>
        <w:ind w:firstLine="600"/>
      </w:pPr>
      <w:r w:rsidRPr="00C772A5">
        <w:rPr>
          <w:color w:val="000000"/>
        </w:rPr>
        <w:t>Система гласных звуков.</w:t>
      </w:r>
    </w:p>
    <w:p w:rsidR="000C51EE" w:rsidRPr="00C772A5" w:rsidRDefault="000C51EE" w:rsidP="00C772A5">
      <w:pPr>
        <w:ind w:firstLine="600"/>
      </w:pPr>
      <w:r w:rsidRPr="00C772A5">
        <w:rPr>
          <w:color w:val="000000"/>
        </w:rPr>
        <w:t>Система согласных звуков.</w:t>
      </w:r>
    </w:p>
    <w:p w:rsidR="000C51EE" w:rsidRPr="00C772A5" w:rsidRDefault="000C51EE" w:rsidP="00C772A5">
      <w:pPr>
        <w:ind w:firstLine="600"/>
      </w:pPr>
      <w:r w:rsidRPr="00C772A5">
        <w:rPr>
          <w:color w:val="000000"/>
        </w:rPr>
        <w:t>Изменение звуков в речевом потоке. Элементы фонетической транскрипции.</w:t>
      </w:r>
    </w:p>
    <w:p w:rsidR="000C51EE" w:rsidRPr="00C772A5" w:rsidRDefault="000C51EE" w:rsidP="00C772A5">
      <w:pPr>
        <w:ind w:firstLine="600"/>
      </w:pPr>
      <w:r w:rsidRPr="00C772A5">
        <w:rPr>
          <w:color w:val="000000"/>
        </w:rPr>
        <w:t>Слог. Ударение. Свойства русского ударения.</w:t>
      </w:r>
    </w:p>
    <w:p w:rsidR="000C51EE" w:rsidRPr="00C772A5" w:rsidRDefault="000C51EE" w:rsidP="00C772A5">
      <w:pPr>
        <w:ind w:firstLine="600"/>
      </w:pPr>
      <w:r w:rsidRPr="00C772A5">
        <w:rPr>
          <w:color w:val="000000"/>
        </w:rPr>
        <w:t>Соотношение звуков и букв.</w:t>
      </w:r>
    </w:p>
    <w:p w:rsidR="000C51EE" w:rsidRPr="00C772A5" w:rsidRDefault="000C51EE" w:rsidP="00C772A5">
      <w:pPr>
        <w:ind w:firstLine="600"/>
      </w:pPr>
      <w:r w:rsidRPr="00C772A5">
        <w:rPr>
          <w:color w:val="000000"/>
        </w:rPr>
        <w:t>Фонетический анализ слова.</w:t>
      </w:r>
    </w:p>
    <w:p w:rsidR="000C51EE" w:rsidRPr="00C772A5" w:rsidRDefault="000C51EE" w:rsidP="00C772A5">
      <w:pPr>
        <w:ind w:firstLine="600"/>
      </w:pPr>
      <w:r w:rsidRPr="00C772A5">
        <w:rPr>
          <w:color w:val="000000"/>
        </w:rPr>
        <w:t>Способы обозначения [й’], мягкости согласных.</w:t>
      </w:r>
    </w:p>
    <w:p w:rsidR="000C51EE" w:rsidRPr="00C772A5" w:rsidRDefault="000C51EE" w:rsidP="00C772A5">
      <w:pPr>
        <w:ind w:firstLine="600"/>
      </w:pPr>
      <w:r w:rsidRPr="00C772A5">
        <w:rPr>
          <w:color w:val="000000"/>
        </w:rPr>
        <w:t>Основные выразительные средства фонетики.</w:t>
      </w:r>
    </w:p>
    <w:p w:rsidR="000C51EE" w:rsidRPr="00C772A5" w:rsidRDefault="000C51EE" w:rsidP="00C772A5">
      <w:pPr>
        <w:ind w:firstLine="600"/>
      </w:pPr>
      <w:r w:rsidRPr="00C772A5">
        <w:rPr>
          <w:color w:val="000000"/>
        </w:rPr>
        <w:t>Прописные и строчные буквы.</w:t>
      </w:r>
    </w:p>
    <w:p w:rsidR="000C51EE" w:rsidRPr="00C772A5" w:rsidRDefault="000C51EE" w:rsidP="00C772A5">
      <w:pPr>
        <w:ind w:firstLine="600"/>
      </w:pPr>
      <w:r w:rsidRPr="00C772A5">
        <w:rPr>
          <w:color w:val="000000"/>
        </w:rPr>
        <w:t>Интонация, её функции. Основные элементы интонации.</w:t>
      </w:r>
    </w:p>
    <w:p w:rsidR="000C51EE" w:rsidRPr="00C772A5" w:rsidRDefault="000C51EE" w:rsidP="00C772A5">
      <w:pPr>
        <w:ind w:left="120"/>
      </w:pPr>
      <w:r w:rsidRPr="00C772A5">
        <w:rPr>
          <w:b/>
          <w:color w:val="000000"/>
        </w:rPr>
        <w:t>Орфография</w:t>
      </w:r>
    </w:p>
    <w:p w:rsidR="000C51EE" w:rsidRPr="00C772A5" w:rsidRDefault="000C51EE" w:rsidP="00C772A5">
      <w:pPr>
        <w:ind w:firstLine="600"/>
      </w:pPr>
      <w:r w:rsidRPr="00C772A5">
        <w:rPr>
          <w:color w:val="000000"/>
        </w:rPr>
        <w:t>Орфография как раздел лингвистики.</w:t>
      </w:r>
    </w:p>
    <w:p w:rsidR="000C51EE" w:rsidRPr="00C772A5" w:rsidRDefault="000C51EE" w:rsidP="00C772A5">
      <w:pPr>
        <w:ind w:firstLine="600"/>
      </w:pPr>
      <w:r w:rsidRPr="00C772A5">
        <w:rPr>
          <w:color w:val="000000"/>
        </w:rPr>
        <w:t>Понятие «орфограмма». Буквенные и небуквенные орфограммы.</w:t>
      </w:r>
    </w:p>
    <w:p w:rsidR="000C51EE" w:rsidRPr="00C772A5" w:rsidRDefault="000C51EE" w:rsidP="00C772A5">
      <w:pPr>
        <w:ind w:firstLine="600"/>
      </w:pPr>
      <w:r w:rsidRPr="00C772A5">
        <w:rPr>
          <w:color w:val="000000"/>
        </w:rPr>
        <w:t xml:space="preserve">Правописание разделительных </w:t>
      </w:r>
      <w:r w:rsidRPr="00C772A5">
        <w:rPr>
          <w:b/>
          <w:color w:val="000000"/>
        </w:rPr>
        <w:t>ъ</w:t>
      </w:r>
      <w:r w:rsidRPr="00C772A5">
        <w:rPr>
          <w:color w:val="000000"/>
        </w:rPr>
        <w:t xml:space="preserve"> и </w:t>
      </w:r>
      <w:r w:rsidRPr="00C772A5">
        <w:rPr>
          <w:b/>
          <w:color w:val="000000"/>
        </w:rPr>
        <w:t>ь</w:t>
      </w:r>
      <w:r w:rsidRPr="00C772A5">
        <w:rPr>
          <w:color w:val="000000"/>
        </w:rPr>
        <w:t>.</w:t>
      </w:r>
    </w:p>
    <w:p w:rsidR="000C51EE" w:rsidRPr="00C772A5" w:rsidRDefault="000C51EE" w:rsidP="00C772A5">
      <w:pPr>
        <w:ind w:left="120"/>
      </w:pPr>
      <w:r w:rsidRPr="00C772A5">
        <w:rPr>
          <w:b/>
          <w:color w:val="000000"/>
        </w:rPr>
        <w:t>Лексикология</w:t>
      </w:r>
    </w:p>
    <w:p w:rsidR="000C51EE" w:rsidRPr="00C772A5" w:rsidRDefault="000C51EE" w:rsidP="00C772A5">
      <w:pPr>
        <w:ind w:firstLine="600"/>
      </w:pPr>
      <w:r w:rsidRPr="00C772A5">
        <w:rPr>
          <w:color w:val="000000"/>
        </w:rPr>
        <w:t>Лексикология как раздел лингвистики.</w:t>
      </w:r>
    </w:p>
    <w:p w:rsidR="000C51EE" w:rsidRPr="00C772A5" w:rsidRDefault="000C51EE" w:rsidP="00C772A5">
      <w:pPr>
        <w:ind w:firstLine="600"/>
      </w:pPr>
      <w:r w:rsidRPr="00C772A5">
        <w:rPr>
          <w:color w:val="000000"/>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0C51EE" w:rsidRPr="00C772A5" w:rsidRDefault="000C51EE" w:rsidP="00C772A5">
      <w:pPr>
        <w:ind w:firstLine="600"/>
      </w:pPr>
      <w:r w:rsidRPr="00C772A5">
        <w:rPr>
          <w:color w:val="000000"/>
        </w:rPr>
        <w:t>Слова однозначные и многозначные. Прямое и переносное значения слова. Тематические группы слов. Обозначение родовых и видовых понятий.</w:t>
      </w:r>
    </w:p>
    <w:p w:rsidR="000C51EE" w:rsidRPr="00C772A5" w:rsidRDefault="000C51EE" w:rsidP="00C772A5">
      <w:pPr>
        <w:ind w:firstLine="600"/>
      </w:pPr>
      <w:r w:rsidRPr="00C772A5">
        <w:rPr>
          <w:color w:val="000000"/>
        </w:rPr>
        <w:t>Синонимы. Антонимы. Омонимы. Паронимы.</w:t>
      </w:r>
    </w:p>
    <w:p w:rsidR="000C51EE" w:rsidRPr="00C772A5" w:rsidRDefault="000C51EE" w:rsidP="00C772A5">
      <w:pPr>
        <w:ind w:firstLine="600"/>
      </w:pPr>
      <w:r w:rsidRPr="00C772A5">
        <w:rPr>
          <w:color w:val="000000"/>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0C51EE" w:rsidRPr="00C772A5" w:rsidRDefault="000C51EE" w:rsidP="00C772A5">
      <w:pPr>
        <w:ind w:firstLine="600"/>
      </w:pPr>
      <w:r w:rsidRPr="00C772A5">
        <w:rPr>
          <w:color w:val="000000"/>
        </w:rPr>
        <w:t>Лексический анализ слов (в рамках изученного).</w:t>
      </w:r>
    </w:p>
    <w:p w:rsidR="000C51EE" w:rsidRPr="00C772A5" w:rsidRDefault="000C51EE" w:rsidP="00C772A5">
      <w:pPr>
        <w:ind w:left="120"/>
      </w:pPr>
      <w:r w:rsidRPr="00C772A5">
        <w:rPr>
          <w:b/>
          <w:color w:val="000000"/>
        </w:rPr>
        <w:t>Морфемика. Орфография</w:t>
      </w:r>
    </w:p>
    <w:p w:rsidR="000C51EE" w:rsidRPr="00C772A5" w:rsidRDefault="000C51EE" w:rsidP="00C772A5">
      <w:pPr>
        <w:ind w:firstLine="600"/>
      </w:pPr>
      <w:r w:rsidRPr="00C772A5">
        <w:rPr>
          <w:color w:val="000000"/>
        </w:rPr>
        <w:t>Морфемика как раздел лингвистики.</w:t>
      </w:r>
    </w:p>
    <w:p w:rsidR="000C51EE" w:rsidRPr="00C772A5" w:rsidRDefault="000C51EE" w:rsidP="00C772A5">
      <w:pPr>
        <w:ind w:firstLine="600"/>
      </w:pPr>
      <w:r w:rsidRPr="00C772A5">
        <w:rPr>
          <w:color w:val="000000"/>
        </w:rPr>
        <w:lastRenderedPageBreak/>
        <w:t>Морфема как минимальная значимая единица языка. Основа слова. Виды морфем (корень, приставка, суффикс, окончание).</w:t>
      </w:r>
    </w:p>
    <w:p w:rsidR="000C51EE" w:rsidRPr="00C772A5" w:rsidRDefault="000C51EE" w:rsidP="00C772A5">
      <w:pPr>
        <w:ind w:firstLine="600"/>
      </w:pPr>
      <w:r w:rsidRPr="00C772A5">
        <w:rPr>
          <w:color w:val="000000"/>
        </w:rPr>
        <w:t>Чередование звуков в морфемах (в том числе чередование гласных с нулём звука).</w:t>
      </w:r>
    </w:p>
    <w:p w:rsidR="000C51EE" w:rsidRPr="00C772A5" w:rsidRDefault="000C51EE" w:rsidP="00C772A5">
      <w:pPr>
        <w:ind w:firstLine="600"/>
      </w:pPr>
      <w:r w:rsidRPr="00C772A5">
        <w:rPr>
          <w:color w:val="000000"/>
        </w:rPr>
        <w:t>Морфемный анализ слов.</w:t>
      </w:r>
    </w:p>
    <w:p w:rsidR="000C51EE" w:rsidRPr="00C772A5" w:rsidRDefault="000C51EE" w:rsidP="00C772A5">
      <w:pPr>
        <w:ind w:firstLine="600"/>
      </w:pPr>
      <w:r w:rsidRPr="00C772A5">
        <w:rPr>
          <w:color w:val="000000"/>
        </w:rPr>
        <w:t>Уместное использование слов с суффиксами оценки в собственной речи.</w:t>
      </w:r>
    </w:p>
    <w:p w:rsidR="000C51EE" w:rsidRPr="00C772A5" w:rsidRDefault="000C51EE" w:rsidP="00C772A5">
      <w:pPr>
        <w:ind w:firstLine="600"/>
      </w:pPr>
      <w:r w:rsidRPr="00C772A5">
        <w:rPr>
          <w:color w:val="000000"/>
        </w:rPr>
        <w:t>Правописание корней с безударными проверяемыми, непроверяемыми гласными (в рамках изученного).</w:t>
      </w:r>
    </w:p>
    <w:p w:rsidR="000C51EE" w:rsidRPr="00C772A5" w:rsidRDefault="000C51EE" w:rsidP="00C772A5">
      <w:pPr>
        <w:ind w:firstLine="600"/>
      </w:pPr>
      <w:r w:rsidRPr="00C772A5">
        <w:rPr>
          <w:color w:val="000000"/>
        </w:rPr>
        <w:t>Правописание корней с проверяемыми, непроверяемыми, непроизносимыми согласными (в рамках изученного).</w:t>
      </w:r>
    </w:p>
    <w:p w:rsidR="000C51EE" w:rsidRPr="00C772A5" w:rsidRDefault="000C51EE" w:rsidP="00C772A5">
      <w:pPr>
        <w:ind w:firstLine="600"/>
      </w:pPr>
      <w:r w:rsidRPr="00C772A5">
        <w:rPr>
          <w:color w:val="000000"/>
        </w:rPr>
        <w:t xml:space="preserve">Правописание </w:t>
      </w:r>
      <w:r w:rsidRPr="00C772A5">
        <w:rPr>
          <w:b/>
          <w:color w:val="000000"/>
        </w:rPr>
        <w:t>ё</w:t>
      </w:r>
      <w:r w:rsidRPr="00C772A5">
        <w:rPr>
          <w:color w:val="000000"/>
        </w:rPr>
        <w:t xml:space="preserve"> – </w:t>
      </w:r>
      <w:r w:rsidRPr="00C772A5">
        <w:rPr>
          <w:b/>
          <w:color w:val="000000"/>
        </w:rPr>
        <w:t>о</w:t>
      </w:r>
      <w:r w:rsidRPr="00C772A5">
        <w:rPr>
          <w:color w:val="000000"/>
        </w:rPr>
        <w:t xml:space="preserve"> после шипящих в корне слова.</w:t>
      </w:r>
    </w:p>
    <w:p w:rsidR="000C51EE" w:rsidRPr="00C772A5" w:rsidRDefault="000C51EE" w:rsidP="00C772A5">
      <w:pPr>
        <w:ind w:firstLine="600"/>
      </w:pPr>
      <w:r w:rsidRPr="00C772A5">
        <w:rPr>
          <w:color w:val="000000"/>
        </w:rPr>
        <w:t xml:space="preserve">Правописание неизменяемых на письме приставок и приставок на </w:t>
      </w:r>
      <w:r w:rsidRPr="00C772A5">
        <w:rPr>
          <w:b/>
          <w:color w:val="000000"/>
        </w:rPr>
        <w:t>-з</w:t>
      </w:r>
      <w:r w:rsidRPr="00C772A5">
        <w:rPr>
          <w:color w:val="000000"/>
        </w:rPr>
        <w:t xml:space="preserve"> (-</w:t>
      </w:r>
      <w:r w:rsidRPr="00C772A5">
        <w:rPr>
          <w:b/>
          <w:color w:val="000000"/>
        </w:rPr>
        <w:t>с</w:t>
      </w:r>
      <w:r w:rsidRPr="00C772A5">
        <w:rPr>
          <w:color w:val="000000"/>
        </w:rPr>
        <w:t>).</w:t>
      </w:r>
    </w:p>
    <w:p w:rsidR="000C51EE" w:rsidRPr="00C772A5" w:rsidRDefault="000C51EE" w:rsidP="00C772A5">
      <w:pPr>
        <w:ind w:firstLine="600"/>
      </w:pPr>
      <w:r w:rsidRPr="00C772A5">
        <w:rPr>
          <w:color w:val="000000"/>
        </w:rPr>
        <w:t xml:space="preserve">Правописание </w:t>
      </w:r>
      <w:r w:rsidRPr="00C772A5">
        <w:rPr>
          <w:b/>
          <w:color w:val="000000"/>
        </w:rPr>
        <w:t>ы</w:t>
      </w:r>
      <w:r w:rsidRPr="00C772A5">
        <w:rPr>
          <w:color w:val="000000"/>
        </w:rPr>
        <w:t xml:space="preserve"> – </w:t>
      </w:r>
      <w:r w:rsidRPr="00C772A5">
        <w:rPr>
          <w:b/>
          <w:color w:val="000000"/>
        </w:rPr>
        <w:t>и</w:t>
      </w:r>
      <w:r w:rsidRPr="00C772A5">
        <w:rPr>
          <w:color w:val="000000"/>
        </w:rPr>
        <w:t xml:space="preserve"> после приставок.</w:t>
      </w:r>
    </w:p>
    <w:p w:rsidR="000C51EE" w:rsidRPr="00C772A5" w:rsidRDefault="000C51EE" w:rsidP="00C772A5">
      <w:pPr>
        <w:ind w:firstLine="600"/>
      </w:pPr>
      <w:r w:rsidRPr="00C772A5">
        <w:rPr>
          <w:color w:val="000000"/>
        </w:rPr>
        <w:t xml:space="preserve">Правописание </w:t>
      </w:r>
      <w:r w:rsidRPr="00C772A5">
        <w:rPr>
          <w:b/>
          <w:color w:val="000000"/>
        </w:rPr>
        <w:t>ы</w:t>
      </w:r>
      <w:r w:rsidRPr="00C772A5">
        <w:rPr>
          <w:color w:val="000000"/>
        </w:rPr>
        <w:t xml:space="preserve"> – </w:t>
      </w:r>
      <w:r w:rsidRPr="00C772A5">
        <w:rPr>
          <w:b/>
          <w:color w:val="000000"/>
        </w:rPr>
        <w:t>и</w:t>
      </w:r>
      <w:r w:rsidRPr="00C772A5">
        <w:rPr>
          <w:color w:val="000000"/>
        </w:rPr>
        <w:t xml:space="preserve"> после </w:t>
      </w:r>
      <w:r w:rsidRPr="00C772A5">
        <w:rPr>
          <w:b/>
          <w:color w:val="000000"/>
        </w:rPr>
        <w:t>ц</w:t>
      </w:r>
      <w:r w:rsidRPr="00C772A5">
        <w:rPr>
          <w:color w:val="000000"/>
        </w:rPr>
        <w:t>.</w:t>
      </w:r>
    </w:p>
    <w:p w:rsidR="000C51EE" w:rsidRPr="00C772A5" w:rsidRDefault="000C51EE" w:rsidP="00C772A5">
      <w:pPr>
        <w:ind w:firstLine="600"/>
      </w:pPr>
      <w:r w:rsidRPr="00C772A5">
        <w:rPr>
          <w:color w:val="000000"/>
        </w:rPr>
        <w:t>Орфографический анализ слова (в рамках изученного).</w:t>
      </w:r>
    </w:p>
    <w:p w:rsidR="000C51EE" w:rsidRPr="00C772A5" w:rsidRDefault="000C51EE" w:rsidP="00C772A5">
      <w:pPr>
        <w:ind w:left="120"/>
      </w:pPr>
      <w:r w:rsidRPr="00C772A5">
        <w:rPr>
          <w:b/>
          <w:color w:val="000000"/>
        </w:rPr>
        <w:t>Морфология. Культура речи. Орфография</w:t>
      </w:r>
    </w:p>
    <w:p w:rsidR="000C51EE" w:rsidRPr="00C772A5" w:rsidRDefault="000C51EE" w:rsidP="00C772A5">
      <w:pPr>
        <w:ind w:firstLine="600"/>
      </w:pPr>
      <w:r w:rsidRPr="00C772A5">
        <w:rPr>
          <w:color w:val="000000"/>
        </w:rPr>
        <w:t>Морфология как раздел грамматики. Грамматическое значение слова.</w:t>
      </w:r>
    </w:p>
    <w:p w:rsidR="000C51EE" w:rsidRPr="00C772A5" w:rsidRDefault="000C51EE" w:rsidP="00C772A5">
      <w:pPr>
        <w:ind w:firstLine="600"/>
      </w:pPr>
      <w:r w:rsidRPr="00C772A5">
        <w:rPr>
          <w:color w:val="000000"/>
        </w:rPr>
        <w:t>Части речи как лексико-грамматические разряды слов. Система частей речи в русском языке. Самостоятельные и служебные части речи.</w:t>
      </w:r>
    </w:p>
    <w:p w:rsidR="000C51EE" w:rsidRPr="00C772A5" w:rsidRDefault="000C51EE" w:rsidP="00C772A5">
      <w:pPr>
        <w:ind w:left="120"/>
      </w:pPr>
      <w:r w:rsidRPr="00C772A5">
        <w:rPr>
          <w:b/>
          <w:color w:val="000000"/>
        </w:rPr>
        <w:t>Имя существительное</w:t>
      </w:r>
    </w:p>
    <w:p w:rsidR="000C51EE" w:rsidRPr="00C772A5" w:rsidRDefault="000C51EE" w:rsidP="00C772A5">
      <w:pPr>
        <w:ind w:firstLine="600"/>
      </w:pPr>
      <w:r w:rsidRPr="00C772A5">
        <w:rPr>
          <w:color w:val="000000"/>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0C51EE" w:rsidRPr="00C772A5" w:rsidRDefault="000C51EE" w:rsidP="00C772A5">
      <w:pPr>
        <w:ind w:firstLine="600"/>
      </w:pPr>
      <w:r w:rsidRPr="00C772A5">
        <w:rPr>
          <w:color w:val="000000"/>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0C51EE" w:rsidRPr="00C772A5" w:rsidRDefault="000C51EE" w:rsidP="00C772A5">
      <w:pPr>
        <w:ind w:firstLine="600"/>
      </w:pPr>
      <w:r w:rsidRPr="00C772A5">
        <w:rPr>
          <w:color w:val="000000"/>
        </w:rPr>
        <w:t>Род, число, падеж имени существительного.</w:t>
      </w:r>
    </w:p>
    <w:p w:rsidR="000C51EE" w:rsidRPr="00C772A5" w:rsidRDefault="000C51EE" w:rsidP="00C772A5">
      <w:pPr>
        <w:ind w:firstLine="600"/>
      </w:pPr>
      <w:r w:rsidRPr="00C772A5">
        <w:rPr>
          <w:color w:val="000000"/>
        </w:rPr>
        <w:t>Имена существительные общего рода.</w:t>
      </w:r>
    </w:p>
    <w:p w:rsidR="000C51EE" w:rsidRPr="00C772A5" w:rsidRDefault="000C51EE" w:rsidP="00C772A5">
      <w:pPr>
        <w:ind w:firstLine="600"/>
      </w:pPr>
      <w:r w:rsidRPr="00C772A5">
        <w:rPr>
          <w:color w:val="000000"/>
        </w:rPr>
        <w:t>Имена существительные, имеющие форму только единственного или только множественного числа.</w:t>
      </w:r>
    </w:p>
    <w:p w:rsidR="000C51EE" w:rsidRPr="00C772A5" w:rsidRDefault="000C51EE" w:rsidP="00C772A5">
      <w:pPr>
        <w:ind w:firstLine="600"/>
      </w:pPr>
      <w:r w:rsidRPr="00C772A5">
        <w:rPr>
          <w:color w:val="000000"/>
        </w:rPr>
        <w:t>Типы склонения имён существительных. Разносклоняемые имена существительные. Несклоняемые имена существительные.</w:t>
      </w:r>
    </w:p>
    <w:p w:rsidR="000C51EE" w:rsidRPr="00C772A5" w:rsidRDefault="000C51EE" w:rsidP="00C772A5">
      <w:pPr>
        <w:ind w:firstLine="600"/>
      </w:pPr>
      <w:r w:rsidRPr="00C772A5">
        <w:rPr>
          <w:color w:val="000000"/>
        </w:rPr>
        <w:t>Морфологический анализ имён существительных.</w:t>
      </w:r>
    </w:p>
    <w:p w:rsidR="000C51EE" w:rsidRPr="00C772A5" w:rsidRDefault="000C51EE" w:rsidP="00C772A5">
      <w:pPr>
        <w:ind w:firstLine="600"/>
      </w:pPr>
      <w:r w:rsidRPr="00C772A5">
        <w:rPr>
          <w:color w:val="000000"/>
        </w:rPr>
        <w:t>Нормы произношения, нормы постановки ударения, нормы словоизменения имён существительных.</w:t>
      </w:r>
    </w:p>
    <w:p w:rsidR="000C51EE" w:rsidRPr="00C772A5" w:rsidRDefault="000C51EE" w:rsidP="00C772A5">
      <w:pPr>
        <w:ind w:firstLine="600"/>
      </w:pPr>
      <w:r w:rsidRPr="00C772A5">
        <w:rPr>
          <w:color w:val="000000"/>
        </w:rPr>
        <w:t>Правописание собственных имён существительных.</w:t>
      </w:r>
    </w:p>
    <w:p w:rsidR="000C51EE" w:rsidRPr="00C772A5" w:rsidRDefault="000C51EE" w:rsidP="00C772A5">
      <w:pPr>
        <w:ind w:firstLine="600"/>
      </w:pPr>
      <w:r w:rsidRPr="00C772A5">
        <w:rPr>
          <w:color w:val="000000"/>
        </w:rPr>
        <w:t xml:space="preserve">Правописание </w:t>
      </w:r>
      <w:r w:rsidRPr="00C772A5">
        <w:rPr>
          <w:b/>
          <w:color w:val="000000"/>
        </w:rPr>
        <w:t>ь</w:t>
      </w:r>
      <w:r w:rsidRPr="00C772A5">
        <w:rPr>
          <w:color w:val="000000"/>
        </w:rPr>
        <w:t xml:space="preserve"> на конце имён существительных после шипящих.</w:t>
      </w:r>
    </w:p>
    <w:p w:rsidR="000C51EE" w:rsidRPr="00C772A5" w:rsidRDefault="000C51EE" w:rsidP="00C772A5">
      <w:pPr>
        <w:ind w:firstLine="600"/>
      </w:pPr>
      <w:r w:rsidRPr="00C772A5">
        <w:rPr>
          <w:color w:val="000000"/>
        </w:rPr>
        <w:t>Правописание безударных окончаний имён существительных.</w:t>
      </w:r>
    </w:p>
    <w:p w:rsidR="000C51EE" w:rsidRPr="00C772A5" w:rsidRDefault="000C51EE" w:rsidP="00C772A5">
      <w:pPr>
        <w:ind w:firstLine="600"/>
      </w:pPr>
      <w:r w:rsidRPr="00C772A5">
        <w:rPr>
          <w:color w:val="000000"/>
        </w:rPr>
        <w:t xml:space="preserve">Правописание </w:t>
      </w:r>
      <w:r w:rsidRPr="00C772A5">
        <w:rPr>
          <w:b/>
          <w:color w:val="000000"/>
        </w:rPr>
        <w:t>о</w:t>
      </w:r>
      <w:r w:rsidRPr="00C772A5">
        <w:rPr>
          <w:color w:val="000000"/>
        </w:rPr>
        <w:t xml:space="preserve"> – </w:t>
      </w:r>
      <w:r w:rsidRPr="00C772A5">
        <w:rPr>
          <w:b/>
          <w:color w:val="000000"/>
        </w:rPr>
        <w:t>е</w:t>
      </w:r>
      <w:r w:rsidRPr="00C772A5">
        <w:rPr>
          <w:color w:val="000000"/>
        </w:rPr>
        <w:t xml:space="preserve"> (</w:t>
      </w:r>
      <w:r w:rsidRPr="00C772A5">
        <w:rPr>
          <w:b/>
          <w:color w:val="000000"/>
        </w:rPr>
        <w:t>ё</w:t>
      </w:r>
      <w:r w:rsidRPr="00C772A5">
        <w:rPr>
          <w:color w:val="000000"/>
        </w:rPr>
        <w:t xml:space="preserve">) после шипящих и </w:t>
      </w:r>
      <w:r w:rsidRPr="00C772A5">
        <w:rPr>
          <w:b/>
          <w:color w:val="000000"/>
        </w:rPr>
        <w:t>ц</w:t>
      </w:r>
      <w:r w:rsidRPr="00C772A5">
        <w:rPr>
          <w:color w:val="000000"/>
        </w:rPr>
        <w:t xml:space="preserve"> в суффиксах и окончаниях имён существительных.</w:t>
      </w:r>
    </w:p>
    <w:p w:rsidR="000C51EE" w:rsidRPr="00C772A5" w:rsidRDefault="000C51EE" w:rsidP="00C772A5">
      <w:pPr>
        <w:ind w:firstLine="600"/>
      </w:pPr>
      <w:r w:rsidRPr="00C772A5">
        <w:rPr>
          <w:color w:val="000000"/>
        </w:rPr>
        <w:t xml:space="preserve">Правописание суффиксов </w:t>
      </w:r>
      <w:r w:rsidRPr="00C772A5">
        <w:rPr>
          <w:b/>
          <w:color w:val="000000"/>
        </w:rPr>
        <w:t xml:space="preserve">-чик- </w:t>
      </w:r>
      <w:r w:rsidRPr="00C772A5">
        <w:rPr>
          <w:color w:val="000000"/>
        </w:rPr>
        <w:t xml:space="preserve">– </w:t>
      </w:r>
      <w:r w:rsidRPr="00C772A5">
        <w:rPr>
          <w:b/>
          <w:color w:val="000000"/>
        </w:rPr>
        <w:t>-щик-</w:t>
      </w:r>
      <w:r w:rsidRPr="00C772A5">
        <w:rPr>
          <w:color w:val="000000"/>
        </w:rPr>
        <w:t>; -</w:t>
      </w:r>
      <w:r w:rsidRPr="00C772A5">
        <w:rPr>
          <w:b/>
          <w:color w:val="000000"/>
        </w:rPr>
        <w:t>ек-</w:t>
      </w:r>
      <w:r w:rsidRPr="00C772A5">
        <w:rPr>
          <w:color w:val="000000"/>
        </w:rPr>
        <w:t xml:space="preserve"> – </w:t>
      </w:r>
      <w:r w:rsidRPr="00C772A5">
        <w:rPr>
          <w:b/>
          <w:color w:val="000000"/>
        </w:rPr>
        <w:t xml:space="preserve">-ик- </w:t>
      </w:r>
      <w:r w:rsidRPr="00C772A5">
        <w:rPr>
          <w:color w:val="000000"/>
        </w:rPr>
        <w:t>(-</w:t>
      </w:r>
      <w:r w:rsidRPr="00C772A5">
        <w:rPr>
          <w:b/>
          <w:color w:val="000000"/>
        </w:rPr>
        <w:t>чик-</w:t>
      </w:r>
      <w:r w:rsidRPr="00C772A5">
        <w:rPr>
          <w:color w:val="000000"/>
        </w:rPr>
        <w:t>) имён существительных.</w:t>
      </w:r>
    </w:p>
    <w:p w:rsidR="000C51EE" w:rsidRPr="00C772A5" w:rsidRDefault="000C51EE" w:rsidP="00C772A5">
      <w:pPr>
        <w:ind w:firstLine="600"/>
      </w:pPr>
      <w:r w:rsidRPr="00C772A5">
        <w:rPr>
          <w:color w:val="000000"/>
        </w:rPr>
        <w:t xml:space="preserve">Правописание корней с чередованием </w:t>
      </w:r>
      <w:r w:rsidRPr="00C772A5">
        <w:rPr>
          <w:b/>
          <w:color w:val="000000"/>
        </w:rPr>
        <w:t>а</w:t>
      </w:r>
      <w:r w:rsidRPr="00C772A5">
        <w:rPr>
          <w:color w:val="000000"/>
        </w:rPr>
        <w:t xml:space="preserve"> // </w:t>
      </w:r>
      <w:r w:rsidRPr="00C772A5">
        <w:rPr>
          <w:b/>
          <w:color w:val="000000"/>
        </w:rPr>
        <w:t>о</w:t>
      </w:r>
      <w:r w:rsidRPr="00C772A5">
        <w:rPr>
          <w:color w:val="000000"/>
        </w:rPr>
        <w:t>: -</w:t>
      </w:r>
      <w:r w:rsidRPr="00C772A5">
        <w:rPr>
          <w:b/>
          <w:color w:val="000000"/>
        </w:rPr>
        <w:t>лаг</w:t>
      </w:r>
      <w:r w:rsidRPr="00C772A5">
        <w:rPr>
          <w:color w:val="000000"/>
        </w:rPr>
        <w:t>- – -</w:t>
      </w:r>
      <w:r w:rsidRPr="00C772A5">
        <w:rPr>
          <w:b/>
          <w:color w:val="000000"/>
        </w:rPr>
        <w:t>лож</w:t>
      </w:r>
      <w:r w:rsidRPr="00C772A5">
        <w:rPr>
          <w:color w:val="000000"/>
        </w:rPr>
        <w:t>-; -</w:t>
      </w:r>
      <w:r w:rsidRPr="00C772A5">
        <w:rPr>
          <w:b/>
          <w:color w:val="000000"/>
        </w:rPr>
        <w:t>раст</w:t>
      </w:r>
      <w:r w:rsidRPr="00C772A5">
        <w:rPr>
          <w:color w:val="000000"/>
        </w:rPr>
        <w:t>- – -</w:t>
      </w:r>
      <w:r w:rsidRPr="00C772A5">
        <w:rPr>
          <w:b/>
          <w:color w:val="000000"/>
        </w:rPr>
        <w:t>ращ</w:t>
      </w:r>
      <w:r w:rsidRPr="00C772A5">
        <w:rPr>
          <w:color w:val="000000"/>
        </w:rPr>
        <w:t>- – -</w:t>
      </w:r>
      <w:r w:rsidRPr="00C772A5">
        <w:rPr>
          <w:b/>
          <w:color w:val="000000"/>
        </w:rPr>
        <w:t>рос</w:t>
      </w:r>
      <w:r w:rsidRPr="00C772A5">
        <w:rPr>
          <w:color w:val="000000"/>
        </w:rPr>
        <w:t>-; -</w:t>
      </w:r>
      <w:r w:rsidRPr="00C772A5">
        <w:rPr>
          <w:b/>
          <w:color w:val="000000"/>
        </w:rPr>
        <w:t>гар</w:t>
      </w:r>
      <w:r w:rsidRPr="00C772A5">
        <w:rPr>
          <w:color w:val="000000"/>
        </w:rPr>
        <w:t>- – -</w:t>
      </w:r>
      <w:r w:rsidRPr="00C772A5">
        <w:rPr>
          <w:b/>
          <w:color w:val="000000"/>
        </w:rPr>
        <w:t>гор</w:t>
      </w:r>
      <w:r w:rsidRPr="00C772A5">
        <w:rPr>
          <w:color w:val="000000"/>
        </w:rPr>
        <w:t>-, -</w:t>
      </w:r>
      <w:r w:rsidRPr="00C772A5">
        <w:rPr>
          <w:b/>
          <w:color w:val="000000"/>
        </w:rPr>
        <w:t>зар</w:t>
      </w:r>
      <w:r w:rsidRPr="00C772A5">
        <w:rPr>
          <w:color w:val="000000"/>
        </w:rPr>
        <w:t>- – -</w:t>
      </w:r>
      <w:r w:rsidRPr="00C772A5">
        <w:rPr>
          <w:b/>
          <w:color w:val="000000"/>
        </w:rPr>
        <w:t>зор</w:t>
      </w:r>
      <w:r w:rsidRPr="00C772A5">
        <w:rPr>
          <w:color w:val="000000"/>
        </w:rPr>
        <w:t>-;</w:t>
      </w:r>
      <w:r w:rsidRPr="00C772A5">
        <w:rPr>
          <w:b/>
          <w:color w:val="000000"/>
        </w:rPr>
        <w:t xml:space="preserve"> -клан- </w:t>
      </w:r>
      <w:r w:rsidRPr="00C772A5">
        <w:rPr>
          <w:color w:val="000000"/>
        </w:rPr>
        <w:t>–</w:t>
      </w:r>
      <w:r w:rsidRPr="00C772A5">
        <w:rPr>
          <w:b/>
          <w:color w:val="000000"/>
        </w:rPr>
        <w:t xml:space="preserve"> -клон-</w:t>
      </w:r>
      <w:r w:rsidRPr="00C772A5">
        <w:rPr>
          <w:color w:val="000000"/>
        </w:rPr>
        <w:t xml:space="preserve">, </w:t>
      </w:r>
      <w:r w:rsidRPr="00C772A5">
        <w:rPr>
          <w:b/>
          <w:color w:val="000000"/>
        </w:rPr>
        <w:t xml:space="preserve">-скак- </w:t>
      </w:r>
      <w:r w:rsidRPr="00C772A5">
        <w:rPr>
          <w:color w:val="000000"/>
        </w:rPr>
        <w:t>–</w:t>
      </w:r>
      <w:r w:rsidRPr="00C772A5">
        <w:rPr>
          <w:b/>
          <w:color w:val="000000"/>
        </w:rPr>
        <w:t xml:space="preserve"> -скоч-.</w:t>
      </w:r>
    </w:p>
    <w:p w:rsidR="000C51EE" w:rsidRPr="00C772A5" w:rsidRDefault="000C51EE" w:rsidP="00C772A5">
      <w:pPr>
        <w:ind w:firstLine="600"/>
      </w:pPr>
      <w:r w:rsidRPr="00C772A5">
        <w:rPr>
          <w:color w:val="000000"/>
        </w:rPr>
        <w:t xml:space="preserve">Слитное и раздельное написание </w:t>
      </w:r>
      <w:r w:rsidRPr="00C772A5">
        <w:rPr>
          <w:b/>
          <w:color w:val="000000"/>
        </w:rPr>
        <w:t>не</w:t>
      </w:r>
      <w:r w:rsidRPr="00C772A5">
        <w:rPr>
          <w:color w:val="000000"/>
        </w:rPr>
        <w:t xml:space="preserve"> с именами существительными.</w:t>
      </w:r>
    </w:p>
    <w:p w:rsidR="000C51EE" w:rsidRPr="00C772A5" w:rsidRDefault="000C51EE" w:rsidP="00C772A5">
      <w:pPr>
        <w:ind w:firstLine="600"/>
      </w:pPr>
      <w:r w:rsidRPr="00C772A5">
        <w:rPr>
          <w:color w:val="000000"/>
        </w:rPr>
        <w:t>Орфографический анализ имён существительных (в рамках изученного).</w:t>
      </w:r>
    </w:p>
    <w:p w:rsidR="000C51EE" w:rsidRPr="00C772A5" w:rsidRDefault="000C51EE" w:rsidP="00C772A5">
      <w:pPr>
        <w:ind w:left="120"/>
      </w:pPr>
      <w:r w:rsidRPr="00C772A5">
        <w:rPr>
          <w:b/>
          <w:color w:val="000000"/>
        </w:rPr>
        <w:t>Имя прилагательное</w:t>
      </w:r>
    </w:p>
    <w:p w:rsidR="000C51EE" w:rsidRPr="00C772A5" w:rsidRDefault="000C51EE" w:rsidP="00C772A5">
      <w:pPr>
        <w:ind w:firstLine="600"/>
      </w:pPr>
      <w:r w:rsidRPr="00C772A5">
        <w:rPr>
          <w:color w:val="000000"/>
        </w:rPr>
        <w:lastRenderedPageBreak/>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0C51EE" w:rsidRPr="00C772A5" w:rsidRDefault="000C51EE" w:rsidP="00C772A5">
      <w:pPr>
        <w:ind w:firstLine="600"/>
      </w:pPr>
      <w:r w:rsidRPr="00C772A5">
        <w:rPr>
          <w:color w:val="000000"/>
        </w:rPr>
        <w:t>Имена прилагательные полные и краткие, их синтаксические функции.</w:t>
      </w:r>
    </w:p>
    <w:p w:rsidR="000C51EE" w:rsidRPr="00C772A5" w:rsidRDefault="000C51EE" w:rsidP="00C772A5">
      <w:pPr>
        <w:ind w:firstLine="600"/>
      </w:pPr>
      <w:r w:rsidRPr="00C772A5">
        <w:rPr>
          <w:color w:val="000000"/>
        </w:rPr>
        <w:t>Склонение имён прилагательных.</w:t>
      </w:r>
    </w:p>
    <w:p w:rsidR="000C51EE" w:rsidRPr="00C772A5" w:rsidRDefault="000C51EE" w:rsidP="00C772A5">
      <w:pPr>
        <w:ind w:firstLine="600"/>
      </w:pPr>
      <w:r w:rsidRPr="00C772A5">
        <w:rPr>
          <w:color w:val="000000"/>
        </w:rPr>
        <w:t>Морфологический анализ имён прилагательных (в рамках изученного).</w:t>
      </w:r>
    </w:p>
    <w:p w:rsidR="000C51EE" w:rsidRPr="00C772A5" w:rsidRDefault="000C51EE" w:rsidP="00C772A5">
      <w:pPr>
        <w:ind w:firstLine="600"/>
      </w:pPr>
      <w:r w:rsidRPr="00C772A5">
        <w:rPr>
          <w:color w:val="000000"/>
        </w:rPr>
        <w:t>Нормы словоизменения, произношения имён прилагательных, постановки ударения (в рамках изученного).</w:t>
      </w:r>
    </w:p>
    <w:p w:rsidR="000C51EE" w:rsidRPr="00C772A5" w:rsidRDefault="000C51EE" w:rsidP="00C772A5">
      <w:pPr>
        <w:ind w:firstLine="600"/>
      </w:pPr>
      <w:r w:rsidRPr="00C772A5">
        <w:rPr>
          <w:color w:val="000000"/>
        </w:rPr>
        <w:t>Правописание безударных окончаний имён прилагательных.</w:t>
      </w:r>
    </w:p>
    <w:p w:rsidR="000C51EE" w:rsidRPr="00C772A5" w:rsidRDefault="000C51EE" w:rsidP="00C772A5">
      <w:pPr>
        <w:ind w:firstLine="600"/>
      </w:pPr>
      <w:r w:rsidRPr="00C772A5">
        <w:rPr>
          <w:color w:val="000000"/>
        </w:rPr>
        <w:t xml:space="preserve">Правописание </w:t>
      </w:r>
      <w:r w:rsidRPr="00C772A5">
        <w:rPr>
          <w:b/>
          <w:color w:val="000000"/>
        </w:rPr>
        <w:t>о</w:t>
      </w:r>
      <w:r w:rsidRPr="00C772A5">
        <w:rPr>
          <w:color w:val="000000"/>
        </w:rPr>
        <w:t xml:space="preserve"> – </w:t>
      </w:r>
      <w:r w:rsidRPr="00C772A5">
        <w:rPr>
          <w:b/>
          <w:color w:val="000000"/>
        </w:rPr>
        <w:t>е</w:t>
      </w:r>
      <w:r w:rsidRPr="00C772A5">
        <w:rPr>
          <w:color w:val="000000"/>
        </w:rPr>
        <w:t xml:space="preserve"> после шипящих и </w:t>
      </w:r>
      <w:r w:rsidRPr="00C772A5">
        <w:rPr>
          <w:b/>
          <w:color w:val="000000"/>
        </w:rPr>
        <w:t>ц</w:t>
      </w:r>
      <w:r w:rsidRPr="00C772A5">
        <w:rPr>
          <w:color w:val="000000"/>
        </w:rPr>
        <w:t xml:space="preserve"> в суффиксах и окончаниях имён прилагательных.</w:t>
      </w:r>
    </w:p>
    <w:p w:rsidR="000C51EE" w:rsidRPr="00C772A5" w:rsidRDefault="000C51EE" w:rsidP="00C772A5">
      <w:pPr>
        <w:ind w:firstLine="600"/>
      </w:pPr>
      <w:r w:rsidRPr="00C772A5">
        <w:rPr>
          <w:color w:val="000000"/>
        </w:rPr>
        <w:t>Правописание кратких форм имён прилагательных с основой на шипящий.</w:t>
      </w:r>
    </w:p>
    <w:p w:rsidR="000C51EE" w:rsidRPr="00C772A5" w:rsidRDefault="000C51EE" w:rsidP="00C772A5">
      <w:pPr>
        <w:ind w:firstLine="600"/>
      </w:pPr>
      <w:r w:rsidRPr="00C772A5">
        <w:rPr>
          <w:color w:val="000000"/>
        </w:rPr>
        <w:t xml:space="preserve">Слитное и раздельное написание </w:t>
      </w:r>
      <w:r w:rsidRPr="00C772A5">
        <w:rPr>
          <w:b/>
          <w:color w:val="000000"/>
        </w:rPr>
        <w:t xml:space="preserve">не </w:t>
      </w:r>
      <w:r w:rsidRPr="00C772A5">
        <w:rPr>
          <w:color w:val="000000"/>
        </w:rPr>
        <w:t>с именами прилагательными.</w:t>
      </w:r>
    </w:p>
    <w:p w:rsidR="000C51EE" w:rsidRPr="00C772A5" w:rsidRDefault="000C51EE" w:rsidP="00C772A5">
      <w:pPr>
        <w:ind w:firstLine="600"/>
      </w:pPr>
      <w:r w:rsidRPr="00C772A5">
        <w:rPr>
          <w:color w:val="000000"/>
        </w:rPr>
        <w:t>Орфографический анализ имён прилагательных (в рамках изученного).</w:t>
      </w:r>
    </w:p>
    <w:p w:rsidR="000C51EE" w:rsidRPr="00C772A5" w:rsidRDefault="000C51EE" w:rsidP="00C772A5">
      <w:pPr>
        <w:ind w:left="120"/>
      </w:pPr>
      <w:r w:rsidRPr="00C772A5">
        <w:rPr>
          <w:b/>
          <w:color w:val="000000"/>
        </w:rPr>
        <w:t>Глагол</w:t>
      </w:r>
    </w:p>
    <w:p w:rsidR="000C51EE" w:rsidRPr="00C772A5" w:rsidRDefault="000C51EE" w:rsidP="00C772A5">
      <w:pPr>
        <w:ind w:firstLine="600"/>
      </w:pPr>
      <w:r w:rsidRPr="00C772A5">
        <w:rPr>
          <w:color w:val="000000"/>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0C51EE" w:rsidRPr="00C772A5" w:rsidRDefault="000C51EE" w:rsidP="00C772A5">
      <w:pPr>
        <w:ind w:firstLine="600"/>
      </w:pPr>
      <w:r w:rsidRPr="00C772A5">
        <w:rPr>
          <w:color w:val="000000"/>
        </w:rPr>
        <w:t>Глаголы совершенного и несовершенного вида, возвратные и невозвратные.</w:t>
      </w:r>
    </w:p>
    <w:p w:rsidR="000C51EE" w:rsidRPr="00C772A5" w:rsidRDefault="000C51EE" w:rsidP="00C772A5">
      <w:pPr>
        <w:ind w:firstLine="600"/>
      </w:pPr>
      <w:r w:rsidRPr="00C772A5">
        <w:rPr>
          <w:color w:val="000000"/>
        </w:rPr>
        <w:t>Инфинитив и его грамматические свойства. Основа инфинитива, основа настоящего (будущего простого) времени глагола.</w:t>
      </w:r>
    </w:p>
    <w:p w:rsidR="000C51EE" w:rsidRPr="00C772A5" w:rsidRDefault="000C51EE" w:rsidP="00C772A5">
      <w:pPr>
        <w:ind w:firstLine="600"/>
      </w:pPr>
      <w:r w:rsidRPr="00C772A5">
        <w:rPr>
          <w:color w:val="000000"/>
        </w:rPr>
        <w:t>Спряжение глагола.</w:t>
      </w:r>
    </w:p>
    <w:p w:rsidR="000C51EE" w:rsidRPr="00C772A5" w:rsidRDefault="000C51EE" w:rsidP="00C772A5">
      <w:pPr>
        <w:ind w:firstLine="600"/>
      </w:pPr>
      <w:r w:rsidRPr="00C772A5">
        <w:rPr>
          <w:color w:val="000000"/>
        </w:rPr>
        <w:t>Морфологический анализ глаголов (в рамках изученного).</w:t>
      </w:r>
    </w:p>
    <w:p w:rsidR="000C51EE" w:rsidRPr="00C772A5" w:rsidRDefault="000C51EE" w:rsidP="00C772A5">
      <w:pPr>
        <w:ind w:firstLine="600"/>
      </w:pPr>
      <w:r w:rsidRPr="00C772A5">
        <w:rPr>
          <w:color w:val="000000"/>
        </w:rPr>
        <w:t>Нормы словоизменения глаголов, постановки ударения в глагольных формах (в рамках изученного).</w:t>
      </w:r>
    </w:p>
    <w:p w:rsidR="000C51EE" w:rsidRPr="00C772A5" w:rsidRDefault="000C51EE" w:rsidP="00C772A5">
      <w:pPr>
        <w:ind w:firstLine="600"/>
      </w:pPr>
      <w:r w:rsidRPr="00C772A5">
        <w:rPr>
          <w:color w:val="000000"/>
        </w:rPr>
        <w:t xml:space="preserve">Правописание корней с чередованием </w:t>
      </w:r>
      <w:r w:rsidRPr="00C772A5">
        <w:rPr>
          <w:b/>
          <w:color w:val="000000"/>
        </w:rPr>
        <w:t>е</w:t>
      </w:r>
      <w:r w:rsidRPr="00C772A5">
        <w:rPr>
          <w:color w:val="000000"/>
        </w:rPr>
        <w:t xml:space="preserve"> // </w:t>
      </w:r>
      <w:r w:rsidRPr="00C772A5">
        <w:rPr>
          <w:b/>
          <w:color w:val="000000"/>
        </w:rPr>
        <w:t>и:</w:t>
      </w:r>
      <w:r w:rsidRPr="00C772A5">
        <w:rPr>
          <w:color w:val="000000"/>
        </w:rPr>
        <w:t xml:space="preserve"> -</w:t>
      </w:r>
      <w:r w:rsidRPr="00C772A5">
        <w:rPr>
          <w:b/>
          <w:color w:val="000000"/>
        </w:rPr>
        <w:t>бер</w:t>
      </w:r>
      <w:r w:rsidRPr="00C772A5">
        <w:rPr>
          <w:color w:val="000000"/>
        </w:rPr>
        <w:t>- – -</w:t>
      </w:r>
      <w:r w:rsidRPr="00C772A5">
        <w:rPr>
          <w:b/>
          <w:color w:val="000000"/>
        </w:rPr>
        <w:t>бир</w:t>
      </w:r>
      <w:r w:rsidRPr="00C772A5">
        <w:rPr>
          <w:color w:val="000000"/>
        </w:rPr>
        <w:t>-, -</w:t>
      </w:r>
      <w:r w:rsidRPr="00C772A5">
        <w:rPr>
          <w:b/>
          <w:color w:val="000000"/>
        </w:rPr>
        <w:t>блест</w:t>
      </w:r>
      <w:r w:rsidRPr="00C772A5">
        <w:rPr>
          <w:color w:val="000000"/>
        </w:rPr>
        <w:t>- – -</w:t>
      </w:r>
      <w:r w:rsidRPr="00C772A5">
        <w:rPr>
          <w:b/>
          <w:color w:val="000000"/>
        </w:rPr>
        <w:t>блист</w:t>
      </w:r>
      <w:r w:rsidRPr="00C772A5">
        <w:rPr>
          <w:color w:val="000000"/>
        </w:rPr>
        <w:t>-, -</w:t>
      </w:r>
      <w:r w:rsidRPr="00C772A5">
        <w:rPr>
          <w:b/>
          <w:color w:val="000000"/>
        </w:rPr>
        <w:t>дер</w:t>
      </w:r>
      <w:r w:rsidRPr="00C772A5">
        <w:rPr>
          <w:color w:val="000000"/>
        </w:rPr>
        <w:t>- – -</w:t>
      </w:r>
      <w:r w:rsidRPr="00C772A5">
        <w:rPr>
          <w:b/>
          <w:color w:val="000000"/>
        </w:rPr>
        <w:t>дир</w:t>
      </w:r>
      <w:r w:rsidRPr="00C772A5">
        <w:rPr>
          <w:color w:val="000000"/>
        </w:rPr>
        <w:t>-, -</w:t>
      </w:r>
      <w:r w:rsidRPr="00C772A5">
        <w:rPr>
          <w:b/>
          <w:color w:val="000000"/>
        </w:rPr>
        <w:t>жег</w:t>
      </w:r>
      <w:r w:rsidRPr="00C772A5">
        <w:rPr>
          <w:color w:val="000000"/>
        </w:rPr>
        <w:t>- – -</w:t>
      </w:r>
      <w:r w:rsidRPr="00C772A5">
        <w:rPr>
          <w:b/>
          <w:color w:val="000000"/>
        </w:rPr>
        <w:t>жиг</w:t>
      </w:r>
      <w:r w:rsidRPr="00C772A5">
        <w:rPr>
          <w:color w:val="000000"/>
        </w:rPr>
        <w:t>-, -</w:t>
      </w:r>
      <w:r w:rsidRPr="00C772A5">
        <w:rPr>
          <w:b/>
          <w:color w:val="000000"/>
        </w:rPr>
        <w:t>мер</w:t>
      </w:r>
      <w:r w:rsidRPr="00C772A5">
        <w:rPr>
          <w:color w:val="000000"/>
        </w:rPr>
        <w:t>- – -</w:t>
      </w:r>
      <w:r w:rsidRPr="00C772A5">
        <w:rPr>
          <w:b/>
          <w:color w:val="000000"/>
        </w:rPr>
        <w:t>мир</w:t>
      </w:r>
      <w:r w:rsidRPr="00C772A5">
        <w:rPr>
          <w:color w:val="000000"/>
        </w:rPr>
        <w:t>-, -</w:t>
      </w:r>
      <w:r w:rsidRPr="00C772A5">
        <w:rPr>
          <w:b/>
          <w:color w:val="000000"/>
        </w:rPr>
        <w:t>пер</w:t>
      </w:r>
      <w:r w:rsidRPr="00C772A5">
        <w:rPr>
          <w:color w:val="000000"/>
        </w:rPr>
        <w:t>- – -</w:t>
      </w:r>
      <w:r w:rsidRPr="00C772A5">
        <w:rPr>
          <w:b/>
          <w:color w:val="000000"/>
        </w:rPr>
        <w:t>пир</w:t>
      </w:r>
      <w:r w:rsidRPr="00C772A5">
        <w:rPr>
          <w:color w:val="000000"/>
        </w:rPr>
        <w:t>-, -</w:t>
      </w:r>
      <w:r w:rsidRPr="00C772A5">
        <w:rPr>
          <w:b/>
          <w:color w:val="000000"/>
        </w:rPr>
        <w:t>стел</w:t>
      </w:r>
      <w:r w:rsidRPr="00C772A5">
        <w:rPr>
          <w:color w:val="000000"/>
        </w:rPr>
        <w:t>- – -</w:t>
      </w:r>
      <w:r w:rsidRPr="00C772A5">
        <w:rPr>
          <w:b/>
          <w:color w:val="000000"/>
        </w:rPr>
        <w:t>стил</w:t>
      </w:r>
      <w:r w:rsidRPr="00C772A5">
        <w:rPr>
          <w:color w:val="000000"/>
        </w:rPr>
        <w:t>-, -</w:t>
      </w:r>
      <w:r w:rsidRPr="00C772A5">
        <w:rPr>
          <w:b/>
          <w:color w:val="000000"/>
        </w:rPr>
        <w:t>тер</w:t>
      </w:r>
      <w:r w:rsidRPr="00C772A5">
        <w:rPr>
          <w:color w:val="000000"/>
        </w:rPr>
        <w:t>- – -</w:t>
      </w:r>
      <w:r w:rsidRPr="00C772A5">
        <w:rPr>
          <w:b/>
          <w:color w:val="000000"/>
        </w:rPr>
        <w:t>тир</w:t>
      </w:r>
      <w:r w:rsidRPr="00C772A5">
        <w:rPr>
          <w:color w:val="000000"/>
        </w:rPr>
        <w:t>-.</w:t>
      </w:r>
    </w:p>
    <w:p w:rsidR="000C51EE" w:rsidRPr="00C772A5" w:rsidRDefault="000C51EE" w:rsidP="00C772A5">
      <w:pPr>
        <w:ind w:firstLine="600"/>
      </w:pPr>
      <w:r w:rsidRPr="00C772A5">
        <w:rPr>
          <w:color w:val="000000"/>
        </w:rPr>
        <w:t xml:space="preserve">Использование </w:t>
      </w:r>
      <w:r w:rsidRPr="00C772A5">
        <w:rPr>
          <w:b/>
          <w:color w:val="000000"/>
        </w:rPr>
        <w:t>ь</w:t>
      </w:r>
      <w:r w:rsidRPr="00C772A5">
        <w:rPr>
          <w:color w:val="000000"/>
        </w:rPr>
        <w:t xml:space="preserve"> как показателя грамматической формы в инфинитиве, в форме 2-го лица единственного числа после шипящих.</w:t>
      </w:r>
    </w:p>
    <w:p w:rsidR="000C51EE" w:rsidRPr="00C772A5" w:rsidRDefault="000C51EE" w:rsidP="00C772A5">
      <w:pPr>
        <w:ind w:firstLine="600"/>
      </w:pPr>
      <w:r w:rsidRPr="00C772A5">
        <w:rPr>
          <w:color w:val="000000"/>
        </w:rPr>
        <w:t xml:space="preserve">Правописание </w:t>
      </w:r>
      <w:r w:rsidRPr="00C772A5">
        <w:rPr>
          <w:b/>
          <w:color w:val="000000"/>
        </w:rPr>
        <w:t>-тся</w:t>
      </w:r>
      <w:r w:rsidRPr="00C772A5">
        <w:rPr>
          <w:color w:val="000000"/>
        </w:rPr>
        <w:t xml:space="preserve"> и </w:t>
      </w:r>
      <w:r w:rsidRPr="00C772A5">
        <w:rPr>
          <w:b/>
          <w:color w:val="000000"/>
        </w:rPr>
        <w:t>-ться</w:t>
      </w:r>
      <w:r w:rsidRPr="00C772A5">
        <w:rPr>
          <w:color w:val="000000"/>
        </w:rPr>
        <w:t xml:space="preserve"> в глаголах, суффиксов </w:t>
      </w:r>
      <w:r w:rsidRPr="00C772A5">
        <w:rPr>
          <w:b/>
          <w:color w:val="000000"/>
        </w:rPr>
        <w:t>-ова</w:t>
      </w:r>
      <w:r w:rsidRPr="00C772A5">
        <w:rPr>
          <w:color w:val="000000"/>
        </w:rPr>
        <w:t>- –</w:t>
      </w:r>
      <w:r w:rsidRPr="00C772A5">
        <w:rPr>
          <w:b/>
          <w:color w:val="000000"/>
        </w:rPr>
        <w:t xml:space="preserve"> </w:t>
      </w:r>
      <w:r w:rsidRPr="00C772A5">
        <w:rPr>
          <w:color w:val="000000"/>
        </w:rPr>
        <w:t>-</w:t>
      </w:r>
      <w:r w:rsidRPr="00C772A5">
        <w:rPr>
          <w:b/>
          <w:color w:val="000000"/>
        </w:rPr>
        <w:t>ева</w:t>
      </w:r>
      <w:r w:rsidRPr="00C772A5">
        <w:rPr>
          <w:color w:val="000000"/>
        </w:rPr>
        <w:t xml:space="preserve">-, </w:t>
      </w:r>
      <w:r w:rsidRPr="00C772A5">
        <w:rPr>
          <w:b/>
          <w:color w:val="000000"/>
        </w:rPr>
        <w:t xml:space="preserve">-ыва- </w:t>
      </w:r>
      <w:r w:rsidRPr="00C772A5">
        <w:rPr>
          <w:color w:val="000000"/>
        </w:rPr>
        <w:t xml:space="preserve">– </w:t>
      </w:r>
      <w:r w:rsidRPr="00C772A5">
        <w:rPr>
          <w:b/>
          <w:color w:val="000000"/>
        </w:rPr>
        <w:t>-ива-</w:t>
      </w:r>
      <w:r w:rsidRPr="00C772A5">
        <w:rPr>
          <w:color w:val="000000"/>
        </w:rPr>
        <w:t>.</w:t>
      </w:r>
    </w:p>
    <w:p w:rsidR="000C51EE" w:rsidRPr="00C772A5" w:rsidRDefault="000C51EE" w:rsidP="00C772A5">
      <w:pPr>
        <w:ind w:firstLine="600"/>
      </w:pPr>
      <w:r w:rsidRPr="00C772A5">
        <w:rPr>
          <w:color w:val="000000"/>
        </w:rPr>
        <w:t>Правописание безударных личных окончаний глагола.</w:t>
      </w:r>
    </w:p>
    <w:p w:rsidR="000C51EE" w:rsidRPr="00C772A5" w:rsidRDefault="000C51EE" w:rsidP="00C772A5">
      <w:pPr>
        <w:ind w:firstLine="600"/>
      </w:pPr>
      <w:r w:rsidRPr="00C772A5">
        <w:rPr>
          <w:color w:val="000000"/>
        </w:rPr>
        <w:t xml:space="preserve">Правописание гласной перед суффиксом </w:t>
      </w:r>
      <w:r w:rsidRPr="00C772A5">
        <w:rPr>
          <w:b/>
          <w:color w:val="000000"/>
        </w:rPr>
        <w:t>-л-</w:t>
      </w:r>
      <w:r w:rsidRPr="00C772A5">
        <w:rPr>
          <w:color w:val="000000"/>
        </w:rPr>
        <w:t xml:space="preserve"> в формах прошедшего времени глагола.</w:t>
      </w:r>
    </w:p>
    <w:p w:rsidR="000C51EE" w:rsidRPr="00C772A5" w:rsidRDefault="000C51EE" w:rsidP="00C772A5">
      <w:pPr>
        <w:ind w:firstLine="600"/>
      </w:pPr>
      <w:r w:rsidRPr="00C772A5">
        <w:rPr>
          <w:color w:val="000000"/>
        </w:rPr>
        <w:t xml:space="preserve">Слитное и раздельное написание </w:t>
      </w:r>
      <w:r w:rsidRPr="00C772A5">
        <w:rPr>
          <w:b/>
          <w:color w:val="000000"/>
        </w:rPr>
        <w:t>не</w:t>
      </w:r>
      <w:r w:rsidRPr="00C772A5">
        <w:rPr>
          <w:color w:val="000000"/>
        </w:rPr>
        <w:t xml:space="preserve"> с глаголами.</w:t>
      </w:r>
    </w:p>
    <w:p w:rsidR="000C51EE" w:rsidRPr="00C772A5" w:rsidRDefault="000C51EE" w:rsidP="00C772A5">
      <w:pPr>
        <w:ind w:firstLine="600"/>
      </w:pPr>
      <w:r w:rsidRPr="00C772A5">
        <w:rPr>
          <w:color w:val="000000"/>
        </w:rPr>
        <w:t>Орфографический анализ глаголов (в рамках изученного).</w:t>
      </w:r>
    </w:p>
    <w:p w:rsidR="000C51EE" w:rsidRPr="00C772A5" w:rsidRDefault="000C51EE" w:rsidP="00C772A5">
      <w:pPr>
        <w:ind w:left="120"/>
      </w:pPr>
      <w:r w:rsidRPr="00C772A5">
        <w:rPr>
          <w:b/>
          <w:color w:val="000000"/>
        </w:rPr>
        <w:t>Синтаксис. Культура речи. Пунктуация</w:t>
      </w:r>
    </w:p>
    <w:p w:rsidR="000C51EE" w:rsidRPr="00C772A5" w:rsidRDefault="000C51EE" w:rsidP="00C772A5">
      <w:pPr>
        <w:ind w:firstLine="600"/>
      </w:pPr>
      <w:r w:rsidRPr="00C772A5">
        <w:rPr>
          <w:color w:val="000000"/>
        </w:rPr>
        <w:t>Синтаксис как раздел грамматики. Словосочетание и предложение как единицы синтаксиса.</w:t>
      </w:r>
    </w:p>
    <w:p w:rsidR="000C51EE" w:rsidRPr="00C772A5" w:rsidRDefault="000C51EE" w:rsidP="00C772A5">
      <w:pPr>
        <w:ind w:firstLine="600"/>
      </w:pPr>
      <w:r w:rsidRPr="00C772A5">
        <w:rPr>
          <w:color w:val="000000"/>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0C51EE" w:rsidRPr="00C772A5" w:rsidRDefault="000C51EE" w:rsidP="00C772A5">
      <w:pPr>
        <w:ind w:firstLine="600"/>
      </w:pPr>
      <w:r w:rsidRPr="00C772A5">
        <w:rPr>
          <w:color w:val="000000"/>
        </w:rPr>
        <w:t>Синтаксический анализ словосочетания.</w:t>
      </w:r>
    </w:p>
    <w:p w:rsidR="000C51EE" w:rsidRPr="00C772A5" w:rsidRDefault="000C51EE" w:rsidP="00C772A5">
      <w:pPr>
        <w:ind w:firstLine="600"/>
      </w:pPr>
      <w:r w:rsidRPr="00C772A5">
        <w:rPr>
          <w:color w:val="000000"/>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0C51EE" w:rsidRPr="00C772A5" w:rsidRDefault="000C51EE" w:rsidP="00C772A5">
      <w:pPr>
        <w:ind w:firstLine="600"/>
      </w:pPr>
      <w:r w:rsidRPr="00C772A5">
        <w:rPr>
          <w:color w:val="000000"/>
        </w:rPr>
        <w:t xml:space="preserve">Главные члены предложения (грамматическая основа). Подлежащее и способы его выражения: именем существительным или местоимением в именительном падеже, </w:t>
      </w:r>
      <w:r w:rsidRPr="00C772A5">
        <w:rPr>
          <w:color w:val="000000"/>
        </w:rPr>
        <w:lastRenderedPageBreak/>
        <w:t>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0C51EE" w:rsidRPr="00C772A5" w:rsidRDefault="000C51EE" w:rsidP="00C772A5">
      <w:pPr>
        <w:ind w:firstLine="600"/>
      </w:pPr>
      <w:r w:rsidRPr="00C772A5">
        <w:rPr>
          <w:color w:val="000000"/>
        </w:rPr>
        <w:t>Тире между подлежащим и сказуемым.</w:t>
      </w:r>
    </w:p>
    <w:p w:rsidR="000C51EE" w:rsidRPr="00C772A5" w:rsidRDefault="000C51EE" w:rsidP="00C772A5">
      <w:pPr>
        <w:ind w:firstLine="600"/>
      </w:pPr>
      <w:r w:rsidRPr="00C772A5">
        <w:rPr>
          <w:color w:val="000000"/>
        </w:rPr>
        <w:t>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0C51EE" w:rsidRPr="00C772A5" w:rsidRDefault="000C51EE" w:rsidP="00C772A5">
      <w:pPr>
        <w:ind w:firstLine="600"/>
      </w:pPr>
      <w:r w:rsidRPr="00C772A5">
        <w:rPr>
          <w:color w:val="000000"/>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C772A5">
        <w:rPr>
          <w:b/>
          <w:color w:val="000000"/>
        </w:rPr>
        <w:t>и</w:t>
      </w:r>
      <w:r w:rsidRPr="00C772A5">
        <w:rPr>
          <w:color w:val="000000"/>
        </w:rPr>
        <w:t xml:space="preserve">, союзами </w:t>
      </w:r>
      <w:r w:rsidRPr="00C772A5">
        <w:rPr>
          <w:b/>
          <w:color w:val="000000"/>
        </w:rPr>
        <w:t>а</w:t>
      </w:r>
      <w:r w:rsidRPr="00C772A5">
        <w:rPr>
          <w:color w:val="000000"/>
        </w:rPr>
        <w:t xml:space="preserve">, </w:t>
      </w:r>
      <w:r w:rsidRPr="00C772A5">
        <w:rPr>
          <w:b/>
          <w:color w:val="000000"/>
        </w:rPr>
        <w:t>но</w:t>
      </w:r>
      <w:r w:rsidRPr="00C772A5">
        <w:rPr>
          <w:color w:val="000000"/>
        </w:rPr>
        <w:t xml:space="preserve">, </w:t>
      </w:r>
      <w:r w:rsidRPr="00C772A5">
        <w:rPr>
          <w:b/>
          <w:color w:val="000000"/>
        </w:rPr>
        <w:t>однако</w:t>
      </w:r>
      <w:r w:rsidRPr="00C772A5">
        <w:rPr>
          <w:color w:val="000000"/>
        </w:rPr>
        <w:t xml:space="preserve">, </w:t>
      </w:r>
      <w:r w:rsidRPr="00C772A5">
        <w:rPr>
          <w:b/>
          <w:color w:val="000000"/>
        </w:rPr>
        <w:t>зато</w:t>
      </w:r>
      <w:r w:rsidRPr="00C772A5">
        <w:rPr>
          <w:color w:val="000000"/>
        </w:rPr>
        <w:t xml:space="preserve">, </w:t>
      </w:r>
      <w:r w:rsidRPr="00C772A5">
        <w:rPr>
          <w:b/>
          <w:color w:val="000000"/>
        </w:rPr>
        <w:t>да</w:t>
      </w:r>
      <w:r w:rsidRPr="00C772A5">
        <w:rPr>
          <w:color w:val="000000"/>
        </w:rPr>
        <w:t xml:space="preserve"> (в значении </w:t>
      </w:r>
      <w:r w:rsidRPr="00C772A5">
        <w:rPr>
          <w:b/>
          <w:color w:val="000000"/>
        </w:rPr>
        <w:t>и</w:t>
      </w:r>
      <w:r w:rsidRPr="00C772A5">
        <w:rPr>
          <w:color w:val="000000"/>
        </w:rPr>
        <w:t xml:space="preserve">), </w:t>
      </w:r>
      <w:r w:rsidRPr="00C772A5">
        <w:rPr>
          <w:b/>
          <w:color w:val="000000"/>
        </w:rPr>
        <w:t>да</w:t>
      </w:r>
      <w:r w:rsidRPr="00C772A5">
        <w:rPr>
          <w:color w:val="000000"/>
        </w:rPr>
        <w:t xml:space="preserve"> (в значении </w:t>
      </w:r>
      <w:r w:rsidRPr="00C772A5">
        <w:rPr>
          <w:b/>
          <w:color w:val="000000"/>
        </w:rPr>
        <w:t>но</w:t>
      </w:r>
      <w:r w:rsidRPr="00C772A5">
        <w:rPr>
          <w:color w:val="000000"/>
        </w:rPr>
        <w:t>). Предложения с обобщающим словом при однородных членах.</w:t>
      </w:r>
    </w:p>
    <w:p w:rsidR="000C51EE" w:rsidRPr="00C772A5" w:rsidRDefault="000C51EE" w:rsidP="00C772A5">
      <w:pPr>
        <w:ind w:firstLine="600"/>
      </w:pPr>
      <w:r w:rsidRPr="00C772A5">
        <w:rPr>
          <w:color w:val="000000"/>
        </w:rPr>
        <w:t>Предложения с обращением, особенности интонации. Обращение и средства его выражения.</w:t>
      </w:r>
    </w:p>
    <w:p w:rsidR="000C51EE" w:rsidRPr="00C772A5" w:rsidRDefault="000C51EE" w:rsidP="00C772A5">
      <w:pPr>
        <w:ind w:firstLine="600"/>
      </w:pPr>
      <w:r w:rsidRPr="00C772A5">
        <w:rPr>
          <w:color w:val="000000"/>
        </w:rPr>
        <w:t>Синтаксический анализ простого и простого осложнённого предложений.</w:t>
      </w:r>
    </w:p>
    <w:p w:rsidR="000C51EE" w:rsidRPr="00C772A5" w:rsidRDefault="000C51EE" w:rsidP="00C772A5">
      <w:pPr>
        <w:ind w:firstLine="600"/>
      </w:pPr>
      <w:r w:rsidRPr="00C772A5">
        <w:rPr>
          <w:color w:val="000000"/>
        </w:rPr>
        <w:t xml:space="preserve">Пунктуационное оформление предложений, осложнённых однородными членами, связанными бессоюзной связью, одиночным союзом </w:t>
      </w:r>
      <w:r w:rsidRPr="00C772A5">
        <w:rPr>
          <w:b/>
          <w:color w:val="000000"/>
        </w:rPr>
        <w:t>и</w:t>
      </w:r>
      <w:r w:rsidRPr="00C772A5">
        <w:rPr>
          <w:color w:val="000000"/>
        </w:rPr>
        <w:t xml:space="preserve">, союзами </w:t>
      </w:r>
      <w:r w:rsidRPr="00C772A5">
        <w:rPr>
          <w:b/>
          <w:color w:val="000000"/>
        </w:rPr>
        <w:t>а</w:t>
      </w:r>
      <w:r w:rsidRPr="00C772A5">
        <w:rPr>
          <w:color w:val="000000"/>
        </w:rPr>
        <w:t xml:space="preserve">, </w:t>
      </w:r>
      <w:r w:rsidRPr="00C772A5">
        <w:rPr>
          <w:b/>
          <w:color w:val="000000"/>
        </w:rPr>
        <w:t>но</w:t>
      </w:r>
      <w:r w:rsidRPr="00C772A5">
        <w:rPr>
          <w:color w:val="000000"/>
        </w:rPr>
        <w:t xml:space="preserve">, </w:t>
      </w:r>
      <w:r w:rsidRPr="00C772A5">
        <w:rPr>
          <w:b/>
          <w:color w:val="000000"/>
        </w:rPr>
        <w:t>однако</w:t>
      </w:r>
      <w:r w:rsidRPr="00C772A5">
        <w:rPr>
          <w:color w:val="000000"/>
        </w:rPr>
        <w:t xml:space="preserve">, </w:t>
      </w:r>
      <w:r w:rsidRPr="00C772A5">
        <w:rPr>
          <w:b/>
          <w:color w:val="000000"/>
        </w:rPr>
        <w:t>зато</w:t>
      </w:r>
      <w:r w:rsidRPr="00C772A5">
        <w:rPr>
          <w:color w:val="000000"/>
        </w:rPr>
        <w:t xml:space="preserve">, </w:t>
      </w:r>
      <w:r w:rsidRPr="00C772A5">
        <w:rPr>
          <w:b/>
          <w:color w:val="000000"/>
        </w:rPr>
        <w:t>да</w:t>
      </w:r>
      <w:r w:rsidRPr="00C772A5">
        <w:rPr>
          <w:color w:val="000000"/>
        </w:rPr>
        <w:t xml:space="preserve"> (в значении </w:t>
      </w:r>
      <w:r w:rsidRPr="00C772A5">
        <w:rPr>
          <w:b/>
          <w:color w:val="000000"/>
        </w:rPr>
        <w:t>и</w:t>
      </w:r>
      <w:r w:rsidRPr="00C772A5">
        <w:rPr>
          <w:color w:val="000000"/>
        </w:rPr>
        <w:t xml:space="preserve">), </w:t>
      </w:r>
      <w:r w:rsidRPr="00C772A5">
        <w:rPr>
          <w:b/>
          <w:color w:val="000000"/>
        </w:rPr>
        <w:t>да</w:t>
      </w:r>
      <w:r w:rsidRPr="00C772A5">
        <w:rPr>
          <w:color w:val="000000"/>
        </w:rPr>
        <w:t xml:space="preserve"> (в значении </w:t>
      </w:r>
      <w:r w:rsidRPr="00C772A5">
        <w:rPr>
          <w:b/>
          <w:color w:val="000000"/>
        </w:rPr>
        <w:t>но</w:t>
      </w:r>
      <w:r w:rsidRPr="00C772A5">
        <w:rPr>
          <w:color w:val="000000"/>
        </w:rPr>
        <w:t>).</w:t>
      </w:r>
    </w:p>
    <w:p w:rsidR="000C51EE" w:rsidRPr="00C772A5" w:rsidRDefault="000C51EE" w:rsidP="00C772A5">
      <w:pPr>
        <w:ind w:firstLine="600"/>
      </w:pPr>
      <w:r w:rsidRPr="00C772A5">
        <w:rPr>
          <w:color w:val="000000"/>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0C51EE" w:rsidRPr="00C772A5" w:rsidRDefault="000C51EE" w:rsidP="00C772A5">
      <w:pPr>
        <w:ind w:firstLine="600"/>
      </w:pPr>
      <w:r w:rsidRPr="00C772A5">
        <w:rPr>
          <w:color w:val="000000"/>
        </w:rPr>
        <w:t xml:space="preserve">Пунктуационное оформление сложных предложений, состоящих из частей, связанных бессоюзной связью и союзами </w:t>
      </w:r>
      <w:r w:rsidRPr="00C772A5">
        <w:rPr>
          <w:b/>
          <w:color w:val="000000"/>
        </w:rPr>
        <w:t>и</w:t>
      </w:r>
      <w:r w:rsidRPr="00C772A5">
        <w:rPr>
          <w:color w:val="000000"/>
        </w:rPr>
        <w:t xml:space="preserve">, </w:t>
      </w:r>
      <w:r w:rsidRPr="00C772A5">
        <w:rPr>
          <w:b/>
          <w:color w:val="000000"/>
        </w:rPr>
        <w:t>но</w:t>
      </w:r>
      <w:r w:rsidRPr="00C772A5">
        <w:rPr>
          <w:color w:val="000000"/>
        </w:rPr>
        <w:t xml:space="preserve">, </w:t>
      </w:r>
      <w:r w:rsidRPr="00C772A5">
        <w:rPr>
          <w:b/>
          <w:color w:val="000000"/>
        </w:rPr>
        <w:t>а</w:t>
      </w:r>
      <w:r w:rsidRPr="00C772A5">
        <w:rPr>
          <w:color w:val="000000"/>
        </w:rPr>
        <w:t xml:space="preserve">, </w:t>
      </w:r>
      <w:r w:rsidRPr="00C772A5">
        <w:rPr>
          <w:b/>
          <w:color w:val="000000"/>
        </w:rPr>
        <w:t>однако</w:t>
      </w:r>
      <w:r w:rsidRPr="00C772A5">
        <w:rPr>
          <w:color w:val="000000"/>
        </w:rPr>
        <w:t xml:space="preserve">, </w:t>
      </w:r>
      <w:r w:rsidRPr="00C772A5">
        <w:rPr>
          <w:b/>
          <w:color w:val="000000"/>
        </w:rPr>
        <w:t>зато</w:t>
      </w:r>
      <w:r w:rsidRPr="00C772A5">
        <w:rPr>
          <w:color w:val="000000"/>
        </w:rPr>
        <w:t xml:space="preserve">, </w:t>
      </w:r>
      <w:r w:rsidRPr="00C772A5">
        <w:rPr>
          <w:b/>
          <w:color w:val="000000"/>
        </w:rPr>
        <w:t>да</w:t>
      </w:r>
      <w:r w:rsidRPr="00C772A5">
        <w:rPr>
          <w:color w:val="000000"/>
        </w:rPr>
        <w:t>.</w:t>
      </w:r>
    </w:p>
    <w:p w:rsidR="000C51EE" w:rsidRPr="00C772A5" w:rsidRDefault="000C51EE" w:rsidP="00C772A5">
      <w:pPr>
        <w:ind w:firstLine="600"/>
      </w:pPr>
      <w:r w:rsidRPr="00C772A5">
        <w:rPr>
          <w:color w:val="000000"/>
        </w:rPr>
        <w:t>Предложения с прямой речью.</w:t>
      </w:r>
    </w:p>
    <w:p w:rsidR="000C51EE" w:rsidRPr="00C772A5" w:rsidRDefault="000C51EE" w:rsidP="00C772A5">
      <w:pPr>
        <w:ind w:firstLine="600"/>
      </w:pPr>
      <w:r w:rsidRPr="00C772A5">
        <w:rPr>
          <w:color w:val="000000"/>
        </w:rPr>
        <w:t>Пунктуационное оформление предложений с прямой речью.</w:t>
      </w:r>
    </w:p>
    <w:p w:rsidR="000C51EE" w:rsidRPr="00C772A5" w:rsidRDefault="000C51EE" w:rsidP="00C772A5">
      <w:pPr>
        <w:ind w:firstLine="600"/>
      </w:pPr>
      <w:r w:rsidRPr="00C772A5">
        <w:rPr>
          <w:color w:val="000000"/>
        </w:rPr>
        <w:t>Диалог.</w:t>
      </w:r>
    </w:p>
    <w:p w:rsidR="000C51EE" w:rsidRPr="00C772A5" w:rsidRDefault="000C51EE" w:rsidP="00C772A5">
      <w:pPr>
        <w:ind w:firstLine="600"/>
      </w:pPr>
      <w:r w:rsidRPr="00C772A5">
        <w:rPr>
          <w:color w:val="000000"/>
        </w:rPr>
        <w:t>Пунктуационное оформление диалога на письме.</w:t>
      </w:r>
    </w:p>
    <w:p w:rsidR="000C51EE" w:rsidRPr="00C772A5" w:rsidRDefault="000C51EE" w:rsidP="00C772A5">
      <w:pPr>
        <w:ind w:firstLine="600"/>
      </w:pPr>
      <w:r w:rsidRPr="00C772A5">
        <w:rPr>
          <w:color w:val="000000"/>
        </w:rPr>
        <w:t>Пунктуация как раздел лингвистики.</w:t>
      </w:r>
    </w:p>
    <w:p w:rsidR="000C51EE" w:rsidRPr="00C772A5" w:rsidRDefault="000C51EE" w:rsidP="00C772A5">
      <w:pPr>
        <w:ind w:firstLine="600"/>
      </w:pPr>
      <w:r w:rsidRPr="00C772A5">
        <w:rPr>
          <w:color w:val="000000"/>
        </w:rPr>
        <w:t>Пунктуационный анализ предложения (в рамках изученного).</w:t>
      </w:r>
    </w:p>
    <w:p w:rsidR="000C51EE" w:rsidRPr="00C772A5" w:rsidRDefault="000C51EE" w:rsidP="00C772A5">
      <w:pPr>
        <w:rPr>
          <w:highlight w:val="yellow"/>
        </w:rPr>
      </w:pPr>
    </w:p>
    <w:p w:rsidR="000C51EE" w:rsidRPr="00C772A5" w:rsidRDefault="000C51EE" w:rsidP="00C772A5">
      <w:pPr>
        <w:ind w:left="120"/>
      </w:pPr>
      <w:r w:rsidRPr="00C772A5">
        <w:rPr>
          <w:b/>
          <w:color w:val="000000"/>
        </w:rPr>
        <w:t>6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Русский язык – государственный язык Российской Федерации и язык межнационального общения.</w:t>
      </w:r>
    </w:p>
    <w:p w:rsidR="000C51EE" w:rsidRPr="00C772A5" w:rsidRDefault="000C51EE" w:rsidP="00C772A5">
      <w:pPr>
        <w:ind w:firstLine="600"/>
      </w:pPr>
      <w:r w:rsidRPr="00C772A5">
        <w:rPr>
          <w:color w:val="000000"/>
        </w:rPr>
        <w:t>Понятие о литературном языке.</w:t>
      </w:r>
    </w:p>
    <w:p w:rsidR="000C51EE" w:rsidRPr="00C772A5" w:rsidRDefault="000C51EE" w:rsidP="00C772A5">
      <w:pPr>
        <w:ind w:left="120"/>
      </w:pPr>
      <w:r w:rsidRPr="00C772A5">
        <w:rPr>
          <w:b/>
          <w:color w:val="000000"/>
        </w:rPr>
        <w:t>Язык и речь</w:t>
      </w:r>
    </w:p>
    <w:p w:rsidR="000C51EE" w:rsidRPr="00C772A5" w:rsidRDefault="000C51EE" w:rsidP="00C772A5">
      <w:pPr>
        <w:ind w:firstLine="600"/>
      </w:pPr>
      <w:r w:rsidRPr="00C772A5">
        <w:rPr>
          <w:color w:val="000000"/>
        </w:rPr>
        <w:t>Монолог-описание, монолог-повествование, монолог-рассуждение; сообщение на лингвистическую тему.</w:t>
      </w:r>
    </w:p>
    <w:p w:rsidR="000C51EE" w:rsidRPr="00C772A5" w:rsidRDefault="000C51EE" w:rsidP="00C772A5">
      <w:pPr>
        <w:ind w:firstLine="600"/>
      </w:pPr>
      <w:r w:rsidRPr="00C772A5">
        <w:rPr>
          <w:color w:val="000000"/>
        </w:rPr>
        <w:t>Виды диалога: побуждение к действию, обмен мнениями.</w:t>
      </w:r>
    </w:p>
    <w:p w:rsidR="000C51EE" w:rsidRPr="00C772A5" w:rsidRDefault="000C51EE" w:rsidP="00C772A5">
      <w:pPr>
        <w:ind w:left="120"/>
      </w:pPr>
      <w:r w:rsidRPr="00C772A5">
        <w:rPr>
          <w:b/>
          <w:color w:val="000000"/>
        </w:rPr>
        <w:t>Текст</w:t>
      </w:r>
    </w:p>
    <w:p w:rsidR="000C51EE" w:rsidRPr="00C772A5" w:rsidRDefault="000C51EE" w:rsidP="00C772A5">
      <w:pPr>
        <w:ind w:firstLine="600"/>
      </w:pPr>
      <w:r w:rsidRPr="00C772A5">
        <w:rPr>
          <w:color w:val="000000"/>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C51EE" w:rsidRPr="00C772A5" w:rsidRDefault="000C51EE" w:rsidP="00C772A5">
      <w:pPr>
        <w:ind w:firstLine="600"/>
      </w:pPr>
      <w:r w:rsidRPr="00C772A5">
        <w:rPr>
          <w:color w:val="000000"/>
        </w:rPr>
        <w:lastRenderedPageBreak/>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0C51EE" w:rsidRPr="00C772A5" w:rsidRDefault="000C51EE" w:rsidP="00C772A5">
      <w:pPr>
        <w:ind w:firstLine="600"/>
      </w:pPr>
      <w:r w:rsidRPr="00C772A5">
        <w:rPr>
          <w:color w:val="000000"/>
        </w:rPr>
        <w:t>Описание как тип речи.</w:t>
      </w:r>
    </w:p>
    <w:p w:rsidR="000C51EE" w:rsidRPr="00C772A5" w:rsidRDefault="000C51EE" w:rsidP="00C772A5">
      <w:pPr>
        <w:ind w:firstLine="600"/>
      </w:pPr>
      <w:r w:rsidRPr="00C772A5">
        <w:rPr>
          <w:color w:val="000000"/>
        </w:rPr>
        <w:t>Описание внешности человека.</w:t>
      </w:r>
    </w:p>
    <w:p w:rsidR="000C51EE" w:rsidRPr="00C772A5" w:rsidRDefault="000C51EE" w:rsidP="00C772A5">
      <w:pPr>
        <w:ind w:firstLine="600"/>
      </w:pPr>
      <w:r w:rsidRPr="00C772A5">
        <w:rPr>
          <w:color w:val="000000"/>
        </w:rPr>
        <w:t>Описание помещения.</w:t>
      </w:r>
    </w:p>
    <w:p w:rsidR="000C51EE" w:rsidRPr="00C772A5" w:rsidRDefault="000C51EE" w:rsidP="00C772A5">
      <w:pPr>
        <w:ind w:firstLine="600"/>
      </w:pPr>
      <w:r w:rsidRPr="00C772A5">
        <w:rPr>
          <w:color w:val="000000"/>
        </w:rPr>
        <w:t>Описание природы.</w:t>
      </w:r>
    </w:p>
    <w:p w:rsidR="000C51EE" w:rsidRPr="00C772A5" w:rsidRDefault="000C51EE" w:rsidP="00C772A5">
      <w:pPr>
        <w:ind w:firstLine="600"/>
      </w:pPr>
      <w:r w:rsidRPr="00C772A5">
        <w:rPr>
          <w:color w:val="000000"/>
        </w:rPr>
        <w:t>Описание местности.</w:t>
      </w:r>
    </w:p>
    <w:p w:rsidR="000C51EE" w:rsidRPr="00C772A5" w:rsidRDefault="000C51EE" w:rsidP="00C772A5">
      <w:pPr>
        <w:ind w:firstLine="600"/>
      </w:pPr>
      <w:r w:rsidRPr="00C772A5">
        <w:rPr>
          <w:color w:val="000000"/>
        </w:rPr>
        <w:t>Описание действий.</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Официально-деловой стиль. Заявление. Расписка. Научный стиль. Словарная статья. Научное сообщение.</w:t>
      </w:r>
    </w:p>
    <w:p w:rsidR="000C51EE" w:rsidRPr="00C772A5" w:rsidRDefault="000C51EE" w:rsidP="00C772A5">
      <w:pPr>
        <w:ind w:left="120"/>
      </w:pP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Лексикология. Культура речи</w:t>
      </w:r>
    </w:p>
    <w:p w:rsidR="000C51EE" w:rsidRPr="00C772A5" w:rsidRDefault="000C51EE" w:rsidP="00C772A5">
      <w:pPr>
        <w:ind w:firstLine="600"/>
      </w:pPr>
      <w:r w:rsidRPr="00C772A5">
        <w:rPr>
          <w:color w:val="000000"/>
        </w:rPr>
        <w:t>Лексика русского языка с точки зрения её происхождения: исконно русские и заимствованные слова.</w:t>
      </w:r>
    </w:p>
    <w:p w:rsidR="000C51EE" w:rsidRPr="00C772A5" w:rsidRDefault="000C51EE" w:rsidP="00C772A5">
      <w:pPr>
        <w:ind w:firstLine="600"/>
      </w:pPr>
      <w:r w:rsidRPr="00C772A5">
        <w:rPr>
          <w:color w:val="000000"/>
        </w:rPr>
        <w:t>Лексика русского языка с точки зрения принадлежности к активному и пассивному запасу: неологизмы, устаревшие слова (историзмы и архаизмы).</w:t>
      </w:r>
    </w:p>
    <w:p w:rsidR="000C51EE" w:rsidRPr="00C772A5" w:rsidRDefault="000C51EE" w:rsidP="00C772A5">
      <w:pPr>
        <w:ind w:firstLine="600"/>
      </w:pPr>
      <w:r w:rsidRPr="00C772A5">
        <w:rPr>
          <w:color w:val="000000"/>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0C51EE" w:rsidRPr="00C772A5" w:rsidRDefault="000C51EE" w:rsidP="00C772A5">
      <w:pPr>
        <w:ind w:firstLine="600"/>
      </w:pPr>
      <w:r w:rsidRPr="00C772A5">
        <w:rPr>
          <w:color w:val="000000"/>
        </w:rPr>
        <w:t>Стилистические пласты лексики: стилистически нейтральная, высокая и сниженная лексика.</w:t>
      </w:r>
    </w:p>
    <w:p w:rsidR="000C51EE" w:rsidRPr="00C772A5" w:rsidRDefault="000C51EE" w:rsidP="00C772A5">
      <w:pPr>
        <w:ind w:firstLine="600"/>
      </w:pPr>
      <w:r w:rsidRPr="00C772A5">
        <w:rPr>
          <w:color w:val="000000"/>
        </w:rPr>
        <w:t>Лексический анализ слов.</w:t>
      </w:r>
    </w:p>
    <w:p w:rsidR="000C51EE" w:rsidRPr="00C772A5" w:rsidRDefault="000C51EE" w:rsidP="00C772A5">
      <w:pPr>
        <w:ind w:firstLine="600"/>
      </w:pPr>
      <w:r w:rsidRPr="00C772A5">
        <w:rPr>
          <w:color w:val="000000"/>
        </w:rPr>
        <w:t>Фразеологизмы. Их признаки и значение.</w:t>
      </w:r>
    </w:p>
    <w:p w:rsidR="000C51EE" w:rsidRPr="00C772A5" w:rsidRDefault="000C51EE" w:rsidP="00C772A5">
      <w:pPr>
        <w:ind w:firstLine="600"/>
      </w:pPr>
      <w:r w:rsidRPr="00C772A5">
        <w:rPr>
          <w:color w:val="000000"/>
        </w:rPr>
        <w:t>Употребление лексических средств в соответствии с ситуацией общения.</w:t>
      </w:r>
    </w:p>
    <w:p w:rsidR="000C51EE" w:rsidRPr="00C772A5" w:rsidRDefault="000C51EE" w:rsidP="00C772A5">
      <w:pPr>
        <w:ind w:firstLine="600"/>
      </w:pPr>
      <w:r w:rsidRPr="00C772A5">
        <w:rPr>
          <w:color w:val="000000"/>
        </w:rPr>
        <w:t>Оценка своей и чужой речи с точки зрения точного, уместного и выразительного словоупотребления.</w:t>
      </w:r>
    </w:p>
    <w:p w:rsidR="000C51EE" w:rsidRPr="00C772A5" w:rsidRDefault="000C51EE" w:rsidP="00C772A5">
      <w:pPr>
        <w:ind w:firstLine="600"/>
      </w:pPr>
      <w:r w:rsidRPr="00C772A5">
        <w:rPr>
          <w:color w:val="000000"/>
        </w:rPr>
        <w:t>Эпитеты, метафоры, олицетворения.</w:t>
      </w:r>
    </w:p>
    <w:p w:rsidR="000C51EE" w:rsidRPr="00C772A5" w:rsidRDefault="000C51EE" w:rsidP="00C772A5">
      <w:pPr>
        <w:ind w:firstLine="600"/>
      </w:pPr>
      <w:r w:rsidRPr="00C772A5">
        <w:rPr>
          <w:color w:val="000000"/>
        </w:rPr>
        <w:t>Лексические словари.</w:t>
      </w:r>
    </w:p>
    <w:p w:rsidR="000C51EE" w:rsidRPr="00C772A5" w:rsidRDefault="000C51EE" w:rsidP="00C772A5">
      <w:pPr>
        <w:ind w:left="120"/>
      </w:pPr>
      <w:r w:rsidRPr="00C772A5">
        <w:rPr>
          <w:b/>
          <w:color w:val="000000"/>
        </w:rPr>
        <w:t>Словообразование. Культура речи. Орфография</w:t>
      </w:r>
    </w:p>
    <w:p w:rsidR="000C51EE" w:rsidRPr="00C772A5" w:rsidRDefault="000C51EE" w:rsidP="00C772A5">
      <w:pPr>
        <w:ind w:firstLine="600"/>
      </w:pPr>
      <w:r w:rsidRPr="00C772A5">
        <w:rPr>
          <w:color w:val="000000"/>
        </w:rPr>
        <w:t>Формообразующие и словообразующие морфемы.</w:t>
      </w:r>
    </w:p>
    <w:p w:rsidR="000C51EE" w:rsidRPr="00C772A5" w:rsidRDefault="000C51EE" w:rsidP="00C772A5">
      <w:pPr>
        <w:ind w:firstLine="600"/>
      </w:pPr>
      <w:r w:rsidRPr="00C772A5">
        <w:rPr>
          <w:color w:val="000000"/>
        </w:rPr>
        <w:t>Производящая основа.</w:t>
      </w:r>
    </w:p>
    <w:p w:rsidR="000C51EE" w:rsidRPr="00C772A5" w:rsidRDefault="000C51EE" w:rsidP="00C772A5">
      <w:pPr>
        <w:ind w:firstLine="600"/>
      </w:pPr>
      <w:r w:rsidRPr="00C772A5">
        <w:rPr>
          <w:color w:val="000000"/>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0C51EE" w:rsidRPr="00C772A5" w:rsidRDefault="000C51EE" w:rsidP="00C772A5">
      <w:pPr>
        <w:ind w:firstLine="600"/>
      </w:pPr>
      <w:r w:rsidRPr="00C772A5">
        <w:rPr>
          <w:color w:val="000000"/>
        </w:rPr>
        <w:t>Понятие об этимологии (общее представление).</w:t>
      </w:r>
    </w:p>
    <w:p w:rsidR="000C51EE" w:rsidRPr="00C772A5" w:rsidRDefault="000C51EE" w:rsidP="00C772A5">
      <w:pPr>
        <w:ind w:firstLine="600"/>
      </w:pPr>
      <w:r w:rsidRPr="00C772A5">
        <w:rPr>
          <w:color w:val="000000"/>
        </w:rPr>
        <w:t>Морфемный и словообразовательный анализ слов.</w:t>
      </w:r>
    </w:p>
    <w:p w:rsidR="000C51EE" w:rsidRPr="00C772A5" w:rsidRDefault="000C51EE" w:rsidP="00C772A5">
      <w:pPr>
        <w:ind w:firstLine="600"/>
      </w:pPr>
      <w:r w:rsidRPr="00C772A5">
        <w:rPr>
          <w:color w:val="000000"/>
        </w:rPr>
        <w:t>Правописание сложных и сложносокращённых слов.</w:t>
      </w:r>
    </w:p>
    <w:p w:rsidR="000C51EE" w:rsidRPr="00C772A5" w:rsidRDefault="000C51EE" w:rsidP="00C772A5">
      <w:pPr>
        <w:ind w:firstLine="600"/>
      </w:pPr>
      <w:r w:rsidRPr="00C772A5">
        <w:rPr>
          <w:color w:val="000000"/>
        </w:rPr>
        <w:t>Правописание корня -</w:t>
      </w:r>
      <w:r w:rsidRPr="00C772A5">
        <w:rPr>
          <w:b/>
          <w:color w:val="000000"/>
        </w:rPr>
        <w:t>кас</w:t>
      </w:r>
      <w:r w:rsidRPr="00C772A5">
        <w:rPr>
          <w:color w:val="000000"/>
        </w:rPr>
        <w:t>- – -</w:t>
      </w:r>
      <w:r w:rsidRPr="00C772A5">
        <w:rPr>
          <w:b/>
          <w:color w:val="000000"/>
        </w:rPr>
        <w:t>кос</w:t>
      </w:r>
      <w:r w:rsidRPr="00C772A5">
        <w:rPr>
          <w:color w:val="000000"/>
        </w:rPr>
        <w:t xml:space="preserve">- с чередованием </w:t>
      </w:r>
      <w:r w:rsidRPr="00C772A5">
        <w:rPr>
          <w:b/>
          <w:color w:val="000000"/>
        </w:rPr>
        <w:t>а</w:t>
      </w:r>
      <w:r w:rsidRPr="00C772A5">
        <w:rPr>
          <w:color w:val="000000"/>
        </w:rPr>
        <w:t xml:space="preserve"> // </w:t>
      </w:r>
      <w:r w:rsidRPr="00C772A5">
        <w:rPr>
          <w:b/>
          <w:color w:val="000000"/>
        </w:rPr>
        <w:t>о</w:t>
      </w:r>
      <w:r w:rsidRPr="00C772A5">
        <w:rPr>
          <w:color w:val="000000"/>
        </w:rPr>
        <w:t xml:space="preserve">, гласных в приставках </w:t>
      </w:r>
      <w:r w:rsidRPr="00C772A5">
        <w:rPr>
          <w:b/>
          <w:color w:val="000000"/>
        </w:rPr>
        <w:t>пре</w:t>
      </w:r>
      <w:r w:rsidRPr="00C772A5">
        <w:rPr>
          <w:color w:val="000000"/>
        </w:rPr>
        <w:t xml:space="preserve">- и </w:t>
      </w:r>
      <w:r w:rsidRPr="00C772A5">
        <w:rPr>
          <w:b/>
          <w:color w:val="000000"/>
        </w:rPr>
        <w:t>при</w:t>
      </w:r>
      <w:r w:rsidRPr="00C772A5">
        <w:rPr>
          <w:color w:val="000000"/>
        </w:rPr>
        <w:t>-.</w:t>
      </w:r>
    </w:p>
    <w:p w:rsidR="000C51EE" w:rsidRPr="00C772A5" w:rsidRDefault="000C51EE" w:rsidP="00C772A5">
      <w:pPr>
        <w:ind w:firstLine="600"/>
      </w:pPr>
      <w:r w:rsidRPr="00C772A5">
        <w:rPr>
          <w:color w:val="000000"/>
        </w:rPr>
        <w:t>Орфографический анализ слов (в рамках изученного).</w:t>
      </w:r>
    </w:p>
    <w:p w:rsidR="000C51EE" w:rsidRPr="00C772A5" w:rsidRDefault="000C51EE" w:rsidP="00C772A5">
      <w:pPr>
        <w:ind w:left="120"/>
      </w:pPr>
      <w:r w:rsidRPr="00C772A5">
        <w:rPr>
          <w:b/>
          <w:color w:val="000000"/>
        </w:rPr>
        <w:t>Морфология. Культура речи. Орфография</w:t>
      </w:r>
    </w:p>
    <w:p w:rsidR="000C51EE" w:rsidRPr="00C772A5" w:rsidRDefault="000C51EE" w:rsidP="00C772A5">
      <w:pPr>
        <w:ind w:left="120"/>
      </w:pPr>
      <w:r w:rsidRPr="00C772A5">
        <w:rPr>
          <w:b/>
          <w:color w:val="000000"/>
        </w:rPr>
        <w:t>Имя существительное</w:t>
      </w:r>
    </w:p>
    <w:p w:rsidR="000C51EE" w:rsidRPr="00C772A5" w:rsidRDefault="000C51EE" w:rsidP="00C772A5">
      <w:pPr>
        <w:ind w:firstLine="600"/>
      </w:pPr>
      <w:r w:rsidRPr="00C772A5">
        <w:rPr>
          <w:color w:val="000000"/>
        </w:rPr>
        <w:t>Особенности словообразования.</w:t>
      </w:r>
    </w:p>
    <w:p w:rsidR="000C51EE" w:rsidRPr="00C772A5" w:rsidRDefault="000C51EE" w:rsidP="00C772A5">
      <w:pPr>
        <w:ind w:firstLine="600"/>
      </w:pPr>
      <w:r w:rsidRPr="00C772A5">
        <w:rPr>
          <w:color w:val="000000"/>
        </w:rPr>
        <w:t>Нормы произношения имён существительных, нормы постановки ударения (в рамках изученного).</w:t>
      </w:r>
    </w:p>
    <w:p w:rsidR="000C51EE" w:rsidRPr="00C772A5" w:rsidRDefault="000C51EE" w:rsidP="00C772A5">
      <w:pPr>
        <w:ind w:firstLine="600"/>
      </w:pPr>
      <w:r w:rsidRPr="00C772A5">
        <w:rPr>
          <w:color w:val="000000"/>
        </w:rPr>
        <w:t>Нормы словоизменения имён существительных.</w:t>
      </w:r>
    </w:p>
    <w:p w:rsidR="000C51EE" w:rsidRPr="00C772A5" w:rsidRDefault="000C51EE" w:rsidP="00C772A5">
      <w:pPr>
        <w:ind w:firstLine="600"/>
      </w:pPr>
      <w:r w:rsidRPr="00C772A5">
        <w:rPr>
          <w:color w:val="000000"/>
        </w:rPr>
        <w:lastRenderedPageBreak/>
        <w:t>Морфологический анализ имён существительных.</w:t>
      </w:r>
    </w:p>
    <w:p w:rsidR="000C51EE" w:rsidRPr="00C772A5" w:rsidRDefault="000C51EE" w:rsidP="00C772A5">
      <w:pPr>
        <w:ind w:firstLine="600"/>
      </w:pPr>
      <w:r w:rsidRPr="00C772A5">
        <w:rPr>
          <w:color w:val="000000"/>
        </w:rPr>
        <w:t xml:space="preserve">Правила слитного и дефисного написания </w:t>
      </w:r>
      <w:r w:rsidRPr="00C772A5">
        <w:rPr>
          <w:b/>
          <w:color w:val="000000"/>
        </w:rPr>
        <w:t>пол</w:t>
      </w:r>
      <w:r w:rsidRPr="00C772A5">
        <w:rPr>
          <w:color w:val="000000"/>
        </w:rPr>
        <w:t xml:space="preserve">- и </w:t>
      </w:r>
      <w:r w:rsidRPr="00C772A5">
        <w:rPr>
          <w:b/>
          <w:color w:val="000000"/>
        </w:rPr>
        <w:t>полу</w:t>
      </w:r>
      <w:r w:rsidRPr="00C772A5">
        <w:rPr>
          <w:color w:val="000000"/>
        </w:rPr>
        <w:t>- со словами.</w:t>
      </w:r>
    </w:p>
    <w:p w:rsidR="000C51EE" w:rsidRPr="00C772A5" w:rsidRDefault="000C51EE" w:rsidP="00C772A5">
      <w:pPr>
        <w:ind w:firstLine="600"/>
      </w:pPr>
      <w:r w:rsidRPr="00C772A5">
        <w:rPr>
          <w:color w:val="000000"/>
        </w:rPr>
        <w:t>Орфографический анализ имён существительных (в рамках изученного).</w:t>
      </w:r>
    </w:p>
    <w:p w:rsidR="000C51EE" w:rsidRPr="00C772A5" w:rsidRDefault="000C51EE" w:rsidP="00C772A5">
      <w:pPr>
        <w:ind w:left="120"/>
      </w:pPr>
      <w:r w:rsidRPr="00C772A5">
        <w:rPr>
          <w:b/>
          <w:color w:val="000000"/>
        </w:rPr>
        <w:t>Имя прилагательное</w:t>
      </w:r>
    </w:p>
    <w:p w:rsidR="000C51EE" w:rsidRPr="00C772A5" w:rsidRDefault="000C51EE" w:rsidP="00C772A5">
      <w:pPr>
        <w:ind w:firstLine="600"/>
      </w:pPr>
      <w:r w:rsidRPr="00C772A5">
        <w:rPr>
          <w:color w:val="000000"/>
        </w:rPr>
        <w:t>Качественные, относительные и притяжательные имена прилагательные.</w:t>
      </w:r>
    </w:p>
    <w:p w:rsidR="000C51EE" w:rsidRPr="00C772A5" w:rsidRDefault="000C51EE" w:rsidP="00C772A5">
      <w:pPr>
        <w:ind w:firstLine="600"/>
      </w:pPr>
      <w:r w:rsidRPr="00C772A5">
        <w:rPr>
          <w:color w:val="000000"/>
        </w:rPr>
        <w:t>Степени сравнения качественных имён прилагательных.</w:t>
      </w:r>
    </w:p>
    <w:p w:rsidR="000C51EE" w:rsidRPr="00C772A5" w:rsidRDefault="000C51EE" w:rsidP="00C772A5">
      <w:pPr>
        <w:ind w:firstLine="600"/>
      </w:pPr>
      <w:r w:rsidRPr="00C772A5">
        <w:rPr>
          <w:color w:val="000000"/>
        </w:rPr>
        <w:t>Словообразование имён прилагательных.</w:t>
      </w:r>
    </w:p>
    <w:p w:rsidR="000C51EE" w:rsidRPr="00C772A5" w:rsidRDefault="000C51EE" w:rsidP="00C772A5">
      <w:pPr>
        <w:ind w:firstLine="600"/>
      </w:pPr>
      <w:r w:rsidRPr="00C772A5">
        <w:rPr>
          <w:color w:val="000000"/>
        </w:rPr>
        <w:t>Морфологический анализ имён прилагательных.</w:t>
      </w:r>
    </w:p>
    <w:p w:rsidR="000C51EE" w:rsidRPr="00C772A5" w:rsidRDefault="000C51EE" w:rsidP="00C772A5">
      <w:pPr>
        <w:ind w:firstLine="600"/>
      </w:pPr>
      <w:r w:rsidRPr="00C772A5">
        <w:rPr>
          <w:color w:val="000000"/>
        </w:rPr>
        <w:t xml:space="preserve">Правописание </w:t>
      </w:r>
      <w:r w:rsidRPr="00C772A5">
        <w:rPr>
          <w:b/>
          <w:color w:val="000000"/>
        </w:rPr>
        <w:t>н</w:t>
      </w:r>
      <w:r w:rsidRPr="00C772A5">
        <w:rPr>
          <w:color w:val="000000"/>
        </w:rPr>
        <w:t xml:space="preserve"> и </w:t>
      </w:r>
      <w:r w:rsidRPr="00C772A5">
        <w:rPr>
          <w:b/>
          <w:color w:val="000000"/>
        </w:rPr>
        <w:t>нн</w:t>
      </w:r>
      <w:r w:rsidRPr="00C772A5">
        <w:rPr>
          <w:color w:val="000000"/>
        </w:rPr>
        <w:t xml:space="preserve"> в именах прилагательных.</w:t>
      </w:r>
    </w:p>
    <w:p w:rsidR="000C51EE" w:rsidRPr="00C772A5" w:rsidRDefault="000C51EE" w:rsidP="00C772A5">
      <w:pPr>
        <w:ind w:firstLine="600"/>
      </w:pPr>
      <w:r w:rsidRPr="00C772A5">
        <w:rPr>
          <w:color w:val="000000"/>
        </w:rPr>
        <w:t>Правописание суффиксов -</w:t>
      </w:r>
      <w:r w:rsidRPr="00C772A5">
        <w:rPr>
          <w:b/>
          <w:color w:val="000000"/>
        </w:rPr>
        <w:t>к</w:t>
      </w:r>
      <w:r w:rsidRPr="00C772A5">
        <w:rPr>
          <w:color w:val="000000"/>
        </w:rPr>
        <w:t>- и -</w:t>
      </w:r>
      <w:r w:rsidRPr="00C772A5">
        <w:rPr>
          <w:b/>
          <w:color w:val="000000"/>
        </w:rPr>
        <w:t>ск</w:t>
      </w:r>
      <w:r w:rsidRPr="00C772A5">
        <w:rPr>
          <w:color w:val="000000"/>
        </w:rPr>
        <w:t>- имён прилагательных.</w:t>
      </w:r>
    </w:p>
    <w:p w:rsidR="000C51EE" w:rsidRPr="00C772A5" w:rsidRDefault="000C51EE" w:rsidP="00C772A5">
      <w:pPr>
        <w:ind w:firstLine="600"/>
      </w:pPr>
      <w:r w:rsidRPr="00C772A5">
        <w:rPr>
          <w:color w:val="000000"/>
        </w:rPr>
        <w:t>Правописание сложных имён прилагательных.</w:t>
      </w:r>
    </w:p>
    <w:p w:rsidR="000C51EE" w:rsidRPr="00C772A5" w:rsidRDefault="000C51EE" w:rsidP="00C772A5">
      <w:pPr>
        <w:ind w:firstLine="600"/>
      </w:pPr>
      <w:r w:rsidRPr="00C772A5">
        <w:rPr>
          <w:color w:val="000000"/>
        </w:rPr>
        <w:t>Нормы произношения имён прилагательных, нормы ударения (в рамках изученного).</w:t>
      </w:r>
    </w:p>
    <w:p w:rsidR="000C51EE" w:rsidRPr="00C772A5" w:rsidRDefault="000C51EE" w:rsidP="00C772A5">
      <w:pPr>
        <w:ind w:firstLine="600"/>
      </w:pPr>
      <w:r w:rsidRPr="00C772A5">
        <w:rPr>
          <w:color w:val="000000"/>
        </w:rPr>
        <w:t>Орфографический анализ имени прилагательного (в рамках изученного).</w:t>
      </w:r>
    </w:p>
    <w:p w:rsidR="000C51EE" w:rsidRPr="00C772A5" w:rsidRDefault="000C51EE" w:rsidP="00C772A5">
      <w:pPr>
        <w:ind w:left="120"/>
      </w:pPr>
      <w:r w:rsidRPr="00C772A5">
        <w:rPr>
          <w:b/>
          <w:color w:val="000000"/>
        </w:rPr>
        <w:t>Имя числительное</w:t>
      </w:r>
    </w:p>
    <w:p w:rsidR="000C51EE" w:rsidRPr="00C772A5" w:rsidRDefault="000C51EE" w:rsidP="00C772A5">
      <w:pPr>
        <w:ind w:firstLine="600"/>
      </w:pPr>
      <w:r w:rsidRPr="00C772A5">
        <w:rPr>
          <w:color w:val="000000"/>
        </w:rPr>
        <w:t>Общее грамматическое значение имени числительного. Синтаксические функции имён числительных.</w:t>
      </w:r>
    </w:p>
    <w:p w:rsidR="000C51EE" w:rsidRPr="00C772A5" w:rsidRDefault="000C51EE" w:rsidP="00C772A5">
      <w:pPr>
        <w:ind w:firstLine="600"/>
      </w:pPr>
      <w:r w:rsidRPr="00C772A5">
        <w:rPr>
          <w:color w:val="000000"/>
        </w:rPr>
        <w:t>Разряды имён числительных по значению: количественные (целые, дробные, собирательные), порядковые числительные.</w:t>
      </w:r>
    </w:p>
    <w:p w:rsidR="000C51EE" w:rsidRPr="00C772A5" w:rsidRDefault="000C51EE" w:rsidP="00C772A5">
      <w:pPr>
        <w:ind w:firstLine="600"/>
      </w:pPr>
      <w:r w:rsidRPr="00C772A5">
        <w:rPr>
          <w:color w:val="000000"/>
        </w:rPr>
        <w:t>Разряды имён числительных по строению: простые, сложные, составные числительные.</w:t>
      </w:r>
    </w:p>
    <w:p w:rsidR="000C51EE" w:rsidRPr="00C772A5" w:rsidRDefault="000C51EE" w:rsidP="00C772A5">
      <w:pPr>
        <w:ind w:firstLine="600"/>
      </w:pPr>
      <w:r w:rsidRPr="00C772A5">
        <w:rPr>
          <w:color w:val="000000"/>
        </w:rPr>
        <w:t>Словообразование имён числительных.</w:t>
      </w:r>
    </w:p>
    <w:p w:rsidR="000C51EE" w:rsidRPr="00C772A5" w:rsidRDefault="000C51EE" w:rsidP="00C772A5">
      <w:pPr>
        <w:ind w:firstLine="600"/>
      </w:pPr>
      <w:r w:rsidRPr="00C772A5">
        <w:rPr>
          <w:color w:val="000000"/>
        </w:rPr>
        <w:t>Склонение количественных и порядковых имён числительных.</w:t>
      </w:r>
    </w:p>
    <w:p w:rsidR="000C51EE" w:rsidRPr="00C772A5" w:rsidRDefault="000C51EE" w:rsidP="00C772A5">
      <w:pPr>
        <w:ind w:firstLine="600"/>
      </w:pPr>
      <w:r w:rsidRPr="00C772A5">
        <w:rPr>
          <w:color w:val="000000"/>
        </w:rPr>
        <w:t>Правильное образование форм имён числительных.</w:t>
      </w:r>
    </w:p>
    <w:p w:rsidR="000C51EE" w:rsidRPr="00C772A5" w:rsidRDefault="000C51EE" w:rsidP="00C772A5">
      <w:pPr>
        <w:ind w:firstLine="600"/>
      </w:pPr>
      <w:r w:rsidRPr="00C772A5">
        <w:rPr>
          <w:color w:val="000000"/>
        </w:rPr>
        <w:t>Правильное употребление собирательных имён числительных.</w:t>
      </w:r>
    </w:p>
    <w:p w:rsidR="000C51EE" w:rsidRPr="00C772A5" w:rsidRDefault="000C51EE" w:rsidP="00C772A5">
      <w:pPr>
        <w:ind w:firstLine="600"/>
      </w:pPr>
      <w:r w:rsidRPr="00C772A5">
        <w:rPr>
          <w:color w:val="000000"/>
        </w:rPr>
        <w:t>Морфологический анализ имён числительных.</w:t>
      </w:r>
    </w:p>
    <w:p w:rsidR="000C51EE" w:rsidRPr="00C772A5" w:rsidRDefault="000C51EE" w:rsidP="00C772A5">
      <w:pPr>
        <w:ind w:firstLine="600"/>
      </w:pPr>
      <w:r w:rsidRPr="00C772A5">
        <w:rPr>
          <w:color w:val="000000"/>
        </w:rPr>
        <w:t xml:space="preserve">Правила правописания имён числительных: написание </w:t>
      </w:r>
      <w:r w:rsidRPr="00C772A5">
        <w:rPr>
          <w:b/>
          <w:color w:val="000000"/>
        </w:rPr>
        <w:t>ь</w:t>
      </w:r>
      <w:r w:rsidRPr="00C772A5">
        <w:rPr>
          <w:color w:val="000000"/>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0C51EE" w:rsidRPr="00C772A5" w:rsidRDefault="000C51EE" w:rsidP="00C772A5">
      <w:pPr>
        <w:ind w:firstLine="600"/>
      </w:pPr>
      <w:r w:rsidRPr="00C772A5">
        <w:rPr>
          <w:color w:val="000000"/>
        </w:rPr>
        <w:t>Орфографический анализ имён числительных (в рамках изученного).</w:t>
      </w:r>
    </w:p>
    <w:p w:rsidR="000C51EE" w:rsidRPr="00C772A5" w:rsidRDefault="000C51EE" w:rsidP="00C772A5">
      <w:pPr>
        <w:ind w:left="120"/>
      </w:pPr>
      <w:r w:rsidRPr="00C772A5">
        <w:rPr>
          <w:b/>
          <w:color w:val="000000"/>
        </w:rPr>
        <w:t>Местоимение</w:t>
      </w:r>
    </w:p>
    <w:p w:rsidR="000C51EE" w:rsidRPr="00C772A5" w:rsidRDefault="000C51EE" w:rsidP="00C772A5">
      <w:pPr>
        <w:ind w:firstLine="600"/>
      </w:pPr>
      <w:r w:rsidRPr="00C772A5">
        <w:rPr>
          <w:color w:val="000000"/>
        </w:rPr>
        <w:t>Общее грамматическое значение местоимения. Синтаксические функции местоимений.</w:t>
      </w:r>
    </w:p>
    <w:p w:rsidR="000C51EE" w:rsidRPr="00C772A5" w:rsidRDefault="000C51EE" w:rsidP="00C772A5">
      <w:pPr>
        <w:ind w:firstLine="600"/>
      </w:pPr>
      <w:r w:rsidRPr="00C772A5">
        <w:rPr>
          <w:color w:val="000000"/>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0C51EE" w:rsidRPr="00C772A5" w:rsidRDefault="000C51EE" w:rsidP="00C772A5">
      <w:pPr>
        <w:ind w:firstLine="600"/>
      </w:pPr>
      <w:r w:rsidRPr="00C772A5">
        <w:rPr>
          <w:color w:val="000000"/>
        </w:rPr>
        <w:t>Склонение местоимений.</w:t>
      </w:r>
    </w:p>
    <w:p w:rsidR="000C51EE" w:rsidRPr="00C772A5" w:rsidRDefault="000C51EE" w:rsidP="00C772A5">
      <w:pPr>
        <w:ind w:firstLine="600"/>
      </w:pPr>
      <w:r w:rsidRPr="00C772A5">
        <w:rPr>
          <w:color w:val="000000"/>
        </w:rPr>
        <w:t>Словообразование местоимений.</w:t>
      </w:r>
    </w:p>
    <w:p w:rsidR="000C51EE" w:rsidRPr="00C772A5" w:rsidRDefault="000C51EE" w:rsidP="00C772A5">
      <w:pPr>
        <w:ind w:firstLine="600"/>
      </w:pPr>
      <w:r w:rsidRPr="00C772A5">
        <w:rPr>
          <w:color w:val="000000"/>
        </w:rPr>
        <w:t>Морфологический анализ местоимений.</w:t>
      </w:r>
    </w:p>
    <w:p w:rsidR="000C51EE" w:rsidRPr="00C772A5" w:rsidRDefault="000C51EE" w:rsidP="00C772A5">
      <w:pPr>
        <w:ind w:firstLine="600"/>
      </w:pPr>
      <w:r w:rsidRPr="00C772A5">
        <w:rPr>
          <w:color w:val="000000"/>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0C51EE" w:rsidRPr="00C772A5" w:rsidRDefault="000C51EE" w:rsidP="00C772A5">
      <w:pPr>
        <w:ind w:firstLine="600"/>
      </w:pPr>
      <w:r w:rsidRPr="00C772A5">
        <w:rPr>
          <w:color w:val="000000"/>
        </w:rPr>
        <w:t xml:space="preserve">Правила правописания местоимений: правописание местоимений с </w:t>
      </w:r>
      <w:r w:rsidRPr="00C772A5">
        <w:rPr>
          <w:b/>
          <w:color w:val="000000"/>
        </w:rPr>
        <w:t>не</w:t>
      </w:r>
      <w:r w:rsidRPr="00C772A5">
        <w:rPr>
          <w:color w:val="000000"/>
        </w:rPr>
        <w:t xml:space="preserve"> и </w:t>
      </w:r>
      <w:r w:rsidRPr="00C772A5">
        <w:rPr>
          <w:b/>
          <w:color w:val="000000"/>
        </w:rPr>
        <w:t>ни</w:t>
      </w:r>
      <w:r w:rsidRPr="00C772A5">
        <w:rPr>
          <w:color w:val="000000"/>
        </w:rPr>
        <w:t>; слитное, раздельное и дефисное написание местоимений.</w:t>
      </w:r>
    </w:p>
    <w:p w:rsidR="000C51EE" w:rsidRPr="00C772A5" w:rsidRDefault="000C51EE" w:rsidP="00C772A5">
      <w:pPr>
        <w:ind w:firstLine="600"/>
      </w:pPr>
      <w:r w:rsidRPr="00C772A5">
        <w:rPr>
          <w:color w:val="000000"/>
        </w:rPr>
        <w:t>Орфографический анализ местоимений (в рамках изученного).</w:t>
      </w:r>
    </w:p>
    <w:p w:rsidR="000C51EE" w:rsidRPr="00C772A5" w:rsidRDefault="000C51EE" w:rsidP="00C772A5">
      <w:pPr>
        <w:ind w:left="120"/>
      </w:pPr>
      <w:r w:rsidRPr="00C772A5">
        <w:rPr>
          <w:b/>
          <w:color w:val="000000"/>
        </w:rPr>
        <w:t>Глагол</w:t>
      </w:r>
    </w:p>
    <w:p w:rsidR="000C51EE" w:rsidRPr="00C772A5" w:rsidRDefault="000C51EE" w:rsidP="00C772A5">
      <w:pPr>
        <w:ind w:firstLine="600"/>
      </w:pPr>
      <w:r w:rsidRPr="00C772A5">
        <w:rPr>
          <w:color w:val="000000"/>
        </w:rPr>
        <w:t>Переходные и непереходные глаголы.</w:t>
      </w:r>
    </w:p>
    <w:p w:rsidR="000C51EE" w:rsidRPr="00C772A5" w:rsidRDefault="000C51EE" w:rsidP="00C772A5">
      <w:pPr>
        <w:ind w:firstLine="600"/>
      </w:pPr>
      <w:r w:rsidRPr="00C772A5">
        <w:rPr>
          <w:color w:val="000000"/>
        </w:rPr>
        <w:t>Разноспрягаемые глаголы.</w:t>
      </w:r>
    </w:p>
    <w:p w:rsidR="000C51EE" w:rsidRPr="00C772A5" w:rsidRDefault="000C51EE" w:rsidP="00C772A5">
      <w:pPr>
        <w:ind w:firstLine="600"/>
      </w:pPr>
      <w:r w:rsidRPr="00C772A5">
        <w:rPr>
          <w:color w:val="000000"/>
        </w:rPr>
        <w:lastRenderedPageBreak/>
        <w:t>Безличные глаголы. Использование личных глаголов в безличном значении.</w:t>
      </w:r>
    </w:p>
    <w:p w:rsidR="000C51EE" w:rsidRPr="00C772A5" w:rsidRDefault="000C51EE" w:rsidP="00C772A5">
      <w:pPr>
        <w:ind w:firstLine="600"/>
      </w:pPr>
      <w:r w:rsidRPr="00C772A5">
        <w:rPr>
          <w:color w:val="000000"/>
        </w:rPr>
        <w:t>Изъявительное, условное и повелительное наклонения глагола.</w:t>
      </w:r>
    </w:p>
    <w:p w:rsidR="000C51EE" w:rsidRPr="00C772A5" w:rsidRDefault="000C51EE" w:rsidP="00C772A5">
      <w:pPr>
        <w:ind w:firstLine="600"/>
      </w:pPr>
      <w:r w:rsidRPr="00C772A5">
        <w:rPr>
          <w:color w:val="000000"/>
        </w:rPr>
        <w:t>Нормы ударения в глагольных формах (в рамках изученного).</w:t>
      </w:r>
    </w:p>
    <w:p w:rsidR="000C51EE" w:rsidRPr="00C772A5" w:rsidRDefault="000C51EE" w:rsidP="00C772A5">
      <w:pPr>
        <w:ind w:firstLine="600"/>
      </w:pPr>
      <w:r w:rsidRPr="00C772A5">
        <w:rPr>
          <w:color w:val="000000"/>
        </w:rPr>
        <w:t>Нормы словоизменения глаголов.</w:t>
      </w:r>
    </w:p>
    <w:p w:rsidR="000C51EE" w:rsidRPr="00C772A5" w:rsidRDefault="000C51EE" w:rsidP="00C772A5">
      <w:pPr>
        <w:ind w:firstLine="600"/>
      </w:pPr>
      <w:r w:rsidRPr="00C772A5">
        <w:rPr>
          <w:color w:val="000000"/>
        </w:rPr>
        <w:t>Видо-временная соотнесённость глагольных форм в тексте.</w:t>
      </w:r>
    </w:p>
    <w:p w:rsidR="000C51EE" w:rsidRPr="00C772A5" w:rsidRDefault="000C51EE" w:rsidP="00C772A5">
      <w:pPr>
        <w:ind w:firstLine="600"/>
      </w:pPr>
      <w:r w:rsidRPr="00C772A5">
        <w:rPr>
          <w:color w:val="000000"/>
        </w:rPr>
        <w:t>Морфологический анализ глаголов.</w:t>
      </w:r>
    </w:p>
    <w:p w:rsidR="000C51EE" w:rsidRPr="00C772A5" w:rsidRDefault="000C51EE" w:rsidP="00C772A5">
      <w:pPr>
        <w:ind w:firstLine="600"/>
      </w:pPr>
      <w:r w:rsidRPr="00C772A5">
        <w:rPr>
          <w:color w:val="000000"/>
        </w:rPr>
        <w:t xml:space="preserve">Использование </w:t>
      </w:r>
      <w:r w:rsidRPr="00C772A5">
        <w:rPr>
          <w:b/>
          <w:color w:val="000000"/>
        </w:rPr>
        <w:t>ь</w:t>
      </w:r>
      <w:r w:rsidRPr="00C772A5">
        <w:rPr>
          <w:color w:val="000000"/>
        </w:rPr>
        <w:t xml:space="preserve"> как показателя грамматической формы в повелительном наклонении глагола.</w:t>
      </w:r>
    </w:p>
    <w:p w:rsidR="000C51EE" w:rsidRPr="00C772A5" w:rsidRDefault="000C51EE" w:rsidP="00C772A5">
      <w:pPr>
        <w:ind w:firstLine="600"/>
      </w:pPr>
      <w:r w:rsidRPr="00C772A5">
        <w:rPr>
          <w:color w:val="000000"/>
        </w:rPr>
        <w:t>Орфографический анализ глаголов (в рамках изученного).</w:t>
      </w:r>
    </w:p>
    <w:p w:rsidR="000C51EE" w:rsidRPr="00C772A5" w:rsidRDefault="000C51EE" w:rsidP="00C772A5">
      <w:pPr>
        <w:ind w:left="120"/>
      </w:pPr>
    </w:p>
    <w:p w:rsidR="000C51EE" w:rsidRPr="00C772A5" w:rsidRDefault="000C51EE" w:rsidP="00C772A5">
      <w:pPr>
        <w:ind w:left="120"/>
      </w:pPr>
      <w:r w:rsidRPr="00C772A5">
        <w:rPr>
          <w:b/>
          <w:color w:val="000000"/>
        </w:rPr>
        <w:t>7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Русский язык как развивающееся явление. Взаимосвязь языка, культуры и истории народа.</w:t>
      </w:r>
    </w:p>
    <w:p w:rsidR="000C51EE" w:rsidRPr="00C772A5" w:rsidRDefault="000C51EE" w:rsidP="00C772A5">
      <w:pPr>
        <w:ind w:left="120"/>
      </w:pPr>
      <w:r w:rsidRPr="00C772A5">
        <w:rPr>
          <w:b/>
          <w:color w:val="000000"/>
        </w:rPr>
        <w:t xml:space="preserve">Язык и речь </w:t>
      </w:r>
    </w:p>
    <w:p w:rsidR="000C51EE" w:rsidRPr="00C772A5" w:rsidRDefault="000C51EE" w:rsidP="00C772A5">
      <w:pPr>
        <w:ind w:firstLine="600"/>
      </w:pPr>
      <w:r w:rsidRPr="00C772A5">
        <w:rPr>
          <w:color w:val="000000"/>
        </w:rPr>
        <w:t>Монолог-описание, монолог-рассуждение, монолог-повествование.</w:t>
      </w:r>
    </w:p>
    <w:p w:rsidR="000C51EE" w:rsidRPr="00C772A5" w:rsidRDefault="000C51EE" w:rsidP="00C772A5">
      <w:pPr>
        <w:ind w:firstLine="600"/>
      </w:pPr>
      <w:r w:rsidRPr="00C772A5">
        <w:rPr>
          <w:color w:val="000000"/>
        </w:rPr>
        <w:t>Виды диалога: побуждение к действию, обмен мнениями, запрос информации, сообщение информации.</w:t>
      </w:r>
    </w:p>
    <w:p w:rsidR="000C51EE" w:rsidRPr="00C772A5" w:rsidRDefault="000C51EE" w:rsidP="00C772A5">
      <w:pPr>
        <w:ind w:left="120"/>
      </w:pPr>
      <w:r w:rsidRPr="00C772A5">
        <w:rPr>
          <w:b/>
          <w:color w:val="000000"/>
        </w:rPr>
        <w:t>Текст</w:t>
      </w:r>
    </w:p>
    <w:p w:rsidR="000C51EE" w:rsidRPr="00C772A5" w:rsidRDefault="000C51EE" w:rsidP="00C772A5">
      <w:pPr>
        <w:ind w:firstLine="600"/>
      </w:pPr>
      <w:r w:rsidRPr="00C772A5">
        <w:rPr>
          <w:color w:val="000000"/>
        </w:rPr>
        <w:t>Текст как речевое произведение. Основные признаки текста (обобщение).</w:t>
      </w:r>
    </w:p>
    <w:p w:rsidR="000C51EE" w:rsidRPr="00C772A5" w:rsidRDefault="000C51EE" w:rsidP="00C772A5">
      <w:pPr>
        <w:ind w:firstLine="600"/>
      </w:pPr>
      <w:r w:rsidRPr="00C772A5">
        <w:rPr>
          <w:color w:val="000000"/>
        </w:rPr>
        <w:t>Структура текста. Абзац.</w:t>
      </w:r>
    </w:p>
    <w:p w:rsidR="000C51EE" w:rsidRPr="00C772A5" w:rsidRDefault="000C51EE" w:rsidP="00C772A5">
      <w:pPr>
        <w:ind w:firstLine="600"/>
      </w:pPr>
      <w:r w:rsidRPr="00C772A5">
        <w:rPr>
          <w:color w:val="000000"/>
        </w:rPr>
        <w:t>Информационная переработка текста: план текста (простой, сложный; назывной, вопросный, тезисный); главная и второстепенная информация текста.</w:t>
      </w:r>
    </w:p>
    <w:p w:rsidR="000C51EE" w:rsidRPr="00C772A5" w:rsidRDefault="000C51EE" w:rsidP="00C772A5">
      <w:pPr>
        <w:ind w:firstLine="600"/>
      </w:pPr>
      <w:r w:rsidRPr="00C772A5">
        <w:rPr>
          <w:color w:val="000000"/>
        </w:rPr>
        <w:t>Способы и средства связи предложений в тексте (обобщение).</w:t>
      </w:r>
    </w:p>
    <w:p w:rsidR="000C51EE" w:rsidRPr="00C772A5" w:rsidRDefault="000C51EE" w:rsidP="00C772A5">
      <w:pPr>
        <w:ind w:firstLine="600"/>
      </w:pPr>
      <w:r w:rsidRPr="00C772A5">
        <w:rPr>
          <w:color w:val="000000"/>
        </w:rPr>
        <w:t>Языковые средства выразительности в тексте: фонетические (звукопись), словообразовательные, лексические (обобщение).</w:t>
      </w:r>
    </w:p>
    <w:p w:rsidR="000C51EE" w:rsidRPr="00C772A5" w:rsidRDefault="000C51EE" w:rsidP="00C772A5">
      <w:pPr>
        <w:ind w:firstLine="600"/>
      </w:pPr>
      <w:r w:rsidRPr="00C772A5">
        <w:rPr>
          <w:color w:val="000000"/>
        </w:rPr>
        <w:t>Рассуждение как функционально-смысловой тип речи.</w:t>
      </w:r>
    </w:p>
    <w:p w:rsidR="000C51EE" w:rsidRPr="00C772A5" w:rsidRDefault="000C51EE" w:rsidP="00C772A5">
      <w:pPr>
        <w:ind w:firstLine="600"/>
      </w:pPr>
      <w:r w:rsidRPr="00C772A5">
        <w:rPr>
          <w:color w:val="000000"/>
        </w:rPr>
        <w:t>Структурные особенности текста-рассуждения.</w:t>
      </w:r>
    </w:p>
    <w:p w:rsidR="000C51EE" w:rsidRPr="00C772A5" w:rsidRDefault="000C51EE" w:rsidP="00C772A5">
      <w:pPr>
        <w:ind w:firstLine="600"/>
      </w:pPr>
      <w:r w:rsidRPr="00C772A5">
        <w:rPr>
          <w:color w:val="000000"/>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0C51EE" w:rsidRPr="00C772A5" w:rsidRDefault="000C51EE" w:rsidP="00C772A5">
      <w:pPr>
        <w:ind w:firstLine="600"/>
      </w:pPr>
      <w:r w:rsidRPr="00C772A5">
        <w:rPr>
          <w:color w:val="000000"/>
        </w:rPr>
        <w:t>Публицистический стиль. Сфера употребления, функции, языковые особенности.</w:t>
      </w:r>
    </w:p>
    <w:p w:rsidR="000C51EE" w:rsidRPr="00C772A5" w:rsidRDefault="000C51EE" w:rsidP="00C772A5">
      <w:pPr>
        <w:ind w:firstLine="600"/>
      </w:pPr>
      <w:r w:rsidRPr="00C772A5">
        <w:rPr>
          <w:color w:val="000000"/>
        </w:rPr>
        <w:t>Жанры публицистического стиля (репортаж, заметка, интервью).</w:t>
      </w:r>
    </w:p>
    <w:p w:rsidR="000C51EE" w:rsidRPr="00C772A5" w:rsidRDefault="000C51EE" w:rsidP="00C772A5">
      <w:pPr>
        <w:ind w:firstLine="600"/>
      </w:pPr>
      <w:r w:rsidRPr="00C772A5">
        <w:rPr>
          <w:color w:val="000000"/>
        </w:rPr>
        <w:t>Употребление языковых средств выразительности в текстах публицистического стиля.</w:t>
      </w:r>
    </w:p>
    <w:p w:rsidR="000C51EE" w:rsidRPr="00C772A5" w:rsidRDefault="000C51EE" w:rsidP="00C772A5">
      <w:pPr>
        <w:ind w:firstLine="600"/>
      </w:pPr>
      <w:r w:rsidRPr="00C772A5">
        <w:rPr>
          <w:color w:val="000000"/>
        </w:rPr>
        <w:t>Официально-деловой стиль. Сфера употребления, функции, языковые особенности. Инструкция.</w:t>
      </w:r>
    </w:p>
    <w:p w:rsidR="000C51EE" w:rsidRPr="00C772A5" w:rsidRDefault="000C51EE" w:rsidP="00C772A5">
      <w:pPr>
        <w:ind w:left="120"/>
      </w:pP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Морфология. Культура речи. Орфография.</w:t>
      </w:r>
    </w:p>
    <w:p w:rsidR="000C51EE" w:rsidRPr="00C772A5" w:rsidRDefault="000C51EE" w:rsidP="00C772A5">
      <w:pPr>
        <w:ind w:firstLine="600"/>
      </w:pPr>
      <w:r w:rsidRPr="00C772A5">
        <w:rPr>
          <w:color w:val="000000"/>
        </w:rPr>
        <w:t>Морфология как раздел науки о языке (обобщение).</w:t>
      </w:r>
    </w:p>
    <w:p w:rsidR="000C51EE" w:rsidRPr="00C772A5" w:rsidRDefault="000C51EE" w:rsidP="00C772A5">
      <w:pPr>
        <w:ind w:left="120"/>
      </w:pPr>
      <w:r w:rsidRPr="00C772A5">
        <w:rPr>
          <w:b/>
          <w:color w:val="000000"/>
        </w:rPr>
        <w:t>Причастие</w:t>
      </w:r>
    </w:p>
    <w:p w:rsidR="000C51EE" w:rsidRPr="00C772A5" w:rsidRDefault="000C51EE" w:rsidP="00C772A5">
      <w:pPr>
        <w:ind w:firstLine="600"/>
      </w:pPr>
      <w:r w:rsidRPr="00C772A5">
        <w:rPr>
          <w:color w:val="000000"/>
        </w:rPr>
        <w:t>Причастия как особая форма глагола. Признаки глагола и имени прилагательного в причастии. Синтаксические функции причастия, роль в речи.</w:t>
      </w:r>
    </w:p>
    <w:p w:rsidR="000C51EE" w:rsidRPr="00C772A5" w:rsidRDefault="000C51EE" w:rsidP="00C772A5">
      <w:pPr>
        <w:ind w:firstLine="600"/>
      </w:pPr>
      <w:r w:rsidRPr="00C772A5">
        <w:rPr>
          <w:color w:val="000000"/>
        </w:rPr>
        <w:lastRenderedPageBreak/>
        <w:t>Причастный оборот. Знаки препинания в предложениях с причастным оборотом.</w:t>
      </w:r>
    </w:p>
    <w:p w:rsidR="000C51EE" w:rsidRPr="00C772A5" w:rsidRDefault="000C51EE" w:rsidP="00C772A5">
      <w:pPr>
        <w:ind w:firstLine="600"/>
      </w:pPr>
      <w:r w:rsidRPr="00C772A5">
        <w:rPr>
          <w:color w:val="000000"/>
        </w:rPr>
        <w:t>Действительные и страдательные причастия.</w:t>
      </w:r>
    </w:p>
    <w:p w:rsidR="000C51EE" w:rsidRPr="00C772A5" w:rsidRDefault="000C51EE" w:rsidP="00C772A5">
      <w:pPr>
        <w:ind w:firstLine="600"/>
      </w:pPr>
      <w:r w:rsidRPr="00C772A5">
        <w:rPr>
          <w:color w:val="000000"/>
        </w:rPr>
        <w:t>Полные и краткие формы страдательных причастий.</w:t>
      </w:r>
    </w:p>
    <w:p w:rsidR="000C51EE" w:rsidRPr="00C772A5" w:rsidRDefault="000C51EE" w:rsidP="00C772A5">
      <w:pPr>
        <w:ind w:firstLine="600"/>
      </w:pPr>
      <w:r w:rsidRPr="00C772A5">
        <w:rPr>
          <w:color w:val="000000"/>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C772A5">
        <w:rPr>
          <w:b/>
          <w:color w:val="000000"/>
        </w:rPr>
        <w:t>висящий — висячий, горящий — горячий</w:t>
      </w:r>
      <w:r w:rsidRPr="00C772A5">
        <w:rPr>
          <w:color w:val="000000"/>
        </w:rPr>
        <w:t>). Ударение в некоторых формах причастий.</w:t>
      </w:r>
    </w:p>
    <w:p w:rsidR="000C51EE" w:rsidRPr="00C772A5" w:rsidRDefault="000C51EE" w:rsidP="00C772A5">
      <w:pPr>
        <w:ind w:firstLine="600"/>
      </w:pPr>
      <w:r w:rsidRPr="00C772A5">
        <w:rPr>
          <w:color w:val="000000"/>
        </w:rPr>
        <w:t>Морфологический анализ причастий.</w:t>
      </w:r>
    </w:p>
    <w:p w:rsidR="000C51EE" w:rsidRPr="00C772A5" w:rsidRDefault="000C51EE" w:rsidP="00C772A5">
      <w:pPr>
        <w:ind w:firstLine="600"/>
      </w:pPr>
      <w:r w:rsidRPr="00C772A5">
        <w:rPr>
          <w:color w:val="000000"/>
        </w:rPr>
        <w:t xml:space="preserve">Правописание гласных в суффиксах причастий. Правописание </w:t>
      </w:r>
      <w:r w:rsidRPr="00C772A5">
        <w:rPr>
          <w:b/>
          <w:color w:val="000000"/>
        </w:rPr>
        <w:t>н</w:t>
      </w:r>
      <w:r w:rsidRPr="00C772A5">
        <w:rPr>
          <w:color w:val="000000"/>
        </w:rPr>
        <w:t xml:space="preserve"> и </w:t>
      </w:r>
      <w:r w:rsidRPr="00C772A5">
        <w:rPr>
          <w:b/>
          <w:color w:val="000000"/>
        </w:rPr>
        <w:t>нн</w:t>
      </w:r>
      <w:r w:rsidRPr="00C772A5">
        <w:rPr>
          <w:color w:val="000000"/>
        </w:rPr>
        <w:t xml:space="preserve"> в суффиксах причастий и отглагольных имён прилагательных.</w:t>
      </w:r>
    </w:p>
    <w:p w:rsidR="000C51EE" w:rsidRPr="00C772A5" w:rsidRDefault="000C51EE" w:rsidP="00C772A5">
      <w:pPr>
        <w:ind w:firstLine="600"/>
      </w:pPr>
      <w:r w:rsidRPr="00C772A5">
        <w:rPr>
          <w:color w:val="000000"/>
        </w:rPr>
        <w:t xml:space="preserve">Слитное и раздельное написание </w:t>
      </w:r>
      <w:r w:rsidRPr="00C772A5">
        <w:rPr>
          <w:b/>
          <w:color w:val="000000"/>
        </w:rPr>
        <w:t>не</w:t>
      </w:r>
      <w:r w:rsidRPr="00C772A5">
        <w:rPr>
          <w:color w:val="000000"/>
        </w:rPr>
        <w:t xml:space="preserve"> с причастиями.</w:t>
      </w:r>
    </w:p>
    <w:p w:rsidR="000C51EE" w:rsidRPr="00C772A5" w:rsidRDefault="000C51EE" w:rsidP="00C772A5">
      <w:pPr>
        <w:ind w:firstLine="600"/>
      </w:pPr>
      <w:r w:rsidRPr="00C772A5">
        <w:rPr>
          <w:color w:val="000000"/>
        </w:rPr>
        <w:t>Орфографический анализ причастий (в рамках изученного).</w:t>
      </w:r>
    </w:p>
    <w:p w:rsidR="000C51EE" w:rsidRPr="00C772A5" w:rsidRDefault="000C51EE" w:rsidP="00C772A5">
      <w:pPr>
        <w:ind w:firstLine="600"/>
      </w:pPr>
      <w:r w:rsidRPr="00C772A5">
        <w:rPr>
          <w:color w:val="000000"/>
        </w:rPr>
        <w:t>Синтаксический и пунктуационный анализ предложений с причастным оборотом (в рамках изученного).</w:t>
      </w:r>
    </w:p>
    <w:p w:rsidR="000C51EE" w:rsidRPr="00C772A5" w:rsidRDefault="000C51EE" w:rsidP="00C772A5">
      <w:pPr>
        <w:ind w:left="120"/>
      </w:pPr>
      <w:r w:rsidRPr="00C772A5">
        <w:rPr>
          <w:b/>
          <w:color w:val="000000"/>
        </w:rPr>
        <w:t>Деепричастие</w:t>
      </w:r>
    </w:p>
    <w:p w:rsidR="000C51EE" w:rsidRPr="00C772A5" w:rsidRDefault="000C51EE" w:rsidP="00C772A5">
      <w:pPr>
        <w:ind w:firstLine="600"/>
      </w:pPr>
      <w:r w:rsidRPr="00C772A5">
        <w:rPr>
          <w:color w:val="000000"/>
        </w:rPr>
        <w:t>Деепричастия как особая группа слов. форма глагола. Признаки глагола и наречия в деепричастии. Синтаксическая функция деепричастия, роль в речи.</w:t>
      </w:r>
    </w:p>
    <w:p w:rsidR="000C51EE" w:rsidRPr="00C772A5" w:rsidRDefault="000C51EE" w:rsidP="00C772A5">
      <w:pPr>
        <w:ind w:firstLine="600"/>
      </w:pPr>
      <w:r w:rsidRPr="00C772A5">
        <w:rPr>
          <w:color w:val="000000"/>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0C51EE" w:rsidRPr="00C772A5" w:rsidRDefault="000C51EE" w:rsidP="00C772A5">
      <w:pPr>
        <w:ind w:firstLine="600"/>
      </w:pPr>
      <w:r w:rsidRPr="00C772A5">
        <w:rPr>
          <w:color w:val="000000"/>
        </w:rPr>
        <w:t>Деепричастия совершенного и несовершенного вида. Постановка ударения в деепричастиях.</w:t>
      </w:r>
    </w:p>
    <w:p w:rsidR="000C51EE" w:rsidRPr="00C772A5" w:rsidRDefault="000C51EE" w:rsidP="00C772A5">
      <w:pPr>
        <w:ind w:firstLine="600"/>
      </w:pPr>
      <w:r w:rsidRPr="00C772A5">
        <w:rPr>
          <w:color w:val="000000"/>
        </w:rPr>
        <w:t>Морфологический анализ деепричастий.</w:t>
      </w:r>
    </w:p>
    <w:p w:rsidR="000C51EE" w:rsidRPr="00C772A5" w:rsidRDefault="000C51EE" w:rsidP="00C772A5">
      <w:pPr>
        <w:ind w:firstLine="600"/>
      </w:pPr>
      <w:r w:rsidRPr="00C772A5">
        <w:rPr>
          <w:color w:val="000000"/>
        </w:rPr>
        <w:t xml:space="preserve">Правописание гласных в суффиксах деепричастий. Слитное и раздельное написание </w:t>
      </w:r>
      <w:r w:rsidRPr="00C772A5">
        <w:rPr>
          <w:b/>
          <w:color w:val="000000"/>
        </w:rPr>
        <w:t>не</w:t>
      </w:r>
      <w:r w:rsidRPr="00C772A5">
        <w:rPr>
          <w:color w:val="000000"/>
        </w:rPr>
        <w:t xml:space="preserve"> с деепричастиями.</w:t>
      </w:r>
    </w:p>
    <w:p w:rsidR="000C51EE" w:rsidRPr="00C772A5" w:rsidRDefault="000C51EE" w:rsidP="00C772A5">
      <w:pPr>
        <w:ind w:firstLine="600"/>
      </w:pPr>
      <w:r w:rsidRPr="00C772A5">
        <w:rPr>
          <w:color w:val="000000"/>
        </w:rPr>
        <w:t>Орфографический анализ деепричастий (в рамках изученного).</w:t>
      </w:r>
    </w:p>
    <w:p w:rsidR="000C51EE" w:rsidRPr="00C772A5" w:rsidRDefault="000C51EE" w:rsidP="00C772A5">
      <w:pPr>
        <w:ind w:firstLine="600"/>
      </w:pPr>
      <w:r w:rsidRPr="00C772A5">
        <w:rPr>
          <w:color w:val="000000"/>
        </w:rPr>
        <w:t>Синтаксический и пунктуационный анализ предложений с деепричастным оборотом (в рамках изученного).</w:t>
      </w:r>
    </w:p>
    <w:p w:rsidR="000C51EE" w:rsidRPr="00C772A5" w:rsidRDefault="000C51EE" w:rsidP="00C772A5">
      <w:pPr>
        <w:ind w:left="120"/>
      </w:pPr>
    </w:p>
    <w:p w:rsidR="000C51EE" w:rsidRPr="00C772A5" w:rsidRDefault="000C51EE" w:rsidP="00C772A5">
      <w:pPr>
        <w:ind w:left="120"/>
      </w:pPr>
      <w:r w:rsidRPr="00C772A5">
        <w:rPr>
          <w:b/>
          <w:color w:val="000000"/>
        </w:rPr>
        <w:t>Наречие</w:t>
      </w:r>
    </w:p>
    <w:p w:rsidR="000C51EE" w:rsidRPr="00C772A5" w:rsidRDefault="000C51EE" w:rsidP="00C772A5">
      <w:pPr>
        <w:ind w:firstLine="600"/>
      </w:pPr>
      <w:r w:rsidRPr="00C772A5">
        <w:rPr>
          <w:color w:val="000000"/>
        </w:rPr>
        <w:t>Общее грамматическое значение наречий. Синтаксические свойства наречий. Роль в речи.</w:t>
      </w:r>
    </w:p>
    <w:p w:rsidR="000C51EE" w:rsidRPr="00C772A5" w:rsidRDefault="000C51EE" w:rsidP="00C772A5">
      <w:pPr>
        <w:ind w:firstLine="600"/>
      </w:pPr>
      <w:r w:rsidRPr="00C772A5">
        <w:rPr>
          <w:color w:val="000000"/>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0C51EE" w:rsidRPr="00C772A5" w:rsidRDefault="000C51EE" w:rsidP="00C772A5">
      <w:pPr>
        <w:ind w:firstLine="600"/>
      </w:pPr>
      <w:r w:rsidRPr="00C772A5">
        <w:rPr>
          <w:color w:val="000000"/>
        </w:rPr>
        <w:t>Словообразование наречий.</w:t>
      </w:r>
    </w:p>
    <w:p w:rsidR="000C51EE" w:rsidRPr="00C772A5" w:rsidRDefault="000C51EE" w:rsidP="00C772A5">
      <w:pPr>
        <w:ind w:firstLine="600"/>
      </w:pPr>
      <w:r w:rsidRPr="00C772A5">
        <w:rPr>
          <w:color w:val="000000"/>
        </w:rPr>
        <w:t>Морфологический анализ наречий.</w:t>
      </w:r>
    </w:p>
    <w:p w:rsidR="000C51EE" w:rsidRPr="00C772A5" w:rsidRDefault="000C51EE" w:rsidP="00C772A5">
      <w:pPr>
        <w:ind w:firstLine="600"/>
      </w:pPr>
      <w:r w:rsidRPr="00C772A5">
        <w:rPr>
          <w:color w:val="000000"/>
        </w:rPr>
        <w:t xml:space="preserve">Правописание наречий: слитное, раздельное, дефисное написание; слитное и раздельное написание </w:t>
      </w:r>
      <w:r w:rsidRPr="00C772A5">
        <w:rPr>
          <w:b/>
          <w:color w:val="000000"/>
        </w:rPr>
        <w:t>не</w:t>
      </w:r>
      <w:r w:rsidRPr="00C772A5">
        <w:rPr>
          <w:color w:val="000000"/>
        </w:rPr>
        <w:t xml:space="preserve"> с наречиями; </w:t>
      </w:r>
      <w:r w:rsidRPr="00C772A5">
        <w:rPr>
          <w:b/>
          <w:color w:val="000000"/>
        </w:rPr>
        <w:t>н</w:t>
      </w:r>
      <w:r w:rsidRPr="00C772A5">
        <w:rPr>
          <w:color w:val="000000"/>
        </w:rPr>
        <w:t xml:space="preserve"> и </w:t>
      </w:r>
      <w:r w:rsidRPr="00C772A5">
        <w:rPr>
          <w:b/>
          <w:color w:val="000000"/>
        </w:rPr>
        <w:t>нн</w:t>
      </w:r>
      <w:r w:rsidRPr="00C772A5">
        <w:rPr>
          <w:color w:val="000000"/>
        </w:rPr>
        <w:t xml:space="preserve"> в наречиях на -</w:t>
      </w:r>
      <w:r w:rsidRPr="00C772A5">
        <w:rPr>
          <w:b/>
          <w:color w:val="000000"/>
        </w:rPr>
        <w:t xml:space="preserve">о </w:t>
      </w:r>
      <w:r w:rsidRPr="00C772A5">
        <w:rPr>
          <w:color w:val="000000"/>
        </w:rPr>
        <w:t>(-</w:t>
      </w:r>
      <w:r w:rsidRPr="00C772A5">
        <w:rPr>
          <w:b/>
          <w:color w:val="000000"/>
        </w:rPr>
        <w:t>е</w:t>
      </w:r>
      <w:r w:rsidRPr="00C772A5">
        <w:rPr>
          <w:color w:val="000000"/>
        </w:rPr>
        <w:t>); правописание суффиксов -</w:t>
      </w:r>
      <w:r w:rsidRPr="00C772A5">
        <w:rPr>
          <w:b/>
          <w:color w:val="000000"/>
        </w:rPr>
        <w:t>а</w:t>
      </w:r>
      <w:r w:rsidRPr="00C772A5">
        <w:rPr>
          <w:color w:val="000000"/>
        </w:rPr>
        <w:t xml:space="preserve"> и -</w:t>
      </w:r>
      <w:r w:rsidRPr="00C772A5">
        <w:rPr>
          <w:b/>
          <w:color w:val="000000"/>
        </w:rPr>
        <w:t>о</w:t>
      </w:r>
      <w:r w:rsidRPr="00C772A5">
        <w:rPr>
          <w:color w:val="000000"/>
        </w:rPr>
        <w:t xml:space="preserve"> наречий с приставками </w:t>
      </w:r>
      <w:r w:rsidRPr="00C772A5">
        <w:rPr>
          <w:b/>
          <w:color w:val="000000"/>
        </w:rPr>
        <w:t>из-</w:t>
      </w:r>
      <w:r w:rsidRPr="00C772A5">
        <w:rPr>
          <w:color w:val="000000"/>
        </w:rPr>
        <w:t>,</w:t>
      </w:r>
      <w:r w:rsidRPr="00C772A5">
        <w:rPr>
          <w:b/>
          <w:color w:val="000000"/>
        </w:rPr>
        <w:t xml:space="preserve"> до-</w:t>
      </w:r>
      <w:r w:rsidRPr="00C772A5">
        <w:rPr>
          <w:color w:val="000000"/>
        </w:rPr>
        <w:t>,</w:t>
      </w:r>
      <w:r w:rsidRPr="00C772A5">
        <w:rPr>
          <w:b/>
          <w:color w:val="000000"/>
        </w:rPr>
        <w:t xml:space="preserve"> с-</w:t>
      </w:r>
      <w:r w:rsidRPr="00C772A5">
        <w:rPr>
          <w:color w:val="000000"/>
        </w:rPr>
        <w:t>,</w:t>
      </w:r>
      <w:r w:rsidRPr="00C772A5">
        <w:rPr>
          <w:b/>
          <w:color w:val="000000"/>
        </w:rPr>
        <w:t xml:space="preserve"> в-</w:t>
      </w:r>
      <w:r w:rsidRPr="00C772A5">
        <w:rPr>
          <w:color w:val="000000"/>
        </w:rPr>
        <w:t>,</w:t>
      </w:r>
      <w:r w:rsidRPr="00C772A5">
        <w:rPr>
          <w:b/>
          <w:color w:val="000000"/>
        </w:rPr>
        <w:t xml:space="preserve"> на-</w:t>
      </w:r>
      <w:r w:rsidRPr="00C772A5">
        <w:rPr>
          <w:color w:val="000000"/>
        </w:rPr>
        <w:t>,</w:t>
      </w:r>
      <w:r w:rsidRPr="00C772A5">
        <w:rPr>
          <w:b/>
          <w:color w:val="000000"/>
        </w:rPr>
        <w:t xml:space="preserve"> за-</w:t>
      </w:r>
      <w:r w:rsidRPr="00C772A5">
        <w:rPr>
          <w:color w:val="000000"/>
        </w:rPr>
        <w:t xml:space="preserve">; употребление </w:t>
      </w:r>
      <w:r w:rsidRPr="00C772A5">
        <w:rPr>
          <w:b/>
          <w:color w:val="000000"/>
        </w:rPr>
        <w:t>ь</w:t>
      </w:r>
      <w:r w:rsidRPr="00C772A5">
        <w:rPr>
          <w:color w:val="000000"/>
        </w:rPr>
        <w:t xml:space="preserve"> после шипящих на конце наречий; правописание суффиксов наречий -</w:t>
      </w:r>
      <w:r w:rsidRPr="00C772A5">
        <w:rPr>
          <w:b/>
          <w:color w:val="000000"/>
        </w:rPr>
        <w:t>о</w:t>
      </w:r>
      <w:r w:rsidRPr="00C772A5">
        <w:rPr>
          <w:color w:val="000000"/>
        </w:rPr>
        <w:t xml:space="preserve"> и -</w:t>
      </w:r>
      <w:r w:rsidRPr="00C772A5">
        <w:rPr>
          <w:b/>
          <w:color w:val="000000"/>
        </w:rPr>
        <w:t>е</w:t>
      </w:r>
      <w:r w:rsidRPr="00C772A5">
        <w:rPr>
          <w:color w:val="000000"/>
        </w:rPr>
        <w:t xml:space="preserve"> после шипящих.</w:t>
      </w:r>
    </w:p>
    <w:p w:rsidR="000C51EE" w:rsidRPr="00C772A5" w:rsidRDefault="000C51EE" w:rsidP="00C772A5">
      <w:pPr>
        <w:ind w:firstLine="600"/>
      </w:pPr>
      <w:r w:rsidRPr="00C772A5">
        <w:rPr>
          <w:color w:val="000000"/>
        </w:rPr>
        <w:t>Орфографический анализ наречий (в рамках изученного).</w:t>
      </w:r>
    </w:p>
    <w:p w:rsidR="000C51EE" w:rsidRPr="00C772A5" w:rsidRDefault="000C51EE" w:rsidP="00C772A5">
      <w:pPr>
        <w:ind w:left="120"/>
      </w:pPr>
      <w:r w:rsidRPr="00C772A5">
        <w:rPr>
          <w:b/>
          <w:color w:val="000000"/>
        </w:rPr>
        <w:t>Слова категории состояния</w:t>
      </w:r>
    </w:p>
    <w:p w:rsidR="000C51EE" w:rsidRPr="00C772A5" w:rsidRDefault="000C51EE" w:rsidP="00C772A5">
      <w:pPr>
        <w:ind w:firstLine="600"/>
      </w:pPr>
      <w:r w:rsidRPr="00C772A5">
        <w:rPr>
          <w:color w:val="000000"/>
        </w:rPr>
        <w:t>Вопрос о словах категории состояния в системе частей речи.</w:t>
      </w:r>
    </w:p>
    <w:p w:rsidR="000C51EE" w:rsidRPr="00C772A5" w:rsidRDefault="000C51EE" w:rsidP="00C772A5">
      <w:pPr>
        <w:ind w:firstLine="600"/>
      </w:pPr>
      <w:r w:rsidRPr="00C772A5">
        <w:rPr>
          <w:color w:val="000000"/>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0C51EE" w:rsidRPr="00C772A5" w:rsidRDefault="000C51EE" w:rsidP="00C772A5">
      <w:pPr>
        <w:ind w:left="120"/>
      </w:pPr>
      <w:r w:rsidRPr="00C772A5">
        <w:rPr>
          <w:b/>
          <w:color w:val="000000"/>
        </w:rPr>
        <w:t>Служебные части речи</w:t>
      </w:r>
    </w:p>
    <w:p w:rsidR="000C51EE" w:rsidRPr="00C772A5" w:rsidRDefault="000C51EE" w:rsidP="00C772A5">
      <w:pPr>
        <w:ind w:firstLine="600"/>
      </w:pPr>
      <w:r w:rsidRPr="00C772A5">
        <w:rPr>
          <w:color w:val="000000"/>
        </w:rPr>
        <w:lastRenderedPageBreak/>
        <w:t>Общая характеристика служебных частей речи. Отличие самостоятельных частей речи от служебных.</w:t>
      </w:r>
    </w:p>
    <w:p w:rsidR="000C51EE" w:rsidRPr="00C772A5" w:rsidRDefault="000C51EE" w:rsidP="00C772A5">
      <w:pPr>
        <w:ind w:left="120"/>
      </w:pPr>
      <w:r w:rsidRPr="00C772A5">
        <w:rPr>
          <w:b/>
          <w:color w:val="000000"/>
        </w:rPr>
        <w:t>Предлог</w:t>
      </w:r>
    </w:p>
    <w:p w:rsidR="000C51EE" w:rsidRPr="00C772A5" w:rsidRDefault="000C51EE" w:rsidP="00C772A5">
      <w:pPr>
        <w:ind w:firstLine="600"/>
      </w:pPr>
      <w:r w:rsidRPr="00C772A5">
        <w:rPr>
          <w:color w:val="000000"/>
        </w:rPr>
        <w:t>Предлог как служебная часть речи. Грамматические функции предлогов.</w:t>
      </w:r>
    </w:p>
    <w:p w:rsidR="000C51EE" w:rsidRPr="00C772A5" w:rsidRDefault="000C51EE" w:rsidP="00C772A5">
      <w:pPr>
        <w:ind w:firstLine="600"/>
      </w:pPr>
      <w:r w:rsidRPr="00C772A5">
        <w:rPr>
          <w:color w:val="000000"/>
        </w:rPr>
        <w:t>Разряды предлогов по происхождению: предлоги производные и непроизводные. Разряды предлогов по строению: предлоги простые и составные.</w:t>
      </w:r>
    </w:p>
    <w:p w:rsidR="000C51EE" w:rsidRPr="00C772A5" w:rsidRDefault="000C51EE" w:rsidP="00C772A5">
      <w:pPr>
        <w:ind w:firstLine="600"/>
      </w:pPr>
      <w:r w:rsidRPr="00C772A5">
        <w:rPr>
          <w:color w:val="000000"/>
        </w:rPr>
        <w:t>Морфологический анализ предлогов.</w:t>
      </w:r>
    </w:p>
    <w:p w:rsidR="000C51EE" w:rsidRPr="00C772A5" w:rsidRDefault="000C51EE" w:rsidP="00C772A5">
      <w:pPr>
        <w:ind w:firstLine="600"/>
      </w:pPr>
      <w:r w:rsidRPr="00C772A5">
        <w:rPr>
          <w:color w:val="000000"/>
        </w:rPr>
        <w:t xml:space="preserve">Нормы употребления имён существительных и местоимений с предлогами. Правильное использование предлогов </w:t>
      </w:r>
      <w:r w:rsidRPr="00C772A5">
        <w:rPr>
          <w:b/>
          <w:color w:val="000000"/>
        </w:rPr>
        <w:t>из</w:t>
      </w:r>
      <w:r w:rsidRPr="00C772A5">
        <w:rPr>
          <w:color w:val="000000"/>
        </w:rPr>
        <w:t xml:space="preserve"> – </w:t>
      </w:r>
      <w:r w:rsidRPr="00C772A5">
        <w:rPr>
          <w:b/>
          <w:color w:val="000000"/>
        </w:rPr>
        <w:t>с</w:t>
      </w:r>
      <w:r w:rsidRPr="00C772A5">
        <w:rPr>
          <w:color w:val="000000"/>
        </w:rPr>
        <w:t xml:space="preserve">, </w:t>
      </w:r>
      <w:r w:rsidRPr="00C772A5">
        <w:rPr>
          <w:b/>
          <w:color w:val="000000"/>
        </w:rPr>
        <w:t>в</w:t>
      </w:r>
      <w:r w:rsidRPr="00C772A5">
        <w:rPr>
          <w:color w:val="000000"/>
        </w:rPr>
        <w:t xml:space="preserve"> – </w:t>
      </w:r>
      <w:r w:rsidRPr="00C772A5">
        <w:rPr>
          <w:b/>
          <w:color w:val="000000"/>
        </w:rPr>
        <w:t>на</w:t>
      </w:r>
      <w:r w:rsidRPr="00C772A5">
        <w:rPr>
          <w:color w:val="000000"/>
        </w:rPr>
        <w:t xml:space="preserve">. Правильное образование предложно-падежных форм с предлогами </w:t>
      </w:r>
      <w:r w:rsidRPr="00C772A5">
        <w:rPr>
          <w:b/>
          <w:color w:val="000000"/>
        </w:rPr>
        <w:t>по</w:t>
      </w:r>
      <w:r w:rsidRPr="00C772A5">
        <w:rPr>
          <w:color w:val="000000"/>
        </w:rPr>
        <w:t xml:space="preserve">, </w:t>
      </w:r>
      <w:r w:rsidRPr="00C772A5">
        <w:rPr>
          <w:b/>
          <w:color w:val="000000"/>
        </w:rPr>
        <w:t>благодаря</w:t>
      </w:r>
      <w:r w:rsidRPr="00C772A5">
        <w:rPr>
          <w:color w:val="000000"/>
        </w:rPr>
        <w:t xml:space="preserve">, </w:t>
      </w:r>
      <w:r w:rsidRPr="00C772A5">
        <w:rPr>
          <w:b/>
          <w:color w:val="000000"/>
        </w:rPr>
        <w:t>согласно</w:t>
      </w:r>
      <w:r w:rsidRPr="00C772A5">
        <w:rPr>
          <w:color w:val="000000"/>
        </w:rPr>
        <w:t xml:space="preserve">, </w:t>
      </w:r>
      <w:r w:rsidRPr="00C772A5">
        <w:rPr>
          <w:b/>
          <w:color w:val="000000"/>
        </w:rPr>
        <w:t>вопреки</w:t>
      </w:r>
      <w:r w:rsidRPr="00C772A5">
        <w:rPr>
          <w:color w:val="000000"/>
        </w:rPr>
        <w:t xml:space="preserve">, </w:t>
      </w:r>
      <w:r w:rsidRPr="00C772A5">
        <w:rPr>
          <w:b/>
          <w:color w:val="000000"/>
        </w:rPr>
        <w:t>наперерез</w:t>
      </w:r>
      <w:r w:rsidRPr="00C772A5">
        <w:rPr>
          <w:color w:val="000000"/>
        </w:rPr>
        <w:t>.</w:t>
      </w:r>
    </w:p>
    <w:p w:rsidR="000C51EE" w:rsidRPr="00C772A5" w:rsidRDefault="000C51EE" w:rsidP="00C772A5">
      <w:pPr>
        <w:ind w:firstLine="600"/>
      </w:pPr>
      <w:r w:rsidRPr="00C772A5">
        <w:rPr>
          <w:color w:val="000000"/>
        </w:rPr>
        <w:t>Правописание производных предлогов.</w:t>
      </w:r>
    </w:p>
    <w:p w:rsidR="000C51EE" w:rsidRPr="00C772A5" w:rsidRDefault="000C51EE" w:rsidP="00C772A5">
      <w:pPr>
        <w:ind w:left="120"/>
      </w:pPr>
      <w:r w:rsidRPr="00C772A5">
        <w:rPr>
          <w:b/>
          <w:color w:val="000000"/>
        </w:rPr>
        <w:t>Союз</w:t>
      </w:r>
    </w:p>
    <w:p w:rsidR="000C51EE" w:rsidRPr="00C772A5" w:rsidRDefault="000C51EE" w:rsidP="00C772A5">
      <w:pPr>
        <w:ind w:firstLine="600"/>
      </w:pPr>
      <w:r w:rsidRPr="00C772A5">
        <w:rPr>
          <w:color w:val="000000"/>
        </w:rPr>
        <w:t>Союз как служебная часть речи. Союз как средство связи однородных членов предложения и частей сложного предложения.</w:t>
      </w:r>
    </w:p>
    <w:p w:rsidR="000C51EE" w:rsidRPr="00C772A5" w:rsidRDefault="000C51EE" w:rsidP="00C772A5">
      <w:pPr>
        <w:ind w:firstLine="600"/>
      </w:pPr>
      <w:r w:rsidRPr="00C772A5">
        <w:rPr>
          <w:color w:val="000000"/>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0C51EE" w:rsidRPr="00C772A5" w:rsidRDefault="000C51EE" w:rsidP="00C772A5">
      <w:pPr>
        <w:ind w:firstLine="600"/>
      </w:pPr>
      <w:r w:rsidRPr="00C772A5">
        <w:rPr>
          <w:color w:val="000000"/>
        </w:rPr>
        <w:t>Морфологический анализ союзов.</w:t>
      </w:r>
    </w:p>
    <w:p w:rsidR="000C51EE" w:rsidRPr="00C772A5" w:rsidRDefault="000C51EE" w:rsidP="00C772A5">
      <w:pPr>
        <w:ind w:firstLine="600"/>
      </w:pPr>
      <w:r w:rsidRPr="00C772A5">
        <w:rPr>
          <w:color w:val="000000"/>
        </w:rPr>
        <w:t>Правописание союзов.</w:t>
      </w:r>
    </w:p>
    <w:p w:rsidR="000C51EE" w:rsidRPr="00C772A5" w:rsidRDefault="000C51EE" w:rsidP="00C772A5">
      <w:pPr>
        <w:ind w:firstLine="600"/>
      </w:pPr>
      <w:r w:rsidRPr="00C772A5">
        <w:rPr>
          <w:color w:val="000000"/>
        </w:rPr>
        <w:t xml:space="preserve">Знаки препинания в сложных союзных предложениях (в рамках изученного). Знаки препинания в предложениях с союзом </w:t>
      </w:r>
      <w:r w:rsidRPr="00C772A5">
        <w:rPr>
          <w:b/>
          <w:color w:val="000000"/>
        </w:rPr>
        <w:t>и</w:t>
      </w:r>
      <w:r w:rsidRPr="00C772A5">
        <w:rPr>
          <w:color w:val="000000"/>
        </w:rPr>
        <w:t>, связывающим однородные члены и части сложного предложения.</w:t>
      </w:r>
    </w:p>
    <w:p w:rsidR="000C51EE" w:rsidRPr="00C772A5" w:rsidRDefault="000C51EE" w:rsidP="00C772A5">
      <w:pPr>
        <w:ind w:left="120"/>
      </w:pPr>
      <w:r w:rsidRPr="00C772A5">
        <w:rPr>
          <w:b/>
          <w:color w:val="000000"/>
        </w:rPr>
        <w:t>Частица</w:t>
      </w:r>
    </w:p>
    <w:p w:rsidR="000C51EE" w:rsidRPr="00C772A5" w:rsidRDefault="000C51EE" w:rsidP="00C772A5">
      <w:pPr>
        <w:ind w:firstLine="600"/>
      </w:pPr>
      <w:r w:rsidRPr="00C772A5">
        <w:rPr>
          <w:color w:val="000000"/>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0C51EE" w:rsidRPr="00C772A5" w:rsidRDefault="000C51EE" w:rsidP="00C772A5">
      <w:pPr>
        <w:ind w:firstLine="600"/>
      </w:pPr>
      <w:r w:rsidRPr="00C772A5">
        <w:rPr>
          <w:color w:val="000000"/>
        </w:rPr>
        <w:t>Разряды частиц по значению и употреблению: формообразующие, отрицательные, модальные.</w:t>
      </w:r>
    </w:p>
    <w:p w:rsidR="000C51EE" w:rsidRPr="00C772A5" w:rsidRDefault="000C51EE" w:rsidP="00C772A5">
      <w:pPr>
        <w:ind w:firstLine="600"/>
      </w:pPr>
      <w:r w:rsidRPr="00C772A5">
        <w:rPr>
          <w:color w:val="000000"/>
        </w:rPr>
        <w:t>Морфологический анализ частиц.</w:t>
      </w:r>
    </w:p>
    <w:p w:rsidR="000C51EE" w:rsidRPr="00C772A5" w:rsidRDefault="000C51EE" w:rsidP="00C772A5">
      <w:pPr>
        <w:ind w:firstLine="600"/>
      </w:pPr>
      <w:r w:rsidRPr="00C772A5">
        <w:rPr>
          <w:color w:val="000000"/>
        </w:rPr>
        <w:t xml:space="preserve">Смысловые различия частиц </w:t>
      </w:r>
      <w:r w:rsidRPr="00C772A5">
        <w:rPr>
          <w:b/>
          <w:color w:val="000000"/>
        </w:rPr>
        <w:t>не</w:t>
      </w:r>
      <w:r w:rsidRPr="00C772A5">
        <w:rPr>
          <w:color w:val="000000"/>
        </w:rPr>
        <w:t xml:space="preserve"> и </w:t>
      </w:r>
      <w:r w:rsidRPr="00C772A5">
        <w:rPr>
          <w:b/>
          <w:color w:val="000000"/>
        </w:rPr>
        <w:t>ни</w:t>
      </w:r>
      <w:r w:rsidRPr="00C772A5">
        <w:rPr>
          <w:color w:val="000000"/>
        </w:rPr>
        <w:t xml:space="preserve">. Использование частиц </w:t>
      </w:r>
      <w:r w:rsidRPr="00C772A5">
        <w:rPr>
          <w:b/>
          <w:color w:val="000000"/>
        </w:rPr>
        <w:t>не</w:t>
      </w:r>
      <w:r w:rsidRPr="00C772A5">
        <w:rPr>
          <w:color w:val="000000"/>
        </w:rPr>
        <w:t xml:space="preserve"> и </w:t>
      </w:r>
      <w:r w:rsidRPr="00C772A5">
        <w:rPr>
          <w:b/>
          <w:color w:val="000000"/>
        </w:rPr>
        <w:t>ни</w:t>
      </w:r>
      <w:r w:rsidRPr="00C772A5">
        <w:rPr>
          <w:color w:val="000000"/>
        </w:rPr>
        <w:t xml:space="preserve"> в письменной речи. Различение приставки </w:t>
      </w:r>
      <w:r w:rsidRPr="00C772A5">
        <w:rPr>
          <w:b/>
          <w:color w:val="000000"/>
        </w:rPr>
        <w:t>не</w:t>
      </w:r>
      <w:r w:rsidRPr="00C772A5">
        <w:rPr>
          <w:color w:val="000000"/>
        </w:rPr>
        <w:t xml:space="preserve">- и частицы </w:t>
      </w:r>
      <w:r w:rsidRPr="00C772A5">
        <w:rPr>
          <w:b/>
          <w:color w:val="000000"/>
        </w:rPr>
        <w:t>не</w:t>
      </w:r>
      <w:r w:rsidRPr="00C772A5">
        <w:rPr>
          <w:color w:val="000000"/>
        </w:rPr>
        <w:t xml:space="preserve">. Слитное и раздельное написание </w:t>
      </w:r>
      <w:r w:rsidRPr="00C772A5">
        <w:rPr>
          <w:b/>
          <w:color w:val="000000"/>
        </w:rPr>
        <w:t>не</w:t>
      </w:r>
      <w:r w:rsidRPr="00C772A5">
        <w:rPr>
          <w:color w:val="000000"/>
        </w:rPr>
        <w:t xml:space="preserve"> с разными частями речи (обобщение). Правописание частиц </w:t>
      </w:r>
      <w:r w:rsidRPr="00C772A5">
        <w:rPr>
          <w:b/>
          <w:color w:val="000000"/>
        </w:rPr>
        <w:t>бы</w:t>
      </w:r>
      <w:r w:rsidRPr="00C772A5">
        <w:rPr>
          <w:color w:val="000000"/>
        </w:rPr>
        <w:t xml:space="preserve">, </w:t>
      </w:r>
      <w:r w:rsidRPr="00C772A5">
        <w:rPr>
          <w:b/>
          <w:color w:val="000000"/>
        </w:rPr>
        <w:t>ли</w:t>
      </w:r>
      <w:r w:rsidRPr="00C772A5">
        <w:rPr>
          <w:color w:val="000000"/>
        </w:rPr>
        <w:t xml:space="preserve">, </w:t>
      </w:r>
      <w:r w:rsidRPr="00C772A5">
        <w:rPr>
          <w:b/>
          <w:color w:val="000000"/>
        </w:rPr>
        <w:t>же</w:t>
      </w:r>
      <w:r w:rsidRPr="00C772A5">
        <w:rPr>
          <w:color w:val="000000"/>
        </w:rPr>
        <w:t xml:space="preserve"> с другими словами. Дефисное написание частиц -</w:t>
      </w:r>
      <w:r w:rsidRPr="00C772A5">
        <w:rPr>
          <w:b/>
          <w:color w:val="000000"/>
        </w:rPr>
        <w:t>то</w:t>
      </w:r>
      <w:r w:rsidRPr="00C772A5">
        <w:rPr>
          <w:color w:val="000000"/>
        </w:rPr>
        <w:t>, -</w:t>
      </w:r>
      <w:r w:rsidRPr="00C772A5">
        <w:rPr>
          <w:b/>
          <w:color w:val="000000"/>
        </w:rPr>
        <w:t>таки</w:t>
      </w:r>
      <w:r w:rsidRPr="00C772A5">
        <w:rPr>
          <w:color w:val="000000"/>
        </w:rPr>
        <w:t>, -</w:t>
      </w:r>
      <w:r w:rsidRPr="00C772A5">
        <w:rPr>
          <w:b/>
          <w:color w:val="000000"/>
        </w:rPr>
        <w:t>ка</w:t>
      </w:r>
      <w:r w:rsidRPr="00C772A5">
        <w:rPr>
          <w:color w:val="000000"/>
        </w:rPr>
        <w:t>.</w:t>
      </w:r>
    </w:p>
    <w:p w:rsidR="000C51EE" w:rsidRPr="00C772A5" w:rsidRDefault="000C51EE" w:rsidP="00C772A5">
      <w:pPr>
        <w:ind w:left="120"/>
      </w:pPr>
      <w:r w:rsidRPr="00C772A5">
        <w:rPr>
          <w:b/>
          <w:color w:val="000000"/>
        </w:rPr>
        <w:t>Междометия и звукоподражательные слова</w:t>
      </w:r>
    </w:p>
    <w:p w:rsidR="000C51EE" w:rsidRPr="00C772A5" w:rsidRDefault="000C51EE" w:rsidP="00C772A5">
      <w:pPr>
        <w:ind w:firstLine="600"/>
      </w:pPr>
      <w:r w:rsidRPr="00C772A5">
        <w:rPr>
          <w:color w:val="000000"/>
        </w:rPr>
        <w:t>Междометия как особая группа слов.</w:t>
      </w:r>
    </w:p>
    <w:p w:rsidR="000C51EE" w:rsidRPr="00C772A5" w:rsidRDefault="000C51EE" w:rsidP="00C772A5">
      <w:pPr>
        <w:ind w:firstLine="600"/>
      </w:pPr>
      <w:r w:rsidRPr="00C772A5">
        <w:rPr>
          <w:color w:val="000000"/>
        </w:rPr>
        <w:t>Разряды междометий по значению (выражающие чувства, побуждающие к действию, этикетные междометия); междометия производные и непроизводные.</w:t>
      </w:r>
    </w:p>
    <w:p w:rsidR="000C51EE" w:rsidRPr="00C772A5" w:rsidRDefault="000C51EE" w:rsidP="00C772A5">
      <w:pPr>
        <w:ind w:firstLine="600"/>
      </w:pPr>
      <w:r w:rsidRPr="00C772A5">
        <w:rPr>
          <w:color w:val="000000"/>
        </w:rPr>
        <w:t>Морфологический анализ междометий.</w:t>
      </w:r>
    </w:p>
    <w:p w:rsidR="000C51EE" w:rsidRPr="00C772A5" w:rsidRDefault="000C51EE" w:rsidP="00C772A5">
      <w:pPr>
        <w:ind w:firstLine="600"/>
      </w:pPr>
      <w:r w:rsidRPr="00C772A5">
        <w:rPr>
          <w:color w:val="000000"/>
        </w:rPr>
        <w:t>Звукоподражательные слова.</w:t>
      </w:r>
    </w:p>
    <w:p w:rsidR="000C51EE" w:rsidRPr="00C772A5" w:rsidRDefault="000C51EE" w:rsidP="00C772A5">
      <w:pPr>
        <w:ind w:firstLine="600"/>
      </w:pPr>
      <w:r w:rsidRPr="00C772A5">
        <w:rPr>
          <w:color w:val="000000"/>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0C51EE" w:rsidRPr="00C772A5" w:rsidRDefault="000C51EE" w:rsidP="00C772A5">
      <w:pPr>
        <w:ind w:firstLine="600"/>
      </w:pPr>
      <w:r w:rsidRPr="00C772A5">
        <w:rPr>
          <w:color w:val="000000"/>
        </w:rPr>
        <w:t>Омонимия слов разных частей речи. Грамматическая омонимия. Использование грамматических омонимов в речи.</w:t>
      </w:r>
    </w:p>
    <w:p w:rsidR="000C51EE" w:rsidRPr="00C772A5" w:rsidRDefault="000C51EE" w:rsidP="00C772A5">
      <w:pPr>
        <w:ind w:left="120"/>
      </w:pPr>
    </w:p>
    <w:p w:rsidR="000C51EE" w:rsidRPr="00C772A5" w:rsidRDefault="000C51EE" w:rsidP="00C772A5">
      <w:pPr>
        <w:ind w:left="120"/>
      </w:pPr>
      <w:r w:rsidRPr="00C772A5">
        <w:rPr>
          <w:b/>
          <w:color w:val="000000"/>
        </w:rPr>
        <w:t>8 КЛАСС</w:t>
      </w:r>
    </w:p>
    <w:p w:rsidR="000C51EE" w:rsidRPr="00C772A5" w:rsidRDefault="000C51EE" w:rsidP="00C772A5">
      <w:pPr>
        <w:ind w:left="120"/>
      </w:pPr>
      <w:r w:rsidRPr="00C772A5">
        <w:rPr>
          <w:b/>
          <w:color w:val="000000"/>
        </w:rPr>
        <w:lastRenderedPageBreak/>
        <w:t>Общие сведения о языке</w:t>
      </w:r>
    </w:p>
    <w:p w:rsidR="000C51EE" w:rsidRPr="00C772A5" w:rsidRDefault="000C51EE" w:rsidP="00C772A5">
      <w:pPr>
        <w:ind w:firstLine="600"/>
      </w:pPr>
      <w:r w:rsidRPr="00C772A5">
        <w:rPr>
          <w:color w:val="000000"/>
        </w:rPr>
        <w:t>Русский язык в кругу других славянских языков.</w:t>
      </w:r>
    </w:p>
    <w:p w:rsidR="000C51EE" w:rsidRPr="00C772A5" w:rsidRDefault="000C51EE" w:rsidP="00C772A5">
      <w:pPr>
        <w:ind w:firstLine="600"/>
      </w:pPr>
      <w:r w:rsidRPr="00C772A5">
        <w:rPr>
          <w:color w:val="000000"/>
        </w:rPr>
        <w:t>Язык и речь</w:t>
      </w:r>
    </w:p>
    <w:p w:rsidR="000C51EE" w:rsidRPr="00C772A5" w:rsidRDefault="000C51EE" w:rsidP="00C772A5">
      <w:pPr>
        <w:ind w:firstLine="600"/>
      </w:pPr>
      <w:r w:rsidRPr="00C772A5">
        <w:rPr>
          <w:color w:val="000000"/>
        </w:rPr>
        <w:t>Монолог-описание, монолог-рассуждение, монолог-повествование; выступление с научным сообщением.</w:t>
      </w:r>
    </w:p>
    <w:p w:rsidR="000C51EE" w:rsidRPr="00C772A5" w:rsidRDefault="000C51EE" w:rsidP="00C772A5">
      <w:pPr>
        <w:ind w:firstLine="600"/>
      </w:pPr>
      <w:r w:rsidRPr="00C772A5">
        <w:rPr>
          <w:color w:val="000000"/>
        </w:rPr>
        <w:t>Диалог.</w:t>
      </w:r>
    </w:p>
    <w:p w:rsidR="000C51EE" w:rsidRPr="00C772A5" w:rsidRDefault="000C51EE" w:rsidP="00C772A5">
      <w:pPr>
        <w:ind w:left="120"/>
      </w:pPr>
      <w:r w:rsidRPr="00C772A5">
        <w:rPr>
          <w:b/>
          <w:color w:val="000000"/>
        </w:rPr>
        <w:t>Текст</w:t>
      </w:r>
    </w:p>
    <w:p w:rsidR="000C51EE" w:rsidRPr="00C772A5" w:rsidRDefault="000C51EE" w:rsidP="00C772A5">
      <w:pPr>
        <w:ind w:firstLine="600"/>
      </w:pPr>
      <w:r w:rsidRPr="00C772A5">
        <w:rPr>
          <w:color w:val="000000"/>
        </w:rPr>
        <w:t>Текст и его основные признаки.</w:t>
      </w:r>
    </w:p>
    <w:p w:rsidR="000C51EE" w:rsidRPr="00C772A5" w:rsidRDefault="000C51EE" w:rsidP="00C772A5">
      <w:pPr>
        <w:ind w:firstLine="600"/>
      </w:pPr>
      <w:r w:rsidRPr="00C772A5">
        <w:rPr>
          <w:color w:val="000000"/>
        </w:rPr>
        <w:t>Особенности функционально-смысловых типов речи (повествование, описание, рассуждение).</w:t>
      </w:r>
    </w:p>
    <w:p w:rsidR="000C51EE" w:rsidRPr="00C772A5" w:rsidRDefault="000C51EE" w:rsidP="00C772A5">
      <w:pPr>
        <w:ind w:firstLine="600"/>
      </w:pPr>
      <w:r w:rsidRPr="00C772A5">
        <w:rPr>
          <w:color w:val="000000"/>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Официально-деловой стиль. Сфера употребления, функции, языковые особенности.</w:t>
      </w:r>
    </w:p>
    <w:p w:rsidR="000C51EE" w:rsidRPr="00C772A5" w:rsidRDefault="000C51EE" w:rsidP="00C772A5">
      <w:pPr>
        <w:ind w:firstLine="600"/>
      </w:pPr>
      <w:r w:rsidRPr="00C772A5">
        <w:rPr>
          <w:color w:val="000000"/>
        </w:rPr>
        <w:t>Жанры официально-делового стиля (заявление, объяснительная записка, автобиография, характеристика).</w:t>
      </w:r>
    </w:p>
    <w:p w:rsidR="000C51EE" w:rsidRPr="00C772A5" w:rsidRDefault="000C51EE" w:rsidP="00C772A5">
      <w:pPr>
        <w:ind w:firstLine="600"/>
      </w:pPr>
      <w:r w:rsidRPr="00C772A5">
        <w:rPr>
          <w:color w:val="000000"/>
        </w:rPr>
        <w:t>Научный стиль. Сфера употребления, функции, языковые особенности.</w:t>
      </w:r>
    </w:p>
    <w:p w:rsidR="000C51EE" w:rsidRPr="00C772A5" w:rsidRDefault="000C51EE" w:rsidP="00C772A5">
      <w:pPr>
        <w:ind w:firstLine="600"/>
      </w:pPr>
      <w:r w:rsidRPr="00C772A5">
        <w:rPr>
          <w:color w:val="000000"/>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0C51EE" w:rsidRPr="00C772A5" w:rsidRDefault="000C51EE" w:rsidP="00C772A5">
      <w:pPr>
        <w:ind w:left="120"/>
      </w:pP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Синтаксис. Культура речи. Пунктуация</w:t>
      </w:r>
    </w:p>
    <w:p w:rsidR="000C51EE" w:rsidRPr="00C772A5" w:rsidRDefault="000C51EE" w:rsidP="00C772A5">
      <w:pPr>
        <w:ind w:firstLine="600"/>
      </w:pPr>
      <w:r w:rsidRPr="00C772A5">
        <w:rPr>
          <w:color w:val="000000"/>
        </w:rPr>
        <w:t>Синтаксис как раздел лингвистики.</w:t>
      </w:r>
    </w:p>
    <w:p w:rsidR="000C51EE" w:rsidRPr="00C772A5" w:rsidRDefault="000C51EE" w:rsidP="00C772A5">
      <w:pPr>
        <w:ind w:firstLine="600"/>
      </w:pPr>
      <w:r w:rsidRPr="00C772A5">
        <w:rPr>
          <w:color w:val="000000"/>
        </w:rPr>
        <w:t>Словосочетание и предложение как единицы синтаксиса.</w:t>
      </w:r>
    </w:p>
    <w:p w:rsidR="000C51EE" w:rsidRPr="00C772A5" w:rsidRDefault="000C51EE" w:rsidP="00C772A5">
      <w:pPr>
        <w:ind w:firstLine="600"/>
      </w:pPr>
      <w:r w:rsidRPr="00C772A5">
        <w:rPr>
          <w:color w:val="000000"/>
        </w:rPr>
        <w:t>Пунктуация. Функции знаков препинания.</w:t>
      </w:r>
    </w:p>
    <w:p w:rsidR="000C51EE" w:rsidRPr="00C772A5" w:rsidRDefault="000C51EE" w:rsidP="00C772A5">
      <w:pPr>
        <w:ind w:left="120"/>
      </w:pPr>
      <w:r w:rsidRPr="00C772A5">
        <w:rPr>
          <w:b/>
          <w:color w:val="000000"/>
        </w:rPr>
        <w:t>Словосочетание</w:t>
      </w:r>
    </w:p>
    <w:p w:rsidR="000C51EE" w:rsidRPr="00C772A5" w:rsidRDefault="000C51EE" w:rsidP="00C772A5">
      <w:pPr>
        <w:ind w:firstLine="600"/>
      </w:pPr>
      <w:r w:rsidRPr="00C772A5">
        <w:rPr>
          <w:color w:val="000000"/>
        </w:rPr>
        <w:t>Основные признаки словосочетания.</w:t>
      </w:r>
    </w:p>
    <w:p w:rsidR="000C51EE" w:rsidRPr="00C772A5" w:rsidRDefault="000C51EE" w:rsidP="00C772A5">
      <w:pPr>
        <w:ind w:firstLine="600"/>
      </w:pPr>
      <w:r w:rsidRPr="00C772A5">
        <w:rPr>
          <w:color w:val="000000"/>
        </w:rPr>
        <w:t>Виды словосочетаний по морфологическим свойствам главного слова: глагольные, именные, наречные.</w:t>
      </w:r>
    </w:p>
    <w:p w:rsidR="000C51EE" w:rsidRPr="00C772A5" w:rsidRDefault="000C51EE" w:rsidP="00C772A5">
      <w:pPr>
        <w:ind w:firstLine="600"/>
      </w:pPr>
      <w:r w:rsidRPr="00C772A5">
        <w:rPr>
          <w:color w:val="000000"/>
        </w:rPr>
        <w:t>Типы подчинительной связи слов в словосочетании: согласование, управление, примыкание.</w:t>
      </w:r>
    </w:p>
    <w:p w:rsidR="000C51EE" w:rsidRPr="00C772A5" w:rsidRDefault="000C51EE" w:rsidP="00C772A5">
      <w:pPr>
        <w:ind w:firstLine="600"/>
      </w:pPr>
      <w:r w:rsidRPr="00C772A5">
        <w:rPr>
          <w:color w:val="000000"/>
        </w:rPr>
        <w:t>Синтаксический анализ словосочетаний.</w:t>
      </w:r>
    </w:p>
    <w:p w:rsidR="000C51EE" w:rsidRPr="00C772A5" w:rsidRDefault="000C51EE" w:rsidP="00C772A5">
      <w:pPr>
        <w:ind w:firstLine="600"/>
      </w:pPr>
      <w:r w:rsidRPr="00C772A5">
        <w:rPr>
          <w:color w:val="000000"/>
        </w:rPr>
        <w:t>Грамматическая синонимия словосочетаний.</w:t>
      </w:r>
    </w:p>
    <w:p w:rsidR="000C51EE" w:rsidRPr="00C772A5" w:rsidRDefault="000C51EE" w:rsidP="00C772A5">
      <w:pPr>
        <w:ind w:firstLine="600"/>
      </w:pPr>
      <w:r w:rsidRPr="00C772A5">
        <w:rPr>
          <w:color w:val="000000"/>
        </w:rPr>
        <w:t>Нормы построения словосочетаний.</w:t>
      </w:r>
    </w:p>
    <w:p w:rsidR="000C51EE" w:rsidRPr="00C772A5" w:rsidRDefault="000C51EE" w:rsidP="00C772A5">
      <w:pPr>
        <w:ind w:left="120"/>
      </w:pPr>
      <w:r w:rsidRPr="00C772A5">
        <w:rPr>
          <w:b/>
          <w:color w:val="000000"/>
        </w:rPr>
        <w:t>Предложение</w:t>
      </w:r>
    </w:p>
    <w:p w:rsidR="000C51EE" w:rsidRPr="00C772A5" w:rsidRDefault="000C51EE" w:rsidP="00C772A5">
      <w:pPr>
        <w:ind w:firstLine="600"/>
      </w:pPr>
      <w:r w:rsidRPr="00C772A5">
        <w:rPr>
          <w:color w:val="000000"/>
        </w:rPr>
        <w:t>Предложение. Основные признаки предложения: смысловая и интонационная законченность, грамматическая оформленность.</w:t>
      </w:r>
    </w:p>
    <w:p w:rsidR="000C51EE" w:rsidRPr="00C772A5" w:rsidRDefault="000C51EE" w:rsidP="00C772A5">
      <w:pPr>
        <w:ind w:firstLine="600"/>
      </w:pPr>
      <w:r w:rsidRPr="00C772A5">
        <w:rPr>
          <w:color w:val="000000"/>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0C51EE" w:rsidRPr="00C772A5" w:rsidRDefault="000C51EE" w:rsidP="00C772A5">
      <w:pPr>
        <w:ind w:firstLine="600"/>
      </w:pPr>
      <w:r w:rsidRPr="00C772A5">
        <w:rPr>
          <w:color w:val="000000"/>
        </w:rPr>
        <w:t>Употребление языковых форм выражения побуждения в побудительных предложениях.</w:t>
      </w:r>
    </w:p>
    <w:p w:rsidR="000C51EE" w:rsidRPr="00C772A5" w:rsidRDefault="000C51EE" w:rsidP="00C772A5">
      <w:pPr>
        <w:ind w:firstLine="600"/>
      </w:pPr>
      <w:r w:rsidRPr="00C772A5">
        <w:rPr>
          <w:color w:val="000000"/>
        </w:rPr>
        <w:t>Средства оформления предложения в устной и письменной речи (интонация, логическое ударение, знаки препинания).</w:t>
      </w:r>
    </w:p>
    <w:p w:rsidR="000C51EE" w:rsidRPr="00C772A5" w:rsidRDefault="000C51EE" w:rsidP="00C772A5">
      <w:pPr>
        <w:ind w:firstLine="600"/>
      </w:pPr>
      <w:r w:rsidRPr="00C772A5">
        <w:rPr>
          <w:color w:val="000000"/>
        </w:rPr>
        <w:t>Виды предложений по количеству грамматических основ (простые, сложные).</w:t>
      </w:r>
    </w:p>
    <w:p w:rsidR="000C51EE" w:rsidRPr="00C772A5" w:rsidRDefault="000C51EE" w:rsidP="00C772A5">
      <w:pPr>
        <w:ind w:firstLine="600"/>
      </w:pPr>
      <w:r w:rsidRPr="00C772A5">
        <w:rPr>
          <w:color w:val="000000"/>
        </w:rPr>
        <w:t>Виды простых предложений по наличию главных членов (двусоставные, односоставные).</w:t>
      </w:r>
    </w:p>
    <w:p w:rsidR="000C51EE" w:rsidRPr="00C772A5" w:rsidRDefault="000C51EE" w:rsidP="00C772A5">
      <w:pPr>
        <w:ind w:firstLine="600"/>
      </w:pPr>
      <w:r w:rsidRPr="00C772A5">
        <w:rPr>
          <w:color w:val="000000"/>
        </w:rPr>
        <w:lastRenderedPageBreak/>
        <w:t>Виды предложений по наличию второстепенных членов (распространённые, нераспространённые).</w:t>
      </w:r>
    </w:p>
    <w:p w:rsidR="000C51EE" w:rsidRPr="00C772A5" w:rsidRDefault="000C51EE" w:rsidP="00C772A5">
      <w:pPr>
        <w:ind w:firstLine="600"/>
      </w:pPr>
      <w:r w:rsidRPr="00C772A5">
        <w:rPr>
          <w:color w:val="000000"/>
        </w:rPr>
        <w:t>Предложения полные и неполные.</w:t>
      </w:r>
    </w:p>
    <w:p w:rsidR="000C51EE" w:rsidRPr="00C772A5" w:rsidRDefault="000C51EE" w:rsidP="00C772A5">
      <w:pPr>
        <w:ind w:firstLine="600"/>
      </w:pPr>
      <w:r w:rsidRPr="00C772A5">
        <w:rPr>
          <w:color w:val="000000"/>
        </w:rPr>
        <w:t>Употребление неполных предложений в диалогической речи, соблюдение в устной речи интонации неполного предложения.</w:t>
      </w:r>
    </w:p>
    <w:p w:rsidR="000C51EE" w:rsidRPr="00C772A5" w:rsidRDefault="000C51EE" w:rsidP="00C772A5">
      <w:pPr>
        <w:ind w:firstLine="600"/>
      </w:pPr>
      <w:r w:rsidRPr="00C772A5">
        <w:rPr>
          <w:color w:val="000000"/>
        </w:rPr>
        <w:t xml:space="preserve">Грамматические, интонационные и пунктуационные особенности предложений со словами </w:t>
      </w:r>
      <w:r w:rsidRPr="00C772A5">
        <w:rPr>
          <w:b/>
          <w:color w:val="000000"/>
        </w:rPr>
        <w:t>да</w:t>
      </w:r>
      <w:r w:rsidRPr="00C772A5">
        <w:rPr>
          <w:color w:val="000000"/>
        </w:rPr>
        <w:t xml:space="preserve">, </w:t>
      </w:r>
      <w:r w:rsidRPr="00C772A5">
        <w:rPr>
          <w:b/>
          <w:color w:val="000000"/>
        </w:rPr>
        <w:t>нет</w:t>
      </w:r>
      <w:r w:rsidRPr="00C772A5">
        <w:rPr>
          <w:color w:val="000000"/>
        </w:rPr>
        <w:t>.</w:t>
      </w:r>
    </w:p>
    <w:p w:rsidR="000C51EE" w:rsidRPr="00C772A5" w:rsidRDefault="000C51EE" w:rsidP="00C772A5">
      <w:pPr>
        <w:ind w:firstLine="600"/>
      </w:pPr>
      <w:r w:rsidRPr="00C772A5">
        <w:rPr>
          <w:color w:val="000000"/>
        </w:rPr>
        <w:t>Нормы построения простого предложения, использования инверсии.</w:t>
      </w:r>
    </w:p>
    <w:p w:rsidR="000C51EE" w:rsidRPr="00C772A5" w:rsidRDefault="000C51EE" w:rsidP="00C772A5">
      <w:pPr>
        <w:ind w:left="120"/>
      </w:pPr>
      <w:r w:rsidRPr="00C772A5">
        <w:rPr>
          <w:b/>
          <w:color w:val="000000"/>
        </w:rPr>
        <w:t>Двусоставное предложение</w:t>
      </w:r>
    </w:p>
    <w:p w:rsidR="000C51EE" w:rsidRPr="00C772A5" w:rsidRDefault="000C51EE" w:rsidP="00C772A5">
      <w:pPr>
        <w:ind w:left="120"/>
      </w:pPr>
      <w:r w:rsidRPr="00C772A5">
        <w:rPr>
          <w:b/>
          <w:color w:val="000000"/>
        </w:rPr>
        <w:t>Главные члены предложения</w:t>
      </w:r>
    </w:p>
    <w:p w:rsidR="000C51EE" w:rsidRPr="00C772A5" w:rsidRDefault="000C51EE" w:rsidP="00C772A5">
      <w:pPr>
        <w:ind w:firstLine="600"/>
      </w:pPr>
      <w:r w:rsidRPr="00C772A5">
        <w:rPr>
          <w:color w:val="000000"/>
        </w:rPr>
        <w:t>Подлежащее и сказуемое как главные члены предложения.</w:t>
      </w:r>
    </w:p>
    <w:p w:rsidR="000C51EE" w:rsidRPr="00C772A5" w:rsidRDefault="000C51EE" w:rsidP="00C772A5">
      <w:pPr>
        <w:ind w:firstLine="600"/>
      </w:pPr>
      <w:r w:rsidRPr="00C772A5">
        <w:rPr>
          <w:color w:val="000000"/>
        </w:rPr>
        <w:t>Способы выражения подлежащего.</w:t>
      </w:r>
    </w:p>
    <w:p w:rsidR="000C51EE" w:rsidRPr="00C772A5" w:rsidRDefault="000C51EE" w:rsidP="00C772A5">
      <w:pPr>
        <w:ind w:firstLine="600"/>
      </w:pPr>
      <w:r w:rsidRPr="00C772A5">
        <w:rPr>
          <w:color w:val="000000"/>
        </w:rPr>
        <w:t>Виды сказуемого (простое глагольное, составное глагольное, составное именное) и способы его выражения.</w:t>
      </w:r>
    </w:p>
    <w:p w:rsidR="000C51EE" w:rsidRPr="00C772A5" w:rsidRDefault="000C51EE" w:rsidP="00C772A5">
      <w:pPr>
        <w:ind w:firstLine="600"/>
      </w:pPr>
      <w:r w:rsidRPr="00C772A5">
        <w:rPr>
          <w:color w:val="000000"/>
        </w:rPr>
        <w:t>Тире между подлежащим и сказуемым.</w:t>
      </w:r>
    </w:p>
    <w:p w:rsidR="000C51EE" w:rsidRPr="00C772A5" w:rsidRDefault="000C51EE" w:rsidP="00C772A5">
      <w:pPr>
        <w:ind w:firstLine="600"/>
      </w:pPr>
      <w:r w:rsidRPr="00C772A5">
        <w:rPr>
          <w:color w:val="000000"/>
        </w:rPr>
        <w:t xml:space="preserve">Нормы согласования сказуемого с подлежащим, выраженным словосочетанием, сложносокращёнными словами, словами </w:t>
      </w:r>
      <w:r w:rsidRPr="00C772A5">
        <w:rPr>
          <w:b/>
          <w:color w:val="000000"/>
        </w:rPr>
        <w:t>большинство</w:t>
      </w:r>
      <w:r w:rsidRPr="00C772A5">
        <w:rPr>
          <w:color w:val="000000"/>
        </w:rPr>
        <w:t xml:space="preserve"> – </w:t>
      </w:r>
      <w:r w:rsidRPr="00C772A5">
        <w:rPr>
          <w:b/>
          <w:color w:val="000000"/>
        </w:rPr>
        <w:t>меньшинство</w:t>
      </w:r>
      <w:r w:rsidRPr="00C772A5">
        <w:rPr>
          <w:color w:val="000000"/>
        </w:rPr>
        <w:t>, количественными сочетаниями.</w:t>
      </w:r>
    </w:p>
    <w:p w:rsidR="000C51EE" w:rsidRPr="00C772A5" w:rsidRDefault="000C51EE" w:rsidP="00C772A5">
      <w:pPr>
        <w:ind w:left="120"/>
      </w:pPr>
      <w:r w:rsidRPr="00C772A5">
        <w:rPr>
          <w:b/>
          <w:color w:val="000000"/>
        </w:rPr>
        <w:t>Второстепенные члены предложения</w:t>
      </w:r>
    </w:p>
    <w:p w:rsidR="000C51EE" w:rsidRPr="00C772A5" w:rsidRDefault="000C51EE" w:rsidP="00C772A5">
      <w:pPr>
        <w:ind w:firstLine="600"/>
      </w:pPr>
      <w:r w:rsidRPr="00C772A5">
        <w:rPr>
          <w:color w:val="000000"/>
        </w:rPr>
        <w:t>Второстепенные члены предложения, их виды.</w:t>
      </w:r>
    </w:p>
    <w:p w:rsidR="000C51EE" w:rsidRPr="00C772A5" w:rsidRDefault="000C51EE" w:rsidP="00C772A5">
      <w:pPr>
        <w:ind w:firstLine="600"/>
      </w:pPr>
      <w:r w:rsidRPr="00C772A5">
        <w:rPr>
          <w:color w:val="000000"/>
        </w:rPr>
        <w:t>Определение как второстепенный член предложения. Определения согласованные и несогласованные.</w:t>
      </w:r>
    </w:p>
    <w:p w:rsidR="000C51EE" w:rsidRPr="00C772A5" w:rsidRDefault="000C51EE" w:rsidP="00C772A5">
      <w:pPr>
        <w:ind w:firstLine="600"/>
      </w:pPr>
      <w:r w:rsidRPr="00C772A5">
        <w:rPr>
          <w:color w:val="000000"/>
        </w:rPr>
        <w:t>Приложение как особый вид определения.</w:t>
      </w:r>
    </w:p>
    <w:p w:rsidR="000C51EE" w:rsidRPr="00C772A5" w:rsidRDefault="000C51EE" w:rsidP="00C772A5">
      <w:pPr>
        <w:ind w:firstLine="600"/>
      </w:pPr>
      <w:r w:rsidRPr="00C772A5">
        <w:rPr>
          <w:color w:val="000000"/>
        </w:rPr>
        <w:t>Дополнение как второстепенный член предложения.</w:t>
      </w:r>
    </w:p>
    <w:p w:rsidR="000C51EE" w:rsidRPr="00C772A5" w:rsidRDefault="000C51EE" w:rsidP="00C772A5">
      <w:pPr>
        <w:ind w:firstLine="600"/>
      </w:pPr>
      <w:r w:rsidRPr="00C772A5">
        <w:rPr>
          <w:color w:val="000000"/>
        </w:rPr>
        <w:t>Дополнения прямые и косвенные.</w:t>
      </w:r>
    </w:p>
    <w:p w:rsidR="000C51EE" w:rsidRPr="00C772A5" w:rsidRDefault="000C51EE" w:rsidP="00C772A5">
      <w:pPr>
        <w:ind w:firstLine="600"/>
      </w:pPr>
      <w:r w:rsidRPr="00C772A5">
        <w:rPr>
          <w:color w:val="000000"/>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0C51EE" w:rsidRPr="00C772A5" w:rsidRDefault="000C51EE" w:rsidP="00C772A5">
      <w:pPr>
        <w:ind w:left="120"/>
      </w:pPr>
      <w:r w:rsidRPr="00C772A5">
        <w:rPr>
          <w:b/>
          <w:color w:val="000000"/>
        </w:rPr>
        <w:t>Односоставные предложения</w:t>
      </w:r>
    </w:p>
    <w:p w:rsidR="000C51EE" w:rsidRPr="00C772A5" w:rsidRDefault="000C51EE" w:rsidP="00C772A5">
      <w:pPr>
        <w:ind w:firstLine="600"/>
      </w:pPr>
      <w:r w:rsidRPr="00C772A5">
        <w:rPr>
          <w:color w:val="000000"/>
        </w:rPr>
        <w:t>Односоставные предложения, их грамматические признаки.</w:t>
      </w:r>
    </w:p>
    <w:p w:rsidR="000C51EE" w:rsidRPr="00C772A5" w:rsidRDefault="000C51EE" w:rsidP="00C772A5">
      <w:pPr>
        <w:ind w:firstLine="600"/>
      </w:pPr>
      <w:r w:rsidRPr="00C772A5">
        <w:rPr>
          <w:color w:val="000000"/>
        </w:rPr>
        <w:t>Грамматические различия односоставных предложений и двусоставных неполных предложений.</w:t>
      </w:r>
    </w:p>
    <w:p w:rsidR="000C51EE" w:rsidRPr="00C772A5" w:rsidRDefault="000C51EE" w:rsidP="00C772A5">
      <w:pPr>
        <w:ind w:firstLine="600"/>
      </w:pPr>
      <w:r w:rsidRPr="00C772A5">
        <w:rPr>
          <w:color w:val="000000"/>
        </w:rPr>
        <w:t>Виды односоставных предложений: назывные, определённо-личные, неопределённо-личные, обобщённо-личные, безличные предложения.</w:t>
      </w:r>
    </w:p>
    <w:p w:rsidR="000C51EE" w:rsidRPr="00C772A5" w:rsidRDefault="000C51EE" w:rsidP="00C772A5">
      <w:pPr>
        <w:ind w:firstLine="600"/>
      </w:pPr>
      <w:r w:rsidRPr="00C772A5">
        <w:rPr>
          <w:color w:val="000000"/>
        </w:rPr>
        <w:t>Синтаксическая синонимия односоставных и двусоставных предложений.</w:t>
      </w:r>
    </w:p>
    <w:p w:rsidR="000C51EE" w:rsidRPr="00C772A5" w:rsidRDefault="000C51EE" w:rsidP="00C772A5">
      <w:pPr>
        <w:ind w:firstLine="600"/>
      </w:pPr>
      <w:r w:rsidRPr="00C772A5">
        <w:rPr>
          <w:color w:val="000000"/>
        </w:rPr>
        <w:t>Употребление односоставных предложений в речи.</w:t>
      </w:r>
    </w:p>
    <w:p w:rsidR="000C51EE" w:rsidRPr="00C772A5" w:rsidRDefault="000C51EE" w:rsidP="00C772A5">
      <w:pPr>
        <w:ind w:left="120"/>
      </w:pPr>
      <w:r w:rsidRPr="00C772A5">
        <w:rPr>
          <w:b/>
          <w:color w:val="000000"/>
        </w:rPr>
        <w:t>Простое осложнённое предложение</w:t>
      </w:r>
    </w:p>
    <w:p w:rsidR="000C51EE" w:rsidRPr="00C772A5" w:rsidRDefault="000C51EE" w:rsidP="00C772A5">
      <w:pPr>
        <w:ind w:left="120"/>
      </w:pPr>
      <w:r w:rsidRPr="00C772A5">
        <w:rPr>
          <w:b/>
          <w:color w:val="000000"/>
        </w:rPr>
        <w:t>Предложения с однородными членами</w:t>
      </w:r>
    </w:p>
    <w:p w:rsidR="000C51EE" w:rsidRPr="00C772A5" w:rsidRDefault="000C51EE" w:rsidP="00C772A5">
      <w:pPr>
        <w:ind w:firstLine="600"/>
      </w:pPr>
      <w:r w:rsidRPr="00C772A5">
        <w:rPr>
          <w:color w:val="000000"/>
        </w:rPr>
        <w:t>Однородные члены предложения, их признаки, средства связи. Союзная и бессоюзная связь однородных членов предложения.</w:t>
      </w:r>
    </w:p>
    <w:p w:rsidR="000C51EE" w:rsidRPr="00C772A5" w:rsidRDefault="000C51EE" w:rsidP="00C772A5">
      <w:pPr>
        <w:ind w:firstLine="600"/>
      </w:pPr>
      <w:r w:rsidRPr="00C772A5">
        <w:rPr>
          <w:color w:val="000000"/>
        </w:rPr>
        <w:t>Однородные и неоднородные определения.</w:t>
      </w:r>
    </w:p>
    <w:p w:rsidR="000C51EE" w:rsidRPr="00C772A5" w:rsidRDefault="000C51EE" w:rsidP="00C772A5">
      <w:pPr>
        <w:ind w:firstLine="600"/>
      </w:pPr>
      <w:r w:rsidRPr="00C772A5">
        <w:rPr>
          <w:color w:val="000000"/>
        </w:rPr>
        <w:t>Предложения с обобщающими словами при однородных членах.</w:t>
      </w:r>
    </w:p>
    <w:p w:rsidR="000C51EE" w:rsidRPr="00C772A5" w:rsidRDefault="000C51EE" w:rsidP="00C772A5">
      <w:pPr>
        <w:ind w:firstLine="600"/>
      </w:pPr>
      <w:r w:rsidRPr="00C772A5">
        <w:rPr>
          <w:color w:val="000000"/>
        </w:rPr>
        <w:t xml:space="preserve">Нормы построения предложений с однородными членами, связанными двойными союзами </w:t>
      </w:r>
      <w:r w:rsidRPr="00C772A5">
        <w:rPr>
          <w:b/>
          <w:color w:val="000000"/>
        </w:rPr>
        <w:t>не только… но и</w:t>
      </w:r>
      <w:r w:rsidRPr="00C772A5">
        <w:rPr>
          <w:color w:val="000000"/>
        </w:rPr>
        <w:t xml:space="preserve">, </w:t>
      </w:r>
      <w:r w:rsidRPr="00C772A5">
        <w:rPr>
          <w:b/>
          <w:color w:val="000000"/>
        </w:rPr>
        <w:t>как… так и.</w:t>
      </w:r>
    </w:p>
    <w:p w:rsidR="000C51EE" w:rsidRPr="00C772A5" w:rsidRDefault="000C51EE" w:rsidP="00C772A5">
      <w:pPr>
        <w:ind w:firstLine="600"/>
      </w:pPr>
      <w:r w:rsidRPr="00C772A5">
        <w:rPr>
          <w:color w:val="000000"/>
        </w:rPr>
        <w:t>Правила постановки знаков препинания в предложениях с однородными членами, связанными попарно, с помощью повторяющихся союзов (</w:t>
      </w:r>
      <w:r w:rsidRPr="00C772A5">
        <w:rPr>
          <w:b/>
          <w:color w:val="000000"/>
        </w:rPr>
        <w:t>и... и</w:t>
      </w:r>
      <w:r w:rsidRPr="00C772A5">
        <w:rPr>
          <w:color w:val="000000"/>
        </w:rPr>
        <w:t xml:space="preserve">, </w:t>
      </w:r>
      <w:r w:rsidRPr="00C772A5">
        <w:rPr>
          <w:b/>
          <w:color w:val="000000"/>
        </w:rPr>
        <w:t>или... или</w:t>
      </w:r>
      <w:r w:rsidRPr="00C772A5">
        <w:rPr>
          <w:color w:val="000000"/>
        </w:rPr>
        <w:t xml:space="preserve">, </w:t>
      </w:r>
      <w:r w:rsidRPr="00C772A5">
        <w:rPr>
          <w:b/>
          <w:color w:val="000000"/>
        </w:rPr>
        <w:t>либo... либo</w:t>
      </w:r>
      <w:r w:rsidRPr="00C772A5">
        <w:rPr>
          <w:color w:val="000000"/>
        </w:rPr>
        <w:t xml:space="preserve">, </w:t>
      </w:r>
      <w:r w:rsidRPr="00C772A5">
        <w:rPr>
          <w:b/>
          <w:color w:val="000000"/>
        </w:rPr>
        <w:t>ни... ни</w:t>
      </w:r>
      <w:r w:rsidRPr="00C772A5">
        <w:rPr>
          <w:color w:val="000000"/>
        </w:rPr>
        <w:t xml:space="preserve">, </w:t>
      </w:r>
      <w:r w:rsidRPr="00C772A5">
        <w:rPr>
          <w:b/>
          <w:color w:val="000000"/>
        </w:rPr>
        <w:t>тo... тo</w:t>
      </w:r>
      <w:r w:rsidRPr="00C772A5">
        <w:rPr>
          <w:color w:val="000000"/>
        </w:rPr>
        <w:t>).</w:t>
      </w:r>
    </w:p>
    <w:p w:rsidR="000C51EE" w:rsidRPr="00C772A5" w:rsidRDefault="000C51EE" w:rsidP="00C772A5">
      <w:pPr>
        <w:ind w:firstLine="600"/>
      </w:pPr>
      <w:r w:rsidRPr="00C772A5">
        <w:rPr>
          <w:color w:val="000000"/>
        </w:rPr>
        <w:t>Правила постановки знаков препинания в предложениях с обобщающими словами при однородных членах.</w:t>
      </w:r>
    </w:p>
    <w:p w:rsidR="000C51EE" w:rsidRPr="00C772A5" w:rsidRDefault="000C51EE" w:rsidP="00C772A5">
      <w:pPr>
        <w:ind w:firstLine="600"/>
      </w:pPr>
      <w:r w:rsidRPr="00C772A5">
        <w:rPr>
          <w:color w:val="000000"/>
        </w:rPr>
        <w:lastRenderedPageBreak/>
        <w:t xml:space="preserve">Правила постановки знаков препинания в простом и сложном предложениях с союзом </w:t>
      </w:r>
      <w:r w:rsidRPr="00C772A5">
        <w:rPr>
          <w:b/>
          <w:color w:val="000000"/>
        </w:rPr>
        <w:t>и</w:t>
      </w:r>
      <w:r w:rsidRPr="00C772A5">
        <w:rPr>
          <w:color w:val="000000"/>
        </w:rPr>
        <w:t>.</w:t>
      </w:r>
    </w:p>
    <w:p w:rsidR="000C51EE" w:rsidRPr="00C772A5" w:rsidRDefault="000C51EE" w:rsidP="00C772A5">
      <w:pPr>
        <w:ind w:left="120"/>
      </w:pPr>
      <w:r w:rsidRPr="00C772A5">
        <w:rPr>
          <w:b/>
          <w:color w:val="000000"/>
        </w:rPr>
        <w:t>Предложения с обособленными членами</w:t>
      </w:r>
    </w:p>
    <w:p w:rsidR="000C51EE" w:rsidRPr="00C772A5" w:rsidRDefault="000C51EE" w:rsidP="00C772A5">
      <w:pPr>
        <w:ind w:firstLine="600"/>
      </w:pPr>
      <w:r w:rsidRPr="00C772A5">
        <w:rPr>
          <w:color w:val="000000"/>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0C51EE" w:rsidRPr="00C772A5" w:rsidRDefault="000C51EE" w:rsidP="00C772A5">
      <w:pPr>
        <w:ind w:firstLine="600"/>
      </w:pPr>
      <w:r w:rsidRPr="00C772A5">
        <w:rPr>
          <w:color w:val="000000"/>
        </w:rPr>
        <w:t>Уточняющие члены предложения, пояснительные и присоединительные конструкции.</w:t>
      </w:r>
    </w:p>
    <w:p w:rsidR="000C51EE" w:rsidRPr="00C772A5" w:rsidRDefault="000C51EE" w:rsidP="00C772A5">
      <w:pPr>
        <w:ind w:firstLine="600"/>
      </w:pPr>
      <w:r w:rsidRPr="00C772A5">
        <w:rPr>
          <w:color w:val="000000"/>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0C51EE" w:rsidRPr="00C772A5" w:rsidRDefault="000C51EE" w:rsidP="00C772A5">
      <w:pPr>
        <w:ind w:left="120"/>
      </w:pPr>
      <w:r w:rsidRPr="00C772A5">
        <w:rPr>
          <w:b/>
          <w:color w:val="000000"/>
        </w:rPr>
        <w:t>Предложения с обращениями, вводными и вставными конструкциями</w:t>
      </w:r>
    </w:p>
    <w:p w:rsidR="000C51EE" w:rsidRPr="00C772A5" w:rsidRDefault="000C51EE" w:rsidP="00C772A5">
      <w:pPr>
        <w:ind w:firstLine="600"/>
      </w:pPr>
      <w:r w:rsidRPr="00C772A5">
        <w:rPr>
          <w:color w:val="000000"/>
        </w:rPr>
        <w:t>Обращение. Основные функции обращения. Распространённое и нераспространённое обращение.</w:t>
      </w:r>
    </w:p>
    <w:p w:rsidR="000C51EE" w:rsidRPr="00C772A5" w:rsidRDefault="000C51EE" w:rsidP="00C772A5">
      <w:pPr>
        <w:ind w:firstLine="600"/>
      </w:pPr>
      <w:r w:rsidRPr="00C772A5">
        <w:rPr>
          <w:color w:val="000000"/>
        </w:rPr>
        <w:t>Вводные конструкции.</w:t>
      </w:r>
    </w:p>
    <w:p w:rsidR="000C51EE" w:rsidRPr="00C772A5" w:rsidRDefault="000C51EE" w:rsidP="00C772A5">
      <w:pPr>
        <w:ind w:firstLine="600"/>
      </w:pPr>
      <w:r w:rsidRPr="00C772A5">
        <w:rPr>
          <w:color w:val="000000"/>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0C51EE" w:rsidRPr="00C772A5" w:rsidRDefault="000C51EE" w:rsidP="00C772A5">
      <w:pPr>
        <w:ind w:firstLine="600"/>
      </w:pPr>
      <w:r w:rsidRPr="00C772A5">
        <w:rPr>
          <w:color w:val="000000"/>
        </w:rPr>
        <w:t>Вставные конструкции.</w:t>
      </w:r>
    </w:p>
    <w:p w:rsidR="000C51EE" w:rsidRPr="00C772A5" w:rsidRDefault="000C51EE" w:rsidP="00C772A5">
      <w:pPr>
        <w:ind w:firstLine="600"/>
      </w:pPr>
      <w:r w:rsidRPr="00C772A5">
        <w:rPr>
          <w:color w:val="000000"/>
        </w:rPr>
        <w:t>Омонимия членов предложения и вводных слов, словосочетаний и предложений.</w:t>
      </w:r>
    </w:p>
    <w:p w:rsidR="000C51EE" w:rsidRPr="00C772A5" w:rsidRDefault="000C51EE" w:rsidP="00C772A5">
      <w:pPr>
        <w:ind w:firstLine="600"/>
      </w:pPr>
      <w:r w:rsidRPr="00C772A5">
        <w:rPr>
          <w:color w:val="000000"/>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0C51EE" w:rsidRPr="00C772A5" w:rsidRDefault="000C51EE" w:rsidP="00C772A5">
      <w:pPr>
        <w:ind w:firstLine="600"/>
      </w:pPr>
      <w:r w:rsidRPr="00C772A5">
        <w:rPr>
          <w:color w:val="000000"/>
        </w:rPr>
        <w:t>Правила постановки знаков препинания в предложениях с вводными и вставными конструкциями, обращениями и междометиями.</w:t>
      </w:r>
    </w:p>
    <w:p w:rsidR="000C51EE" w:rsidRPr="00C772A5" w:rsidRDefault="000C51EE" w:rsidP="00C772A5">
      <w:pPr>
        <w:ind w:firstLine="600"/>
      </w:pPr>
      <w:r w:rsidRPr="00C772A5">
        <w:rPr>
          <w:color w:val="000000"/>
        </w:rPr>
        <w:t>Синтаксический и пунктуационный анализ простых предложений.</w:t>
      </w:r>
    </w:p>
    <w:p w:rsidR="00C772A5" w:rsidRPr="00C772A5" w:rsidRDefault="00C772A5" w:rsidP="00C772A5">
      <w:pPr>
        <w:ind w:left="120"/>
        <w:rPr>
          <w:b/>
          <w:color w:val="000000"/>
        </w:rPr>
      </w:pPr>
    </w:p>
    <w:p w:rsidR="000C51EE" w:rsidRPr="00C772A5" w:rsidRDefault="000C51EE" w:rsidP="00C772A5">
      <w:pPr>
        <w:ind w:left="120"/>
      </w:pPr>
      <w:r w:rsidRPr="00C772A5">
        <w:rPr>
          <w:b/>
          <w:color w:val="000000"/>
        </w:rPr>
        <w:t>9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Роль русского языка в Российской Федерации.</w:t>
      </w:r>
    </w:p>
    <w:p w:rsidR="000C51EE" w:rsidRPr="00C772A5" w:rsidRDefault="000C51EE" w:rsidP="00C772A5">
      <w:pPr>
        <w:ind w:firstLine="600"/>
      </w:pPr>
      <w:r w:rsidRPr="00C772A5">
        <w:rPr>
          <w:color w:val="000000"/>
        </w:rPr>
        <w:t>Русский язык в современном мире.</w:t>
      </w:r>
    </w:p>
    <w:p w:rsidR="000C51EE" w:rsidRPr="00C772A5" w:rsidRDefault="000C51EE" w:rsidP="00C772A5">
      <w:pPr>
        <w:ind w:left="120"/>
      </w:pPr>
      <w:r w:rsidRPr="00C772A5">
        <w:rPr>
          <w:b/>
          <w:color w:val="000000"/>
        </w:rPr>
        <w:t>Язык и речь</w:t>
      </w:r>
    </w:p>
    <w:p w:rsidR="000C51EE" w:rsidRPr="00C772A5" w:rsidRDefault="000C51EE" w:rsidP="00C772A5">
      <w:pPr>
        <w:ind w:firstLine="600"/>
      </w:pPr>
      <w:r w:rsidRPr="00C772A5">
        <w:rPr>
          <w:color w:val="000000"/>
        </w:rPr>
        <w:t>Речь устная и письменная, монологическая и диалогическая, полилог (повторение).</w:t>
      </w:r>
    </w:p>
    <w:p w:rsidR="000C51EE" w:rsidRPr="00C772A5" w:rsidRDefault="000C51EE" w:rsidP="00C772A5">
      <w:pPr>
        <w:ind w:firstLine="600"/>
      </w:pPr>
      <w:r w:rsidRPr="00C772A5">
        <w:rPr>
          <w:color w:val="000000"/>
        </w:rPr>
        <w:t>Виды речевой деятельности: говорение, письмо, аудирование, чтение (повторение).</w:t>
      </w:r>
    </w:p>
    <w:p w:rsidR="000C51EE" w:rsidRPr="00C772A5" w:rsidRDefault="000C51EE" w:rsidP="00C772A5">
      <w:pPr>
        <w:ind w:firstLine="600"/>
      </w:pPr>
      <w:r w:rsidRPr="00C772A5">
        <w:rPr>
          <w:color w:val="000000"/>
        </w:rPr>
        <w:t>Виды аудирования: выборочное, ознакомительное, детальное.</w:t>
      </w:r>
    </w:p>
    <w:p w:rsidR="000C51EE" w:rsidRPr="00C772A5" w:rsidRDefault="000C51EE" w:rsidP="00C772A5">
      <w:pPr>
        <w:ind w:firstLine="600"/>
      </w:pPr>
      <w:r w:rsidRPr="00C772A5">
        <w:rPr>
          <w:color w:val="000000"/>
        </w:rPr>
        <w:t>Виды чтения: изучающее, ознакомительное, просмотровое, поисковое.</w:t>
      </w:r>
    </w:p>
    <w:p w:rsidR="000C51EE" w:rsidRPr="00C772A5" w:rsidRDefault="000C51EE" w:rsidP="00C772A5">
      <w:pPr>
        <w:ind w:firstLine="600"/>
      </w:pPr>
      <w:r w:rsidRPr="00C772A5">
        <w:rPr>
          <w:color w:val="000000"/>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0C51EE" w:rsidRPr="00C772A5" w:rsidRDefault="000C51EE" w:rsidP="00C772A5">
      <w:pPr>
        <w:ind w:firstLine="600"/>
      </w:pPr>
      <w:r w:rsidRPr="00C772A5">
        <w:rPr>
          <w:color w:val="000000"/>
        </w:rPr>
        <w:t>Подробное, сжатое, выборочное изложение прочитанного или прослушанного текста.</w:t>
      </w:r>
    </w:p>
    <w:p w:rsidR="000C51EE" w:rsidRPr="00C772A5" w:rsidRDefault="000C51EE" w:rsidP="00C772A5">
      <w:pPr>
        <w:ind w:firstLine="600"/>
      </w:pPr>
      <w:r w:rsidRPr="00C772A5">
        <w:rPr>
          <w:color w:val="000000"/>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0C51EE" w:rsidRPr="00C772A5" w:rsidRDefault="000C51EE" w:rsidP="00C772A5">
      <w:pPr>
        <w:ind w:firstLine="600"/>
      </w:pPr>
      <w:r w:rsidRPr="00C772A5">
        <w:rPr>
          <w:color w:val="000000"/>
        </w:rPr>
        <w:lastRenderedPageBreak/>
        <w:t>Приёмы работы с учебной книгой, лингвистическими словарями, справочной литературой.</w:t>
      </w:r>
    </w:p>
    <w:p w:rsidR="000C51EE" w:rsidRPr="00C772A5" w:rsidRDefault="000C51EE" w:rsidP="00C772A5">
      <w:pPr>
        <w:ind w:left="120"/>
      </w:pPr>
      <w:r w:rsidRPr="00C772A5">
        <w:rPr>
          <w:b/>
          <w:color w:val="000000"/>
        </w:rPr>
        <w:t xml:space="preserve">Текст </w:t>
      </w:r>
    </w:p>
    <w:p w:rsidR="000C51EE" w:rsidRPr="00C772A5" w:rsidRDefault="000C51EE" w:rsidP="00C772A5">
      <w:pPr>
        <w:ind w:firstLine="600"/>
      </w:pPr>
      <w:r w:rsidRPr="00C772A5">
        <w:rPr>
          <w:color w:val="000000"/>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0C51EE" w:rsidRPr="00C772A5" w:rsidRDefault="000C51EE" w:rsidP="00C772A5">
      <w:pPr>
        <w:ind w:firstLine="600"/>
      </w:pPr>
      <w:r w:rsidRPr="00C772A5">
        <w:rPr>
          <w:color w:val="000000"/>
        </w:rPr>
        <w:t>Особенности употребления языковых средств выразительности в текстах, принадлежащих к различным функционально-смысловым типам речи.</w:t>
      </w:r>
    </w:p>
    <w:p w:rsidR="000C51EE" w:rsidRPr="00C772A5" w:rsidRDefault="000C51EE" w:rsidP="00C772A5">
      <w:pPr>
        <w:ind w:firstLine="600"/>
      </w:pPr>
      <w:r w:rsidRPr="00C772A5">
        <w:rPr>
          <w:color w:val="000000"/>
        </w:rPr>
        <w:t>Информационная переработка текста.</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0C51EE" w:rsidRPr="00C772A5" w:rsidRDefault="000C51EE" w:rsidP="00C772A5">
      <w:pPr>
        <w:ind w:firstLine="600"/>
      </w:pPr>
      <w:r w:rsidRPr="00C772A5">
        <w:rPr>
          <w:color w:val="000000"/>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0C51EE" w:rsidRPr="00C772A5" w:rsidRDefault="000C51EE" w:rsidP="00C772A5">
      <w:pPr>
        <w:ind w:firstLine="600"/>
      </w:pPr>
      <w:r w:rsidRPr="00C772A5">
        <w:rPr>
          <w:color w:val="000000"/>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0C51EE" w:rsidRPr="00C772A5" w:rsidRDefault="000C51EE" w:rsidP="00C772A5">
      <w:pPr>
        <w:ind w:firstLine="600"/>
      </w:pPr>
      <w:r w:rsidRPr="00C772A5">
        <w:rPr>
          <w:color w:val="000000"/>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0C51EE" w:rsidRPr="00C772A5" w:rsidRDefault="000C51EE" w:rsidP="00C772A5">
      <w:pPr>
        <w:ind w:left="120"/>
      </w:pPr>
      <w:r w:rsidRPr="00C772A5">
        <w:rPr>
          <w:b/>
          <w:color w:val="000000"/>
        </w:rPr>
        <w:t xml:space="preserve">Синтаксис. Культура речи. Пунктуация </w:t>
      </w:r>
    </w:p>
    <w:p w:rsidR="000C51EE" w:rsidRPr="00C772A5" w:rsidRDefault="000C51EE" w:rsidP="00C772A5">
      <w:pPr>
        <w:ind w:left="120"/>
      </w:pPr>
      <w:r w:rsidRPr="00C772A5">
        <w:rPr>
          <w:b/>
          <w:color w:val="000000"/>
        </w:rPr>
        <w:t>Сложное предложение</w:t>
      </w:r>
    </w:p>
    <w:p w:rsidR="000C51EE" w:rsidRPr="00C772A5" w:rsidRDefault="000C51EE" w:rsidP="00C772A5">
      <w:pPr>
        <w:ind w:firstLine="600"/>
      </w:pPr>
      <w:r w:rsidRPr="00C772A5">
        <w:rPr>
          <w:color w:val="000000"/>
        </w:rPr>
        <w:t>Понятие о сложном предложении (повторение).</w:t>
      </w:r>
    </w:p>
    <w:p w:rsidR="000C51EE" w:rsidRPr="00C772A5" w:rsidRDefault="000C51EE" w:rsidP="00C772A5">
      <w:pPr>
        <w:ind w:firstLine="600"/>
      </w:pPr>
      <w:r w:rsidRPr="00C772A5">
        <w:rPr>
          <w:color w:val="000000"/>
        </w:rPr>
        <w:t>Классификация сложных предложений.</w:t>
      </w:r>
    </w:p>
    <w:p w:rsidR="000C51EE" w:rsidRPr="00C772A5" w:rsidRDefault="000C51EE" w:rsidP="00C772A5">
      <w:pPr>
        <w:ind w:firstLine="600"/>
      </w:pPr>
      <w:r w:rsidRPr="00C772A5">
        <w:rPr>
          <w:color w:val="000000"/>
        </w:rPr>
        <w:t>Смысловое, структурное и интонационное единство частей сложного предложения.</w:t>
      </w:r>
    </w:p>
    <w:p w:rsidR="000C51EE" w:rsidRPr="00C772A5" w:rsidRDefault="000C51EE" w:rsidP="00C772A5">
      <w:pPr>
        <w:ind w:left="120"/>
      </w:pPr>
      <w:r w:rsidRPr="00C772A5">
        <w:rPr>
          <w:b/>
          <w:color w:val="000000"/>
        </w:rPr>
        <w:t>Сложносочинённое предложение</w:t>
      </w:r>
    </w:p>
    <w:p w:rsidR="000C51EE" w:rsidRPr="00C772A5" w:rsidRDefault="000C51EE" w:rsidP="00C772A5">
      <w:pPr>
        <w:ind w:firstLine="600"/>
      </w:pPr>
      <w:r w:rsidRPr="00C772A5">
        <w:rPr>
          <w:color w:val="000000"/>
        </w:rPr>
        <w:t>Понятие о сложносочинённом предложении, его строении.</w:t>
      </w:r>
    </w:p>
    <w:p w:rsidR="000C51EE" w:rsidRPr="00C772A5" w:rsidRDefault="000C51EE" w:rsidP="00C772A5">
      <w:pPr>
        <w:ind w:firstLine="600"/>
      </w:pPr>
      <w:r w:rsidRPr="00C772A5">
        <w:rPr>
          <w:color w:val="000000"/>
        </w:rPr>
        <w:t>Виды сложносочинённых предложений. Средства связи частей сложносочинённого предложения.</w:t>
      </w:r>
    </w:p>
    <w:p w:rsidR="000C51EE" w:rsidRPr="00C772A5" w:rsidRDefault="000C51EE" w:rsidP="00C772A5">
      <w:pPr>
        <w:ind w:firstLine="600"/>
      </w:pPr>
      <w:r w:rsidRPr="00C772A5">
        <w:rPr>
          <w:color w:val="000000"/>
        </w:rPr>
        <w:t>Интонационные особенности сложносочинённых предложений с разными смысловыми отношениями между частями.</w:t>
      </w:r>
    </w:p>
    <w:p w:rsidR="000C51EE" w:rsidRPr="00C772A5" w:rsidRDefault="000C51EE" w:rsidP="00C772A5">
      <w:pPr>
        <w:ind w:firstLine="600"/>
      </w:pPr>
      <w:r w:rsidRPr="00C772A5">
        <w:rPr>
          <w:color w:val="000000"/>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0C51EE" w:rsidRPr="00C772A5" w:rsidRDefault="000C51EE" w:rsidP="00C772A5">
      <w:pPr>
        <w:ind w:firstLine="600"/>
      </w:pPr>
      <w:r w:rsidRPr="00C772A5">
        <w:rPr>
          <w:color w:val="000000"/>
        </w:rPr>
        <w:t>Нормы построения сложносочинённого предложения; правила постановки знаков препинания в сложных предложениях.</w:t>
      </w:r>
    </w:p>
    <w:p w:rsidR="000C51EE" w:rsidRPr="00C772A5" w:rsidRDefault="000C51EE" w:rsidP="00C772A5">
      <w:pPr>
        <w:ind w:firstLine="600"/>
      </w:pPr>
      <w:r w:rsidRPr="00C772A5">
        <w:rPr>
          <w:color w:val="000000"/>
        </w:rPr>
        <w:t>Синтаксический и пунктуационный анализ сложносочинённых предложений.</w:t>
      </w:r>
    </w:p>
    <w:p w:rsidR="000C51EE" w:rsidRPr="00C772A5" w:rsidRDefault="000C51EE" w:rsidP="00C772A5">
      <w:pPr>
        <w:ind w:left="120"/>
      </w:pPr>
      <w:r w:rsidRPr="00C772A5">
        <w:rPr>
          <w:b/>
          <w:color w:val="000000"/>
        </w:rPr>
        <w:t>Сложноподчинённое предложение</w:t>
      </w:r>
    </w:p>
    <w:p w:rsidR="000C51EE" w:rsidRPr="00C772A5" w:rsidRDefault="000C51EE" w:rsidP="00C772A5">
      <w:pPr>
        <w:ind w:firstLine="600"/>
      </w:pPr>
      <w:r w:rsidRPr="00C772A5">
        <w:rPr>
          <w:color w:val="000000"/>
        </w:rPr>
        <w:t>Понятие о сложноподчинённом предложении. Главная и придаточная части предложения.</w:t>
      </w:r>
    </w:p>
    <w:p w:rsidR="000C51EE" w:rsidRPr="00C772A5" w:rsidRDefault="000C51EE" w:rsidP="00C772A5">
      <w:pPr>
        <w:ind w:firstLine="600"/>
      </w:pPr>
      <w:r w:rsidRPr="00C772A5">
        <w:rPr>
          <w:color w:val="000000"/>
        </w:rPr>
        <w:t>Союзы и союзные слова. Различия подчинительных союзов и союзных слов.</w:t>
      </w:r>
    </w:p>
    <w:p w:rsidR="000C51EE" w:rsidRPr="00C772A5" w:rsidRDefault="000C51EE" w:rsidP="00C772A5">
      <w:pPr>
        <w:ind w:firstLine="600"/>
      </w:pPr>
      <w:r w:rsidRPr="00C772A5">
        <w:rPr>
          <w:color w:val="000000"/>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0C51EE" w:rsidRPr="00C772A5" w:rsidRDefault="000C51EE" w:rsidP="00C772A5">
      <w:pPr>
        <w:ind w:firstLine="600"/>
      </w:pPr>
      <w:r w:rsidRPr="00C772A5">
        <w:rPr>
          <w:color w:val="000000"/>
        </w:rPr>
        <w:t>Грамматическая синонимия сложноподчинённых предложений и простых предложений с обособленными членами.</w:t>
      </w:r>
    </w:p>
    <w:p w:rsidR="000C51EE" w:rsidRPr="00C772A5" w:rsidRDefault="000C51EE" w:rsidP="00C772A5">
      <w:pPr>
        <w:ind w:firstLine="600"/>
      </w:pPr>
      <w:r w:rsidRPr="00C772A5">
        <w:rPr>
          <w:color w:val="000000"/>
        </w:rPr>
        <w:lastRenderedPageBreak/>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0C51EE" w:rsidRPr="00C772A5" w:rsidRDefault="000C51EE" w:rsidP="00C772A5">
      <w:pPr>
        <w:ind w:firstLine="600"/>
      </w:pPr>
      <w:r w:rsidRPr="00C772A5">
        <w:rPr>
          <w:color w:val="000000"/>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C772A5">
        <w:rPr>
          <w:b/>
          <w:color w:val="000000"/>
        </w:rPr>
        <w:t>чтобы</w:t>
      </w:r>
      <w:r w:rsidRPr="00C772A5">
        <w:rPr>
          <w:color w:val="000000"/>
        </w:rPr>
        <w:t xml:space="preserve">, союзными словами </w:t>
      </w:r>
      <w:r w:rsidRPr="00C772A5">
        <w:rPr>
          <w:b/>
          <w:color w:val="000000"/>
        </w:rPr>
        <w:t>какой</w:t>
      </w:r>
      <w:r w:rsidRPr="00C772A5">
        <w:rPr>
          <w:color w:val="000000"/>
        </w:rPr>
        <w:t xml:space="preserve">, </w:t>
      </w:r>
      <w:r w:rsidRPr="00C772A5">
        <w:rPr>
          <w:b/>
          <w:color w:val="000000"/>
        </w:rPr>
        <w:t>который</w:t>
      </w:r>
      <w:r w:rsidRPr="00C772A5">
        <w:rPr>
          <w:color w:val="000000"/>
        </w:rPr>
        <w:t>. Типичные грамматические ошибки при построении сложноподчинённых предложений.</w:t>
      </w:r>
    </w:p>
    <w:p w:rsidR="000C51EE" w:rsidRPr="00C772A5" w:rsidRDefault="000C51EE" w:rsidP="00C772A5">
      <w:pPr>
        <w:ind w:firstLine="600"/>
      </w:pPr>
      <w:r w:rsidRPr="00C772A5">
        <w:rPr>
          <w:color w:val="000000"/>
        </w:rPr>
        <w:t>Сложноподчинённые предложения с несколькими придаточными. Однородное, неоднородное и последовательное подчинение придаточных частей.</w:t>
      </w:r>
    </w:p>
    <w:p w:rsidR="000C51EE" w:rsidRPr="00C772A5" w:rsidRDefault="000C51EE" w:rsidP="00C772A5">
      <w:pPr>
        <w:ind w:firstLine="600"/>
      </w:pPr>
      <w:r w:rsidRPr="00C772A5">
        <w:rPr>
          <w:color w:val="000000"/>
        </w:rPr>
        <w:t>Правила постановки знаков препинания в сложноподчинённых предложениях.</w:t>
      </w:r>
    </w:p>
    <w:p w:rsidR="000C51EE" w:rsidRPr="00C772A5" w:rsidRDefault="000C51EE" w:rsidP="00C772A5">
      <w:pPr>
        <w:ind w:firstLine="600"/>
      </w:pPr>
      <w:r w:rsidRPr="00C772A5">
        <w:rPr>
          <w:color w:val="000000"/>
        </w:rPr>
        <w:t>Синтаксический и пунктуационный анализ сложноподчинённых предложений.</w:t>
      </w:r>
    </w:p>
    <w:p w:rsidR="000C51EE" w:rsidRPr="00C772A5" w:rsidRDefault="000C51EE" w:rsidP="00C772A5">
      <w:pPr>
        <w:ind w:left="120"/>
      </w:pPr>
      <w:r w:rsidRPr="00C772A5">
        <w:rPr>
          <w:b/>
          <w:color w:val="000000"/>
        </w:rPr>
        <w:t>Бессоюзное сложное предложение</w:t>
      </w:r>
    </w:p>
    <w:p w:rsidR="000C51EE" w:rsidRPr="00C772A5" w:rsidRDefault="000C51EE" w:rsidP="00C772A5">
      <w:pPr>
        <w:ind w:firstLine="600"/>
      </w:pPr>
      <w:r w:rsidRPr="00C772A5">
        <w:rPr>
          <w:color w:val="000000"/>
        </w:rPr>
        <w:t>Понятие о бессоюзном сложном предложении.</w:t>
      </w:r>
    </w:p>
    <w:p w:rsidR="000C51EE" w:rsidRPr="00C772A5" w:rsidRDefault="000C51EE" w:rsidP="00C772A5">
      <w:pPr>
        <w:ind w:firstLine="600"/>
      </w:pPr>
      <w:r w:rsidRPr="00C772A5">
        <w:rPr>
          <w:color w:val="000000"/>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0C51EE" w:rsidRPr="00C772A5" w:rsidRDefault="000C51EE" w:rsidP="00C772A5">
      <w:pPr>
        <w:ind w:firstLine="600"/>
      </w:pPr>
      <w:r w:rsidRPr="00C772A5">
        <w:rPr>
          <w:color w:val="000000"/>
        </w:rPr>
        <w:t>Бессоюзные сложные предложения со значением перечисления. Запятая и точка с запятой в бессоюзном сложном предложении.</w:t>
      </w:r>
    </w:p>
    <w:p w:rsidR="000C51EE" w:rsidRPr="00C772A5" w:rsidRDefault="000C51EE" w:rsidP="00C772A5">
      <w:pPr>
        <w:ind w:firstLine="600"/>
      </w:pPr>
      <w:r w:rsidRPr="00C772A5">
        <w:rPr>
          <w:color w:val="000000"/>
        </w:rPr>
        <w:t>Бессоюзные сложные предложения со значением причины, пояснения, дополнения. Двоеточие в бессоюзном сложном предложении.</w:t>
      </w:r>
    </w:p>
    <w:p w:rsidR="000C51EE" w:rsidRPr="00C772A5" w:rsidRDefault="000C51EE" w:rsidP="00C772A5">
      <w:pPr>
        <w:ind w:firstLine="600"/>
      </w:pPr>
      <w:r w:rsidRPr="00C772A5">
        <w:rPr>
          <w:color w:val="000000"/>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0C51EE" w:rsidRPr="00C772A5" w:rsidRDefault="000C51EE" w:rsidP="00C772A5">
      <w:pPr>
        <w:ind w:firstLine="600"/>
      </w:pPr>
      <w:r w:rsidRPr="00C772A5">
        <w:rPr>
          <w:color w:val="000000"/>
        </w:rPr>
        <w:t>Синтаксический и пунктуационный анализ бессоюзных сложных предложений.</w:t>
      </w:r>
    </w:p>
    <w:p w:rsidR="000C51EE" w:rsidRPr="00C772A5" w:rsidRDefault="000C51EE" w:rsidP="00C772A5">
      <w:pPr>
        <w:ind w:left="120"/>
      </w:pPr>
      <w:r w:rsidRPr="00C772A5">
        <w:rPr>
          <w:b/>
          <w:color w:val="000000"/>
        </w:rPr>
        <w:t>Сложные предложения с разными видами союзной и бессоюзной связи</w:t>
      </w:r>
    </w:p>
    <w:p w:rsidR="000C51EE" w:rsidRPr="00C772A5" w:rsidRDefault="000C51EE" w:rsidP="00C772A5">
      <w:pPr>
        <w:ind w:firstLine="600"/>
      </w:pPr>
      <w:r w:rsidRPr="00C772A5">
        <w:rPr>
          <w:color w:val="000000"/>
        </w:rPr>
        <w:t>Типы сложных предложений с разными видами связи.</w:t>
      </w:r>
    </w:p>
    <w:p w:rsidR="000C51EE" w:rsidRPr="00C772A5" w:rsidRDefault="000C51EE" w:rsidP="00C772A5">
      <w:pPr>
        <w:ind w:firstLine="600"/>
      </w:pPr>
      <w:r w:rsidRPr="00C772A5">
        <w:rPr>
          <w:color w:val="000000"/>
        </w:rPr>
        <w:t>Синтаксический и пунктуационный анализ сложных предложений с разными видами союзной и бессоюзной связи.</w:t>
      </w:r>
    </w:p>
    <w:p w:rsidR="000C51EE" w:rsidRPr="00C772A5" w:rsidRDefault="000C51EE" w:rsidP="00C772A5">
      <w:pPr>
        <w:ind w:left="120"/>
      </w:pPr>
      <w:r w:rsidRPr="00C772A5">
        <w:rPr>
          <w:b/>
          <w:color w:val="000000"/>
        </w:rPr>
        <w:t>Прямая и косвенная речь</w:t>
      </w:r>
    </w:p>
    <w:p w:rsidR="000C51EE" w:rsidRPr="00C772A5" w:rsidRDefault="000C51EE" w:rsidP="00C772A5">
      <w:pPr>
        <w:ind w:firstLine="600"/>
      </w:pPr>
      <w:r w:rsidRPr="00C772A5">
        <w:rPr>
          <w:color w:val="000000"/>
        </w:rPr>
        <w:t>Прямая и косвенная речь. Синонимия предложений с прямой и косвенной речью.</w:t>
      </w:r>
    </w:p>
    <w:p w:rsidR="000C51EE" w:rsidRPr="00C772A5" w:rsidRDefault="000C51EE" w:rsidP="00C772A5">
      <w:pPr>
        <w:ind w:firstLine="600"/>
      </w:pPr>
      <w:r w:rsidRPr="00C772A5">
        <w:rPr>
          <w:color w:val="000000"/>
        </w:rPr>
        <w:t>Цитирование. Способы включения цитат в высказывание.</w:t>
      </w:r>
    </w:p>
    <w:p w:rsidR="000C51EE" w:rsidRPr="00C772A5" w:rsidRDefault="000C51EE" w:rsidP="00C772A5">
      <w:pPr>
        <w:ind w:firstLine="600"/>
      </w:pPr>
      <w:r w:rsidRPr="00C772A5">
        <w:rPr>
          <w:color w:val="000000"/>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C772A5" w:rsidRDefault="000C51EE" w:rsidP="00C772A5">
      <w:pPr>
        <w:ind w:firstLine="600"/>
        <w:rPr>
          <w:b/>
          <w:color w:val="000000"/>
          <w:highlight w:val="yellow"/>
        </w:rPr>
      </w:pPr>
      <w:r w:rsidRPr="00C772A5">
        <w:rPr>
          <w:color w:val="000000"/>
        </w:rPr>
        <w:t>Применение знаний по синтаксису и пунктуации в практике правописания.</w:t>
      </w:r>
      <w:bookmarkEnd w:id="2"/>
      <w:r w:rsidR="00C772A5" w:rsidRPr="00C772A5">
        <w:rPr>
          <w:b/>
          <w:color w:val="000000"/>
          <w:highlight w:val="yellow"/>
        </w:rPr>
        <w:t xml:space="preserve"> </w:t>
      </w:r>
    </w:p>
    <w:p w:rsidR="00C772A5" w:rsidRDefault="00C772A5" w:rsidP="00C772A5">
      <w:pPr>
        <w:rPr>
          <w:b/>
          <w:color w:val="000000"/>
          <w:highlight w:val="yellow"/>
        </w:rPr>
      </w:pPr>
    </w:p>
    <w:p w:rsidR="000C51EE" w:rsidRPr="00C772A5" w:rsidRDefault="000C51EE" w:rsidP="00C772A5">
      <w:r w:rsidRPr="00C772A5">
        <w:rPr>
          <w:b/>
          <w:color w:val="000000"/>
        </w:rPr>
        <w:t>ПЛАНИРУЕМЫЕ ОБРАЗОВАТЕЛЬНЫЕ РЕЗУЛЬТАТЫ</w:t>
      </w:r>
    </w:p>
    <w:p w:rsidR="000C51EE" w:rsidRPr="00C772A5" w:rsidRDefault="000C51EE" w:rsidP="00C772A5">
      <w:pPr>
        <w:ind w:left="120"/>
      </w:pPr>
    </w:p>
    <w:p w:rsidR="000C51EE" w:rsidRPr="00C772A5" w:rsidRDefault="000C51EE" w:rsidP="00C772A5">
      <w:pPr>
        <w:ind w:left="120"/>
      </w:pPr>
      <w:r w:rsidRPr="00C772A5">
        <w:rPr>
          <w:b/>
          <w:color w:val="000000"/>
        </w:rPr>
        <w:t>ЛИЧНОСТНЫЕ РЕЗУЛЬТАТЫ</w:t>
      </w:r>
    </w:p>
    <w:p w:rsidR="000C51EE" w:rsidRPr="00C772A5" w:rsidRDefault="000C51EE" w:rsidP="00C772A5">
      <w:pPr>
        <w:ind w:firstLine="600"/>
      </w:pPr>
      <w:r w:rsidRPr="00C772A5">
        <w:rPr>
          <w:color w:val="000000"/>
        </w:rPr>
        <w:t xml:space="preserve">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w:t>
      </w:r>
      <w:r w:rsidRPr="00C772A5">
        <w:rPr>
          <w:color w:val="000000"/>
        </w:rPr>
        <w:lastRenderedPageBreak/>
        <w:t>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C51EE" w:rsidRPr="00C772A5" w:rsidRDefault="000C51EE" w:rsidP="00C772A5">
      <w:pPr>
        <w:ind w:firstLine="600"/>
      </w:pPr>
      <w:r w:rsidRPr="00C772A5">
        <w:rPr>
          <w:color w:val="000000"/>
        </w:rPr>
        <w:t xml:space="preserve">В результате изучения русского языка на уровне основного общего образования у обучающегося будут сформированы </w:t>
      </w:r>
      <w:r w:rsidRPr="00C772A5">
        <w:rPr>
          <w:b/>
          <w:color w:val="000000"/>
        </w:rPr>
        <w:t>следующие личностные результаты</w:t>
      </w:r>
      <w:r w:rsidRPr="00C772A5">
        <w:rPr>
          <w:color w:val="000000"/>
        </w:rPr>
        <w:t>:</w:t>
      </w:r>
    </w:p>
    <w:p w:rsidR="000C51EE" w:rsidRPr="00C772A5" w:rsidRDefault="000C51EE" w:rsidP="00C772A5">
      <w:pPr>
        <w:ind w:firstLine="600"/>
      </w:pPr>
      <w:r w:rsidRPr="00C772A5">
        <w:rPr>
          <w:color w:val="000000"/>
        </w:rPr>
        <w:t xml:space="preserve">1) </w:t>
      </w:r>
      <w:r w:rsidRPr="00C772A5">
        <w:rPr>
          <w:b/>
          <w:color w:val="000000"/>
        </w:rPr>
        <w:t>гражданского воспитания</w:t>
      </w:r>
      <w:r w:rsidRPr="00C772A5">
        <w:rPr>
          <w:color w:val="000000"/>
        </w:rPr>
        <w:t>:</w:t>
      </w:r>
    </w:p>
    <w:p w:rsidR="000C51EE" w:rsidRPr="00C772A5" w:rsidRDefault="000C51EE" w:rsidP="00C772A5">
      <w:pPr>
        <w:ind w:firstLine="600"/>
      </w:pPr>
      <w:r w:rsidRPr="00C772A5">
        <w:rPr>
          <w:color w:val="000000"/>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0C51EE" w:rsidRPr="00C772A5" w:rsidRDefault="000C51EE" w:rsidP="00C772A5">
      <w:pPr>
        <w:ind w:firstLine="600"/>
      </w:pPr>
      <w:r w:rsidRPr="00C772A5">
        <w:rPr>
          <w:color w:val="000000"/>
        </w:rPr>
        <w:t>неприятие любых форм экстремизма, дискриминации; понимание роли различных социальных институтов в жизни человека;</w:t>
      </w:r>
    </w:p>
    <w:p w:rsidR="000C51EE" w:rsidRPr="00C772A5" w:rsidRDefault="000C51EE" w:rsidP="00C772A5">
      <w:pPr>
        <w:ind w:firstLine="600"/>
      </w:pPr>
      <w:r w:rsidRPr="00C772A5">
        <w:rPr>
          <w:color w:val="000000"/>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0C51EE" w:rsidRPr="00C772A5" w:rsidRDefault="000C51EE" w:rsidP="00C772A5">
      <w:pPr>
        <w:ind w:firstLine="600"/>
      </w:pPr>
      <w:r w:rsidRPr="00C772A5">
        <w:rPr>
          <w:color w:val="000000"/>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0C51EE" w:rsidRPr="00C772A5" w:rsidRDefault="000C51EE" w:rsidP="00C772A5">
      <w:pPr>
        <w:ind w:firstLine="600"/>
      </w:pPr>
      <w:r w:rsidRPr="00C772A5">
        <w:rPr>
          <w:color w:val="000000"/>
        </w:rPr>
        <w:t>готовность к участию в гуманитарной деятельности (помощь людям, нуждающимся в ней; волонтёрство);</w:t>
      </w:r>
    </w:p>
    <w:p w:rsidR="000C51EE" w:rsidRPr="00C772A5" w:rsidRDefault="000C51EE" w:rsidP="00C772A5">
      <w:pPr>
        <w:ind w:firstLine="600"/>
      </w:pPr>
      <w:r w:rsidRPr="00C772A5">
        <w:rPr>
          <w:color w:val="000000"/>
        </w:rPr>
        <w:t xml:space="preserve">2) </w:t>
      </w:r>
      <w:r w:rsidRPr="00C772A5">
        <w:rPr>
          <w:b/>
          <w:color w:val="000000"/>
        </w:rPr>
        <w:t>патриотического воспитания</w:t>
      </w:r>
      <w:r w:rsidRPr="00C772A5">
        <w:rPr>
          <w:color w:val="000000"/>
        </w:rPr>
        <w:t>:</w:t>
      </w:r>
    </w:p>
    <w:p w:rsidR="000C51EE" w:rsidRPr="00C772A5" w:rsidRDefault="000C51EE" w:rsidP="00C772A5">
      <w:pPr>
        <w:ind w:firstLine="600"/>
      </w:pPr>
      <w:r w:rsidRPr="00C772A5">
        <w:rPr>
          <w:color w:val="000000"/>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C51EE" w:rsidRPr="00C772A5" w:rsidRDefault="000C51EE" w:rsidP="00C772A5">
      <w:pPr>
        <w:ind w:firstLine="600"/>
      </w:pPr>
      <w:r w:rsidRPr="00C772A5">
        <w:rPr>
          <w:color w:val="000000"/>
        </w:rPr>
        <w:t xml:space="preserve">3) </w:t>
      </w:r>
      <w:r w:rsidRPr="00C772A5">
        <w:rPr>
          <w:b/>
          <w:color w:val="000000"/>
        </w:rPr>
        <w:t>духовно-нравственного воспитания</w:t>
      </w:r>
      <w:r w:rsidRPr="00C772A5">
        <w:rPr>
          <w:color w:val="000000"/>
        </w:rPr>
        <w:t>:</w:t>
      </w:r>
    </w:p>
    <w:p w:rsidR="000C51EE" w:rsidRPr="00C772A5" w:rsidRDefault="000C51EE" w:rsidP="00C772A5">
      <w:pPr>
        <w:ind w:firstLine="600"/>
      </w:pPr>
      <w:r w:rsidRPr="00C772A5">
        <w:rPr>
          <w:color w:val="000000"/>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rsidR="000C51EE" w:rsidRPr="00C772A5" w:rsidRDefault="000C51EE" w:rsidP="00C772A5">
      <w:pPr>
        <w:ind w:firstLine="600"/>
      </w:pPr>
      <w:r w:rsidRPr="00C772A5">
        <w:rPr>
          <w:color w:val="000000"/>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C51EE" w:rsidRPr="00C772A5" w:rsidRDefault="000C51EE" w:rsidP="00C772A5">
      <w:pPr>
        <w:ind w:firstLine="600"/>
      </w:pPr>
      <w:r w:rsidRPr="00C772A5">
        <w:rPr>
          <w:color w:val="000000"/>
        </w:rPr>
        <w:t xml:space="preserve">4) </w:t>
      </w:r>
      <w:r w:rsidRPr="00C772A5">
        <w:rPr>
          <w:b/>
          <w:color w:val="000000"/>
        </w:rPr>
        <w:t>эстетического воспитания</w:t>
      </w:r>
      <w:r w:rsidRPr="00C772A5">
        <w:rPr>
          <w:color w:val="000000"/>
        </w:rPr>
        <w:t>:</w:t>
      </w:r>
    </w:p>
    <w:p w:rsidR="000C51EE" w:rsidRPr="00C772A5" w:rsidRDefault="000C51EE" w:rsidP="00C772A5">
      <w:pPr>
        <w:ind w:firstLine="600"/>
      </w:pPr>
      <w:r w:rsidRPr="00C772A5">
        <w:rPr>
          <w:color w:val="000000"/>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0C51EE" w:rsidRPr="00C772A5" w:rsidRDefault="000C51EE" w:rsidP="00C772A5">
      <w:pPr>
        <w:ind w:firstLine="600"/>
      </w:pPr>
      <w:r w:rsidRPr="00C772A5">
        <w:rPr>
          <w:color w:val="000000"/>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0C51EE" w:rsidRPr="00C772A5" w:rsidRDefault="000C51EE" w:rsidP="00C772A5">
      <w:pPr>
        <w:ind w:firstLine="600"/>
      </w:pPr>
      <w:r w:rsidRPr="00C772A5">
        <w:rPr>
          <w:color w:val="000000"/>
        </w:rPr>
        <w:lastRenderedPageBreak/>
        <w:t xml:space="preserve">5) </w:t>
      </w:r>
      <w:r w:rsidRPr="00C772A5">
        <w:rPr>
          <w:b/>
          <w:color w:val="000000"/>
        </w:rPr>
        <w:t>физического воспитания, формирования культуры здоровья и эмоционального благополучия:</w:t>
      </w:r>
    </w:p>
    <w:p w:rsidR="000C51EE" w:rsidRPr="00C772A5" w:rsidRDefault="000C51EE" w:rsidP="00C772A5">
      <w:pPr>
        <w:ind w:firstLine="600"/>
      </w:pPr>
      <w:r w:rsidRPr="00C772A5">
        <w:rPr>
          <w:color w:val="000000"/>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0C51EE" w:rsidRPr="00C772A5" w:rsidRDefault="000C51EE" w:rsidP="00C772A5">
      <w:pPr>
        <w:ind w:firstLine="600"/>
      </w:pPr>
      <w:r w:rsidRPr="00C772A5">
        <w:rPr>
          <w:color w:val="000000"/>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rsidR="000C51EE" w:rsidRPr="00C772A5" w:rsidRDefault="000C51EE" w:rsidP="00C772A5">
      <w:pPr>
        <w:ind w:firstLine="600"/>
      </w:pPr>
      <w:r w:rsidRPr="00C772A5">
        <w:rPr>
          <w:color w:val="000000"/>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C51EE" w:rsidRPr="00C772A5" w:rsidRDefault="000C51EE" w:rsidP="00C772A5">
      <w:pPr>
        <w:ind w:firstLine="600"/>
      </w:pPr>
      <w:r w:rsidRPr="00C772A5">
        <w:rPr>
          <w:color w:val="000000"/>
        </w:rPr>
        <w:t>умение принимать себя и других, не осуждая;</w:t>
      </w:r>
    </w:p>
    <w:p w:rsidR="000C51EE" w:rsidRPr="00C772A5" w:rsidRDefault="000C51EE" w:rsidP="00C772A5">
      <w:pPr>
        <w:ind w:firstLine="600"/>
      </w:pPr>
      <w:r w:rsidRPr="00C772A5">
        <w:rPr>
          <w:color w:val="000000"/>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0C51EE" w:rsidRPr="00C772A5" w:rsidRDefault="000C51EE" w:rsidP="00C772A5">
      <w:pPr>
        <w:ind w:firstLine="600"/>
      </w:pPr>
      <w:r w:rsidRPr="00C772A5">
        <w:rPr>
          <w:color w:val="000000"/>
        </w:rPr>
        <w:t xml:space="preserve">6) </w:t>
      </w:r>
      <w:r w:rsidRPr="00C772A5">
        <w:rPr>
          <w:b/>
          <w:color w:val="000000"/>
        </w:rPr>
        <w:t>трудового воспитания:</w:t>
      </w:r>
    </w:p>
    <w:p w:rsidR="000C51EE" w:rsidRPr="00C772A5" w:rsidRDefault="000C51EE" w:rsidP="00C772A5">
      <w:pPr>
        <w:ind w:firstLine="600"/>
      </w:pPr>
      <w:r w:rsidRPr="00C772A5">
        <w:rPr>
          <w:color w:val="000000"/>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C51EE" w:rsidRPr="00C772A5" w:rsidRDefault="000C51EE" w:rsidP="00C772A5">
      <w:pPr>
        <w:ind w:firstLine="600"/>
      </w:pPr>
      <w:r w:rsidRPr="00C772A5">
        <w:rPr>
          <w:color w:val="000000"/>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C51EE" w:rsidRPr="00C772A5" w:rsidRDefault="000C51EE" w:rsidP="00C772A5">
      <w:pPr>
        <w:ind w:firstLine="600"/>
      </w:pPr>
      <w:r w:rsidRPr="00C772A5">
        <w:rPr>
          <w:color w:val="000000"/>
        </w:rPr>
        <w:t>умение рассказать о своих планах на будущее;</w:t>
      </w:r>
    </w:p>
    <w:p w:rsidR="000C51EE" w:rsidRPr="00C772A5" w:rsidRDefault="000C51EE" w:rsidP="00C772A5">
      <w:pPr>
        <w:ind w:firstLine="600"/>
      </w:pPr>
      <w:r w:rsidRPr="00C772A5">
        <w:rPr>
          <w:color w:val="000000"/>
        </w:rPr>
        <w:t xml:space="preserve">7) </w:t>
      </w:r>
      <w:r w:rsidRPr="00C772A5">
        <w:rPr>
          <w:b/>
          <w:color w:val="000000"/>
        </w:rPr>
        <w:t>экологического воспитания</w:t>
      </w:r>
      <w:r w:rsidRPr="00C772A5">
        <w:rPr>
          <w:color w:val="000000"/>
        </w:rPr>
        <w:t>:</w:t>
      </w:r>
    </w:p>
    <w:p w:rsidR="000C51EE" w:rsidRPr="00C772A5" w:rsidRDefault="000C51EE" w:rsidP="00C772A5">
      <w:pPr>
        <w:ind w:firstLine="600"/>
      </w:pPr>
      <w:r w:rsidRPr="00C772A5">
        <w:rPr>
          <w:color w:val="000000"/>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0C51EE" w:rsidRPr="00C772A5" w:rsidRDefault="000C51EE" w:rsidP="00C772A5">
      <w:pPr>
        <w:ind w:firstLine="600"/>
      </w:pPr>
      <w:r w:rsidRPr="00C772A5">
        <w:rPr>
          <w:color w:val="000000"/>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C51EE" w:rsidRPr="00C772A5" w:rsidRDefault="000C51EE" w:rsidP="00C772A5">
      <w:pPr>
        <w:ind w:firstLine="600"/>
      </w:pPr>
      <w:r w:rsidRPr="00C772A5">
        <w:rPr>
          <w:color w:val="000000"/>
        </w:rPr>
        <w:t xml:space="preserve">8) </w:t>
      </w:r>
      <w:r w:rsidRPr="00C772A5">
        <w:rPr>
          <w:b/>
          <w:color w:val="000000"/>
        </w:rPr>
        <w:t>ценности научного познания:</w:t>
      </w:r>
    </w:p>
    <w:p w:rsidR="000C51EE" w:rsidRPr="00C772A5" w:rsidRDefault="000C51EE" w:rsidP="00C772A5">
      <w:pPr>
        <w:ind w:firstLine="600"/>
      </w:pPr>
      <w:r w:rsidRPr="00C772A5">
        <w:rPr>
          <w:color w:val="000000"/>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w:t>
      </w:r>
      <w:r w:rsidRPr="00C772A5">
        <w:rPr>
          <w:color w:val="000000"/>
        </w:rPr>
        <w:lastRenderedPageBreak/>
        <w:t>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C51EE" w:rsidRPr="00C772A5" w:rsidRDefault="000C51EE" w:rsidP="00C772A5">
      <w:pPr>
        <w:ind w:firstLine="600"/>
      </w:pPr>
      <w:r w:rsidRPr="00C772A5">
        <w:rPr>
          <w:color w:val="000000"/>
        </w:rPr>
        <w:t xml:space="preserve">9) </w:t>
      </w:r>
      <w:r w:rsidRPr="00C772A5">
        <w:rPr>
          <w:b/>
          <w:color w:val="000000"/>
        </w:rPr>
        <w:t>адаптации обучающегося к изменяющимся условиям социальной и природной среды:</w:t>
      </w:r>
    </w:p>
    <w:p w:rsidR="000C51EE" w:rsidRPr="00C772A5" w:rsidRDefault="000C51EE" w:rsidP="00C772A5">
      <w:pPr>
        <w:ind w:firstLine="600"/>
      </w:pPr>
      <w:r w:rsidRPr="00C772A5">
        <w:rPr>
          <w:color w:val="000000"/>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C51EE" w:rsidRPr="00C772A5" w:rsidRDefault="000C51EE" w:rsidP="00C772A5">
      <w:pPr>
        <w:ind w:firstLine="600"/>
      </w:pPr>
      <w:r w:rsidRPr="00C772A5">
        <w:rPr>
          <w:color w:val="000000"/>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0C51EE" w:rsidRPr="00C772A5" w:rsidRDefault="000C51EE" w:rsidP="00C772A5">
      <w:pPr>
        <w:ind w:firstLine="600"/>
      </w:pPr>
      <w:r w:rsidRPr="00C772A5">
        <w:rPr>
          <w:color w:val="000000"/>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0C51EE" w:rsidRPr="00C772A5" w:rsidRDefault="000C51EE" w:rsidP="00C772A5">
      <w:pPr>
        <w:ind w:firstLine="600"/>
      </w:pPr>
      <w:r w:rsidRPr="00C772A5">
        <w:rPr>
          <w:b/>
          <w:color w:val="000000"/>
        </w:rPr>
        <w:t>МЕТАПРЕДМЕТНЫЕ РЕЗУЛЬТАТЫ</w:t>
      </w:r>
    </w:p>
    <w:p w:rsidR="000C51EE" w:rsidRPr="00C772A5" w:rsidRDefault="000C51EE" w:rsidP="00C772A5">
      <w:pPr>
        <w:ind w:firstLine="600"/>
      </w:pPr>
      <w:r w:rsidRPr="00C772A5">
        <w:rPr>
          <w:color w:val="000000"/>
        </w:rPr>
        <w:t xml:space="preserve">В результате изучения русского языка на уровне основного общего образования у обучающегося будут сформированы </w:t>
      </w:r>
      <w:r w:rsidRPr="00C772A5">
        <w:rPr>
          <w:b/>
          <w:color w:val="000000"/>
        </w:rPr>
        <w:t>следующие метапредметные результаты</w:t>
      </w:r>
      <w:r w:rsidRPr="00C772A5">
        <w:rPr>
          <w:color w:val="000000"/>
        </w:rPr>
        <w:t>: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C51EE" w:rsidRPr="00C772A5" w:rsidRDefault="000C51EE" w:rsidP="00C772A5">
      <w:pPr>
        <w:ind w:firstLine="600"/>
      </w:pPr>
      <w:r w:rsidRPr="00C772A5">
        <w:rPr>
          <w:color w:val="000000"/>
        </w:rPr>
        <w:t xml:space="preserve">У обучающегося будут сформированы следующие </w:t>
      </w:r>
      <w:r w:rsidRPr="00C772A5">
        <w:rPr>
          <w:b/>
          <w:color w:val="000000"/>
        </w:rPr>
        <w:t>базовые логические действия</w:t>
      </w:r>
      <w:r w:rsidRPr="00C772A5">
        <w:rPr>
          <w:color w:val="000000"/>
        </w:rPr>
        <w:t xml:space="preserve"> </w:t>
      </w:r>
      <w:r w:rsidRPr="00C772A5">
        <w:rPr>
          <w:b/>
          <w:color w:val="000000"/>
        </w:rPr>
        <w:t>как часть познавательных универсальных учебных действий</w:t>
      </w:r>
      <w:r w:rsidRPr="00C772A5">
        <w:rPr>
          <w:color w:val="000000"/>
        </w:rPr>
        <w:t>:</w:t>
      </w:r>
    </w:p>
    <w:p w:rsidR="000C51EE" w:rsidRPr="00C772A5" w:rsidRDefault="000C51EE" w:rsidP="00C772A5">
      <w:pPr>
        <w:ind w:firstLine="600"/>
      </w:pPr>
      <w:r w:rsidRPr="00C772A5">
        <w:rPr>
          <w:color w:val="000000"/>
        </w:rPr>
        <w:t>выявлять и характеризовать существенные признаки языковых единиц, языковых явлений и процессов;</w:t>
      </w:r>
    </w:p>
    <w:p w:rsidR="000C51EE" w:rsidRPr="00C772A5" w:rsidRDefault="000C51EE" w:rsidP="00C772A5">
      <w:pPr>
        <w:ind w:firstLine="600"/>
      </w:pPr>
      <w:r w:rsidRPr="00C772A5">
        <w:rPr>
          <w:color w:val="000000"/>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0C51EE" w:rsidRPr="00C772A5" w:rsidRDefault="000C51EE" w:rsidP="00C772A5">
      <w:pPr>
        <w:ind w:firstLine="600"/>
      </w:pPr>
      <w:r w:rsidRPr="00C772A5">
        <w:rPr>
          <w:color w:val="000000"/>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0C51EE" w:rsidRPr="00C772A5" w:rsidRDefault="000C51EE" w:rsidP="00C772A5">
      <w:pPr>
        <w:ind w:firstLine="600"/>
      </w:pPr>
      <w:r w:rsidRPr="00C772A5">
        <w:rPr>
          <w:color w:val="000000"/>
        </w:rPr>
        <w:t>выявлять дефицит информации текста, необходимой для решения поставленной учебной задачи;</w:t>
      </w:r>
    </w:p>
    <w:p w:rsidR="000C51EE" w:rsidRPr="00C772A5" w:rsidRDefault="000C51EE" w:rsidP="00C772A5">
      <w:pPr>
        <w:ind w:firstLine="600"/>
      </w:pPr>
      <w:r w:rsidRPr="00C772A5">
        <w:rPr>
          <w:color w:val="000000"/>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C51EE" w:rsidRPr="00C772A5" w:rsidRDefault="000C51EE" w:rsidP="00C772A5">
      <w:pPr>
        <w:ind w:firstLine="600"/>
      </w:pPr>
      <w:r w:rsidRPr="00C772A5">
        <w:rPr>
          <w:color w:val="000000"/>
        </w:rPr>
        <w:lastRenderedPageBreak/>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0C51EE" w:rsidRPr="00C772A5" w:rsidRDefault="000C51EE" w:rsidP="00C772A5">
      <w:pPr>
        <w:ind w:firstLine="600"/>
      </w:pPr>
      <w:r w:rsidRPr="00C772A5">
        <w:rPr>
          <w:color w:val="000000"/>
        </w:rPr>
        <w:t xml:space="preserve">У обучающегося будут сформированы следующие </w:t>
      </w:r>
      <w:r w:rsidRPr="00C772A5">
        <w:rPr>
          <w:b/>
          <w:color w:val="000000"/>
        </w:rPr>
        <w:t>базовые исследовательские действия</w:t>
      </w:r>
      <w:r w:rsidRPr="00C772A5">
        <w:rPr>
          <w:color w:val="000000"/>
        </w:rPr>
        <w:t xml:space="preserve"> </w:t>
      </w:r>
      <w:r w:rsidRPr="00C772A5">
        <w:rPr>
          <w:b/>
          <w:color w:val="000000"/>
        </w:rPr>
        <w:t>как часть познавательных универсальных учебных действий</w:t>
      </w:r>
      <w:r w:rsidRPr="00C772A5">
        <w:rPr>
          <w:color w:val="000000"/>
        </w:rPr>
        <w:t>:</w:t>
      </w:r>
    </w:p>
    <w:p w:rsidR="000C51EE" w:rsidRPr="00C772A5" w:rsidRDefault="000C51EE" w:rsidP="00C772A5">
      <w:pPr>
        <w:ind w:firstLine="600"/>
      </w:pPr>
      <w:r w:rsidRPr="00C772A5">
        <w:rPr>
          <w:color w:val="000000"/>
        </w:rPr>
        <w:t>использовать вопросы как исследовательский инструмент познания в языковом образовании;</w:t>
      </w:r>
    </w:p>
    <w:p w:rsidR="000C51EE" w:rsidRPr="00C772A5" w:rsidRDefault="000C51EE" w:rsidP="00C772A5">
      <w:pPr>
        <w:ind w:firstLine="600"/>
      </w:pPr>
      <w:r w:rsidRPr="00C772A5">
        <w:rPr>
          <w:color w:val="000000"/>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0C51EE" w:rsidRPr="00C772A5" w:rsidRDefault="000C51EE" w:rsidP="00C772A5">
      <w:pPr>
        <w:ind w:firstLine="600"/>
      </w:pPr>
      <w:r w:rsidRPr="00C772A5">
        <w:rPr>
          <w:color w:val="000000"/>
        </w:rPr>
        <w:t>формировать гипотезу об истинности собственных суждений и суждений других, аргументировать свою позицию, мнение;</w:t>
      </w:r>
    </w:p>
    <w:p w:rsidR="000C51EE" w:rsidRPr="00C772A5" w:rsidRDefault="000C51EE" w:rsidP="00C772A5">
      <w:pPr>
        <w:ind w:firstLine="600"/>
      </w:pPr>
      <w:r w:rsidRPr="00C772A5">
        <w:rPr>
          <w:color w:val="000000"/>
        </w:rPr>
        <w:t>составлять алгоритм действий и использовать его для решения учебных задач;</w:t>
      </w:r>
    </w:p>
    <w:p w:rsidR="000C51EE" w:rsidRPr="00C772A5" w:rsidRDefault="000C51EE" w:rsidP="00C772A5">
      <w:pPr>
        <w:ind w:firstLine="600"/>
      </w:pPr>
      <w:r w:rsidRPr="00C772A5">
        <w:rPr>
          <w:color w:val="000000"/>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0C51EE" w:rsidRPr="00C772A5" w:rsidRDefault="000C51EE" w:rsidP="00C772A5">
      <w:pPr>
        <w:ind w:firstLine="600"/>
      </w:pPr>
      <w:r w:rsidRPr="00C772A5">
        <w:rPr>
          <w:color w:val="000000"/>
        </w:rPr>
        <w:t>оценивать на применимость и достоверность информацию, полученную в ходе лингвистического исследования (эксперимента);</w:t>
      </w:r>
    </w:p>
    <w:p w:rsidR="000C51EE" w:rsidRPr="00C772A5" w:rsidRDefault="000C51EE" w:rsidP="00C772A5">
      <w:pPr>
        <w:ind w:firstLine="600"/>
      </w:pPr>
      <w:r w:rsidRPr="00C772A5">
        <w:rPr>
          <w:color w:val="000000"/>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0C51EE" w:rsidRPr="00C772A5" w:rsidRDefault="000C51EE" w:rsidP="00C772A5">
      <w:pPr>
        <w:ind w:firstLine="600"/>
      </w:pPr>
      <w:r w:rsidRPr="00C772A5">
        <w:rPr>
          <w:color w:val="000000"/>
        </w:rPr>
        <w:t>прогнозировать возможное дальнейшее развитие процессов, событий</w:t>
      </w:r>
    </w:p>
    <w:p w:rsidR="000C51EE" w:rsidRPr="00C772A5" w:rsidRDefault="000C51EE" w:rsidP="00C772A5">
      <w:pPr>
        <w:ind w:firstLine="600"/>
      </w:pPr>
      <w:r w:rsidRPr="00C772A5">
        <w:rPr>
          <w:color w:val="000000"/>
        </w:rPr>
        <w:t>и их последствия в аналогичных или сходных ситуациях, а также выдвигать предположения об их развитии в новых условиях и контекстах.</w:t>
      </w:r>
    </w:p>
    <w:p w:rsidR="000C51EE" w:rsidRPr="00C772A5" w:rsidRDefault="000C51EE" w:rsidP="00C772A5">
      <w:pPr>
        <w:ind w:firstLine="600"/>
      </w:pPr>
      <w:r w:rsidRPr="00C772A5">
        <w:rPr>
          <w:color w:val="000000"/>
        </w:rPr>
        <w:t xml:space="preserve">У обучающегося будут сформированы следующие </w:t>
      </w:r>
      <w:r w:rsidRPr="00C772A5">
        <w:rPr>
          <w:b/>
          <w:color w:val="000000"/>
        </w:rPr>
        <w:t>умения работать с информацией</w:t>
      </w:r>
      <w:r w:rsidRPr="00C772A5">
        <w:rPr>
          <w:color w:val="000000"/>
        </w:rPr>
        <w:t xml:space="preserve"> </w:t>
      </w:r>
      <w:r w:rsidRPr="00C772A5">
        <w:rPr>
          <w:b/>
          <w:color w:val="000000"/>
        </w:rPr>
        <w:t>как часть познавательных универсальных учебных действий</w:t>
      </w:r>
      <w:r w:rsidRPr="00C772A5">
        <w:rPr>
          <w:color w:val="000000"/>
        </w:rPr>
        <w:t>:</w:t>
      </w:r>
    </w:p>
    <w:p w:rsidR="000C51EE" w:rsidRPr="00C772A5" w:rsidRDefault="000C51EE" w:rsidP="00C772A5">
      <w:pPr>
        <w:ind w:firstLine="600"/>
      </w:pPr>
      <w:r w:rsidRPr="00C772A5">
        <w:rPr>
          <w:color w:val="000000"/>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0C51EE" w:rsidRPr="00C772A5" w:rsidRDefault="000C51EE" w:rsidP="00C772A5">
      <w:pPr>
        <w:ind w:firstLine="600"/>
      </w:pPr>
      <w:r w:rsidRPr="00C772A5">
        <w:rPr>
          <w:color w:val="000000"/>
        </w:rPr>
        <w:t>выбирать, анализировать, интерпретировать, обобщать и систематизировать информацию, представленную в текстах, таблицах, схемах;</w:t>
      </w:r>
    </w:p>
    <w:p w:rsidR="000C51EE" w:rsidRPr="00C772A5" w:rsidRDefault="000C51EE" w:rsidP="00C772A5">
      <w:pPr>
        <w:ind w:firstLine="600"/>
      </w:pPr>
      <w:r w:rsidRPr="00C772A5">
        <w:rPr>
          <w:color w:val="000000"/>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0C51EE" w:rsidRPr="00C772A5" w:rsidRDefault="000C51EE" w:rsidP="00C772A5">
      <w:pPr>
        <w:ind w:firstLine="600"/>
      </w:pPr>
      <w:r w:rsidRPr="00C772A5">
        <w:rPr>
          <w:color w:val="000000"/>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0C51EE" w:rsidRPr="00C772A5" w:rsidRDefault="000C51EE" w:rsidP="00C772A5">
      <w:pPr>
        <w:ind w:firstLine="600"/>
      </w:pPr>
      <w:r w:rsidRPr="00C772A5">
        <w:rPr>
          <w:color w:val="000000"/>
        </w:rPr>
        <w:t>находить сходные аргументы (подтверждающие или опровергающие одну и ту же идею, версию) в различных информационных источниках;</w:t>
      </w:r>
    </w:p>
    <w:p w:rsidR="000C51EE" w:rsidRPr="00C772A5" w:rsidRDefault="000C51EE" w:rsidP="00C772A5">
      <w:pPr>
        <w:ind w:firstLine="600"/>
      </w:pPr>
      <w:r w:rsidRPr="00C772A5">
        <w:rPr>
          <w:color w:val="000000"/>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0C51EE" w:rsidRPr="00C772A5" w:rsidRDefault="000C51EE" w:rsidP="00C772A5">
      <w:pPr>
        <w:ind w:firstLine="600"/>
      </w:pPr>
      <w:r w:rsidRPr="00C772A5">
        <w:rPr>
          <w:color w:val="000000"/>
        </w:rPr>
        <w:t>оценивать надёжность информации по критериям, предложенным учителем или сформулированным самостоятельно;</w:t>
      </w:r>
    </w:p>
    <w:p w:rsidR="000C51EE" w:rsidRPr="00C772A5" w:rsidRDefault="000C51EE" w:rsidP="00C772A5">
      <w:pPr>
        <w:ind w:firstLine="600"/>
      </w:pPr>
      <w:r w:rsidRPr="00C772A5">
        <w:rPr>
          <w:color w:val="000000"/>
        </w:rPr>
        <w:t>эффективно запоминать и систематизировать информацию.</w:t>
      </w:r>
    </w:p>
    <w:p w:rsidR="000C51EE" w:rsidRPr="00C772A5" w:rsidRDefault="000C51EE" w:rsidP="00C772A5">
      <w:pPr>
        <w:ind w:firstLine="600"/>
      </w:pPr>
      <w:r w:rsidRPr="00C772A5">
        <w:rPr>
          <w:color w:val="000000"/>
        </w:rPr>
        <w:t xml:space="preserve">У обучающегося будут сформированы следующие </w:t>
      </w:r>
      <w:r w:rsidRPr="00C772A5">
        <w:rPr>
          <w:b/>
          <w:color w:val="000000"/>
        </w:rPr>
        <w:t>умения общения как часть коммуникативных универсальных учебных действий</w:t>
      </w:r>
      <w:r w:rsidRPr="00C772A5">
        <w:rPr>
          <w:color w:val="000000"/>
        </w:rPr>
        <w:t>:</w:t>
      </w:r>
    </w:p>
    <w:p w:rsidR="000C51EE" w:rsidRPr="00C772A5" w:rsidRDefault="000C51EE" w:rsidP="00C772A5">
      <w:pPr>
        <w:ind w:firstLine="600"/>
      </w:pPr>
      <w:r w:rsidRPr="00C772A5">
        <w:rPr>
          <w:color w:val="000000"/>
        </w:rPr>
        <w:lastRenderedPageBreak/>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0C51EE" w:rsidRPr="00C772A5" w:rsidRDefault="000C51EE" w:rsidP="00C772A5">
      <w:pPr>
        <w:ind w:firstLine="600"/>
      </w:pPr>
      <w:r w:rsidRPr="00C772A5">
        <w:rPr>
          <w:color w:val="000000"/>
        </w:rPr>
        <w:t>распознавать невербальные средства общения, понимать значение социальных знаков;</w:t>
      </w:r>
    </w:p>
    <w:p w:rsidR="000C51EE" w:rsidRPr="00C772A5" w:rsidRDefault="000C51EE" w:rsidP="00C772A5">
      <w:pPr>
        <w:ind w:firstLine="600"/>
      </w:pPr>
      <w:r w:rsidRPr="00C772A5">
        <w:rPr>
          <w:color w:val="000000"/>
        </w:rPr>
        <w:t>знать и распознавать предпосылки конфликтных ситуаций и смягчать конфликты, вести переговоры;</w:t>
      </w:r>
    </w:p>
    <w:p w:rsidR="000C51EE" w:rsidRPr="00C772A5" w:rsidRDefault="000C51EE" w:rsidP="00C772A5">
      <w:pPr>
        <w:ind w:firstLine="600"/>
      </w:pPr>
      <w:r w:rsidRPr="00C772A5">
        <w:rPr>
          <w:color w:val="000000"/>
        </w:rPr>
        <w:t>понимать намерения других, проявлять уважительное отношение к собеседнику и в корректной форме формулировать свои возражения;</w:t>
      </w:r>
    </w:p>
    <w:p w:rsidR="000C51EE" w:rsidRPr="00C772A5" w:rsidRDefault="000C51EE" w:rsidP="00C772A5">
      <w:pPr>
        <w:ind w:firstLine="600"/>
      </w:pPr>
      <w:r w:rsidRPr="00C772A5">
        <w:rPr>
          <w:color w:val="000000"/>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C51EE" w:rsidRPr="00C772A5" w:rsidRDefault="000C51EE" w:rsidP="00C772A5">
      <w:pPr>
        <w:ind w:firstLine="600"/>
      </w:pPr>
      <w:r w:rsidRPr="00C772A5">
        <w:rPr>
          <w:color w:val="000000"/>
        </w:rPr>
        <w:t>сопоставлять свои суждения с суждениями других участников диалога, обнаруживать различие и сходство позиций;</w:t>
      </w:r>
    </w:p>
    <w:p w:rsidR="000C51EE" w:rsidRPr="00C772A5" w:rsidRDefault="000C51EE" w:rsidP="00C772A5">
      <w:pPr>
        <w:ind w:firstLine="600"/>
      </w:pPr>
      <w:r w:rsidRPr="00C772A5">
        <w:rPr>
          <w:color w:val="000000"/>
        </w:rPr>
        <w:t>публично представлять результаты проведённого языкового анализа, выполненного лингвистического эксперимента, исследования, проекта;</w:t>
      </w:r>
    </w:p>
    <w:p w:rsidR="000C51EE" w:rsidRPr="00C772A5" w:rsidRDefault="000C51EE" w:rsidP="00C772A5">
      <w:pPr>
        <w:ind w:firstLine="600"/>
      </w:pPr>
      <w:r w:rsidRPr="00C772A5">
        <w:rPr>
          <w:color w:val="000000"/>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0C51EE" w:rsidRPr="00C772A5" w:rsidRDefault="000C51EE" w:rsidP="00C772A5">
      <w:pPr>
        <w:ind w:firstLine="600"/>
      </w:pPr>
      <w:r w:rsidRPr="00C772A5">
        <w:rPr>
          <w:color w:val="000000"/>
        </w:rPr>
        <w:t xml:space="preserve">У обучающегося будут сформированы следующие </w:t>
      </w:r>
      <w:r w:rsidRPr="00C772A5">
        <w:rPr>
          <w:b/>
          <w:color w:val="000000"/>
        </w:rPr>
        <w:t>умения самоорганизации как части регулятивных универсальных учебных действий</w:t>
      </w:r>
      <w:r w:rsidRPr="00C772A5">
        <w:rPr>
          <w:color w:val="000000"/>
        </w:rPr>
        <w:t>:</w:t>
      </w:r>
    </w:p>
    <w:p w:rsidR="000C51EE" w:rsidRPr="00C772A5" w:rsidRDefault="000C51EE" w:rsidP="00C772A5">
      <w:pPr>
        <w:ind w:firstLine="600"/>
      </w:pPr>
      <w:r w:rsidRPr="00C772A5">
        <w:rPr>
          <w:color w:val="000000"/>
        </w:rPr>
        <w:t>выявлять проблемы для решения в учебных и жизненных ситуациях;</w:t>
      </w:r>
    </w:p>
    <w:p w:rsidR="000C51EE" w:rsidRPr="00C772A5" w:rsidRDefault="000C51EE" w:rsidP="00C772A5">
      <w:pPr>
        <w:ind w:firstLine="600"/>
      </w:pPr>
      <w:r w:rsidRPr="00C772A5">
        <w:rPr>
          <w:color w:val="000000"/>
        </w:rPr>
        <w:t>ориентироваться в различных подходах к принятию решений (индивидуальное, принятие решения в группе, принятие решения группой);</w:t>
      </w:r>
    </w:p>
    <w:p w:rsidR="000C51EE" w:rsidRPr="00C772A5" w:rsidRDefault="000C51EE" w:rsidP="00C772A5">
      <w:pPr>
        <w:ind w:firstLine="600"/>
      </w:pPr>
      <w:r w:rsidRPr="00C772A5">
        <w:rPr>
          <w:color w:val="000000"/>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C51EE" w:rsidRPr="00C772A5" w:rsidRDefault="000C51EE" w:rsidP="00C772A5">
      <w:pPr>
        <w:ind w:firstLine="600"/>
      </w:pPr>
      <w:r w:rsidRPr="00C772A5">
        <w:rPr>
          <w:color w:val="000000"/>
        </w:rPr>
        <w:t>самостоятельно составлять план действий, вносить необходимые коррективы в ходе его реализации;</w:t>
      </w:r>
    </w:p>
    <w:p w:rsidR="000C51EE" w:rsidRPr="00C772A5" w:rsidRDefault="000C51EE" w:rsidP="00C772A5">
      <w:pPr>
        <w:ind w:firstLine="600"/>
      </w:pPr>
      <w:r w:rsidRPr="00C772A5">
        <w:rPr>
          <w:color w:val="000000"/>
        </w:rPr>
        <w:t>делать выбор и брать ответственность за решение.</w:t>
      </w:r>
    </w:p>
    <w:p w:rsidR="000C51EE" w:rsidRPr="00C772A5" w:rsidRDefault="000C51EE" w:rsidP="00C772A5">
      <w:pPr>
        <w:ind w:firstLine="600"/>
      </w:pPr>
      <w:r w:rsidRPr="00C772A5">
        <w:rPr>
          <w:color w:val="000000"/>
        </w:rPr>
        <w:t xml:space="preserve">У обучающегося будут сформированы следующие </w:t>
      </w:r>
      <w:r w:rsidRPr="00C772A5">
        <w:rPr>
          <w:b/>
          <w:color w:val="000000"/>
        </w:rPr>
        <w:t>умения самоконтроля, эмоционального интеллекта как части регулятивных универсальных учебных действий</w:t>
      </w:r>
      <w:r w:rsidRPr="00C772A5">
        <w:rPr>
          <w:color w:val="000000"/>
        </w:rPr>
        <w:t>:</w:t>
      </w:r>
    </w:p>
    <w:p w:rsidR="000C51EE" w:rsidRPr="00C772A5" w:rsidRDefault="000C51EE" w:rsidP="00C772A5">
      <w:pPr>
        <w:ind w:firstLine="600"/>
      </w:pPr>
      <w:r w:rsidRPr="00C772A5">
        <w:rPr>
          <w:color w:val="000000"/>
        </w:rPr>
        <w:t>владеть разными способами самоконтроля (в том числе речевого), самомотивации и рефлексии;</w:t>
      </w:r>
    </w:p>
    <w:p w:rsidR="000C51EE" w:rsidRPr="00C772A5" w:rsidRDefault="000C51EE" w:rsidP="00C772A5">
      <w:pPr>
        <w:ind w:firstLine="600"/>
      </w:pPr>
      <w:r w:rsidRPr="00C772A5">
        <w:rPr>
          <w:color w:val="000000"/>
        </w:rPr>
        <w:t>давать адекватную оценку учебной ситуации и предлагать план её изменения;</w:t>
      </w:r>
    </w:p>
    <w:p w:rsidR="000C51EE" w:rsidRPr="00C772A5" w:rsidRDefault="000C51EE" w:rsidP="00C772A5">
      <w:pPr>
        <w:ind w:firstLine="600"/>
      </w:pPr>
      <w:r w:rsidRPr="00C772A5">
        <w:rPr>
          <w:color w:val="000000"/>
        </w:rPr>
        <w:t>предвидеть трудности, которые могут возникнуть при решении учебной задачи, и адаптировать решение к меняющимся обстоятельствам;</w:t>
      </w:r>
    </w:p>
    <w:p w:rsidR="000C51EE" w:rsidRPr="00C772A5" w:rsidRDefault="000C51EE" w:rsidP="00C772A5">
      <w:pPr>
        <w:ind w:firstLine="600"/>
      </w:pPr>
      <w:r w:rsidRPr="00C772A5">
        <w:rPr>
          <w:color w:val="000000"/>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0C51EE" w:rsidRPr="00C772A5" w:rsidRDefault="000C51EE" w:rsidP="00C772A5">
      <w:pPr>
        <w:ind w:firstLine="600"/>
      </w:pPr>
      <w:r w:rsidRPr="00C772A5">
        <w:rPr>
          <w:color w:val="000000"/>
        </w:rPr>
        <w:t>развивать способность управлять собственными эмоциями и эмоциями других;</w:t>
      </w:r>
    </w:p>
    <w:p w:rsidR="000C51EE" w:rsidRPr="00C772A5" w:rsidRDefault="000C51EE" w:rsidP="00C772A5">
      <w:pPr>
        <w:ind w:firstLine="600"/>
      </w:pPr>
      <w:r w:rsidRPr="00C772A5">
        <w:rPr>
          <w:color w:val="000000"/>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0C51EE" w:rsidRPr="00C772A5" w:rsidRDefault="000C51EE" w:rsidP="00C772A5">
      <w:pPr>
        <w:ind w:firstLine="600"/>
      </w:pPr>
      <w:r w:rsidRPr="00C772A5">
        <w:rPr>
          <w:color w:val="000000"/>
        </w:rPr>
        <w:t>осознанно относиться к другому человеку и его мнению;</w:t>
      </w:r>
    </w:p>
    <w:p w:rsidR="000C51EE" w:rsidRPr="00C772A5" w:rsidRDefault="000C51EE" w:rsidP="00C772A5">
      <w:pPr>
        <w:ind w:firstLine="600"/>
      </w:pPr>
      <w:r w:rsidRPr="00C772A5">
        <w:rPr>
          <w:color w:val="000000"/>
        </w:rPr>
        <w:t>признавать своё и чужое право на ошибку;</w:t>
      </w:r>
    </w:p>
    <w:p w:rsidR="000C51EE" w:rsidRPr="00C772A5" w:rsidRDefault="000C51EE" w:rsidP="00C772A5">
      <w:pPr>
        <w:ind w:firstLine="600"/>
      </w:pPr>
      <w:r w:rsidRPr="00C772A5">
        <w:rPr>
          <w:color w:val="000000"/>
        </w:rPr>
        <w:lastRenderedPageBreak/>
        <w:t>принимать себя и других, не осуждая;</w:t>
      </w:r>
    </w:p>
    <w:p w:rsidR="000C51EE" w:rsidRPr="00C772A5" w:rsidRDefault="000C51EE" w:rsidP="00C772A5">
      <w:pPr>
        <w:ind w:firstLine="600"/>
      </w:pPr>
      <w:r w:rsidRPr="00C772A5">
        <w:rPr>
          <w:color w:val="000000"/>
        </w:rPr>
        <w:t>проявлять открытость;</w:t>
      </w:r>
    </w:p>
    <w:p w:rsidR="000C51EE" w:rsidRPr="00C772A5" w:rsidRDefault="000C51EE" w:rsidP="00C772A5">
      <w:pPr>
        <w:ind w:firstLine="600"/>
      </w:pPr>
      <w:r w:rsidRPr="00C772A5">
        <w:rPr>
          <w:color w:val="000000"/>
        </w:rPr>
        <w:t>осознавать невозможность контролировать всё вокруг.</w:t>
      </w:r>
    </w:p>
    <w:p w:rsidR="000C51EE" w:rsidRPr="00C772A5" w:rsidRDefault="000C51EE" w:rsidP="00C772A5">
      <w:pPr>
        <w:ind w:firstLine="600"/>
      </w:pPr>
      <w:r w:rsidRPr="00C772A5">
        <w:rPr>
          <w:color w:val="000000"/>
        </w:rPr>
        <w:t xml:space="preserve">У обучающегося будут сформированы следующие </w:t>
      </w:r>
      <w:r w:rsidRPr="00C772A5">
        <w:rPr>
          <w:b/>
          <w:color w:val="000000"/>
        </w:rPr>
        <w:t>умения совместной деятельности</w:t>
      </w:r>
      <w:r w:rsidRPr="00C772A5">
        <w:rPr>
          <w:color w:val="000000"/>
        </w:rPr>
        <w:t>:</w:t>
      </w:r>
    </w:p>
    <w:p w:rsidR="000C51EE" w:rsidRPr="00C772A5" w:rsidRDefault="000C51EE" w:rsidP="00C772A5">
      <w:pPr>
        <w:ind w:firstLine="600"/>
      </w:pPr>
      <w:r w:rsidRPr="00C772A5">
        <w:rPr>
          <w:color w:val="000000"/>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C51EE" w:rsidRPr="00C772A5" w:rsidRDefault="000C51EE" w:rsidP="00C772A5">
      <w:pPr>
        <w:ind w:firstLine="600"/>
      </w:pPr>
      <w:r w:rsidRPr="00C772A5">
        <w:rPr>
          <w:color w:val="000000"/>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C51EE" w:rsidRPr="00C772A5" w:rsidRDefault="000C51EE" w:rsidP="00C772A5">
      <w:pPr>
        <w:ind w:firstLine="600"/>
      </w:pPr>
      <w:r w:rsidRPr="00C772A5">
        <w:rPr>
          <w:color w:val="000000"/>
        </w:rPr>
        <w:t>уметь обобщать мнения нескольких людей, проявлять готовность руководить, выполнять поручения, подчиняться;</w:t>
      </w:r>
    </w:p>
    <w:p w:rsidR="000C51EE" w:rsidRPr="00C772A5" w:rsidRDefault="000C51EE" w:rsidP="00C772A5">
      <w:pPr>
        <w:ind w:firstLine="600"/>
      </w:pPr>
      <w:r w:rsidRPr="00C772A5">
        <w:rPr>
          <w:color w:val="000000"/>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0C51EE" w:rsidRPr="00C772A5" w:rsidRDefault="000C51EE" w:rsidP="00C772A5">
      <w:pPr>
        <w:ind w:firstLine="600"/>
      </w:pPr>
      <w:r w:rsidRPr="00C772A5">
        <w:rPr>
          <w:color w:val="000000"/>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0C51EE" w:rsidRPr="00C772A5" w:rsidRDefault="000C51EE" w:rsidP="00C772A5">
      <w:pPr>
        <w:ind w:firstLine="600"/>
      </w:pPr>
      <w:r w:rsidRPr="00C772A5">
        <w:rPr>
          <w:color w:val="000000"/>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0C51EE" w:rsidRPr="00C772A5" w:rsidRDefault="000C51EE" w:rsidP="00C772A5">
      <w:pPr>
        <w:ind w:left="120"/>
      </w:pPr>
    </w:p>
    <w:p w:rsidR="000C51EE" w:rsidRPr="00C772A5" w:rsidRDefault="000C51EE" w:rsidP="00C772A5">
      <w:pPr>
        <w:ind w:left="120"/>
      </w:pPr>
      <w:r w:rsidRPr="00C772A5">
        <w:rPr>
          <w:b/>
          <w:color w:val="000000"/>
        </w:rPr>
        <w:t>ПРЕДМЕТНЫЕ РЕЗУЛЬТАТЫ</w:t>
      </w:r>
    </w:p>
    <w:p w:rsidR="00C772A5" w:rsidRPr="00C772A5" w:rsidRDefault="00C772A5" w:rsidP="00C772A5">
      <w:pPr>
        <w:rPr>
          <w:b/>
          <w:color w:val="000000"/>
        </w:rPr>
      </w:pPr>
    </w:p>
    <w:p w:rsidR="000C51EE" w:rsidRPr="00C772A5" w:rsidRDefault="000C51EE" w:rsidP="00C772A5">
      <w:r w:rsidRPr="00C772A5">
        <w:rPr>
          <w:b/>
          <w:color w:val="000000"/>
        </w:rPr>
        <w:t>5 КЛАСС</w:t>
      </w:r>
    </w:p>
    <w:p w:rsidR="000C51EE" w:rsidRPr="00C772A5" w:rsidRDefault="000C51EE" w:rsidP="00C772A5">
      <w:r w:rsidRPr="00C772A5">
        <w:rPr>
          <w:b/>
          <w:color w:val="000000"/>
        </w:rPr>
        <w:t>Общие сведения о языке</w:t>
      </w:r>
    </w:p>
    <w:p w:rsidR="000C51EE" w:rsidRPr="00C772A5" w:rsidRDefault="000C51EE" w:rsidP="00C772A5">
      <w:pPr>
        <w:ind w:firstLine="600"/>
      </w:pPr>
      <w:r w:rsidRPr="00C772A5">
        <w:rPr>
          <w:color w:val="000000"/>
        </w:rPr>
        <w:t>Осознавать богатство и выразительность русского языка, приводить примеры, свидетельствующие об этом.</w:t>
      </w:r>
    </w:p>
    <w:p w:rsidR="000C51EE" w:rsidRPr="00C772A5" w:rsidRDefault="000C51EE" w:rsidP="00C772A5">
      <w:pPr>
        <w:ind w:firstLine="600"/>
      </w:pPr>
      <w:r w:rsidRPr="00C772A5">
        <w:rPr>
          <w:color w:val="000000"/>
        </w:rPr>
        <w:t>Знать основные разделы лингвистики, основные единицы языка и речи (звук, морфема, слово, словосочетание, предложение).</w:t>
      </w:r>
    </w:p>
    <w:p w:rsidR="000C51EE" w:rsidRPr="00C772A5" w:rsidRDefault="000C51EE" w:rsidP="00C772A5">
      <w:pPr>
        <w:ind w:left="120"/>
      </w:pPr>
    </w:p>
    <w:p w:rsidR="000C51EE" w:rsidRPr="00C772A5" w:rsidRDefault="000C51EE" w:rsidP="00C772A5">
      <w:pPr>
        <w:ind w:left="120"/>
      </w:pPr>
      <w:r w:rsidRPr="00C772A5">
        <w:rPr>
          <w:b/>
          <w:color w:val="000000"/>
        </w:rPr>
        <w:t>Язык и речь</w:t>
      </w:r>
    </w:p>
    <w:p w:rsidR="000C51EE" w:rsidRPr="00C772A5" w:rsidRDefault="000C51EE" w:rsidP="00C772A5">
      <w:pPr>
        <w:ind w:firstLine="600"/>
      </w:pPr>
      <w:r w:rsidRPr="00C772A5">
        <w:rPr>
          <w:color w:val="000000"/>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0C51EE" w:rsidRPr="00C772A5" w:rsidRDefault="000C51EE" w:rsidP="00C772A5">
      <w:pPr>
        <w:ind w:firstLine="600"/>
      </w:pPr>
      <w:r w:rsidRPr="00C772A5">
        <w:rPr>
          <w:color w:val="000000"/>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0C51EE" w:rsidRPr="00C772A5" w:rsidRDefault="000C51EE" w:rsidP="00C772A5">
      <w:pPr>
        <w:ind w:firstLine="600"/>
      </w:pPr>
      <w:r w:rsidRPr="00C772A5">
        <w:rPr>
          <w:color w:val="000000"/>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rsidR="000C51EE" w:rsidRPr="00C772A5" w:rsidRDefault="000C51EE" w:rsidP="00C772A5">
      <w:pPr>
        <w:ind w:firstLine="600"/>
      </w:pPr>
      <w:r w:rsidRPr="00C772A5">
        <w:rPr>
          <w:color w:val="000000"/>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0C51EE" w:rsidRPr="00C772A5" w:rsidRDefault="000C51EE" w:rsidP="00C772A5">
      <w:pPr>
        <w:ind w:firstLine="600"/>
      </w:pPr>
      <w:r w:rsidRPr="00C772A5">
        <w:rPr>
          <w:color w:val="000000"/>
        </w:rPr>
        <w:t>Владеть различными видами чтения: просмотровым, ознакомительным, изучающим, поисковым.</w:t>
      </w:r>
    </w:p>
    <w:p w:rsidR="000C51EE" w:rsidRPr="00C772A5" w:rsidRDefault="000C51EE" w:rsidP="00C772A5">
      <w:pPr>
        <w:ind w:firstLine="600"/>
      </w:pPr>
      <w:r w:rsidRPr="00C772A5">
        <w:rPr>
          <w:color w:val="000000"/>
        </w:rPr>
        <w:lastRenderedPageBreak/>
        <w:t>Устно пересказывать прочитанный или прослушанный текст объёмом не менее 100 слов.</w:t>
      </w:r>
    </w:p>
    <w:p w:rsidR="000C51EE" w:rsidRPr="00C772A5" w:rsidRDefault="000C51EE" w:rsidP="00C772A5">
      <w:pPr>
        <w:ind w:firstLine="600"/>
      </w:pPr>
      <w:r w:rsidRPr="00C772A5">
        <w:rPr>
          <w:color w:val="000000"/>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0C51EE" w:rsidRPr="00C772A5" w:rsidRDefault="000C51EE" w:rsidP="00C772A5">
      <w:pPr>
        <w:ind w:firstLine="600"/>
      </w:pPr>
      <w:r w:rsidRPr="00C772A5">
        <w:rPr>
          <w:color w:val="000000"/>
        </w:rPr>
        <w:t>Осуществлять выбор языковых средств для создания высказывания в соответствии с целью, темой и коммуникативным замыслом.</w:t>
      </w:r>
    </w:p>
    <w:p w:rsidR="000C51EE" w:rsidRPr="00C772A5" w:rsidRDefault="000C51EE" w:rsidP="00C772A5">
      <w:pPr>
        <w:ind w:firstLine="600"/>
      </w:pPr>
      <w:r w:rsidRPr="00C772A5">
        <w:rPr>
          <w:color w:val="000000"/>
        </w:rPr>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0C51EE" w:rsidRPr="00C772A5" w:rsidRDefault="000C51EE" w:rsidP="00C772A5">
      <w:pPr>
        <w:ind w:left="120"/>
      </w:pPr>
      <w:r w:rsidRPr="00C772A5">
        <w:rPr>
          <w:b/>
          <w:color w:val="000000"/>
        </w:rPr>
        <w:t xml:space="preserve">Текст </w:t>
      </w:r>
    </w:p>
    <w:p w:rsidR="000C51EE" w:rsidRPr="00C772A5" w:rsidRDefault="000C51EE" w:rsidP="00C772A5">
      <w:pPr>
        <w:ind w:firstLine="600"/>
      </w:pPr>
      <w:r w:rsidRPr="00C772A5">
        <w:rPr>
          <w:color w:val="000000"/>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0C51EE" w:rsidRPr="00C772A5" w:rsidRDefault="000C51EE" w:rsidP="00C772A5">
      <w:pPr>
        <w:ind w:firstLine="600"/>
      </w:pPr>
      <w:r w:rsidRPr="00C772A5">
        <w:rPr>
          <w:color w:val="000000"/>
        </w:rPr>
        <w:t>Проводить смысловой анализ текста, его композиционных особенностей, определять количество микротем и абзацев.</w:t>
      </w:r>
    </w:p>
    <w:p w:rsidR="000C51EE" w:rsidRPr="00C772A5" w:rsidRDefault="000C51EE" w:rsidP="00C772A5">
      <w:pPr>
        <w:ind w:firstLine="600"/>
      </w:pPr>
      <w:r w:rsidRPr="00C772A5">
        <w:rPr>
          <w:color w:val="000000"/>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0C51EE" w:rsidRPr="00C772A5" w:rsidRDefault="000C51EE" w:rsidP="00C772A5">
      <w:pPr>
        <w:ind w:firstLine="600"/>
      </w:pPr>
      <w:r w:rsidRPr="00C772A5">
        <w:rPr>
          <w:color w:val="000000"/>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0C51EE" w:rsidRPr="00C772A5" w:rsidRDefault="000C51EE" w:rsidP="00C772A5">
      <w:pPr>
        <w:ind w:firstLine="600"/>
      </w:pPr>
      <w:r w:rsidRPr="00C772A5">
        <w:rPr>
          <w:color w:val="000000"/>
        </w:rPr>
        <w:t>Применять знание основных признаков текста (повествование) в практике его создания.</w:t>
      </w:r>
    </w:p>
    <w:p w:rsidR="000C51EE" w:rsidRPr="00C772A5" w:rsidRDefault="000C51EE" w:rsidP="00C772A5">
      <w:pPr>
        <w:ind w:firstLine="600"/>
      </w:pPr>
      <w:r w:rsidRPr="00C772A5">
        <w:rPr>
          <w:color w:val="000000"/>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0C51EE" w:rsidRPr="00C772A5" w:rsidRDefault="000C51EE" w:rsidP="00C772A5">
      <w:pPr>
        <w:ind w:firstLine="600"/>
      </w:pPr>
      <w:r w:rsidRPr="00C772A5">
        <w:rPr>
          <w:color w:val="000000"/>
        </w:rPr>
        <w:t>Восстанавливать деформированный текст; осуществлять корректировку восстановленного текста с опорой на образец.</w:t>
      </w:r>
    </w:p>
    <w:p w:rsidR="000C51EE" w:rsidRPr="00C772A5" w:rsidRDefault="000C51EE" w:rsidP="00C772A5">
      <w:pPr>
        <w:ind w:firstLine="600"/>
      </w:pPr>
      <w:r w:rsidRPr="00C772A5">
        <w:rPr>
          <w:color w:val="000000"/>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C51EE" w:rsidRPr="00C772A5" w:rsidRDefault="000C51EE" w:rsidP="00C772A5">
      <w:pPr>
        <w:ind w:firstLine="600"/>
      </w:pPr>
      <w:r w:rsidRPr="00C772A5">
        <w:rPr>
          <w:color w:val="000000"/>
        </w:rPr>
        <w:t>Представлять сообщение на заданную тему в виде презентации.</w:t>
      </w:r>
    </w:p>
    <w:p w:rsidR="000C51EE" w:rsidRPr="00C772A5" w:rsidRDefault="000C51EE" w:rsidP="00C772A5">
      <w:pPr>
        <w:ind w:firstLine="600"/>
      </w:pPr>
      <w:r w:rsidRPr="00C772A5">
        <w:rPr>
          <w:color w:val="000000"/>
        </w:rPr>
        <w:lastRenderedPageBreak/>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Иметь общее представление об особенностях разговорной речи, функциональных стилей, языка художественной литературы.</w:t>
      </w: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Фонетика. Графика. Орфоэпия</w:t>
      </w:r>
    </w:p>
    <w:p w:rsidR="000C51EE" w:rsidRPr="00C772A5" w:rsidRDefault="000C51EE" w:rsidP="00C772A5">
      <w:pPr>
        <w:ind w:firstLine="600"/>
      </w:pPr>
      <w:r w:rsidRPr="00C772A5">
        <w:rPr>
          <w:color w:val="000000"/>
        </w:rPr>
        <w:t>Характеризовать звуки; понимать различие между звуком и буквой, характеризовать систему звуков.</w:t>
      </w:r>
    </w:p>
    <w:p w:rsidR="000C51EE" w:rsidRPr="00C772A5" w:rsidRDefault="000C51EE" w:rsidP="00C772A5">
      <w:pPr>
        <w:ind w:firstLine="600"/>
      </w:pPr>
      <w:r w:rsidRPr="00C772A5">
        <w:rPr>
          <w:color w:val="000000"/>
        </w:rPr>
        <w:t>Проводить фонетический анализ слов.</w:t>
      </w:r>
    </w:p>
    <w:p w:rsidR="000C51EE" w:rsidRPr="00C772A5" w:rsidRDefault="000C51EE" w:rsidP="00C772A5">
      <w:pPr>
        <w:ind w:firstLine="600"/>
      </w:pPr>
      <w:r w:rsidRPr="00C772A5">
        <w:rPr>
          <w:color w:val="000000"/>
        </w:rPr>
        <w:t>Использовать знания по фонетике, графике и орфоэпии в практике произношения и правописания слов.</w:t>
      </w:r>
    </w:p>
    <w:p w:rsidR="000C51EE" w:rsidRPr="00C772A5" w:rsidRDefault="000C51EE" w:rsidP="00C772A5">
      <w:pPr>
        <w:ind w:left="120"/>
      </w:pPr>
      <w:r w:rsidRPr="00C772A5">
        <w:rPr>
          <w:b/>
          <w:color w:val="000000"/>
        </w:rPr>
        <w:t>Орфография</w:t>
      </w:r>
    </w:p>
    <w:p w:rsidR="000C51EE" w:rsidRPr="00C772A5" w:rsidRDefault="000C51EE" w:rsidP="00C772A5">
      <w:pPr>
        <w:ind w:firstLine="600"/>
      </w:pPr>
      <w:r w:rsidRPr="00C772A5">
        <w:rPr>
          <w:color w:val="000000"/>
        </w:rPr>
        <w:t>Оперировать понятием «орфограмма» и различать буквенные и небуквенные орфограммы при проведении орфографического анализа слова.</w:t>
      </w:r>
    </w:p>
    <w:p w:rsidR="000C51EE" w:rsidRPr="00C772A5" w:rsidRDefault="000C51EE" w:rsidP="00C772A5">
      <w:pPr>
        <w:ind w:firstLine="600"/>
      </w:pPr>
      <w:r w:rsidRPr="00C772A5">
        <w:rPr>
          <w:color w:val="000000"/>
        </w:rPr>
        <w:t>Распознавать изученные орфограммы.</w:t>
      </w:r>
    </w:p>
    <w:p w:rsidR="000C51EE" w:rsidRPr="00C772A5" w:rsidRDefault="000C51EE" w:rsidP="00C772A5">
      <w:pPr>
        <w:ind w:firstLine="600"/>
      </w:pPr>
      <w:r w:rsidRPr="00C772A5">
        <w:rPr>
          <w:color w:val="000000"/>
        </w:rPr>
        <w:t xml:space="preserve">Применять знания по орфографии в практике правописания (в том числе применять знание о правописании разделительных </w:t>
      </w:r>
      <w:r w:rsidRPr="00C772A5">
        <w:rPr>
          <w:b/>
          <w:color w:val="000000"/>
        </w:rPr>
        <w:t>ъ</w:t>
      </w:r>
      <w:r w:rsidRPr="00C772A5">
        <w:rPr>
          <w:color w:val="000000"/>
        </w:rPr>
        <w:t xml:space="preserve"> и </w:t>
      </w:r>
      <w:r w:rsidRPr="00C772A5">
        <w:rPr>
          <w:b/>
          <w:color w:val="000000"/>
        </w:rPr>
        <w:t>ь</w:t>
      </w:r>
      <w:r w:rsidRPr="00C772A5">
        <w:rPr>
          <w:color w:val="000000"/>
        </w:rPr>
        <w:t>).</w:t>
      </w:r>
    </w:p>
    <w:p w:rsidR="000C51EE" w:rsidRPr="00C772A5" w:rsidRDefault="000C51EE" w:rsidP="00C772A5">
      <w:pPr>
        <w:ind w:left="120"/>
      </w:pPr>
      <w:r w:rsidRPr="00C772A5">
        <w:rPr>
          <w:b/>
          <w:color w:val="000000"/>
        </w:rPr>
        <w:t>Лексикология</w:t>
      </w:r>
    </w:p>
    <w:p w:rsidR="000C51EE" w:rsidRPr="00C772A5" w:rsidRDefault="000C51EE" w:rsidP="00C772A5">
      <w:pPr>
        <w:ind w:firstLine="600"/>
      </w:pPr>
      <w:r w:rsidRPr="00C772A5">
        <w:rPr>
          <w:color w:val="000000"/>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0C51EE" w:rsidRPr="00C772A5" w:rsidRDefault="000C51EE" w:rsidP="00C772A5">
      <w:pPr>
        <w:ind w:firstLine="600"/>
      </w:pPr>
      <w:r w:rsidRPr="00C772A5">
        <w:rPr>
          <w:color w:val="000000"/>
        </w:rPr>
        <w:t>Распознавать однозначные и многозначные слова, различать прямое и переносное значения слова.</w:t>
      </w:r>
    </w:p>
    <w:p w:rsidR="000C51EE" w:rsidRPr="00C772A5" w:rsidRDefault="000C51EE" w:rsidP="00C772A5">
      <w:pPr>
        <w:ind w:firstLine="600"/>
      </w:pPr>
      <w:r w:rsidRPr="00C772A5">
        <w:rPr>
          <w:color w:val="000000"/>
        </w:rPr>
        <w:t>Распознавать синонимы, антонимы, омонимы; различать многозначные слова и омонимы; уметь правильно употреблять слова-паронимы.</w:t>
      </w:r>
    </w:p>
    <w:p w:rsidR="000C51EE" w:rsidRPr="00C772A5" w:rsidRDefault="000C51EE" w:rsidP="00C772A5">
      <w:pPr>
        <w:ind w:firstLine="600"/>
      </w:pPr>
      <w:r w:rsidRPr="00C772A5">
        <w:rPr>
          <w:color w:val="000000"/>
        </w:rPr>
        <w:t>Характеризовать тематические группы слов, родовые и видовые понятия.</w:t>
      </w:r>
    </w:p>
    <w:p w:rsidR="000C51EE" w:rsidRPr="00C772A5" w:rsidRDefault="000C51EE" w:rsidP="00C772A5">
      <w:pPr>
        <w:ind w:firstLine="600"/>
      </w:pPr>
      <w:r w:rsidRPr="00C772A5">
        <w:rPr>
          <w:color w:val="000000"/>
        </w:rPr>
        <w:t>Проводить лексический анализ слов (в рамках изученного).</w:t>
      </w:r>
    </w:p>
    <w:p w:rsidR="000C51EE" w:rsidRPr="00C772A5" w:rsidRDefault="000C51EE" w:rsidP="00C772A5">
      <w:pPr>
        <w:ind w:firstLine="600"/>
      </w:pPr>
      <w:r w:rsidRPr="00C772A5">
        <w:rPr>
          <w:color w:val="000000"/>
        </w:rPr>
        <w:t>Уметь пользоваться лексическими словарями (толковым словарём, словарями синонимов, антонимов, омонимов, паронимов).</w:t>
      </w:r>
    </w:p>
    <w:p w:rsidR="000C51EE" w:rsidRPr="00C772A5" w:rsidRDefault="000C51EE" w:rsidP="00C772A5">
      <w:pPr>
        <w:ind w:left="120"/>
      </w:pPr>
      <w:r w:rsidRPr="00C772A5">
        <w:rPr>
          <w:b/>
          <w:color w:val="000000"/>
        </w:rPr>
        <w:t>Морфемика. Орфография</w:t>
      </w:r>
    </w:p>
    <w:p w:rsidR="000C51EE" w:rsidRPr="00C772A5" w:rsidRDefault="000C51EE" w:rsidP="00C772A5">
      <w:pPr>
        <w:ind w:firstLine="600"/>
      </w:pPr>
      <w:r w:rsidRPr="00C772A5">
        <w:rPr>
          <w:color w:val="000000"/>
        </w:rPr>
        <w:t>Характеризовать морфему как минимальную значимую единицу языка.</w:t>
      </w:r>
    </w:p>
    <w:p w:rsidR="000C51EE" w:rsidRPr="00C772A5" w:rsidRDefault="000C51EE" w:rsidP="00C772A5">
      <w:pPr>
        <w:ind w:firstLine="600"/>
      </w:pPr>
      <w:r w:rsidRPr="00C772A5">
        <w:rPr>
          <w:color w:val="000000"/>
        </w:rPr>
        <w:t>Распознавать морфемы в слове (корень, приставку, суффикс, окончание), выделять основу слова.</w:t>
      </w:r>
    </w:p>
    <w:p w:rsidR="000C51EE" w:rsidRPr="00C772A5" w:rsidRDefault="000C51EE" w:rsidP="00C772A5">
      <w:pPr>
        <w:ind w:firstLine="600"/>
      </w:pPr>
      <w:r w:rsidRPr="00C772A5">
        <w:rPr>
          <w:color w:val="000000"/>
        </w:rPr>
        <w:t>Находить чередование звуков в морфемах (в том числе чередование гласных с нулём звука).</w:t>
      </w:r>
    </w:p>
    <w:p w:rsidR="000C51EE" w:rsidRPr="00C772A5" w:rsidRDefault="000C51EE" w:rsidP="00C772A5">
      <w:pPr>
        <w:ind w:firstLine="600"/>
      </w:pPr>
      <w:r w:rsidRPr="00C772A5">
        <w:rPr>
          <w:color w:val="000000"/>
        </w:rPr>
        <w:t>Проводить морфемный анализ слов.</w:t>
      </w:r>
    </w:p>
    <w:p w:rsidR="000C51EE" w:rsidRPr="00C772A5" w:rsidRDefault="000C51EE" w:rsidP="00C772A5">
      <w:pPr>
        <w:ind w:firstLine="600"/>
      </w:pPr>
      <w:r w:rsidRPr="00C772A5">
        <w:rPr>
          <w:color w:val="000000"/>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w:t>
      </w:r>
      <w:r w:rsidRPr="00C772A5">
        <w:rPr>
          <w:b/>
          <w:color w:val="000000"/>
        </w:rPr>
        <w:t>ы</w:t>
      </w:r>
      <w:r w:rsidRPr="00C772A5">
        <w:rPr>
          <w:color w:val="000000"/>
        </w:rPr>
        <w:t xml:space="preserve"> – </w:t>
      </w:r>
      <w:r w:rsidRPr="00C772A5">
        <w:rPr>
          <w:b/>
          <w:color w:val="000000"/>
        </w:rPr>
        <w:t>и</w:t>
      </w:r>
      <w:r w:rsidRPr="00C772A5">
        <w:rPr>
          <w:color w:val="000000"/>
        </w:rPr>
        <w:t xml:space="preserve"> после </w:t>
      </w:r>
      <w:r w:rsidRPr="00C772A5">
        <w:rPr>
          <w:b/>
          <w:color w:val="000000"/>
        </w:rPr>
        <w:t>ц</w:t>
      </w:r>
      <w:r w:rsidRPr="00C772A5">
        <w:rPr>
          <w:color w:val="000000"/>
        </w:rPr>
        <w:t>.</w:t>
      </w:r>
    </w:p>
    <w:p w:rsidR="000C51EE" w:rsidRPr="00C772A5" w:rsidRDefault="000C51EE" w:rsidP="00C772A5">
      <w:pPr>
        <w:ind w:firstLine="600"/>
      </w:pPr>
      <w:r w:rsidRPr="00C772A5">
        <w:rPr>
          <w:color w:val="000000"/>
        </w:rPr>
        <w:t>Проводить орфографический анализ слов (в рамках изученного).</w:t>
      </w:r>
    </w:p>
    <w:p w:rsidR="000C51EE" w:rsidRPr="00C772A5" w:rsidRDefault="000C51EE" w:rsidP="00C772A5">
      <w:pPr>
        <w:ind w:firstLine="600"/>
      </w:pPr>
      <w:r w:rsidRPr="00C772A5">
        <w:rPr>
          <w:color w:val="000000"/>
        </w:rPr>
        <w:t>Уместно использовать слова с суффиксами оценки в собственной речи.</w:t>
      </w:r>
    </w:p>
    <w:p w:rsidR="000C51EE" w:rsidRPr="00C772A5" w:rsidRDefault="000C51EE" w:rsidP="00C772A5">
      <w:pPr>
        <w:ind w:left="120"/>
      </w:pPr>
      <w:r w:rsidRPr="00C772A5">
        <w:rPr>
          <w:b/>
          <w:color w:val="000000"/>
        </w:rPr>
        <w:t>Морфология. Культура речи. Орфография</w:t>
      </w:r>
    </w:p>
    <w:p w:rsidR="000C51EE" w:rsidRPr="00C772A5" w:rsidRDefault="000C51EE" w:rsidP="00C772A5">
      <w:pPr>
        <w:ind w:firstLine="600"/>
      </w:pPr>
      <w:r w:rsidRPr="00C772A5">
        <w:rPr>
          <w:color w:val="000000"/>
        </w:rPr>
        <w:lastRenderedPageBreak/>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0C51EE" w:rsidRPr="00C772A5" w:rsidRDefault="000C51EE" w:rsidP="00C772A5">
      <w:pPr>
        <w:ind w:firstLine="600"/>
      </w:pPr>
      <w:r w:rsidRPr="00C772A5">
        <w:rPr>
          <w:color w:val="000000"/>
        </w:rPr>
        <w:t>Распознавать имена существительные, имена прилагательные, глаголы.</w:t>
      </w:r>
    </w:p>
    <w:p w:rsidR="000C51EE" w:rsidRPr="00C772A5" w:rsidRDefault="000C51EE" w:rsidP="00C772A5">
      <w:pPr>
        <w:ind w:firstLine="600"/>
      </w:pPr>
      <w:r w:rsidRPr="00C772A5">
        <w:rPr>
          <w:color w:val="000000"/>
        </w:rPr>
        <w:t>Проводить морфологический анализ имён существительных, частичный морфологический анализ имён прилагательных, глаголов.</w:t>
      </w:r>
    </w:p>
    <w:p w:rsidR="000C51EE" w:rsidRPr="00C772A5" w:rsidRDefault="000C51EE" w:rsidP="00C772A5">
      <w:pPr>
        <w:ind w:firstLine="600"/>
      </w:pPr>
      <w:r w:rsidRPr="00C772A5">
        <w:rPr>
          <w:color w:val="000000"/>
        </w:rPr>
        <w:t>Проводить орфографический анализ имён существительных, имён прилагательных, глаголов (в рамках изученного).</w:t>
      </w:r>
    </w:p>
    <w:p w:rsidR="000C51EE" w:rsidRPr="00C772A5" w:rsidRDefault="000C51EE" w:rsidP="00C772A5">
      <w:pPr>
        <w:ind w:firstLine="600"/>
      </w:pPr>
      <w:r w:rsidRPr="00C772A5">
        <w:rPr>
          <w:color w:val="000000"/>
        </w:rPr>
        <w:t>Применять знания по морфологии при выполнении языкового анализа различных видов и в речевой практике.</w:t>
      </w:r>
    </w:p>
    <w:p w:rsidR="000C51EE" w:rsidRPr="00C772A5" w:rsidRDefault="000C51EE" w:rsidP="00C772A5">
      <w:pPr>
        <w:ind w:left="120"/>
      </w:pPr>
      <w:r w:rsidRPr="00C772A5">
        <w:rPr>
          <w:b/>
          <w:color w:val="000000"/>
        </w:rPr>
        <w:t>Имя существительное</w:t>
      </w:r>
    </w:p>
    <w:p w:rsidR="000C51EE" w:rsidRPr="00C772A5" w:rsidRDefault="000C51EE" w:rsidP="00C772A5">
      <w:pPr>
        <w:ind w:firstLine="600"/>
      </w:pPr>
      <w:r w:rsidRPr="00C772A5">
        <w:rPr>
          <w:color w:val="000000"/>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0C51EE" w:rsidRPr="00C772A5" w:rsidRDefault="000C51EE" w:rsidP="00C772A5">
      <w:pPr>
        <w:ind w:firstLine="600"/>
      </w:pPr>
      <w:r w:rsidRPr="00C772A5">
        <w:rPr>
          <w:color w:val="000000"/>
        </w:rPr>
        <w:t>Определять лексико-грамматические разряды имён существительных.</w:t>
      </w:r>
    </w:p>
    <w:p w:rsidR="000C51EE" w:rsidRPr="00C772A5" w:rsidRDefault="000C51EE" w:rsidP="00C772A5">
      <w:pPr>
        <w:ind w:firstLine="600"/>
      </w:pPr>
      <w:r w:rsidRPr="00C772A5">
        <w:rPr>
          <w:color w:val="000000"/>
        </w:rPr>
        <w:t>Различать типы склонения имён существительных, выявлять разносклоняемые и несклоняемые имена существительные.</w:t>
      </w:r>
    </w:p>
    <w:p w:rsidR="000C51EE" w:rsidRPr="00C772A5" w:rsidRDefault="000C51EE" w:rsidP="00C772A5">
      <w:pPr>
        <w:ind w:firstLine="600"/>
      </w:pPr>
      <w:r w:rsidRPr="00C772A5">
        <w:rPr>
          <w:color w:val="000000"/>
        </w:rPr>
        <w:t>Проводить морфологический анализ имён существительных.</w:t>
      </w:r>
    </w:p>
    <w:p w:rsidR="000C51EE" w:rsidRPr="00C772A5" w:rsidRDefault="000C51EE" w:rsidP="00C772A5">
      <w:pPr>
        <w:ind w:firstLine="600"/>
      </w:pPr>
      <w:r w:rsidRPr="00C772A5">
        <w:rPr>
          <w:color w:val="000000"/>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0C51EE" w:rsidRPr="00C772A5" w:rsidRDefault="000C51EE" w:rsidP="00C772A5">
      <w:pPr>
        <w:ind w:firstLine="600"/>
      </w:pPr>
      <w:r w:rsidRPr="00C772A5">
        <w:rPr>
          <w:color w:val="000000"/>
        </w:rPr>
        <w:t xml:space="preserve">Соблюдать правила правописания имён существительных: безударных окончаний; </w:t>
      </w:r>
      <w:r w:rsidRPr="00C772A5">
        <w:rPr>
          <w:b/>
          <w:color w:val="000000"/>
        </w:rPr>
        <w:t>о</w:t>
      </w:r>
      <w:r w:rsidRPr="00C772A5">
        <w:rPr>
          <w:color w:val="000000"/>
        </w:rPr>
        <w:t xml:space="preserve"> – </w:t>
      </w:r>
      <w:r w:rsidRPr="00C772A5">
        <w:rPr>
          <w:b/>
          <w:color w:val="000000"/>
        </w:rPr>
        <w:t>е</w:t>
      </w:r>
      <w:r w:rsidRPr="00C772A5">
        <w:rPr>
          <w:color w:val="000000"/>
        </w:rPr>
        <w:t xml:space="preserve"> (</w:t>
      </w:r>
      <w:r w:rsidRPr="00C772A5">
        <w:rPr>
          <w:b/>
          <w:color w:val="000000"/>
        </w:rPr>
        <w:t>ё</w:t>
      </w:r>
      <w:r w:rsidRPr="00C772A5">
        <w:rPr>
          <w:color w:val="000000"/>
        </w:rPr>
        <w:t xml:space="preserve">) после шипящих и </w:t>
      </w:r>
      <w:r w:rsidRPr="00C772A5">
        <w:rPr>
          <w:b/>
          <w:color w:val="000000"/>
        </w:rPr>
        <w:t>ц</w:t>
      </w:r>
      <w:r w:rsidRPr="00C772A5">
        <w:rPr>
          <w:color w:val="000000"/>
        </w:rPr>
        <w:t xml:space="preserve"> в суффиксах и окончаниях; суффиксов </w:t>
      </w:r>
      <w:r w:rsidRPr="00C772A5">
        <w:rPr>
          <w:b/>
          <w:color w:val="000000"/>
        </w:rPr>
        <w:t>-чик-</w:t>
      </w:r>
      <w:r w:rsidRPr="00C772A5">
        <w:rPr>
          <w:color w:val="000000"/>
        </w:rPr>
        <w:t xml:space="preserve"> – </w:t>
      </w:r>
      <w:r w:rsidRPr="00C772A5">
        <w:rPr>
          <w:b/>
          <w:color w:val="000000"/>
        </w:rPr>
        <w:t>-щик-</w:t>
      </w:r>
      <w:r w:rsidRPr="00C772A5">
        <w:rPr>
          <w:color w:val="000000"/>
        </w:rPr>
        <w:t xml:space="preserve">, </w:t>
      </w:r>
      <w:r w:rsidRPr="00C772A5">
        <w:rPr>
          <w:b/>
          <w:color w:val="000000"/>
        </w:rPr>
        <w:t>-ек-</w:t>
      </w:r>
      <w:r w:rsidRPr="00C772A5">
        <w:rPr>
          <w:color w:val="000000"/>
        </w:rPr>
        <w:t xml:space="preserve"> – </w:t>
      </w:r>
      <w:r w:rsidRPr="00C772A5">
        <w:rPr>
          <w:b/>
          <w:color w:val="000000"/>
        </w:rPr>
        <w:t>-ик- (-чик-);</w:t>
      </w:r>
      <w:r w:rsidRPr="00C772A5">
        <w:rPr>
          <w:color w:val="000000"/>
        </w:rPr>
        <w:t xml:space="preserve"> корней с чередованием </w:t>
      </w:r>
      <w:r w:rsidRPr="00C772A5">
        <w:rPr>
          <w:b/>
          <w:color w:val="000000"/>
        </w:rPr>
        <w:t>а </w:t>
      </w:r>
      <w:r w:rsidRPr="00C772A5">
        <w:rPr>
          <w:color w:val="000000"/>
        </w:rPr>
        <w:t>//</w:t>
      </w:r>
      <w:r w:rsidRPr="00C772A5">
        <w:rPr>
          <w:b/>
          <w:color w:val="000000"/>
        </w:rPr>
        <w:t> о</w:t>
      </w:r>
      <w:r w:rsidRPr="00C772A5">
        <w:rPr>
          <w:color w:val="000000"/>
        </w:rPr>
        <w:t xml:space="preserve">: </w:t>
      </w:r>
      <w:r w:rsidRPr="00C772A5">
        <w:rPr>
          <w:b/>
          <w:color w:val="000000"/>
        </w:rPr>
        <w:t xml:space="preserve">-лаг- </w:t>
      </w:r>
      <w:r w:rsidRPr="00C772A5">
        <w:rPr>
          <w:color w:val="000000"/>
        </w:rPr>
        <w:t>–</w:t>
      </w:r>
      <w:r w:rsidRPr="00C772A5">
        <w:rPr>
          <w:b/>
          <w:color w:val="000000"/>
        </w:rPr>
        <w:t xml:space="preserve"> -лож-</w:t>
      </w:r>
      <w:r w:rsidRPr="00C772A5">
        <w:rPr>
          <w:color w:val="000000"/>
        </w:rPr>
        <w:t xml:space="preserve">; </w:t>
      </w:r>
      <w:r w:rsidRPr="00C772A5">
        <w:rPr>
          <w:b/>
          <w:color w:val="000000"/>
        </w:rPr>
        <w:t xml:space="preserve">-раст- </w:t>
      </w:r>
      <w:r w:rsidRPr="00C772A5">
        <w:rPr>
          <w:color w:val="000000"/>
        </w:rPr>
        <w:t>–</w:t>
      </w:r>
      <w:r w:rsidRPr="00C772A5">
        <w:rPr>
          <w:b/>
          <w:color w:val="000000"/>
        </w:rPr>
        <w:t xml:space="preserve"> -ращ- </w:t>
      </w:r>
      <w:r w:rsidRPr="00C772A5">
        <w:rPr>
          <w:color w:val="000000"/>
        </w:rPr>
        <w:t>–</w:t>
      </w:r>
      <w:r w:rsidRPr="00C772A5">
        <w:rPr>
          <w:b/>
          <w:color w:val="000000"/>
        </w:rPr>
        <w:t xml:space="preserve"> -рос-</w:t>
      </w:r>
      <w:r w:rsidRPr="00C772A5">
        <w:rPr>
          <w:color w:val="000000"/>
        </w:rPr>
        <w:t xml:space="preserve">; </w:t>
      </w:r>
      <w:r w:rsidRPr="00C772A5">
        <w:rPr>
          <w:b/>
          <w:color w:val="000000"/>
        </w:rPr>
        <w:t xml:space="preserve">-гар- </w:t>
      </w:r>
      <w:r w:rsidRPr="00C772A5">
        <w:rPr>
          <w:color w:val="000000"/>
        </w:rPr>
        <w:t>–</w:t>
      </w:r>
      <w:r w:rsidRPr="00C772A5">
        <w:rPr>
          <w:b/>
          <w:color w:val="000000"/>
        </w:rPr>
        <w:t xml:space="preserve"> -гор-</w:t>
      </w:r>
      <w:r w:rsidRPr="00C772A5">
        <w:rPr>
          <w:color w:val="000000"/>
        </w:rPr>
        <w:t xml:space="preserve">, </w:t>
      </w:r>
      <w:r w:rsidRPr="00C772A5">
        <w:rPr>
          <w:b/>
          <w:color w:val="000000"/>
        </w:rPr>
        <w:t xml:space="preserve">-зар- </w:t>
      </w:r>
      <w:r w:rsidRPr="00C772A5">
        <w:rPr>
          <w:color w:val="000000"/>
        </w:rPr>
        <w:t>–</w:t>
      </w:r>
      <w:r w:rsidRPr="00C772A5">
        <w:rPr>
          <w:b/>
          <w:color w:val="000000"/>
        </w:rPr>
        <w:t xml:space="preserve"> -зор-</w:t>
      </w:r>
      <w:r w:rsidRPr="00C772A5">
        <w:rPr>
          <w:color w:val="000000"/>
        </w:rPr>
        <w:t xml:space="preserve">; </w:t>
      </w:r>
      <w:r w:rsidRPr="00C772A5">
        <w:rPr>
          <w:b/>
          <w:color w:val="000000"/>
        </w:rPr>
        <w:t xml:space="preserve">-клан- </w:t>
      </w:r>
      <w:r w:rsidRPr="00C772A5">
        <w:rPr>
          <w:color w:val="000000"/>
        </w:rPr>
        <w:t>–</w:t>
      </w:r>
      <w:r w:rsidRPr="00C772A5">
        <w:rPr>
          <w:b/>
          <w:color w:val="000000"/>
        </w:rPr>
        <w:t xml:space="preserve"> -клон-</w:t>
      </w:r>
      <w:r w:rsidRPr="00C772A5">
        <w:rPr>
          <w:color w:val="000000"/>
        </w:rPr>
        <w:t xml:space="preserve">, </w:t>
      </w:r>
      <w:r w:rsidRPr="00C772A5">
        <w:rPr>
          <w:b/>
          <w:color w:val="000000"/>
        </w:rPr>
        <w:t xml:space="preserve">-скак- </w:t>
      </w:r>
      <w:r w:rsidRPr="00C772A5">
        <w:rPr>
          <w:color w:val="000000"/>
        </w:rPr>
        <w:t>–</w:t>
      </w:r>
      <w:r w:rsidRPr="00C772A5">
        <w:rPr>
          <w:b/>
          <w:color w:val="000000"/>
        </w:rPr>
        <w:t xml:space="preserve"> -скоч-</w:t>
      </w:r>
      <w:r w:rsidRPr="00C772A5">
        <w:rPr>
          <w:color w:val="000000"/>
        </w:rPr>
        <w:t xml:space="preserve">; употребления (неупотребления) </w:t>
      </w:r>
      <w:r w:rsidRPr="00C772A5">
        <w:rPr>
          <w:b/>
          <w:color w:val="000000"/>
        </w:rPr>
        <w:t xml:space="preserve">ь </w:t>
      </w:r>
      <w:r w:rsidRPr="00C772A5">
        <w:rPr>
          <w:color w:val="000000"/>
        </w:rPr>
        <w:t xml:space="preserve">на конце имён существительных после шипящих; слитное и раздельное написание </w:t>
      </w:r>
      <w:r w:rsidRPr="00C772A5">
        <w:rPr>
          <w:b/>
          <w:color w:val="000000"/>
        </w:rPr>
        <w:t>не</w:t>
      </w:r>
      <w:r w:rsidRPr="00C772A5">
        <w:rPr>
          <w:color w:val="000000"/>
        </w:rPr>
        <w:t xml:space="preserve"> с именами существительными; правописание собственных имён существительных.</w:t>
      </w:r>
    </w:p>
    <w:p w:rsidR="000C51EE" w:rsidRPr="00C772A5" w:rsidRDefault="000C51EE" w:rsidP="00C772A5">
      <w:pPr>
        <w:ind w:left="120"/>
      </w:pPr>
      <w:r w:rsidRPr="00C772A5">
        <w:rPr>
          <w:b/>
          <w:color w:val="000000"/>
        </w:rPr>
        <w:t>Имя прилагательное</w:t>
      </w:r>
    </w:p>
    <w:p w:rsidR="000C51EE" w:rsidRPr="00C772A5" w:rsidRDefault="000C51EE" w:rsidP="00C772A5">
      <w:pPr>
        <w:ind w:firstLine="600"/>
      </w:pPr>
      <w:r w:rsidRPr="00C772A5">
        <w:rPr>
          <w:color w:val="000000"/>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0C51EE" w:rsidRPr="00C772A5" w:rsidRDefault="000C51EE" w:rsidP="00C772A5">
      <w:pPr>
        <w:ind w:firstLine="600"/>
      </w:pPr>
      <w:r w:rsidRPr="00C772A5">
        <w:rPr>
          <w:color w:val="000000"/>
        </w:rPr>
        <w:t>Проводить частичный морфологический анализ имён прилагательных (в рамках изученного).</w:t>
      </w:r>
    </w:p>
    <w:p w:rsidR="000C51EE" w:rsidRPr="00C772A5" w:rsidRDefault="000C51EE" w:rsidP="00C772A5">
      <w:pPr>
        <w:ind w:firstLine="600"/>
      </w:pPr>
      <w:r w:rsidRPr="00C772A5">
        <w:rPr>
          <w:color w:val="000000"/>
        </w:rPr>
        <w:t>Соблюдать нормы словоизменения, произношения имён прилагательных, постановки в них ударения (в рамках изученного).</w:t>
      </w:r>
    </w:p>
    <w:p w:rsidR="000C51EE" w:rsidRPr="00C772A5" w:rsidRDefault="000C51EE" w:rsidP="00C772A5">
      <w:pPr>
        <w:ind w:firstLine="600"/>
      </w:pPr>
      <w:r w:rsidRPr="00C772A5">
        <w:rPr>
          <w:color w:val="000000"/>
        </w:rPr>
        <w:t xml:space="preserve">Соблюдать правила правописания имён прилагательных: безударных окончаний; </w:t>
      </w:r>
      <w:r w:rsidRPr="00C772A5">
        <w:rPr>
          <w:b/>
          <w:color w:val="000000"/>
        </w:rPr>
        <w:t>о</w:t>
      </w:r>
      <w:r w:rsidRPr="00C772A5">
        <w:rPr>
          <w:color w:val="000000"/>
        </w:rPr>
        <w:t xml:space="preserve"> – </w:t>
      </w:r>
      <w:r w:rsidRPr="00C772A5">
        <w:rPr>
          <w:b/>
          <w:color w:val="000000"/>
        </w:rPr>
        <w:t>е</w:t>
      </w:r>
      <w:r w:rsidRPr="00C772A5">
        <w:rPr>
          <w:color w:val="000000"/>
        </w:rPr>
        <w:t xml:space="preserve"> после шипящих и </w:t>
      </w:r>
      <w:r w:rsidRPr="00C772A5">
        <w:rPr>
          <w:b/>
          <w:color w:val="000000"/>
        </w:rPr>
        <w:t>ц</w:t>
      </w:r>
      <w:r w:rsidRPr="00C772A5">
        <w:rPr>
          <w:color w:val="000000"/>
        </w:rPr>
        <w:t xml:space="preserve"> в суффиксах и окончаниях; кратких форм имён прилагательных с основой на шипящие; правила слитного и раздельного написания </w:t>
      </w:r>
      <w:r w:rsidRPr="00C772A5">
        <w:rPr>
          <w:b/>
          <w:color w:val="000000"/>
        </w:rPr>
        <w:t>не</w:t>
      </w:r>
      <w:r w:rsidRPr="00C772A5">
        <w:rPr>
          <w:color w:val="000000"/>
        </w:rPr>
        <w:t xml:space="preserve"> с именами прилагательными.</w:t>
      </w:r>
    </w:p>
    <w:p w:rsidR="000C51EE" w:rsidRPr="00C772A5" w:rsidRDefault="000C51EE" w:rsidP="00C772A5">
      <w:pPr>
        <w:ind w:left="120"/>
      </w:pPr>
      <w:r w:rsidRPr="00C772A5">
        <w:rPr>
          <w:b/>
          <w:color w:val="000000"/>
        </w:rPr>
        <w:t>Глагол</w:t>
      </w:r>
    </w:p>
    <w:p w:rsidR="000C51EE" w:rsidRPr="00C772A5" w:rsidRDefault="000C51EE" w:rsidP="00C772A5">
      <w:pPr>
        <w:ind w:firstLine="600"/>
      </w:pPr>
      <w:r w:rsidRPr="00C772A5">
        <w:rPr>
          <w:color w:val="000000"/>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0C51EE" w:rsidRPr="00C772A5" w:rsidRDefault="000C51EE" w:rsidP="00C772A5">
      <w:pPr>
        <w:ind w:firstLine="600"/>
      </w:pPr>
      <w:r w:rsidRPr="00C772A5">
        <w:rPr>
          <w:color w:val="000000"/>
        </w:rPr>
        <w:t>Различать глаголы совершенного и несовершенного вида, возвратные и невозвратные.</w:t>
      </w:r>
    </w:p>
    <w:p w:rsidR="000C51EE" w:rsidRPr="00C772A5" w:rsidRDefault="000C51EE" w:rsidP="00C772A5">
      <w:pPr>
        <w:ind w:firstLine="600"/>
      </w:pPr>
      <w:r w:rsidRPr="00C772A5">
        <w:rPr>
          <w:color w:val="000000"/>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0C51EE" w:rsidRPr="00C772A5" w:rsidRDefault="000C51EE" w:rsidP="00C772A5">
      <w:pPr>
        <w:ind w:firstLine="600"/>
      </w:pPr>
      <w:r w:rsidRPr="00C772A5">
        <w:rPr>
          <w:color w:val="000000"/>
        </w:rPr>
        <w:lastRenderedPageBreak/>
        <w:t>Определять спряжение глагола, уметь спрягать глаголы.</w:t>
      </w:r>
    </w:p>
    <w:p w:rsidR="000C51EE" w:rsidRPr="00C772A5" w:rsidRDefault="000C51EE" w:rsidP="00C772A5">
      <w:pPr>
        <w:ind w:firstLine="600"/>
      </w:pPr>
      <w:r w:rsidRPr="00C772A5">
        <w:rPr>
          <w:color w:val="000000"/>
        </w:rPr>
        <w:t>Проводить частичный морфологический анализ глаголов (в рамках изученного).</w:t>
      </w:r>
    </w:p>
    <w:p w:rsidR="000C51EE" w:rsidRPr="00C772A5" w:rsidRDefault="000C51EE" w:rsidP="00C772A5">
      <w:pPr>
        <w:ind w:firstLine="600"/>
      </w:pPr>
      <w:r w:rsidRPr="00C772A5">
        <w:rPr>
          <w:color w:val="000000"/>
        </w:rPr>
        <w:t>Соблюдать нормы словоизменения глаголов, постановки ударения в глагольных формах (в рамках изученного).</w:t>
      </w:r>
    </w:p>
    <w:p w:rsidR="000C51EE" w:rsidRPr="00C772A5" w:rsidRDefault="000C51EE" w:rsidP="00C772A5">
      <w:pPr>
        <w:ind w:firstLine="600"/>
      </w:pPr>
      <w:r w:rsidRPr="00C772A5">
        <w:rPr>
          <w:color w:val="000000"/>
        </w:rPr>
        <w:t xml:space="preserve">Соблюдать правила правописания глаголов: корней с чередованием </w:t>
      </w:r>
      <w:r w:rsidRPr="00C772A5">
        <w:rPr>
          <w:b/>
          <w:color w:val="000000"/>
        </w:rPr>
        <w:t xml:space="preserve">е </w:t>
      </w:r>
      <w:r w:rsidRPr="00C772A5">
        <w:rPr>
          <w:color w:val="000000"/>
        </w:rPr>
        <w:t xml:space="preserve">// </w:t>
      </w:r>
      <w:r w:rsidRPr="00C772A5">
        <w:rPr>
          <w:b/>
          <w:color w:val="000000"/>
        </w:rPr>
        <w:t>и</w:t>
      </w:r>
      <w:r w:rsidRPr="00C772A5">
        <w:rPr>
          <w:color w:val="000000"/>
        </w:rPr>
        <w:t xml:space="preserve">; использования </w:t>
      </w:r>
      <w:r w:rsidRPr="00C772A5">
        <w:rPr>
          <w:b/>
          <w:color w:val="000000"/>
        </w:rPr>
        <w:t xml:space="preserve">ь </w:t>
      </w:r>
      <w:r w:rsidRPr="00C772A5">
        <w:rPr>
          <w:color w:val="000000"/>
        </w:rPr>
        <w:t xml:space="preserve">после шипящих как показателя грамматической формы в инфинитиве, в форме 2-го лица единственного числа; </w:t>
      </w:r>
      <w:r w:rsidRPr="00C772A5">
        <w:rPr>
          <w:b/>
          <w:color w:val="000000"/>
        </w:rPr>
        <w:t>-тся</w:t>
      </w:r>
      <w:r w:rsidRPr="00C772A5">
        <w:rPr>
          <w:color w:val="000000"/>
        </w:rPr>
        <w:t xml:space="preserve"> и </w:t>
      </w:r>
      <w:r w:rsidRPr="00C772A5">
        <w:rPr>
          <w:b/>
          <w:color w:val="000000"/>
        </w:rPr>
        <w:t>-ться</w:t>
      </w:r>
      <w:r w:rsidRPr="00C772A5">
        <w:rPr>
          <w:color w:val="000000"/>
        </w:rPr>
        <w:t xml:space="preserve"> в глаголах; суффиксов </w:t>
      </w:r>
      <w:r w:rsidRPr="00C772A5">
        <w:rPr>
          <w:b/>
          <w:color w:val="000000"/>
        </w:rPr>
        <w:t>-ова</w:t>
      </w:r>
      <w:r w:rsidRPr="00C772A5">
        <w:rPr>
          <w:color w:val="000000"/>
        </w:rPr>
        <w:t>-</w:t>
      </w:r>
      <w:r w:rsidRPr="00C772A5">
        <w:rPr>
          <w:b/>
          <w:color w:val="000000"/>
        </w:rPr>
        <w:t xml:space="preserve"> </w:t>
      </w:r>
      <w:r w:rsidRPr="00C772A5">
        <w:rPr>
          <w:color w:val="000000"/>
        </w:rPr>
        <w:t>– -</w:t>
      </w:r>
      <w:r w:rsidRPr="00C772A5">
        <w:rPr>
          <w:b/>
          <w:color w:val="000000"/>
        </w:rPr>
        <w:t>ева</w:t>
      </w:r>
      <w:r w:rsidRPr="00C772A5">
        <w:rPr>
          <w:color w:val="000000"/>
        </w:rPr>
        <w:t xml:space="preserve">-, </w:t>
      </w:r>
      <w:r w:rsidRPr="00C772A5">
        <w:rPr>
          <w:b/>
          <w:color w:val="000000"/>
        </w:rPr>
        <w:t xml:space="preserve">-ыва- </w:t>
      </w:r>
      <w:r w:rsidRPr="00C772A5">
        <w:rPr>
          <w:color w:val="000000"/>
        </w:rPr>
        <w:t xml:space="preserve">– </w:t>
      </w:r>
      <w:r w:rsidRPr="00C772A5">
        <w:rPr>
          <w:b/>
          <w:color w:val="000000"/>
        </w:rPr>
        <w:t>-ива-</w:t>
      </w:r>
      <w:r w:rsidRPr="00C772A5">
        <w:rPr>
          <w:color w:val="000000"/>
        </w:rPr>
        <w:t xml:space="preserve">; личных окончаний глагола, гласной перед суффиксом </w:t>
      </w:r>
      <w:r w:rsidRPr="00C772A5">
        <w:rPr>
          <w:b/>
          <w:color w:val="000000"/>
        </w:rPr>
        <w:t>-л-</w:t>
      </w:r>
      <w:r w:rsidRPr="00C772A5">
        <w:rPr>
          <w:color w:val="000000"/>
        </w:rPr>
        <w:t xml:space="preserve"> в формах прошедшего времени глагола; слитного и раздельного написания </w:t>
      </w:r>
      <w:r w:rsidRPr="00C772A5">
        <w:rPr>
          <w:b/>
          <w:color w:val="000000"/>
        </w:rPr>
        <w:t>не</w:t>
      </w:r>
      <w:r w:rsidRPr="00C772A5">
        <w:rPr>
          <w:color w:val="000000"/>
        </w:rPr>
        <w:t xml:space="preserve"> с глаголами.</w:t>
      </w:r>
    </w:p>
    <w:p w:rsidR="000C51EE" w:rsidRPr="00C772A5" w:rsidRDefault="000C51EE" w:rsidP="00C772A5">
      <w:pPr>
        <w:ind w:firstLine="600"/>
      </w:pPr>
      <w:r w:rsidRPr="00C772A5">
        <w:rPr>
          <w:b/>
          <w:color w:val="000000"/>
        </w:rPr>
        <w:t>Синтаксис. Культура речи. Пунктуация</w:t>
      </w:r>
    </w:p>
    <w:p w:rsidR="000C51EE" w:rsidRPr="00C772A5" w:rsidRDefault="000C51EE" w:rsidP="00C772A5">
      <w:pPr>
        <w:ind w:firstLine="600"/>
      </w:pPr>
      <w:r w:rsidRPr="00C772A5">
        <w:rPr>
          <w:color w:val="000000"/>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0C51EE" w:rsidRPr="00C772A5" w:rsidRDefault="000C51EE" w:rsidP="00C772A5">
      <w:pPr>
        <w:ind w:firstLine="600"/>
      </w:pPr>
      <w:r w:rsidRPr="00C772A5">
        <w:rPr>
          <w:color w:val="000000"/>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средства выражения второстепенных членов предложения (в рамках изученного).</w:t>
      </w:r>
    </w:p>
    <w:p w:rsidR="000C51EE" w:rsidRPr="00C772A5" w:rsidRDefault="000C51EE" w:rsidP="00C772A5">
      <w:pPr>
        <w:ind w:firstLine="600"/>
      </w:pPr>
      <w:r w:rsidRPr="00C772A5">
        <w:rPr>
          <w:color w:val="000000"/>
        </w:rPr>
        <w:t xml:space="preserve">Соблюдать на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C772A5">
        <w:rPr>
          <w:b/>
          <w:color w:val="000000"/>
        </w:rPr>
        <w:t>и</w:t>
      </w:r>
      <w:r w:rsidRPr="00C772A5">
        <w:rPr>
          <w:color w:val="000000"/>
        </w:rPr>
        <w:t xml:space="preserve">, союзами </w:t>
      </w:r>
      <w:r w:rsidRPr="00C772A5">
        <w:rPr>
          <w:b/>
          <w:color w:val="000000"/>
        </w:rPr>
        <w:t>а</w:t>
      </w:r>
      <w:r w:rsidRPr="00C772A5">
        <w:rPr>
          <w:color w:val="000000"/>
        </w:rPr>
        <w:t xml:space="preserve">, </w:t>
      </w:r>
      <w:r w:rsidRPr="00C772A5">
        <w:rPr>
          <w:b/>
          <w:color w:val="000000"/>
        </w:rPr>
        <w:t>но</w:t>
      </w:r>
      <w:r w:rsidRPr="00C772A5">
        <w:rPr>
          <w:color w:val="000000"/>
        </w:rPr>
        <w:t xml:space="preserve">, </w:t>
      </w:r>
      <w:r w:rsidRPr="00C772A5">
        <w:rPr>
          <w:b/>
          <w:color w:val="000000"/>
        </w:rPr>
        <w:t>однако</w:t>
      </w:r>
      <w:r w:rsidRPr="00C772A5">
        <w:rPr>
          <w:color w:val="000000"/>
        </w:rPr>
        <w:t xml:space="preserve">, </w:t>
      </w:r>
      <w:r w:rsidRPr="00C772A5">
        <w:rPr>
          <w:b/>
          <w:color w:val="000000"/>
        </w:rPr>
        <w:t>зато</w:t>
      </w:r>
      <w:r w:rsidRPr="00C772A5">
        <w:rPr>
          <w:color w:val="000000"/>
        </w:rPr>
        <w:t xml:space="preserve">, </w:t>
      </w:r>
      <w:r w:rsidRPr="00C772A5">
        <w:rPr>
          <w:b/>
          <w:color w:val="000000"/>
        </w:rPr>
        <w:t>да</w:t>
      </w:r>
      <w:r w:rsidRPr="00C772A5">
        <w:rPr>
          <w:color w:val="000000"/>
        </w:rPr>
        <w:t xml:space="preserve"> (в значении </w:t>
      </w:r>
      <w:r w:rsidRPr="00C772A5">
        <w:rPr>
          <w:b/>
          <w:color w:val="000000"/>
        </w:rPr>
        <w:t>и</w:t>
      </w:r>
      <w:r w:rsidRPr="00C772A5">
        <w:rPr>
          <w:color w:val="000000"/>
        </w:rPr>
        <w:t xml:space="preserve">), </w:t>
      </w:r>
      <w:r w:rsidRPr="00C772A5">
        <w:rPr>
          <w:b/>
          <w:color w:val="000000"/>
        </w:rPr>
        <w:t>да</w:t>
      </w:r>
      <w:r w:rsidRPr="00C772A5">
        <w:rPr>
          <w:color w:val="000000"/>
        </w:rPr>
        <w:t xml:space="preserve"> (в значении </w:t>
      </w:r>
      <w:r w:rsidRPr="00C772A5">
        <w:rPr>
          <w:b/>
          <w:color w:val="000000"/>
        </w:rPr>
        <w:t>но</w:t>
      </w:r>
      <w:r w:rsidRPr="00C772A5">
        <w:rPr>
          <w:color w:val="000000"/>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C772A5">
        <w:rPr>
          <w:b/>
          <w:color w:val="000000"/>
        </w:rPr>
        <w:t>и</w:t>
      </w:r>
      <w:r w:rsidRPr="00C772A5">
        <w:rPr>
          <w:color w:val="000000"/>
        </w:rPr>
        <w:t xml:space="preserve">, </w:t>
      </w:r>
      <w:r w:rsidRPr="00C772A5">
        <w:rPr>
          <w:b/>
          <w:color w:val="000000"/>
        </w:rPr>
        <w:t>но</w:t>
      </w:r>
      <w:r w:rsidRPr="00C772A5">
        <w:rPr>
          <w:color w:val="000000"/>
        </w:rPr>
        <w:t xml:space="preserve">, </w:t>
      </w:r>
      <w:r w:rsidRPr="00C772A5">
        <w:rPr>
          <w:b/>
          <w:color w:val="000000"/>
        </w:rPr>
        <w:t>а</w:t>
      </w:r>
      <w:r w:rsidRPr="00C772A5">
        <w:rPr>
          <w:color w:val="000000"/>
        </w:rPr>
        <w:t xml:space="preserve">, </w:t>
      </w:r>
      <w:r w:rsidRPr="00C772A5">
        <w:rPr>
          <w:b/>
          <w:color w:val="000000"/>
        </w:rPr>
        <w:t>однако</w:t>
      </w:r>
      <w:r w:rsidRPr="00C772A5">
        <w:rPr>
          <w:color w:val="000000"/>
        </w:rPr>
        <w:t xml:space="preserve">, </w:t>
      </w:r>
      <w:r w:rsidRPr="00C772A5">
        <w:rPr>
          <w:b/>
          <w:color w:val="000000"/>
        </w:rPr>
        <w:t>зато</w:t>
      </w:r>
      <w:r w:rsidRPr="00C772A5">
        <w:rPr>
          <w:color w:val="000000"/>
        </w:rPr>
        <w:t xml:space="preserve">, </w:t>
      </w:r>
      <w:r w:rsidRPr="00C772A5">
        <w:rPr>
          <w:b/>
          <w:color w:val="000000"/>
        </w:rPr>
        <w:t>да</w:t>
      </w:r>
      <w:r w:rsidRPr="00C772A5">
        <w:rPr>
          <w:color w:val="000000"/>
        </w:rPr>
        <w:t>; оформлять на письме диалог.</w:t>
      </w:r>
    </w:p>
    <w:p w:rsidR="000C51EE" w:rsidRPr="00C772A5" w:rsidRDefault="000C51EE" w:rsidP="00C772A5">
      <w:pPr>
        <w:ind w:firstLine="600"/>
      </w:pPr>
      <w:r w:rsidRPr="00C772A5">
        <w:rPr>
          <w:color w:val="000000"/>
        </w:rPr>
        <w:t>Проводить пунктуационный анализ предложения (в рамках изученного).</w:t>
      </w:r>
    </w:p>
    <w:p w:rsidR="00C772A5" w:rsidRPr="00C772A5" w:rsidRDefault="00C772A5" w:rsidP="00C772A5">
      <w:pPr>
        <w:rPr>
          <w:b/>
          <w:color w:val="000000"/>
        </w:rPr>
      </w:pPr>
    </w:p>
    <w:p w:rsidR="000C51EE" w:rsidRPr="00C772A5" w:rsidRDefault="000C51EE" w:rsidP="00C772A5">
      <w:r w:rsidRPr="00C772A5">
        <w:rPr>
          <w:b/>
          <w:color w:val="000000"/>
        </w:rPr>
        <w:t>6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0C51EE" w:rsidRPr="00C772A5" w:rsidRDefault="000C51EE" w:rsidP="00C772A5">
      <w:pPr>
        <w:ind w:firstLine="600"/>
      </w:pPr>
      <w:r w:rsidRPr="00C772A5">
        <w:rPr>
          <w:color w:val="000000"/>
        </w:rPr>
        <w:t>Иметь представление о русском литературном языке.</w:t>
      </w:r>
    </w:p>
    <w:p w:rsidR="000C51EE" w:rsidRPr="00C772A5" w:rsidRDefault="000C51EE" w:rsidP="00C772A5">
      <w:pPr>
        <w:ind w:left="120"/>
      </w:pPr>
      <w:r w:rsidRPr="00C772A5">
        <w:rPr>
          <w:b/>
          <w:color w:val="000000"/>
        </w:rPr>
        <w:t>Язык и речь</w:t>
      </w:r>
    </w:p>
    <w:p w:rsidR="000C51EE" w:rsidRPr="00C772A5" w:rsidRDefault="000C51EE" w:rsidP="00C772A5">
      <w:pPr>
        <w:ind w:firstLine="600"/>
      </w:pPr>
      <w:r w:rsidRPr="00C772A5">
        <w:rPr>
          <w:color w:val="000000"/>
        </w:rPr>
        <w:lastRenderedPageBreak/>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0C51EE" w:rsidRPr="00C772A5" w:rsidRDefault="000C51EE" w:rsidP="00C772A5">
      <w:pPr>
        <w:ind w:firstLine="600"/>
      </w:pPr>
      <w:r w:rsidRPr="00C772A5">
        <w:rPr>
          <w:color w:val="000000"/>
        </w:rPr>
        <w:t>Участвовать в диалоге (побуждение к действию, обмен мнениями) объёмом не менее 4 реплик.</w:t>
      </w:r>
    </w:p>
    <w:p w:rsidR="000C51EE" w:rsidRPr="00C772A5" w:rsidRDefault="000C51EE" w:rsidP="00C772A5">
      <w:pPr>
        <w:ind w:firstLine="600"/>
      </w:pPr>
      <w:r w:rsidRPr="00C772A5">
        <w:rPr>
          <w:color w:val="000000"/>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0C51EE" w:rsidRPr="00C772A5" w:rsidRDefault="000C51EE" w:rsidP="00C772A5">
      <w:pPr>
        <w:ind w:firstLine="600"/>
      </w:pPr>
      <w:r w:rsidRPr="00C772A5">
        <w:rPr>
          <w:color w:val="000000"/>
        </w:rPr>
        <w:t>Владеть различными видами чтения: просмотровым, ознакомительным, изучающим, поисковым.</w:t>
      </w:r>
    </w:p>
    <w:p w:rsidR="000C51EE" w:rsidRPr="00C772A5" w:rsidRDefault="000C51EE" w:rsidP="00C772A5">
      <w:pPr>
        <w:ind w:firstLine="600"/>
      </w:pPr>
      <w:r w:rsidRPr="00C772A5">
        <w:rPr>
          <w:color w:val="000000"/>
        </w:rPr>
        <w:t>Устно пересказывать прочитанный или прослушанный текст объёмом не менее 110 слов.</w:t>
      </w:r>
    </w:p>
    <w:p w:rsidR="000C51EE" w:rsidRPr="00C772A5" w:rsidRDefault="000C51EE" w:rsidP="00C772A5">
      <w:pPr>
        <w:ind w:firstLine="600"/>
      </w:pPr>
      <w:r w:rsidRPr="00C772A5">
        <w:rPr>
          <w:color w:val="000000"/>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0C51EE" w:rsidRPr="00C772A5" w:rsidRDefault="000C51EE" w:rsidP="00C772A5">
      <w:pPr>
        <w:ind w:firstLine="600"/>
      </w:pPr>
      <w:r w:rsidRPr="00C772A5">
        <w:rPr>
          <w:color w:val="000000"/>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0C51EE" w:rsidRPr="00C772A5" w:rsidRDefault="000C51EE" w:rsidP="00C772A5">
      <w:pPr>
        <w:ind w:firstLine="600"/>
      </w:pPr>
      <w:r w:rsidRPr="00C772A5">
        <w:rPr>
          <w:color w:val="000000"/>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0C51EE" w:rsidRPr="00C772A5" w:rsidRDefault="000C51EE" w:rsidP="00C772A5">
      <w:pPr>
        <w:ind w:left="120"/>
      </w:pPr>
      <w:r w:rsidRPr="00C772A5">
        <w:rPr>
          <w:b/>
          <w:color w:val="000000"/>
        </w:rPr>
        <w:t>Текст</w:t>
      </w:r>
    </w:p>
    <w:p w:rsidR="000C51EE" w:rsidRPr="00C772A5" w:rsidRDefault="000C51EE" w:rsidP="00C772A5">
      <w:pPr>
        <w:ind w:firstLine="600"/>
      </w:pPr>
      <w:r w:rsidRPr="00C772A5">
        <w:rPr>
          <w:color w:val="000000"/>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0C51EE" w:rsidRPr="00C772A5" w:rsidRDefault="000C51EE" w:rsidP="00C772A5">
      <w:pPr>
        <w:ind w:firstLine="600"/>
      </w:pPr>
      <w:r w:rsidRPr="00C772A5">
        <w:rPr>
          <w:color w:val="000000"/>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0C51EE" w:rsidRPr="00C772A5" w:rsidRDefault="000C51EE" w:rsidP="00C772A5">
      <w:pPr>
        <w:ind w:firstLine="600"/>
      </w:pPr>
      <w:r w:rsidRPr="00C772A5">
        <w:rPr>
          <w:color w:val="000000"/>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0C51EE" w:rsidRPr="00C772A5" w:rsidRDefault="000C51EE" w:rsidP="00C772A5">
      <w:pPr>
        <w:ind w:firstLine="600"/>
      </w:pPr>
      <w:r w:rsidRPr="00C772A5">
        <w:rPr>
          <w:color w:val="000000"/>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0C51EE" w:rsidRPr="00C772A5" w:rsidRDefault="000C51EE" w:rsidP="00C772A5">
      <w:pPr>
        <w:ind w:firstLine="600"/>
      </w:pPr>
      <w:r w:rsidRPr="00C772A5">
        <w:rPr>
          <w:color w:val="000000"/>
        </w:rPr>
        <w:t>Проводить смысловой анализ текста, его композиционных особенностей, определять количество микротем и абзацев.</w:t>
      </w:r>
    </w:p>
    <w:p w:rsidR="000C51EE" w:rsidRPr="00C772A5" w:rsidRDefault="000C51EE" w:rsidP="00C772A5">
      <w:pPr>
        <w:ind w:firstLine="600"/>
      </w:pPr>
      <w:r w:rsidRPr="00C772A5">
        <w:rPr>
          <w:color w:val="000000"/>
        </w:rPr>
        <w:t xml:space="preserve">Создавать тексты различных функционально-смысловых типов речи (повествование, описание внешности человека, помещения, природы, местности, </w:t>
      </w:r>
      <w:r w:rsidRPr="00C772A5">
        <w:rPr>
          <w:color w:val="000000"/>
        </w:rPr>
        <w:lastRenderedPageBreak/>
        <w:t>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0C51EE" w:rsidRPr="00C772A5" w:rsidRDefault="000C51EE" w:rsidP="00C772A5">
      <w:pPr>
        <w:ind w:firstLine="600"/>
      </w:pPr>
      <w:r w:rsidRPr="00C772A5">
        <w:rPr>
          <w:color w:val="000000"/>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C51EE" w:rsidRPr="00C772A5" w:rsidRDefault="000C51EE" w:rsidP="00C772A5">
      <w:pPr>
        <w:ind w:firstLine="600"/>
      </w:pPr>
      <w:r w:rsidRPr="00C772A5">
        <w:rPr>
          <w:color w:val="000000"/>
        </w:rPr>
        <w:t>Представлять сообщение на заданную тему в виде презентации.</w:t>
      </w:r>
    </w:p>
    <w:p w:rsidR="000C51EE" w:rsidRPr="00C772A5" w:rsidRDefault="000C51EE" w:rsidP="00C772A5">
      <w:pPr>
        <w:ind w:firstLine="600"/>
      </w:pPr>
      <w:r w:rsidRPr="00C772A5">
        <w:rPr>
          <w:color w:val="000000"/>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0C51EE" w:rsidRPr="00C772A5" w:rsidRDefault="000C51EE" w:rsidP="00C772A5">
      <w:pPr>
        <w:ind w:firstLine="600"/>
      </w:pPr>
      <w:r w:rsidRPr="00C772A5">
        <w:rPr>
          <w:color w:val="000000"/>
        </w:rPr>
        <w:t>Редактировать собственные тексты с опорой на знание норм современного русского литературного языка.</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0C51EE" w:rsidRPr="00C772A5" w:rsidRDefault="000C51EE" w:rsidP="00C772A5">
      <w:pPr>
        <w:ind w:firstLine="600"/>
      </w:pPr>
      <w:r w:rsidRPr="00C772A5">
        <w:rPr>
          <w:color w:val="000000"/>
        </w:rPr>
        <w:t>Применять знания об официально-деловом и научном стиле при выполнении языкового анализа различных видов и в речевой практике.</w:t>
      </w:r>
    </w:p>
    <w:p w:rsidR="000C51EE" w:rsidRPr="00C772A5" w:rsidRDefault="000C51EE" w:rsidP="00C772A5">
      <w:pPr>
        <w:ind w:left="120"/>
      </w:pP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Лексикология. Культура речи</w:t>
      </w:r>
    </w:p>
    <w:p w:rsidR="000C51EE" w:rsidRPr="00C772A5" w:rsidRDefault="000C51EE" w:rsidP="00C772A5">
      <w:pPr>
        <w:ind w:firstLine="600"/>
      </w:pPr>
      <w:r w:rsidRPr="00C772A5">
        <w:rPr>
          <w:color w:val="000000"/>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0C51EE" w:rsidRPr="00C772A5" w:rsidRDefault="000C51EE" w:rsidP="00C772A5">
      <w:pPr>
        <w:ind w:firstLine="600"/>
      </w:pPr>
      <w:r w:rsidRPr="00C772A5">
        <w:rPr>
          <w:color w:val="000000"/>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0C51EE" w:rsidRPr="00C772A5" w:rsidRDefault="000C51EE" w:rsidP="00C772A5">
      <w:pPr>
        <w:ind w:firstLine="600"/>
      </w:pPr>
      <w:r w:rsidRPr="00C772A5">
        <w:rPr>
          <w:color w:val="000000"/>
        </w:rPr>
        <w:t>Распознавать в тексте фразеологизмы, уметь определять их значения; характеризовать ситуацию употребления фразеологизма.</w:t>
      </w:r>
    </w:p>
    <w:p w:rsidR="000C51EE" w:rsidRPr="00C772A5" w:rsidRDefault="000C51EE" w:rsidP="00C772A5">
      <w:pPr>
        <w:ind w:firstLine="600"/>
      </w:pPr>
      <w:r w:rsidRPr="00C772A5">
        <w:rPr>
          <w:color w:val="000000"/>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0C51EE" w:rsidRPr="00C772A5" w:rsidRDefault="000C51EE" w:rsidP="00C772A5">
      <w:pPr>
        <w:ind w:left="120"/>
      </w:pPr>
      <w:r w:rsidRPr="00C772A5">
        <w:rPr>
          <w:b/>
          <w:color w:val="000000"/>
        </w:rPr>
        <w:t>Словообразование. Культура речи. Орфография</w:t>
      </w:r>
    </w:p>
    <w:p w:rsidR="000C51EE" w:rsidRPr="00C772A5" w:rsidRDefault="000C51EE" w:rsidP="00C772A5">
      <w:pPr>
        <w:ind w:firstLine="600"/>
      </w:pPr>
      <w:r w:rsidRPr="00C772A5">
        <w:rPr>
          <w:color w:val="000000"/>
        </w:rPr>
        <w:t>Распознавать формообразующие и словообразующие морфемы в слове; выделять производящую основу.</w:t>
      </w:r>
    </w:p>
    <w:p w:rsidR="000C51EE" w:rsidRPr="00C772A5" w:rsidRDefault="000C51EE" w:rsidP="00C772A5">
      <w:pPr>
        <w:ind w:firstLine="600"/>
      </w:pPr>
      <w:r w:rsidRPr="00C772A5">
        <w:rPr>
          <w:color w:val="000000"/>
        </w:rPr>
        <w:t xml:space="preserve">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w:t>
      </w:r>
      <w:r w:rsidRPr="00C772A5">
        <w:rPr>
          <w:color w:val="000000"/>
        </w:rPr>
        <w:lastRenderedPageBreak/>
        <w:t>знания по морфемике и словообразованию при выполнении языкового анализа различных видов.</w:t>
      </w:r>
    </w:p>
    <w:p w:rsidR="000C51EE" w:rsidRPr="00C772A5" w:rsidRDefault="000C51EE" w:rsidP="00C772A5">
      <w:pPr>
        <w:ind w:firstLine="600"/>
      </w:pPr>
      <w:r w:rsidRPr="00C772A5">
        <w:rPr>
          <w:color w:val="000000"/>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0C51EE" w:rsidRPr="00C772A5" w:rsidRDefault="000C51EE" w:rsidP="00C772A5">
      <w:pPr>
        <w:ind w:firstLine="600"/>
      </w:pPr>
      <w:r w:rsidRPr="00C772A5">
        <w:rPr>
          <w:color w:val="000000"/>
        </w:rPr>
        <w:t xml:space="preserve">Соблюдать правила правописания сложных и сложносокращённых слов; правила правописания корня </w:t>
      </w:r>
      <w:r w:rsidRPr="00C772A5">
        <w:rPr>
          <w:b/>
          <w:color w:val="000000"/>
        </w:rPr>
        <w:t>-кас-</w:t>
      </w:r>
      <w:r w:rsidRPr="00C772A5">
        <w:rPr>
          <w:color w:val="000000"/>
        </w:rPr>
        <w:t xml:space="preserve"> – </w:t>
      </w:r>
      <w:r w:rsidRPr="00C772A5">
        <w:rPr>
          <w:b/>
          <w:color w:val="000000"/>
        </w:rPr>
        <w:t xml:space="preserve">-кос- </w:t>
      </w:r>
      <w:r w:rsidRPr="00C772A5">
        <w:rPr>
          <w:color w:val="000000"/>
        </w:rPr>
        <w:t xml:space="preserve">с чередованием </w:t>
      </w:r>
      <w:r w:rsidRPr="00C772A5">
        <w:rPr>
          <w:b/>
          <w:color w:val="000000"/>
        </w:rPr>
        <w:t>а</w:t>
      </w:r>
      <w:r w:rsidRPr="00C772A5">
        <w:rPr>
          <w:color w:val="000000"/>
        </w:rPr>
        <w:t xml:space="preserve"> // </w:t>
      </w:r>
      <w:r w:rsidRPr="00C772A5">
        <w:rPr>
          <w:b/>
          <w:color w:val="000000"/>
        </w:rPr>
        <w:t>о</w:t>
      </w:r>
      <w:r w:rsidRPr="00C772A5">
        <w:rPr>
          <w:color w:val="000000"/>
        </w:rPr>
        <w:t xml:space="preserve">, гласных в приставках </w:t>
      </w:r>
      <w:r w:rsidRPr="00C772A5">
        <w:rPr>
          <w:b/>
          <w:color w:val="000000"/>
        </w:rPr>
        <w:t>пре-</w:t>
      </w:r>
      <w:r w:rsidRPr="00C772A5">
        <w:rPr>
          <w:color w:val="000000"/>
        </w:rPr>
        <w:t xml:space="preserve"> и </w:t>
      </w:r>
      <w:r w:rsidRPr="00C772A5">
        <w:rPr>
          <w:b/>
          <w:color w:val="000000"/>
        </w:rPr>
        <w:t>при-</w:t>
      </w:r>
      <w:r w:rsidRPr="00C772A5">
        <w:rPr>
          <w:color w:val="000000"/>
        </w:rPr>
        <w:t>.</w:t>
      </w:r>
    </w:p>
    <w:p w:rsidR="000C51EE" w:rsidRPr="00C772A5" w:rsidRDefault="000C51EE" w:rsidP="00C772A5">
      <w:pPr>
        <w:ind w:left="120"/>
      </w:pPr>
      <w:r w:rsidRPr="00C772A5">
        <w:rPr>
          <w:b/>
          <w:color w:val="000000"/>
        </w:rPr>
        <w:t>Морфология. Культура речи. Орфография</w:t>
      </w:r>
    </w:p>
    <w:p w:rsidR="000C51EE" w:rsidRPr="00C772A5" w:rsidRDefault="000C51EE" w:rsidP="00C772A5">
      <w:pPr>
        <w:ind w:firstLine="600"/>
      </w:pPr>
      <w:r w:rsidRPr="00C772A5">
        <w:rPr>
          <w:color w:val="000000"/>
        </w:rPr>
        <w:t>Характеризовать особенности словообразования имён существительных.</w:t>
      </w:r>
    </w:p>
    <w:p w:rsidR="000C51EE" w:rsidRPr="00C772A5" w:rsidRDefault="000C51EE" w:rsidP="00C772A5">
      <w:pPr>
        <w:ind w:firstLine="600"/>
      </w:pPr>
      <w:r w:rsidRPr="00C772A5">
        <w:rPr>
          <w:color w:val="000000"/>
        </w:rPr>
        <w:t xml:space="preserve">Соблюдать правила слитного и дефисного написания </w:t>
      </w:r>
      <w:r w:rsidRPr="00C772A5">
        <w:rPr>
          <w:b/>
          <w:color w:val="000000"/>
        </w:rPr>
        <w:t>пол-</w:t>
      </w:r>
      <w:r w:rsidRPr="00C772A5">
        <w:rPr>
          <w:color w:val="000000"/>
        </w:rPr>
        <w:t xml:space="preserve"> и </w:t>
      </w:r>
      <w:r w:rsidRPr="00C772A5">
        <w:rPr>
          <w:b/>
          <w:color w:val="000000"/>
        </w:rPr>
        <w:t>полу-</w:t>
      </w:r>
      <w:r w:rsidRPr="00C772A5">
        <w:rPr>
          <w:color w:val="000000"/>
        </w:rPr>
        <w:t xml:space="preserve"> со словами.</w:t>
      </w:r>
    </w:p>
    <w:p w:rsidR="000C51EE" w:rsidRPr="00C772A5" w:rsidRDefault="000C51EE" w:rsidP="00C772A5">
      <w:pPr>
        <w:ind w:firstLine="600"/>
      </w:pPr>
      <w:r w:rsidRPr="00C772A5">
        <w:rPr>
          <w:color w:val="000000"/>
        </w:rPr>
        <w:t>Соблюдать нормы произношения, постановки ударения (в рамках изученного), словоизменения имён существительных.</w:t>
      </w:r>
    </w:p>
    <w:p w:rsidR="000C51EE" w:rsidRPr="00C772A5" w:rsidRDefault="000C51EE" w:rsidP="00C772A5">
      <w:pPr>
        <w:ind w:firstLine="600"/>
      </w:pPr>
      <w:r w:rsidRPr="00C772A5">
        <w:rPr>
          <w:color w:val="000000"/>
        </w:rPr>
        <w:t>Различать качественные, относительные и притяжательные имена прилагательные, степени сравнения качественных имён прилагательных.</w:t>
      </w:r>
    </w:p>
    <w:p w:rsidR="000C51EE" w:rsidRPr="00C772A5" w:rsidRDefault="000C51EE" w:rsidP="00C772A5">
      <w:pPr>
        <w:ind w:firstLine="600"/>
      </w:pPr>
      <w:r w:rsidRPr="00C772A5">
        <w:rPr>
          <w:color w:val="000000"/>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w:t>
      </w:r>
      <w:r w:rsidRPr="00C772A5">
        <w:rPr>
          <w:b/>
          <w:color w:val="000000"/>
        </w:rPr>
        <w:t>н</w:t>
      </w:r>
      <w:r w:rsidRPr="00C772A5">
        <w:rPr>
          <w:color w:val="000000"/>
        </w:rPr>
        <w:t xml:space="preserve"> и </w:t>
      </w:r>
      <w:r w:rsidRPr="00C772A5">
        <w:rPr>
          <w:b/>
          <w:color w:val="000000"/>
        </w:rPr>
        <w:t>нн</w:t>
      </w:r>
      <w:r w:rsidRPr="00C772A5">
        <w:rPr>
          <w:color w:val="000000"/>
        </w:rPr>
        <w:t xml:space="preserve"> в именах прилагательных, суффиксов </w:t>
      </w:r>
      <w:r w:rsidRPr="00C772A5">
        <w:rPr>
          <w:b/>
          <w:color w:val="000000"/>
        </w:rPr>
        <w:t>-к-</w:t>
      </w:r>
      <w:r w:rsidRPr="00C772A5">
        <w:rPr>
          <w:color w:val="000000"/>
        </w:rPr>
        <w:t xml:space="preserve"> и </w:t>
      </w:r>
      <w:r w:rsidRPr="00C772A5">
        <w:rPr>
          <w:b/>
          <w:color w:val="000000"/>
        </w:rPr>
        <w:t>-ск-</w:t>
      </w:r>
      <w:r w:rsidRPr="00C772A5">
        <w:rPr>
          <w:color w:val="000000"/>
        </w:rPr>
        <w:t xml:space="preserve"> имён прилагательных, сложных имён прилагательных.</w:t>
      </w:r>
    </w:p>
    <w:p w:rsidR="000C51EE" w:rsidRPr="00C772A5" w:rsidRDefault="000C51EE" w:rsidP="00C772A5">
      <w:pPr>
        <w:ind w:firstLine="600"/>
      </w:pPr>
      <w:r w:rsidRPr="00C772A5">
        <w:rPr>
          <w:color w:val="000000"/>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0C51EE" w:rsidRPr="00C772A5" w:rsidRDefault="000C51EE" w:rsidP="00C772A5">
      <w:pPr>
        <w:ind w:firstLine="600"/>
      </w:pPr>
      <w:r w:rsidRPr="00C772A5">
        <w:rPr>
          <w:color w:val="000000"/>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0C51EE" w:rsidRPr="00C772A5" w:rsidRDefault="000C51EE" w:rsidP="00C772A5">
      <w:pPr>
        <w:ind w:firstLine="600"/>
      </w:pPr>
      <w:r w:rsidRPr="00C772A5">
        <w:rPr>
          <w:color w:val="000000"/>
        </w:rPr>
        <w:t xml:space="preserve">Правильно употреблять собирательные имена числительные; соблюдать правила правописания имён числительных, в том числе написание </w:t>
      </w:r>
      <w:r w:rsidRPr="00C772A5">
        <w:rPr>
          <w:b/>
          <w:color w:val="000000"/>
        </w:rPr>
        <w:t>ь</w:t>
      </w:r>
      <w:r w:rsidRPr="00C772A5">
        <w:rPr>
          <w:color w:val="000000"/>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0C51EE" w:rsidRPr="00C772A5" w:rsidRDefault="000C51EE" w:rsidP="00C772A5">
      <w:pPr>
        <w:ind w:firstLine="600"/>
      </w:pPr>
      <w:r w:rsidRPr="00C772A5">
        <w:rPr>
          <w:color w:val="000000"/>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0C51EE" w:rsidRPr="00C772A5" w:rsidRDefault="000C51EE" w:rsidP="00C772A5">
      <w:pPr>
        <w:ind w:firstLine="600"/>
      </w:pPr>
      <w:r w:rsidRPr="00C772A5">
        <w:rPr>
          <w:color w:val="000000"/>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w:t>
      </w:r>
      <w:r w:rsidRPr="00C772A5">
        <w:rPr>
          <w:b/>
          <w:color w:val="000000"/>
        </w:rPr>
        <w:t>не</w:t>
      </w:r>
      <w:r w:rsidRPr="00C772A5">
        <w:rPr>
          <w:color w:val="000000"/>
        </w:rPr>
        <w:t xml:space="preserve"> и </w:t>
      </w:r>
      <w:r w:rsidRPr="00C772A5">
        <w:rPr>
          <w:b/>
          <w:color w:val="000000"/>
        </w:rPr>
        <w:t>ни</w:t>
      </w:r>
      <w:r w:rsidRPr="00C772A5">
        <w:rPr>
          <w:color w:val="000000"/>
        </w:rPr>
        <w:t>, слитного, раздельного и дефисного написания местоимений.</w:t>
      </w:r>
    </w:p>
    <w:p w:rsidR="000C51EE" w:rsidRPr="00C772A5" w:rsidRDefault="000C51EE" w:rsidP="00C772A5">
      <w:pPr>
        <w:ind w:firstLine="600"/>
      </w:pPr>
      <w:r w:rsidRPr="00C772A5">
        <w:rPr>
          <w:color w:val="000000"/>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0C51EE" w:rsidRPr="00C772A5" w:rsidRDefault="000C51EE" w:rsidP="00C772A5">
      <w:pPr>
        <w:ind w:firstLine="600"/>
      </w:pPr>
      <w:r w:rsidRPr="00C772A5">
        <w:rPr>
          <w:color w:val="000000"/>
        </w:rPr>
        <w:t xml:space="preserve">Соблюдать правила правописания </w:t>
      </w:r>
      <w:r w:rsidRPr="00C772A5">
        <w:rPr>
          <w:b/>
          <w:color w:val="000000"/>
        </w:rPr>
        <w:t>ь</w:t>
      </w:r>
      <w:r w:rsidRPr="00C772A5">
        <w:rPr>
          <w:color w:val="000000"/>
        </w:rPr>
        <w:t xml:space="preserve"> в формах глагола повелительного наклонения.</w:t>
      </w:r>
    </w:p>
    <w:p w:rsidR="000C51EE" w:rsidRPr="00C772A5" w:rsidRDefault="000C51EE" w:rsidP="00C772A5">
      <w:pPr>
        <w:ind w:firstLine="600"/>
      </w:pPr>
      <w:r w:rsidRPr="00C772A5">
        <w:rPr>
          <w:color w:val="000000"/>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0C51EE" w:rsidRPr="00C772A5" w:rsidRDefault="000C51EE" w:rsidP="00C772A5">
      <w:pPr>
        <w:ind w:firstLine="600"/>
      </w:pPr>
      <w:r w:rsidRPr="00C772A5">
        <w:rPr>
          <w:color w:val="000000"/>
        </w:rPr>
        <w:t>Проводить фонетический анализ слов; использовать знания по фонетике и графике в практике произношения и правописания слов.</w:t>
      </w:r>
    </w:p>
    <w:p w:rsidR="000C51EE" w:rsidRPr="00C772A5" w:rsidRDefault="000C51EE" w:rsidP="00C772A5">
      <w:pPr>
        <w:ind w:firstLine="600"/>
      </w:pPr>
      <w:r w:rsidRPr="00C772A5">
        <w:rPr>
          <w:color w:val="000000"/>
        </w:rPr>
        <w:lastRenderedPageBreak/>
        <w:t>Распознавать изученные орфограммы; проводить орфографический анализ слов; применять знания по орфографии в практике правописания.</w:t>
      </w:r>
    </w:p>
    <w:p w:rsidR="000C51EE" w:rsidRPr="00C772A5" w:rsidRDefault="000C51EE" w:rsidP="00C772A5">
      <w:pPr>
        <w:ind w:firstLine="600"/>
      </w:pPr>
      <w:r w:rsidRPr="00C772A5">
        <w:rPr>
          <w:color w:val="000000"/>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C772A5" w:rsidRPr="00C772A5" w:rsidRDefault="00C772A5" w:rsidP="00C772A5">
      <w:pPr>
        <w:ind w:left="120"/>
        <w:rPr>
          <w:b/>
          <w:color w:val="000000"/>
        </w:rPr>
      </w:pPr>
    </w:p>
    <w:p w:rsidR="000C51EE" w:rsidRPr="00C772A5" w:rsidRDefault="000C51EE" w:rsidP="00C772A5">
      <w:pPr>
        <w:ind w:left="120"/>
      </w:pPr>
      <w:r w:rsidRPr="00C772A5">
        <w:rPr>
          <w:b/>
          <w:color w:val="000000"/>
        </w:rPr>
        <w:t>7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Иметь представление о языке как развивающемся явлении.</w:t>
      </w:r>
    </w:p>
    <w:p w:rsidR="000C51EE" w:rsidRPr="00C772A5" w:rsidRDefault="000C51EE" w:rsidP="00C772A5">
      <w:pPr>
        <w:ind w:firstLine="600"/>
      </w:pPr>
      <w:r w:rsidRPr="00C772A5">
        <w:rPr>
          <w:color w:val="000000"/>
        </w:rPr>
        <w:t>Осознавать взаимосвязь языка, культуры и истории народа (приводить примеры).</w:t>
      </w:r>
    </w:p>
    <w:p w:rsidR="000C51EE" w:rsidRPr="00C772A5" w:rsidRDefault="000C51EE" w:rsidP="00C772A5">
      <w:pPr>
        <w:ind w:left="120"/>
      </w:pPr>
      <w:r w:rsidRPr="00C772A5">
        <w:rPr>
          <w:b/>
          <w:color w:val="000000"/>
        </w:rPr>
        <w:t xml:space="preserve">Язык и речь </w:t>
      </w:r>
    </w:p>
    <w:p w:rsidR="000C51EE" w:rsidRPr="00C772A5" w:rsidRDefault="000C51EE" w:rsidP="00C772A5">
      <w:pPr>
        <w:ind w:firstLine="600"/>
      </w:pPr>
      <w:r w:rsidRPr="00C772A5">
        <w:rPr>
          <w:color w:val="000000"/>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 монолог-повествование); выступать с научным сообщением.</w:t>
      </w:r>
    </w:p>
    <w:p w:rsidR="000C51EE" w:rsidRPr="00C772A5" w:rsidRDefault="000C51EE" w:rsidP="00C772A5">
      <w:pPr>
        <w:ind w:firstLine="600"/>
      </w:pPr>
      <w:r w:rsidRPr="00C772A5">
        <w:rPr>
          <w:color w:val="000000"/>
        </w:rPr>
        <w:t>Участвовать в диалоге на лингвистические темы (в рамках изученного) и темы на основе жизненных наблюдений объёмом не менее 5 реплик.</w:t>
      </w:r>
    </w:p>
    <w:p w:rsidR="000C51EE" w:rsidRPr="00C772A5" w:rsidRDefault="000C51EE" w:rsidP="00C772A5">
      <w:pPr>
        <w:ind w:firstLine="600"/>
      </w:pPr>
      <w:r w:rsidRPr="00C772A5">
        <w:rPr>
          <w:color w:val="000000"/>
        </w:rPr>
        <w:t>Владеть различными видами диалога: диалог – запрос информации, диалог – сообщение информации.</w:t>
      </w:r>
    </w:p>
    <w:p w:rsidR="000C51EE" w:rsidRPr="00C772A5" w:rsidRDefault="000C51EE" w:rsidP="00C772A5">
      <w:pPr>
        <w:ind w:firstLine="600"/>
      </w:pPr>
      <w:r w:rsidRPr="00C772A5">
        <w:rPr>
          <w:color w:val="000000"/>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0C51EE" w:rsidRPr="00C772A5" w:rsidRDefault="000C51EE" w:rsidP="00C772A5">
      <w:pPr>
        <w:ind w:firstLine="600"/>
      </w:pPr>
      <w:r w:rsidRPr="00C772A5">
        <w:rPr>
          <w:color w:val="000000"/>
        </w:rPr>
        <w:t>Владеть различными видами чтения: просмотровым, ознакомительным, изучающим, поисковым.</w:t>
      </w:r>
    </w:p>
    <w:p w:rsidR="000C51EE" w:rsidRPr="00C772A5" w:rsidRDefault="000C51EE" w:rsidP="00C772A5">
      <w:pPr>
        <w:ind w:firstLine="600"/>
      </w:pPr>
      <w:r w:rsidRPr="00C772A5">
        <w:rPr>
          <w:color w:val="000000"/>
        </w:rPr>
        <w:t>Устно пересказывать прослушанный или прочитанный текст объёмом не менее 120 слов.</w:t>
      </w:r>
    </w:p>
    <w:p w:rsidR="000C51EE" w:rsidRPr="00C772A5" w:rsidRDefault="000C51EE" w:rsidP="00C772A5">
      <w:pPr>
        <w:ind w:firstLine="600"/>
      </w:pPr>
      <w:r w:rsidRPr="00C772A5">
        <w:rPr>
          <w:color w:val="000000"/>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0C51EE" w:rsidRPr="00C772A5" w:rsidRDefault="000C51EE" w:rsidP="00C772A5">
      <w:pPr>
        <w:ind w:firstLine="600"/>
      </w:pPr>
      <w:r w:rsidRPr="00C772A5">
        <w:rPr>
          <w:color w:val="000000"/>
        </w:rPr>
        <w:t>Осуществлять адекватный выбор языковых средств для создания высказывания в соответствии с целью, темой и коммуникативным замыслом.</w:t>
      </w:r>
    </w:p>
    <w:p w:rsidR="000C51EE" w:rsidRPr="00C772A5" w:rsidRDefault="000C51EE" w:rsidP="00C772A5">
      <w:pPr>
        <w:ind w:firstLine="600"/>
      </w:pPr>
      <w:r w:rsidRPr="00C772A5">
        <w:rPr>
          <w:color w:val="000000"/>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0C51EE" w:rsidRPr="00C772A5" w:rsidRDefault="000C51EE" w:rsidP="00C772A5">
      <w:pPr>
        <w:ind w:left="120"/>
      </w:pPr>
      <w:r w:rsidRPr="00C772A5">
        <w:rPr>
          <w:b/>
          <w:color w:val="000000"/>
        </w:rPr>
        <w:t>Текст</w:t>
      </w:r>
    </w:p>
    <w:p w:rsidR="000C51EE" w:rsidRPr="00C772A5" w:rsidRDefault="000C51EE" w:rsidP="00C772A5">
      <w:pPr>
        <w:ind w:firstLine="600"/>
      </w:pPr>
      <w:r w:rsidRPr="00C772A5">
        <w:rPr>
          <w:color w:val="000000"/>
        </w:rPr>
        <w:t xml:space="preserve">Анализировать текст с точки зрения его соответствия основным признакам; выявлять его структуру, особенности абзацного членения, языковые средства </w:t>
      </w:r>
      <w:r w:rsidRPr="00C772A5">
        <w:rPr>
          <w:color w:val="000000"/>
        </w:rPr>
        <w:lastRenderedPageBreak/>
        <w:t>выразительности в тексте: фонетические (звукопись), словообразовательные, лексические.</w:t>
      </w:r>
    </w:p>
    <w:p w:rsidR="000C51EE" w:rsidRPr="00C772A5" w:rsidRDefault="000C51EE" w:rsidP="00C772A5">
      <w:pPr>
        <w:ind w:firstLine="600"/>
      </w:pPr>
      <w:r w:rsidRPr="00C772A5">
        <w:rPr>
          <w:color w:val="000000"/>
        </w:rPr>
        <w:t>Проводить смысловой анализ текста, его композиционных особенностей, определять количество микротем и абзацев.</w:t>
      </w:r>
    </w:p>
    <w:p w:rsidR="000C51EE" w:rsidRPr="00C772A5" w:rsidRDefault="000C51EE" w:rsidP="00C772A5">
      <w:pPr>
        <w:ind w:firstLine="600"/>
      </w:pPr>
      <w:r w:rsidRPr="00C772A5">
        <w:rPr>
          <w:color w:val="000000"/>
        </w:rPr>
        <w:t>Выявлять лексические и грамматические средства связи предложений и частей текста.</w:t>
      </w:r>
    </w:p>
    <w:p w:rsidR="000C51EE" w:rsidRPr="00C772A5" w:rsidRDefault="000C51EE" w:rsidP="00C772A5">
      <w:pPr>
        <w:ind w:firstLine="600"/>
      </w:pPr>
      <w:r w:rsidRPr="00C772A5">
        <w:rPr>
          <w:color w:val="000000"/>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0C51EE" w:rsidRPr="00C772A5" w:rsidRDefault="000C51EE" w:rsidP="00C772A5">
      <w:pPr>
        <w:ind w:firstLine="600"/>
      </w:pPr>
      <w:r w:rsidRPr="00C772A5">
        <w:rPr>
          <w:color w:val="000000"/>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C51EE" w:rsidRPr="00C772A5" w:rsidRDefault="000C51EE" w:rsidP="00C772A5">
      <w:pPr>
        <w:ind w:firstLine="600"/>
      </w:pPr>
      <w:r w:rsidRPr="00C772A5">
        <w:rPr>
          <w:color w:val="000000"/>
        </w:rPr>
        <w:t>Представлять сообщение на заданную тему в виде презентации.</w:t>
      </w:r>
    </w:p>
    <w:p w:rsidR="000C51EE" w:rsidRPr="00C772A5" w:rsidRDefault="000C51EE" w:rsidP="00C772A5">
      <w:pPr>
        <w:ind w:firstLine="600"/>
      </w:pPr>
      <w:r w:rsidRPr="00C772A5">
        <w:rPr>
          <w:color w:val="000000"/>
        </w:rPr>
        <w:t>Представлять содержание научно-учебного текста в виде таблицы, схемы; представлять содержание таблицы, схемы в виде текста.</w:t>
      </w:r>
    </w:p>
    <w:p w:rsidR="000C51EE" w:rsidRPr="00C772A5" w:rsidRDefault="000C51EE" w:rsidP="00C772A5">
      <w:pPr>
        <w:ind w:firstLine="600"/>
      </w:pPr>
      <w:r w:rsidRPr="00C772A5">
        <w:rPr>
          <w:color w:val="000000"/>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0C51EE" w:rsidRPr="00C772A5" w:rsidRDefault="000C51EE" w:rsidP="00C772A5">
      <w:pPr>
        <w:ind w:firstLine="600"/>
      </w:pPr>
      <w:r w:rsidRPr="00C772A5">
        <w:rPr>
          <w:color w:val="000000"/>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0C51EE" w:rsidRPr="00C772A5" w:rsidRDefault="000C51EE" w:rsidP="00C772A5">
      <w:pPr>
        <w:ind w:firstLine="600"/>
      </w:pPr>
      <w:r w:rsidRPr="00C772A5">
        <w:rPr>
          <w:color w:val="000000"/>
        </w:rPr>
        <w:t>Создавать тексты публицистического стиля в жанре репортажа, заметки, интервью; оформлять деловые бумаги (инструкция).</w:t>
      </w:r>
    </w:p>
    <w:p w:rsidR="000C51EE" w:rsidRPr="00C772A5" w:rsidRDefault="000C51EE" w:rsidP="00C772A5">
      <w:pPr>
        <w:ind w:firstLine="600"/>
      </w:pPr>
      <w:r w:rsidRPr="00C772A5">
        <w:rPr>
          <w:color w:val="000000"/>
        </w:rPr>
        <w:t>Владеть нормами построения текстов публицистического стиля.</w:t>
      </w:r>
    </w:p>
    <w:p w:rsidR="000C51EE" w:rsidRPr="00C772A5" w:rsidRDefault="000C51EE" w:rsidP="00C772A5">
      <w:pPr>
        <w:ind w:firstLine="600"/>
      </w:pPr>
      <w:r w:rsidRPr="00C772A5">
        <w:rPr>
          <w:color w:val="000000"/>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0C51EE" w:rsidRPr="00C772A5" w:rsidRDefault="000C51EE" w:rsidP="00C772A5">
      <w:pPr>
        <w:ind w:firstLine="600"/>
      </w:pPr>
      <w:r w:rsidRPr="00C772A5">
        <w:rPr>
          <w:color w:val="000000"/>
        </w:rPr>
        <w:t>Применять знания о функциональных разновидностях языка при выполнении языкового анализа различных видов и в речевой практике.</w:t>
      </w:r>
    </w:p>
    <w:p w:rsidR="000C51EE" w:rsidRPr="00C772A5" w:rsidRDefault="000C51EE" w:rsidP="00C772A5">
      <w:pPr>
        <w:ind w:left="120"/>
      </w:pPr>
      <w:r w:rsidRPr="00C772A5">
        <w:rPr>
          <w:b/>
          <w:color w:val="000000"/>
        </w:rPr>
        <w:t>Система языка</w:t>
      </w:r>
    </w:p>
    <w:p w:rsidR="000C51EE" w:rsidRPr="00C772A5" w:rsidRDefault="000C51EE" w:rsidP="00C772A5">
      <w:pPr>
        <w:ind w:firstLine="600"/>
      </w:pPr>
      <w:r w:rsidRPr="00C772A5">
        <w:rPr>
          <w:color w:val="000000"/>
        </w:rPr>
        <w:t>Распознавать изученные орфограммы; проводить орфографический анализ слов; применять знания по орфографии в практике правописания.</w:t>
      </w:r>
    </w:p>
    <w:p w:rsidR="000C51EE" w:rsidRPr="00C772A5" w:rsidRDefault="000C51EE" w:rsidP="00C772A5">
      <w:pPr>
        <w:ind w:firstLine="600"/>
      </w:pPr>
      <w:r w:rsidRPr="00C772A5">
        <w:rPr>
          <w:color w:val="000000"/>
        </w:rPr>
        <w:t>Использовать знания по морфемике и словообразованию при выполнении языкового анализа различных видов и в практике правописания.</w:t>
      </w:r>
    </w:p>
    <w:p w:rsidR="000C51EE" w:rsidRPr="00C772A5" w:rsidRDefault="000C51EE" w:rsidP="00C772A5">
      <w:pPr>
        <w:ind w:firstLine="600"/>
      </w:pPr>
      <w:r w:rsidRPr="00C772A5">
        <w:rPr>
          <w:color w:val="000000"/>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0C51EE" w:rsidRPr="00C772A5" w:rsidRDefault="000C51EE" w:rsidP="00C772A5">
      <w:pPr>
        <w:ind w:firstLine="600"/>
      </w:pPr>
      <w:r w:rsidRPr="00C772A5">
        <w:rPr>
          <w:color w:val="000000"/>
        </w:rPr>
        <w:lastRenderedPageBreak/>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0C51EE" w:rsidRPr="00C772A5" w:rsidRDefault="000C51EE" w:rsidP="00C772A5">
      <w:pPr>
        <w:ind w:firstLine="600"/>
      </w:pPr>
      <w:r w:rsidRPr="00C772A5">
        <w:rPr>
          <w:color w:val="000000"/>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0C51EE" w:rsidRPr="00C772A5" w:rsidRDefault="000C51EE" w:rsidP="00C772A5">
      <w:pPr>
        <w:ind w:firstLine="600"/>
      </w:pPr>
      <w:r w:rsidRPr="00C772A5">
        <w:rPr>
          <w:color w:val="000000"/>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0C51EE" w:rsidRPr="00C772A5" w:rsidRDefault="000C51EE" w:rsidP="00C772A5">
      <w:pPr>
        <w:ind w:firstLine="600"/>
      </w:pPr>
      <w:r w:rsidRPr="00C772A5">
        <w:rPr>
          <w:color w:val="000000"/>
        </w:rPr>
        <w:t>Использовать грамматические словари и справочники в речевой практике.</w:t>
      </w:r>
    </w:p>
    <w:p w:rsidR="000C51EE" w:rsidRPr="00C772A5" w:rsidRDefault="000C51EE" w:rsidP="00C772A5">
      <w:pPr>
        <w:ind w:left="120"/>
      </w:pPr>
      <w:r w:rsidRPr="00C772A5">
        <w:rPr>
          <w:b/>
          <w:color w:val="000000"/>
        </w:rPr>
        <w:t>Морфология. Культура речи</w:t>
      </w:r>
    </w:p>
    <w:p w:rsidR="000C51EE" w:rsidRPr="00C772A5" w:rsidRDefault="000C51EE" w:rsidP="00C772A5">
      <w:pPr>
        <w:ind w:firstLine="600"/>
      </w:pPr>
      <w:r w:rsidRPr="00C772A5">
        <w:rPr>
          <w:color w:val="000000"/>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0C51EE" w:rsidRPr="00C772A5" w:rsidRDefault="000C51EE" w:rsidP="00C772A5">
      <w:pPr>
        <w:ind w:left="120"/>
      </w:pPr>
      <w:r w:rsidRPr="00C772A5">
        <w:rPr>
          <w:b/>
          <w:color w:val="000000"/>
        </w:rPr>
        <w:t>Причастие</w:t>
      </w:r>
    </w:p>
    <w:p w:rsidR="000C51EE" w:rsidRPr="00C772A5" w:rsidRDefault="000C51EE" w:rsidP="00C772A5">
      <w:pPr>
        <w:ind w:firstLine="600"/>
      </w:pPr>
      <w:r w:rsidRPr="00C772A5">
        <w:rPr>
          <w:color w:val="000000"/>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0C51EE" w:rsidRPr="00C772A5" w:rsidRDefault="000C51EE" w:rsidP="00C772A5">
      <w:pPr>
        <w:ind w:firstLine="600"/>
      </w:pPr>
      <w:r w:rsidRPr="00C772A5">
        <w:rPr>
          <w:color w:val="000000"/>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0C51EE" w:rsidRPr="00C772A5" w:rsidRDefault="000C51EE" w:rsidP="00C772A5">
      <w:pPr>
        <w:ind w:firstLine="600"/>
      </w:pPr>
      <w:r w:rsidRPr="00C772A5">
        <w:rPr>
          <w:color w:val="000000"/>
        </w:rPr>
        <w:t>Проводить морфологический, орфографический анализ причастий, применять это умение в речевой практике.</w:t>
      </w:r>
    </w:p>
    <w:p w:rsidR="000C51EE" w:rsidRPr="00C772A5" w:rsidRDefault="000C51EE" w:rsidP="00C772A5">
      <w:pPr>
        <w:ind w:firstLine="600"/>
      </w:pPr>
      <w:r w:rsidRPr="00C772A5">
        <w:rPr>
          <w:color w:val="000000"/>
        </w:rPr>
        <w:t>Составлять словосочетания с причастием в роли зависимого слова, конструировать причастные обороты.</w:t>
      </w:r>
    </w:p>
    <w:p w:rsidR="000C51EE" w:rsidRPr="00C772A5" w:rsidRDefault="000C51EE" w:rsidP="00C772A5">
      <w:pPr>
        <w:ind w:firstLine="600"/>
      </w:pPr>
      <w:r w:rsidRPr="00C772A5">
        <w:rPr>
          <w:color w:val="000000"/>
        </w:rPr>
        <w:t>Уместно использовать причастия в речи, различать созвучные причастия и имена прилагательные (</w:t>
      </w:r>
      <w:r w:rsidRPr="00C772A5">
        <w:rPr>
          <w:b/>
          <w:color w:val="000000"/>
        </w:rPr>
        <w:t>висящий</w:t>
      </w:r>
      <w:r w:rsidRPr="00C772A5">
        <w:rPr>
          <w:color w:val="000000"/>
        </w:rPr>
        <w:t xml:space="preserve"> — </w:t>
      </w:r>
      <w:r w:rsidRPr="00C772A5">
        <w:rPr>
          <w:b/>
          <w:color w:val="000000"/>
        </w:rPr>
        <w:t>висячий,</w:t>
      </w:r>
      <w:r w:rsidRPr="00C772A5">
        <w:rPr>
          <w:color w:val="000000"/>
        </w:rPr>
        <w:t xml:space="preserve"> </w:t>
      </w:r>
      <w:r w:rsidRPr="00C772A5">
        <w:rPr>
          <w:b/>
          <w:color w:val="000000"/>
        </w:rPr>
        <w:t>горящий</w:t>
      </w:r>
      <w:r w:rsidRPr="00C772A5">
        <w:rPr>
          <w:color w:val="000000"/>
        </w:rPr>
        <w:t xml:space="preserve"> — </w:t>
      </w:r>
      <w:r w:rsidRPr="00C772A5">
        <w:rPr>
          <w:b/>
          <w:color w:val="000000"/>
        </w:rPr>
        <w:t>горячий</w:t>
      </w:r>
      <w:r w:rsidRPr="00C772A5">
        <w:rPr>
          <w:color w:val="000000"/>
        </w:rPr>
        <w:t xml:space="preserve">). Правильно ставить ударение в некоторых формах причастий, применять правила правописания падежных окончаний и суффиксов причастий; </w:t>
      </w:r>
      <w:r w:rsidRPr="00C772A5">
        <w:rPr>
          <w:b/>
          <w:color w:val="000000"/>
        </w:rPr>
        <w:t>н</w:t>
      </w:r>
      <w:r w:rsidRPr="00C772A5">
        <w:rPr>
          <w:color w:val="000000"/>
        </w:rPr>
        <w:t xml:space="preserve"> и </w:t>
      </w:r>
      <w:r w:rsidRPr="00C772A5">
        <w:rPr>
          <w:b/>
          <w:color w:val="000000"/>
        </w:rPr>
        <w:t>нн</w:t>
      </w:r>
      <w:r w:rsidRPr="00C772A5">
        <w:rPr>
          <w:color w:val="000000"/>
        </w:rPr>
        <w:t xml:space="preserve"> в причастиях и отглагольных именах прилагательных, написания гласной перед суффиксом -</w:t>
      </w:r>
      <w:r w:rsidRPr="00C772A5">
        <w:rPr>
          <w:b/>
          <w:color w:val="000000"/>
        </w:rPr>
        <w:t>вш</w:t>
      </w:r>
      <w:r w:rsidRPr="00C772A5">
        <w:rPr>
          <w:color w:val="000000"/>
        </w:rPr>
        <w:t>- действительных причастий прошедшего времени, перед суффиксом -</w:t>
      </w:r>
      <w:r w:rsidRPr="00C772A5">
        <w:rPr>
          <w:b/>
          <w:color w:val="000000"/>
        </w:rPr>
        <w:t>нн</w:t>
      </w:r>
      <w:r w:rsidRPr="00C772A5">
        <w:rPr>
          <w:color w:val="000000"/>
        </w:rPr>
        <w:t xml:space="preserve">- страдательных причастий прошедшего времени, написания </w:t>
      </w:r>
      <w:r w:rsidRPr="00C772A5">
        <w:rPr>
          <w:b/>
          <w:color w:val="000000"/>
        </w:rPr>
        <w:t>не</w:t>
      </w:r>
      <w:r w:rsidRPr="00C772A5">
        <w:rPr>
          <w:color w:val="000000"/>
        </w:rPr>
        <w:t xml:space="preserve"> с причастиями.</w:t>
      </w:r>
    </w:p>
    <w:p w:rsidR="000C51EE" w:rsidRPr="00C772A5" w:rsidRDefault="000C51EE" w:rsidP="00C772A5">
      <w:pPr>
        <w:ind w:firstLine="600"/>
      </w:pPr>
      <w:r w:rsidRPr="00C772A5">
        <w:rPr>
          <w:color w:val="000000"/>
        </w:rPr>
        <w:t>Правильно расставлять знаки препинания в предложениях с причастным оборотом.</w:t>
      </w:r>
    </w:p>
    <w:p w:rsidR="000C51EE" w:rsidRPr="00C772A5" w:rsidRDefault="000C51EE" w:rsidP="00C772A5">
      <w:pPr>
        <w:ind w:firstLine="600"/>
      </w:pPr>
      <w:r w:rsidRPr="00C772A5">
        <w:rPr>
          <w:color w:val="000000"/>
        </w:rPr>
        <w:t>Проводить синтаксический и пунктуационный анализ предложений с причастным оборотом (в рамках изученного).</w:t>
      </w:r>
    </w:p>
    <w:p w:rsidR="000C51EE" w:rsidRPr="00C772A5" w:rsidRDefault="000C51EE" w:rsidP="00C772A5">
      <w:pPr>
        <w:ind w:left="120"/>
      </w:pPr>
      <w:r w:rsidRPr="00C772A5">
        <w:rPr>
          <w:b/>
          <w:color w:val="000000"/>
        </w:rPr>
        <w:t>Деепричастие</w:t>
      </w:r>
    </w:p>
    <w:p w:rsidR="000C51EE" w:rsidRPr="00C772A5" w:rsidRDefault="000C51EE" w:rsidP="00C772A5">
      <w:pPr>
        <w:ind w:firstLine="600"/>
      </w:pPr>
      <w:r w:rsidRPr="00C772A5">
        <w:rPr>
          <w:color w:val="000000"/>
        </w:rPr>
        <w:t>Определять признаки глагола и наречия в деепричастии, синтаксическую функцию деепричастия.</w:t>
      </w:r>
    </w:p>
    <w:p w:rsidR="000C51EE" w:rsidRPr="00C772A5" w:rsidRDefault="000C51EE" w:rsidP="00C772A5">
      <w:pPr>
        <w:ind w:firstLine="600"/>
      </w:pPr>
      <w:r w:rsidRPr="00C772A5">
        <w:rPr>
          <w:color w:val="000000"/>
        </w:rPr>
        <w:t>Распознавать деепричастия совершенного и несовершенного вида.</w:t>
      </w:r>
    </w:p>
    <w:p w:rsidR="000C51EE" w:rsidRPr="00C772A5" w:rsidRDefault="000C51EE" w:rsidP="00C772A5">
      <w:pPr>
        <w:ind w:firstLine="600"/>
      </w:pPr>
      <w:r w:rsidRPr="00C772A5">
        <w:rPr>
          <w:color w:val="000000"/>
        </w:rPr>
        <w:t>Проводить морфологический, орфографический анализ деепричастий, применять это умение в речевой практике.</w:t>
      </w:r>
    </w:p>
    <w:p w:rsidR="000C51EE" w:rsidRPr="00C772A5" w:rsidRDefault="000C51EE" w:rsidP="00C772A5">
      <w:pPr>
        <w:ind w:firstLine="600"/>
      </w:pPr>
      <w:r w:rsidRPr="00C772A5">
        <w:rPr>
          <w:color w:val="000000"/>
        </w:rPr>
        <w:t>Конструировать деепричастный оборот, определять роль деепричастия в предложении.</w:t>
      </w:r>
    </w:p>
    <w:p w:rsidR="000C51EE" w:rsidRPr="00C772A5" w:rsidRDefault="000C51EE" w:rsidP="00C772A5">
      <w:pPr>
        <w:ind w:firstLine="600"/>
      </w:pPr>
      <w:r w:rsidRPr="00C772A5">
        <w:rPr>
          <w:color w:val="000000"/>
        </w:rPr>
        <w:t>Уместно использовать деепричастия в речи.</w:t>
      </w:r>
    </w:p>
    <w:p w:rsidR="000C51EE" w:rsidRPr="00C772A5" w:rsidRDefault="000C51EE" w:rsidP="00C772A5">
      <w:pPr>
        <w:ind w:firstLine="600"/>
      </w:pPr>
      <w:r w:rsidRPr="00C772A5">
        <w:rPr>
          <w:color w:val="000000"/>
        </w:rPr>
        <w:t>Правильно ставить ударение в деепричастиях.</w:t>
      </w:r>
    </w:p>
    <w:p w:rsidR="000C51EE" w:rsidRPr="00C772A5" w:rsidRDefault="000C51EE" w:rsidP="00C772A5">
      <w:pPr>
        <w:ind w:firstLine="600"/>
      </w:pPr>
      <w:r w:rsidRPr="00C772A5">
        <w:rPr>
          <w:color w:val="000000"/>
        </w:rPr>
        <w:lastRenderedPageBreak/>
        <w:t xml:space="preserve">Применять правила написания гласных в суффиксах деепричастий, правила слитного и раздельного написания </w:t>
      </w:r>
      <w:r w:rsidRPr="00C772A5">
        <w:rPr>
          <w:b/>
          <w:color w:val="000000"/>
        </w:rPr>
        <w:t>не</w:t>
      </w:r>
      <w:r w:rsidRPr="00C772A5">
        <w:rPr>
          <w:color w:val="000000"/>
        </w:rPr>
        <w:t xml:space="preserve"> с деепричастиями.</w:t>
      </w:r>
    </w:p>
    <w:p w:rsidR="000C51EE" w:rsidRPr="00C772A5" w:rsidRDefault="000C51EE" w:rsidP="00C772A5">
      <w:pPr>
        <w:ind w:firstLine="600"/>
      </w:pPr>
      <w:r w:rsidRPr="00C772A5">
        <w:rPr>
          <w:color w:val="000000"/>
        </w:rPr>
        <w:t>Правильно строить предложения с одиночными деепричастиями и деепричастными оборотами.</w:t>
      </w:r>
    </w:p>
    <w:p w:rsidR="000C51EE" w:rsidRPr="00C772A5" w:rsidRDefault="000C51EE" w:rsidP="00C772A5">
      <w:pPr>
        <w:ind w:firstLine="600"/>
      </w:pPr>
      <w:r w:rsidRPr="00C772A5">
        <w:rPr>
          <w:color w:val="000000"/>
        </w:rPr>
        <w:t>Правильно расставлять знаки препинания в предложениях с одиночным деепричастием и деепричастным оборотом.</w:t>
      </w:r>
    </w:p>
    <w:p w:rsidR="000C51EE" w:rsidRPr="00C772A5" w:rsidRDefault="000C51EE" w:rsidP="00C772A5">
      <w:pPr>
        <w:ind w:firstLine="600"/>
      </w:pPr>
      <w:r w:rsidRPr="00C772A5">
        <w:rPr>
          <w:color w:val="000000"/>
        </w:rPr>
        <w:t>Проводить синтаксический и пунктуационный анализ предложений с одиночным деепричастием и деепричастным оборотом (в рамках изученного).</w:t>
      </w:r>
    </w:p>
    <w:p w:rsidR="000C51EE" w:rsidRPr="00C772A5" w:rsidRDefault="000C51EE" w:rsidP="00C772A5">
      <w:pPr>
        <w:ind w:left="120"/>
      </w:pPr>
      <w:r w:rsidRPr="00C772A5">
        <w:rPr>
          <w:b/>
          <w:color w:val="000000"/>
        </w:rPr>
        <w:t>Наречие</w:t>
      </w:r>
    </w:p>
    <w:p w:rsidR="000C51EE" w:rsidRPr="00C772A5" w:rsidRDefault="000C51EE" w:rsidP="00C772A5">
      <w:pPr>
        <w:ind w:firstLine="600"/>
      </w:pPr>
      <w:r w:rsidRPr="00C772A5">
        <w:rPr>
          <w:color w:val="000000"/>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0C51EE" w:rsidRPr="00C772A5" w:rsidRDefault="000C51EE" w:rsidP="00C772A5">
      <w:pPr>
        <w:ind w:firstLine="600"/>
      </w:pPr>
      <w:r w:rsidRPr="00C772A5">
        <w:rPr>
          <w:color w:val="000000"/>
        </w:rPr>
        <w:t>Проводить морфологический, орфографический анализ наречий (в рамках изученного), применять это умение в речевой практике.</w:t>
      </w:r>
    </w:p>
    <w:p w:rsidR="000C51EE" w:rsidRPr="00C772A5" w:rsidRDefault="000C51EE" w:rsidP="00C772A5">
      <w:pPr>
        <w:ind w:firstLine="600"/>
      </w:pPr>
      <w:r w:rsidRPr="00C772A5">
        <w:rPr>
          <w:color w:val="000000"/>
        </w:rPr>
        <w:t>Соблюдать нормы образования степеней сравнения наречий, произношения наречий, постановки в них ударения.</w:t>
      </w:r>
    </w:p>
    <w:p w:rsidR="000C51EE" w:rsidRPr="00C772A5" w:rsidRDefault="000C51EE" w:rsidP="00C772A5">
      <w:pPr>
        <w:ind w:firstLine="600"/>
      </w:pPr>
      <w:r w:rsidRPr="00C772A5">
        <w:rPr>
          <w:color w:val="000000"/>
        </w:rPr>
        <w:t xml:space="preserve">Применять правила слитного, раздельного и дефисного написания наречий; написания </w:t>
      </w:r>
      <w:r w:rsidRPr="00C772A5">
        <w:rPr>
          <w:b/>
          <w:color w:val="000000"/>
        </w:rPr>
        <w:t xml:space="preserve">н </w:t>
      </w:r>
      <w:r w:rsidRPr="00C772A5">
        <w:rPr>
          <w:color w:val="000000"/>
        </w:rPr>
        <w:t xml:space="preserve">и </w:t>
      </w:r>
      <w:r w:rsidRPr="00C772A5">
        <w:rPr>
          <w:b/>
          <w:color w:val="000000"/>
        </w:rPr>
        <w:t>нн</w:t>
      </w:r>
      <w:r w:rsidRPr="00C772A5">
        <w:rPr>
          <w:color w:val="000000"/>
        </w:rPr>
        <w:t xml:space="preserve"> в наречиях на </w:t>
      </w:r>
      <w:r w:rsidRPr="00C772A5">
        <w:rPr>
          <w:b/>
          <w:color w:val="000000"/>
        </w:rPr>
        <w:t>-о</w:t>
      </w:r>
      <w:r w:rsidRPr="00C772A5">
        <w:rPr>
          <w:color w:val="000000"/>
        </w:rPr>
        <w:t xml:space="preserve"> и </w:t>
      </w:r>
      <w:r w:rsidRPr="00C772A5">
        <w:rPr>
          <w:b/>
          <w:color w:val="000000"/>
        </w:rPr>
        <w:t>-е</w:t>
      </w:r>
      <w:r w:rsidRPr="00C772A5">
        <w:rPr>
          <w:color w:val="000000"/>
        </w:rPr>
        <w:t xml:space="preserve">; написания суффиксов </w:t>
      </w:r>
      <w:r w:rsidRPr="00C772A5">
        <w:rPr>
          <w:b/>
          <w:color w:val="000000"/>
        </w:rPr>
        <w:t xml:space="preserve">-а </w:t>
      </w:r>
      <w:r w:rsidRPr="00C772A5">
        <w:rPr>
          <w:color w:val="000000"/>
        </w:rPr>
        <w:t>и</w:t>
      </w:r>
      <w:r w:rsidRPr="00C772A5">
        <w:rPr>
          <w:b/>
          <w:color w:val="000000"/>
        </w:rPr>
        <w:t xml:space="preserve"> -о</w:t>
      </w:r>
      <w:r w:rsidRPr="00C772A5">
        <w:rPr>
          <w:color w:val="000000"/>
        </w:rPr>
        <w:t xml:space="preserve"> наречий с приставками </w:t>
      </w:r>
      <w:r w:rsidRPr="00C772A5">
        <w:rPr>
          <w:b/>
          <w:color w:val="000000"/>
        </w:rPr>
        <w:t>из-</w:t>
      </w:r>
      <w:r w:rsidRPr="00C772A5">
        <w:rPr>
          <w:color w:val="000000"/>
        </w:rPr>
        <w:t xml:space="preserve">, </w:t>
      </w:r>
      <w:r w:rsidRPr="00C772A5">
        <w:rPr>
          <w:b/>
          <w:color w:val="000000"/>
        </w:rPr>
        <w:t>до-</w:t>
      </w:r>
      <w:r w:rsidRPr="00C772A5">
        <w:rPr>
          <w:color w:val="000000"/>
        </w:rPr>
        <w:t xml:space="preserve">, </w:t>
      </w:r>
      <w:r w:rsidRPr="00C772A5">
        <w:rPr>
          <w:b/>
          <w:color w:val="000000"/>
        </w:rPr>
        <w:t>с-</w:t>
      </w:r>
      <w:r w:rsidRPr="00C772A5">
        <w:rPr>
          <w:color w:val="000000"/>
        </w:rPr>
        <w:t xml:space="preserve">, </w:t>
      </w:r>
      <w:r w:rsidRPr="00C772A5">
        <w:rPr>
          <w:b/>
          <w:color w:val="000000"/>
        </w:rPr>
        <w:t>в-</w:t>
      </w:r>
      <w:r w:rsidRPr="00C772A5">
        <w:rPr>
          <w:color w:val="000000"/>
        </w:rPr>
        <w:t xml:space="preserve">, </w:t>
      </w:r>
      <w:r w:rsidRPr="00C772A5">
        <w:rPr>
          <w:b/>
          <w:color w:val="000000"/>
        </w:rPr>
        <w:t>на-</w:t>
      </w:r>
      <w:r w:rsidRPr="00C772A5">
        <w:rPr>
          <w:color w:val="000000"/>
        </w:rPr>
        <w:t xml:space="preserve">, </w:t>
      </w:r>
      <w:r w:rsidRPr="00C772A5">
        <w:rPr>
          <w:b/>
          <w:color w:val="000000"/>
        </w:rPr>
        <w:t>за-</w:t>
      </w:r>
      <w:r w:rsidRPr="00C772A5">
        <w:rPr>
          <w:color w:val="000000"/>
        </w:rPr>
        <w:t xml:space="preserve">; употребления </w:t>
      </w:r>
      <w:r w:rsidRPr="00C772A5">
        <w:rPr>
          <w:b/>
          <w:color w:val="000000"/>
        </w:rPr>
        <w:t xml:space="preserve">ь </w:t>
      </w:r>
      <w:r w:rsidRPr="00C772A5">
        <w:rPr>
          <w:color w:val="000000"/>
        </w:rPr>
        <w:t>на конце наречий после шипящих; написания суффиксов наречий -</w:t>
      </w:r>
      <w:r w:rsidRPr="00C772A5">
        <w:rPr>
          <w:b/>
          <w:color w:val="000000"/>
        </w:rPr>
        <w:t>о</w:t>
      </w:r>
      <w:r w:rsidRPr="00C772A5">
        <w:rPr>
          <w:color w:val="000000"/>
        </w:rPr>
        <w:t xml:space="preserve"> и -</w:t>
      </w:r>
      <w:r w:rsidRPr="00C772A5">
        <w:rPr>
          <w:b/>
          <w:color w:val="000000"/>
        </w:rPr>
        <w:t>е</w:t>
      </w:r>
      <w:r w:rsidRPr="00C772A5">
        <w:rPr>
          <w:color w:val="000000"/>
        </w:rPr>
        <w:t xml:space="preserve"> после шипящих; написания </w:t>
      </w:r>
      <w:r w:rsidRPr="00C772A5">
        <w:rPr>
          <w:b/>
          <w:color w:val="000000"/>
        </w:rPr>
        <w:t>е</w:t>
      </w:r>
      <w:r w:rsidRPr="00C772A5">
        <w:rPr>
          <w:color w:val="000000"/>
        </w:rPr>
        <w:t xml:space="preserve"> и </w:t>
      </w:r>
      <w:r w:rsidRPr="00C772A5">
        <w:rPr>
          <w:b/>
          <w:color w:val="000000"/>
        </w:rPr>
        <w:t>и</w:t>
      </w:r>
      <w:r w:rsidRPr="00C772A5">
        <w:rPr>
          <w:color w:val="000000"/>
        </w:rPr>
        <w:t xml:space="preserve"> в приставках </w:t>
      </w:r>
      <w:r w:rsidRPr="00C772A5">
        <w:rPr>
          <w:b/>
          <w:color w:val="000000"/>
        </w:rPr>
        <w:t>не-</w:t>
      </w:r>
      <w:r w:rsidRPr="00C772A5">
        <w:rPr>
          <w:color w:val="000000"/>
        </w:rPr>
        <w:t xml:space="preserve"> и </w:t>
      </w:r>
      <w:r w:rsidRPr="00C772A5">
        <w:rPr>
          <w:b/>
          <w:color w:val="000000"/>
        </w:rPr>
        <w:t xml:space="preserve">ни- </w:t>
      </w:r>
      <w:r w:rsidRPr="00C772A5">
        <w:rPr>
          <w:color w:val="000000"/>
        </w:rPr>
        <w:t xml:space="preserve">наречий; слитного и раздельного написания </w:t>
      </w:r>
      <w:r w:rsidRPr="00C772A5">
        <w:rPr>
          <w:b/>
          <w:color w:val="000000"/>
        </w:rPr>
        <w:t xml:space="preserve">не </w:t>
      </w:r>
      <w:r w:rsidRPr="00C772A5">
        <w:rPr>
          <w:color w:val="000000"/>
        </w:rPr>
        <w:t>с наречиями.</w:t>
      </w:r>
    </w:p>
    <w:p w:rsidR="000C51EE" w:rsidRPr="00C772A5" w:rsidRDefault="000C51EE" w:rsidP="00C772A5">
      <w:pPr>
        <w:ind w:left="120"/>
      </w:pPr>
      <w:r w:rsidRPr="00C772A5">
        <w:rPr>
          <w:b/>
          <w:color w:val="000000"/>
        </w:rPr>
        <w:t>Слова категории состояния</w:t>
      </w:r>
    </w:p>
    <w:p w:rsidR="000C51EE" w:rsidRPr="00C772A5" w:rsidRDefault="000C51EE" w:rsidP="00C772A5">
      <w:pPr>
        <w:ind w:firstLine="600"/>
      </w:pPr>
      <w:r w:rsidRPr="00C772A5">
        <w:rPr>
          <w:color w:val="000000"/>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0C51EE" w:rsidRPr="00C772A5" w:rsidRDefault="000C51EE" w:rsidP="00C772A5">
      <w:pPr>
        <w:ind w:left="120"/>
      </w:pPr>
      <w:r w:rsidRPr="00C772A5">
        <w:rPr>
          <w:b/>
          <w:color w:val="000000"/>
        </w:rPr>
        <w:t>Служебные части речи</w:t>
      </w:r>
    </w:p>
    <w:p w:rsidR="000C51EE" w:rsidRPr="00C772A5" w:rsidRDefault="000C51EE" w:rsidP="00C772A5">
      <w:pPr>
        <w:ind w:firstLine="600"/>
      </w:pPr>
      <w:r w:rsidRPr="00C772A5">
        <w:rPr>
          <w:color w:val="000000"/>
        </w:rPr>
        <w:t>Давать общую характеристику служебных частей речи, объяснять их отличия от самостоятельных частей речи.</w:t>
      </w:r>
    </w:p>
    <w:p w:rsidR="000C51EE" w:rsidRPr="00C772A5" w:rsidRDefault="000C51EE" w:rsidP="00C772A5">
      <w:pPr>
        <w:ind w:left="120"/>
      </w:pPr>
      <w:r w:rsidRPr="00C772A5">
        <w:rPr>
          <w:b/>
          <w:color w:val="000000"/>
        </w:rPr>
        <w:t>Предлог</w:t>
      </w:r>
    </w:p>
    <w:p w:rsidR="000C51EE" w:rsidRPr="00C772A5" w:rsidRDefault="000C51EE" w:rsidP="00C772A5">
      <w:pPr>
        <w:ind w:firstLine="600"/>
      </w:pPr>
      <w:r w:rsidRPr="00C772A5">
        <w:rPr>
          <w:color w:val="000000"/>
        </w:rPr>
        <w:t>Характеризовать предлог как служебную часть речи, различать производные и непроизводные предлоги, простые и составные предлоги.</w:t>
      </w:r>
    </w:p>
    <w:p w:rsidR="000C51EE" w:rsidRPr="00C772A5" w:rsidRDefault="000C51EE" w:rsidP="00C772A5">
      <w:pPr>
        <w:ind w:firstLine="600"/>
      </w:pPr>
      <w:r w:rsidRPr="00C772A5">
        <w:rPr>
          <w:color w:val="000000"/>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0C51EE" w:rsidRPr="00C772A5" w:rsidRDefault="000C51EE" w:rsidP="00C772A5">
      <w:pPr>
        <w:ind w:firstLine="600"/>
      </w:pPr>
      <w:r w:rsidRPr="00C772A5">
        <w:rPr>
          <w:color w:val="000000"/>
        </w:rPr>
        <w:t xml:space="preserve">Соблюдать нормы употребления имён существительных и местоимений с предлогами, предлогов </w:t>
      </w:r>
      <w:r w:rsidRPr="00C772A5">
        <w:rPr>
          <w:b/>
          <w:color w:val="000000"/>
        </w:rPr>
        <w:t>из</w:t>
      </w:r>
      <w:r w:rsidRPr="00C772A5">
        <w:rPr>
          <w:color w:val="000000"/>
        </w:rPr>
        <w:t xml:space="preserve"> – </w:t>
      </w:r>
      <w:r w:rsidRPr="00C772A5">
        <w:rPr>
          <w:b/>
          <w:color w:val="000000"/>
        </w:rPr>
        <w:t>с</w:t>
      </w:r>
      <w:r w:rsidRPr="00C772A5">
        <w:rPr>
          <w:color w:val="000000"/>
        </w:rPr>
        <w:t xml:space="preserve">, </w:t>
      </w:r>
      <w:r w:rsidRPr="00C772A5">
        <w:rPr>
          <w:b/>
          <w:color w:val="000000"/>
        </w:rPr>
        <w:t>в</w:t>
      </w:r>
      <w:r w:rsidRPr="00C772A5">
        <w:rPr>
          <w:color w:val="000000"/>
        </w:rPr>
        <w:t xml:space="preserve"> – </w:t>
      </w:r>
      <w:r w:rsidRPr="00C772A5">
        <w:rPr>
          <w:b/>
          <w:color w:val="000000"/>
        </w:rPr>
        <w:t>на</w:t>
      </w:r>
      <w:r w:rsidRPr="00C772A5">
        <w:rPr>
          <w:color w:val="000000"/>
        </w:rPr>
        <w:t xml:space="preserve"> в составе словосочетаний, правила правописания производных предлогов.</w:t>
      </w:r>
    </w:p>
    <w:p w:rsidR="000C51EE" w:rsidRPr="00C772A5" w:rsidRDefault="000C51EE" w:rsidP="00C772A5">
      <w:pPr>
        <w:ind w:firstLine="600"/>
      </w:pPr>
      <w:r w:rsidRPr="00C772A5">
        <w:rPr>
          <w:color w:val="000000"/>
        </w:rPr>
        <w:t>Проводить морфологический анализ предлогов, применять это умение при выполнении языкового анализа различных видов и в речевой практике.</w:t>
      </w:r>
    </w:p>
    <w:p w:rsidR="000C51EE" w:rsidRPr="00C772A5" w:rsidRDefault="000C51EE" w:rsidP="00C772A5">
      <w:pPr>
        <w:ind w:left="120"/>
      </w:pPr>
      <w:r w:rsidRPr="00C772A5">
        <w:rPr>
          <w:b/>
          <w:color w:val="000000"/>
        </w:rPr>
        <w:t>Союз</w:t>
      </w:r>
    </w:p>
    <w:p w:rsidR="000C51EE" w:rsidRPr="00C772A5" w:rsidRDefault="000C51EE" w:rsidP="00C772A5">
      <w:pPr>
        <w:ind w:firstLine="600"/>
      </w:pPr>
      <w:r w:rsidRPr="00C772A5">
        <w:rPr>
          <w:color w:val="000000"/>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0C51EE" w:rsidRPr="00C772A5" w:rsidRDefault="000C51EE" w:rsidP="00C772A5">
      <w:pPr>
        <w:ind w:firstLine="600"/>
      </w:pPr>
      <w:r w:rsidRPr="00C772A5">
        <w:rPr>
          <w:color w:val="000000"/>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sidRPr="00C772A5">
        <w:rPr>
          <w:b/>
          <w:color w:val="000000"/>
        </w:rPr>
        <w:t>и</w:t>
      </w:r>
      <w:r w:rsidRPr="00C772A5">
        <w:rPr>
          <w:color w:val="000000"/>
        </w:rPr>
        <w:t>.</w:t>
      </w:r>
    </w:p>
    <w:p w:rsidR="000C51EE" w:rsidRPr="00C772A5" w:rsidRDefault="000C51EE" w:rsidP="00C772A5">
      <w:pPr>
        <w:ind w:firstLine="600"/>
      </w:pPr>
      <w:r w:rsidRPr="00C772A5">
        <w:rPr>
          <w:color w:val="000000"/>
        </w:rPr>
        <w:t>Проводить морфологический анализ союзов, применять это умение в речевой практике.</w:t>
      </w:r>
    </w:p>
    <w:p w:rsidR="000C51EE" w:rsidRPr="00C772A5" w:rsidRDefault="000C51EE" w:rsidP="00C772A5">
      <w:pPr>
        <w:ind w:left="120"/>
      </w:pPr>
      <w:r w:rsidRPr="00C772A5">
        <w:rPr>
          <w:b/>
          <w:color w:val="000000"/>
        </w:rPr>
        <w:t>Частица</w:t>
      </w:r>
    </w:p>
    <w:p w:rsidR="000C51EE" w:rsidRPr="00C772A5" w:rsidRDefault="000C51EE" w:rsidP="00C772A5">
      <w:pPr>
        <w:ind w:firstLine="600"/>
      </w:pPr>
      <w:r w:rsidRPr="00C772A5">
        <w:rPr>
          <w:color w:val="000000"/>
        </w:rPr>
        <w:lastRenderedPageBreak/>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0C51EE" w:rsidRPr="00C772A5" w:rsidRDefault="000C51EE" w:rsidP="00C772A5">
      <w:pPr>
        <w:ind w:firstLine="600"/>
      </w:pPr>
      <w:r w:rsidRPr="00C772A5">
        <w:rPr>
          <w:color w:val="000000"/>
        </w:rPr>
        <w:t>Употреблять частицы в речи в соответствии с их значением и стилистической окраской; соблюдать нормы правописания частиц.</w:t>
      </w:r>
    </w:p>
    <w:p w:rsidR="000C51EE" w:rsidRPr="00C772A5" w:rsidRDefault="000C51EE" w:rsidP="00C772A5">
      <w:pPr>
        <w:ind w:firstLine="600"/>
      </w:pPr>
      <w:r w:rsidRPr="00C772A5">
        <w:rPr>
          <w:color w:val="000000"/>
        </w:rPr>
        <w:t>Проводить морфологический анализ частиц, применять это умение в речевой практике.</w:t>
      </w:r>
    </w:p>
    <w:p w:rsidR="000C51EE" w:rsidRPr="00C772A5" w:rsidRDefault="000C51EE" w:rsidP="00C772A5">
      <w:pPr>
        <w:ind w:left="120"/>
      </w:pPr>
      <w:r w:rsidRPr="00C772A5">
        <w:rPr>
          <w:b/>
          <w:color w:val="000000"/>
        </w:rPr>
        <w:t>Междометия и звукоподражательные слова</w:t>
      </w:r>
    </w:p>
    <w:p w:rsidR="000C51EE" w:rsidRPr="00C772A5" w:rsidRDefault="000C51EE" w:rsidP="00C772A5">
      <w:pPr>
        <w:ind w:firstLine="600"/>
      </w:pPr>
      <w:r w:rsidRPr="00C772A5">
        <w:rPr>
          <w:color w:val="000000"/>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0C51EE" w:rsidRPr="00C772A5" w:rsidRDefault="000C51EE" w:rsidP="00C772A5">
      <w:pPr>
        <w:ind w:firstLine="600"/>
      </w:pPr>
      <w:r w:rsidRPr="00C772A5">
        <w:rPr>
          <w:color w:val="000000"/>
        </w:rPr>
        <w:t>Проводить морфологический анализ междометий, применять это умение в речевой практике.</w:t>
      </w:r>
    </w:p>
    <w:p w:rsidR="000C51EE" w:rsidRPr="00C772A5" w:rsidRDefault="000C51EE" w:rsidP="00C772A5">
      <w:pPr>
        <w:ind w:firstLine="600"/>
      </w:pPr>
      <w:r w:rsidRPr="00C772A5">
        <w:rPr>
          <w:color w:val="000000"/>
        </w:rPr>
        <w:t>Соблюдать пунктуационные правила оформления предложений с междометиями.</w:t>
      </w:r>
    </w:p>
    <w:p w:rsidR="000C51EE" w:rsidRPr="00C772A5" w:rsidRDefault="000C51EE" w:rsidP="00C772A5">
      <w:pPr>
        <w:ind w:firstLine="600"/>
      </w:pPr>
      <w:r w:rsidRPr="00C772A5">
        <w:rPr>
          <w:color w:val="000000"/>
        </w:rPr>
        <w:t>Различать грамматические омонимы.</w:t>
      </w:r>
    </w:p>
    <w:p w:rsidR="00C772A5" w:rsidRDefault="00C772A5" w:rsidP="00C772A5">
      <w:pPr>
        <w:ind w:left="120"/>
        <w:rPr>
          <w:b/>
          <w:color w:val="000000"/>
          <w:highlight w:val="yellow"/>
        </w:rPr>
      </w:pPr>
    </w:p>
    <w:p w:rsidR="000C51EE" w:rsidRPr="00C772A5" w:rsidRDefault="000C51EE" w:rsidP="00C772A5">
      <w:pPr>
        <w:ind w:left="120"/>
      </w:pPr>
      <w:r w:rsidRPr="00C772A5">
        <w:rPr>
          <w:b/>
          <w:color w:val="000000"/>
        </w:rPr>
        <w:t>8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Иметь представление о русском языке как одном из славянских языков.</w:t>
      </w:r>
    </w:p>
    <w:p w:rsidR="000C51EE" w:rsidRPr="00C772A5" w:rsidRDefault="000C51EE" w:rsidP="00C772A5">
      <w:r w:rsidRPr="00C772A5">
        <w:rPr>
          <w:b/>
          <w:color w:val="000000"/>
        </w:rPr>
        <w:t>Язык и речь</w:t>
      </w:r>
    </w:p>
    <w:p w:rsidR="000C51EE" w:rsidRPr="00C772A5" w:rsidRDefault="000C51EE" w:rsidP="00C772A5">
      <w:pPr>
        <w:ind w:firstLine="600"/>
      </w:pPr>
      <w:r w:rsidRPr="00C772A5">
        <w:rPr>
          <w:color w:val="000000"/>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0C51EE" w:rsidRPr="00C772A5" w:rsidRDefault="000C51EE" w:rsidP="00C772A5">
      <w:pPr>
        <w:ind w:firstLine="600"/>
      </w:pPr>
      <w:r w:rsidRPr="00C772A5">
        <w:rPr>
          <w:color w:val="000000"/>
        </w:rPr>
        <w:t>Участвовать в диалоге на лингвистические темы (в рамках изученного) и темы на основе жизненных наблюдений (объём не менее 6 реплик).</w:t>
      </w:r>
    </w:p>
    <w:p w:rsidR="000C51EE" w:rsidRPr="00C772A5" w:rsidRDefault="000C51EE" w:rsidP="00C772A5">
      <w:pPr>
        <w:ind w:firstLine="600"/>
      </w:pPr>
      <w:r w:rsidRPr="00C772A5">
        <w:rPr>
          <w:color w:val="000000"/>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0C51EE" w:rsidRPr="00C772A5" w:rsidRDefault="000C51EE" w:rsidP="00C772A5">
      <w:pPr>
        <w:ind w:firstLine="600"/>
      </w:pPr>
      <w:r w:rsidRPr="00C772A5">
        <w:rPr>
          <w:color w:val="000000"/>
        </w:rPr>
        <w:t>Владеть различными видами чтения: просмотровым, ознакомительным, изучающим, поисковым.</w:t>
      </w:r>
    </w:p>
    <w:p w:rsidR="000C51EE" w:rsidRPr="00C772A5" w:rsidRDefault="000C51EE" w:rsidP="00C772A5">
      <w:pPr>
        <w:ind w:firstLine="600"/>
      </w:pPr>
      <w:r w:rsidRPr="00C772A5">
        <w:rPr>
          <w:color w:val="000000"/>
        </w:rPr>
        <w:t>Устно пересказывать прочитанный или прослушанный текст объёмом не менее 140 слов.</w:t>
      </w:r>
    </w:p>
    <w:p w:rsidR="000C51EE" w:rsidRPr="00C772A5" w:rsidRDefault="000C51EE" w:rsidP="00C772A5">
      <w:pPr>
        <w:ind w:firstLine="600"/>
      </w:pPr>
      <w:r w:rsidRPr="00C772A5">
        <w:rPr>
          <w:color w:val="000000"/>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0C51EE" w:rsidRPr="00C772A5" w:rsidRDefault="000C51EE" w:rsidP="00C772A5">
      <w:pPr>
        <w:ind w:firstLine="600"/>
      </w:pPr>
      <w:r w:rsidRPr="00C772A5">
        <w:rPr>
          <w:color w:val="000000"/>
        </w:rPr>
        <w:t>Осуществлять выбор языковых средств для создания высказывания в соответствии с целью, темой и коммуникативным замыслом.</w:t>
      </w:r>
    </w:p>
    <w:p w:rsidR="000C51EE" w:rsidRPr="00C772A5" w:rsidRDefault="000C51EE" w:rsidP="00C772A5">
      <w:pPr>
        <w:ind w:firstLine="600"/>
      </w:pPr>
      <w:r w:rsidRPr="00C772A5">
        <w:rPr>
          <w:color w:val="000000"/>
        </w:rPr>
        <w:t xml:space="preserve">Соблюдать в устной речи и на письме нормы современного русского литературного языка, в том числе во время списывания текста объёмом 120–140 слов; </w:t>
      </w:r>
      <w:r w:rsidRPr="00C772A5">
        <w:rPr>
          <w:color w:val="000000"/>
        </w:rPr>
        <w:lastRenderedPageBreak/>
        <w:t>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0C51EE" w:rsidRPr="00C772A5" w:rsidRDefault="000C51EE" w:rsidP="00C772A5">
      <w:pPr>
        <w:ind w:left="120"/>
      </w:pPr>
      <w:r w:rsidRPr="00C772A5">
        <w:rPr>
          <w:b/>
          <w:color w:val="000000"/>
        </w:rPr>
        <w:t xml:space="preserve">Текст </w:t>
      </w:r>
    </w:p>
    <w:p w:rsidR="000C51EE" w:rsidRPr="00C772A5" w:rsidRDefault="000C51EE" w:rsidP="00C772A5">
      <w:pPr>
        <w:ind w:firstLine="600"/>
      </w:pPr>
      <w:r w:rsidRPr="00C772A5">
        <w:rPr>
          <w:color w:val="000000"/>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0C51EE" w:rsidRPr="00C772A5" w:rsidRDefault="000C51EE" w:rsidP="00C772A5">
      <w:pPr>
        <w:ind w:firstLine="600"/>
      </w:pPr>
      <w:r w:rsidRPr="00C772A5">
        <w:rPr>
          <w:color w:val="000000"/>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0C51EE" w:rsidRPr="00C772A5" w:rsidRDefault="000C51EE" w:rsidP="00C772A5">
      <w:pPr>
        <w:ind w:firstLine="600"/>
      </w:pPr>
      <w:r w:rsidRPr="00C772A5">
        <w:rPr>
          <w:color w:val="000000"/>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0C51EE" w:rsidRPr="00C772A5" w:rsidRDefault="000C51EE" w:rsidP="00C772A5">
      <w:pPr>
        <w:ind w:firstLine="600"/>
      </w:pPr>
      <w:r w:rsidRPr="00C772A5">
        <w:rPr>
          <w:color w:val="000000"/>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C51EE" w:rsidRPr="00C772A5" w:rsidRDefault="000C51EE" w:rsidP="00C772A5">
      <w:pPr>
        <w:ind w:firstLine="600"/>
      </w:pPr>
      <w:r w:rsidRPr="00C772A5">
        <w:rPr>
          <w:color w:val="000000"/>
        </w:rPr>
        <w:t>Представлять сообщение на заданную тему в виде презентации.</w:t>
      </w:r>
    </w:p>
    <w:p w:rsidR="000C51EE" w:rsidRPr="00C772A5" w:rsidRDefault="000C51EE" w:rsidP="00C772A5">
      <w:pPr>
        <w:ind w:firstLine="600"/>
      </w:pPr>
      <w:r w:rsidRPr="00C772A5">
        <w:rPr>
          <w:color w:val="000000"/>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0C51EE" w:rsidRPr="00C772A5" w:rsidRDefault="000C51EE" w:rsidP="00C772A5">
      <w:pPr>
        <w:ind w:firstLine="600"/>
      </w:pPr>
      <w:r w:rsidRPr="00C772A5">
        <w:rPr>
          <w:color w:val="000000"/>
        </w:rPr>
        <w:t>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0C51EE" w:rsidRPr="00C772A5" w:rsidRDefault="000C51EE" w:rsidP="00C772A5">
      <w:pPr>
        <w:ind w:firstLine="600"/>
      </w:pPr>
      <w:r w:rsidRPr="00C772A5">
        <w:rPr>
          <w:color w:val="000000"/>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0C51EE" w:rsidRPr="00C772A5" w:rsidRDefault="000C51EE" w:rsidP="00C772A5">
      <w:pPr>
        <w:ind w:firstLine="600"/>
      </w:pPr>
      <w:r w:rsidRPr="00C772A5">
        <w:rPr>
          <w:color w:val="000000"/>
        </w:rPr>
        <w:t>Осуществлять выбор языковых средств для создания высказывания в соответствии с целью, темой и коммуникативным замыслом.</w:t>
      </w: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Cинтаксис. Культура речи. Пунктуация</w:t>
      </w:r>
    </w:p>
    <w:p w:rsidR="000C51EE" w:rsidRPr="00C772A5" w:rsidRDefault="000C51EE" w:rsidP="00C772A5">
      <w:pPr>
        <w:ind w:firstLine="600"/>
      </w:pPr>
      <w:r w:rsidRPr="00C772A5">
        <w:rPr>
          <w:color w:val="000000"/>
        </w:rPr>
        <w:t>Иметь представление о синтаксисе как разделе лингвистики.</w:t>
      </w:r>
    </w:p>
    <w:p w:rsidR="000C51EE" w:rsidRPr="00C772A5" w:rsidRDefault="000C51EE" w:rsidP="00C772A5">
      <w:pPr>
        <w:ind w:firstLine="600"/>
      </w:pPr>
      <w:r w:rsidRPr="00C772A5">
        <w:rPr>
          <w:color w:val="000000"/>
        </w:rPr>
        <w:t>Распознавать словосочетание и предложение как единицы синтаксиса.</w:t>
      </w:r>
    </w:p>
    <w:p w:rsidR="000C51EE" w:rsidRPr="00C772A5" w:rsidRDefault="000C51EE" w:rsidP="00C772A5">
      <w:pPr>
        <w:ind w:firstLine="600"/>
      </w:pPr>
      <w:r w:rsidRPr="00C772A5">
        <w:rPr>
          <w:color w:val="000000"/>
        </w:rPr>
        <w:t>Различать функции знаков препинания.</w:t>
      </w:r>
    </w:p>
    <w:p w:rsidR="000C51EE" w:rsidRPr="00C772A5" w:rsidRDefault="000C51EE" w:rsidP="00C772A5">
      <w:pPr>
        <w:ind w:left="120"/>
      </w:pPr>
      <w:r w:rsidRPr="00C772A5">
        <w:rPr>
          <w:b/>
          <w:color w:val="000000"/>
        </w:rPr>
        <w:lastRenderedPageBreak/>
        <w:t>Словосочетание</w:t>
      </w:r>
    </w:p>
    <w:p w:rsidR="000C51EE" w:rsidRPr="00C772A5" w:rsidRDefault="000C51EE" w:rsidP="00C772A5">
      <w:pPr>
        <w:ind w:firstLine="600"/>
      </w:pPr>
      <w:r w:rsidRPr="00C772A5">
        <w:rPr>
          <w:color w:val="000000"/>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0C51EE" w:rsidRPr="00C772A5" w:rsidRDefault="000C51EE" w:rsidP="00C772A5">
      <w:pPr>
        <w:ind w:firstLine="600"/>
      </w:pPr>
      <w:r w:rsidRPr="00C772A5">
        <w:rPr>
          <w:color w:val="000000"/>
        </w:rPr>
        <w:t>Применять нормы построения словосочетаний.</w:t>
      </w:r>
    </w:p>
    <w:p w:rsidR="000C51EE" w:rsidRPr="00C772A5" w:rsidRDefault="000C51EE" w:rsidP="00C772A5">
      <w:pPr>
        <w:ind w:left="120"/>
      </w:pPr>
      <w:r w:rsidRPr="00C772A5">
        <w:rPr>
          <w:b/>
          <w:color w:val="000000"/>
        </w:rPr>
        <w:t>Предложение</w:t>
      </w:r>
    </w:p>
    <w:p w:rsidR="000C51EE" w:rsidRPr="00C772A5" w:rsidRDefault="000C51EE" w:rsidP="00C772A5">
      <w:pPr>
        <w:ind w:firstLine="600"/>
      </w:pPr>
      <w:r w:rsidRPr="00C772A5">
        <w:rPr>
          <w:color w:val="000000"/>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0C51EE" w:rsidRPr="00C772A5" w:rsidRDefault="000C51EE" w:rsidP="00C772A5">
      <w:pPr>
        <w:ind w:firstLine="600"/>
      </w:pPr>
      <w:r w:rsidRPr="00C772A5">
        <w:rPr>
          <w:color w:val="000000"/>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0C51EE" w:rsidRPr="00C772A5" w:rsidRDefault="000C51EE" w:rsidP="00C772A5">
      <w:pPr>
        <w:ind w:firstLine="600"/>
      </w:pPr>
      <w:r w:rsidRPr="00C772A5">
        <w:rPr>
          <w:color w:val="000000"/>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C772A5">
        <w:rPr>
          <w:b/>
          <w:color w:val="000000"/>
        </w:rPr>
        <w:t>большинство</w:t>
      </w:r>
      <w:r w:rsidRPr="00C772A5">
        <w:rPr>
          <w:color w:val="000000"/>
        </w:rPr>
        <w:t xml:space="preserve"> – </w:t>
      </w:r>
      <w:r w:rsidRPr="00C772A5">
        <w:rPr>
          <w:b/>
          <w:color w:val="000000"/>
        </w:rPr>
        <w:t>меньшинство</w:t>
      </w:r>
      <w:r w:rsidRPr="00C772A5">
        <w:rPr>
          <w:color w:val="000000"/>
        </w:rPr>
        <w:t>, количественными сочетаниями. Применять нормы постановки тире между подлежащим и сказуемым.</w:t>
      </w:r>
    </w:p>
    <w:p w:rsidR="000C51EE" w:rsidRPr="00C772A5" w:rsidRDefault="000C51EE" w:rsidP="00C772A5">
      <w:pPr>
        <w:ind w:firstLine="600"/>
      </w:pPr>
      <w:r w:rsidRPr="00C772A5">
        <w:rPr>
          <w:color w:val="000000"/>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0C51EE" w:rsidRPr="00C772A5" w:rsidRDefault="000C51EE" w:rsidP="00C772A5">
      <w:pPr>
        <w:ind w:firstLine="600"/>
      </w:pPr>
      <w:r w:rsidRPr="00C772A5">
        <w:rPr>
          <w:color w:val="000000"/>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0C51EE" w:rsidRPr="00C772A5" w:rsidRDefault="000C51EE" w:rsidP="00C772A5">
      <w:pPr>
        <w:ind w:firstLine="600"/>
      </w:pPr>
      <w:r w:rsidRPr="00C772A5">
        <w:rPr>
          <w:color w:val="000000"/>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C772A5">
        <w:rPr>
          <w:b/>
          <w:color w:val="000000"/>
        </w:rPr>
        <w:t>да</w:t>
      </w:r>
      <w:r w:rsidRPr="00C772A5">
        <w:rPr>
          <w:color w:val="000000"/>
        </w:rPr>
        <w:t xml:space="preserve">, </w:t>
      </w:r>
      <w:r w:rsidRPr="00C772A5">
        <w:rPr>
          <w:b/>
          <w:color w:val="000000"/>
        </w:rPr>
        <w:t>нет</w:t>
      </w:r>
      <w:r w:rsidRPr="00C772A5">
        <w:rPr>
          <w:color w:val="000000"/>
        </w:rPr>
        <w:t>.</w:t>
      </w:r>
    </w:p>
    <w:p w:rsidR="000C51EE" w:rsidRPr="00C772A5" w:rsidRDefault="000C51EE" w:rsidP="00C772A5">
      <w:pPr>
        <w:ind w:firstLine="600"/>
      </w:pPr>
      <w:r w:rsidRPr="00C772A5">
        <w:rPr>
          <w:color w:val="000000"/>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0C51EE" w:rsidRPr="00C772A5" w:rsidRDefault="000C51EE" w:rsidP="00C772A5">
      <w:pPr>
        <w:ind w:firstLine="600"/>
      </w:pPr>
      <w:r w:rsidRPr="00C772A5">
        <w:rPr>
          <w:color w:val="000000"/>
        </w:rPr>
        <w:t xml:space="preserve">Применять нормы построения предложений с однородными членами, связанными двойными союзами </w:t>
      </w:r>
      <w:r w:rsidRPr="00C772A5">
        <w:rPr>
          <w:b/>
          <w:color w:val="000000"/>
        </w:rPr>
        <w:t>не только… но и</w:t>
      </w:r>
      <w:r w:rsidRPr="00C772A5">
        <w:rPr>
          <w:color w:val="000000"/>
        </w:rPr>
        <w:t xml:space="preserve">, </w:t>
      </w:r>
      <w:r w:rsidRPr="00C772A5">
        <w:rPr>
          <w:b/>
          <w:color w:val="000000"/>
        </w:rPr>
        <w:t>как… так и</w:t>
      </w:r>
      <w:r w:rsidRPr="00C772A5">
        <w:rPr>
          <w:color w:val="000000"/>
        </w:rPr>
        <w:t>.</w:t>
      </w:r>
    </w:p>
    <w:p w:rsidR="000C51EE" w:rsidRPr="00C772A5" w:rsidRDefault="000C51EE" w:rsidP="00C772A5">
      <w:pPr>
        <w:ind w:firstLine="600"/>
      </w:pPr>
      <w:r w:rsidRPr="00C772A5">
        <w:rPr>
          <w:color w:val="000000"/>
        </w:rPr>
        <w:t>Применять правила постановки знаков препинания в предложениях с однородными членами, связанными попарно, с помощью повторяющихся союзов (</w:t>
      </w:r>
      <w:r w:rsidRPr="00C772A5">
        <w:rPr>
          <w:b/>
          <w:color w:val="000000"/>
        </w:rPr>
        <w:t>и... и, или... или, либo... либo, ни... ни, тo... тo</w:t>
      </w:r>
      <w:r w:rsidRPr="00C772A5">
        <w:rPr>
          <w:color w:val="000000"/>
        </w:rPr>
        <w:t>); правила постановки знаков препинания в предложениях с обобщающим словом при однородных членах.</w:t>
      </w:r>
    </w:p>
    <w:p w:rsidR="000C51EE" w:rsidRPr="00C772A5" w:rsidRDefault="000C51EE" w:rsidP="00C772A5">
      <w:pPr>
        <w:ind w:firstLine="600"/>
      </w:pPr>
      <w:r w:rsidRPr="00C772A5">
        <w:rPr>
          <w:color w:val="000000"/>
        </w:rPr>
        <w:lastRenderedPageBreak/>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0C51EE" w:rsidRPr="00C772A5" w:rsidRDefault="000C51EE" w:rsidP="00C772A5">
      <w:pPr>
        <w:ind w:firstLine="600"/>
      </w:pPr>
      <w:r w:rsidRPr="00C772A5">
        <w:rPr>
          <w:color w:val="000000"/>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rsidR="000C51EE" w:rsidRPr="00C772A5" w:rsidRDefault="000C51EE" w:rsidP="00C772A5">
      <w:pPr>
        <w:ind w:firstLine="600"/>
      </w:pPr>
      <w:r w:rsidRPr="00C772A5">
        <w:rPr>
          <w:color w:val="000000"/>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0C51EE" w:rsidRPr="00C772A5" w:rsidRDefault="000C51EE" w:rsidP="00C772A5">
      <w:pPr>
        <w:ind w:firstLine="600"/>
      </w:pPr>
      <w:r w:rsidRPr="00C772A5">
        <w:rPr>
          <w:color w:val="000000"/>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0C51EE" w:rsidRPr="00C772A5" w:rsidRDefault="000C51EE" w:rsidP="00C772A5">
      <w:pPr>
        <w:ind w:firstLine="600"/>
      </w:pPr>
      <w:r w:rsidRPr="00C772A5">
        <w:rPr>
          <w:color w:val="000000"/>
        </w:rPr>
        <w:t>Распознавать сложные предложения, конструкции с чужой речью (в рамках изученного).</w:t>
      </w:r>
    </w:p>
    <w:p w:rsidR="000C51EE" w:rsidRPr="00C772A5" w:rsidRDefault="000C51EE" w:rsidP="00C772A5">
      <w:pPr>
        <w:ind w:firstLine="600"/>
      </w:pPr>
      <w:r w:rsidRPr="00C772A5">
        <w:rPr>
          <w:color w:val="000000"/>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0C51EE" w:rsidRPr="00C772A5" w:rsidRDefault="000C51EE" w:rsidP="00C772A5">
      <w:pPr>
        <w:ind w:left="120"/>
      </w:pPr>
    </w:p>
    <w:p w:rsidR="000C51EE" w:rsidRPr="00C772A5" w:rsidRDefault="000C51EE" w:rsidP="00C772A5">
      <w:pPr>
        <w:ind w:left="120"/>
      </w:pPr>
      <w:r w:rsidRPr="00C772A5">
        <w:rPr>
          <w:b/>
          <w:color w:val="000000"/>
        </w:rPr>
        <w:t>9 КЛАСС</w:t>
      </w:r>
    </w:p>
    <w:p w:rsidR="000C51EE" w:rsidRPr="00C772A5" w:rsidRDefault="000C51EE" w:rsidP="00C772A5">
      <w:pPr>
        <w:ind w:left="120"/>
      </w:pPr>
      <w:r w:rsidRPr="00C772A5">
        <w:rPr>
          <w:b/>
          <w:color w:val="000000"/>
        </w:rPr>
        <w:t>Общие сведения о языке</w:t>
      </w:r>
    </w:p>
    <w:p w:rsidR="000C51EE" w:rsidRPr="00C772A5" w:rsidRDefault="000C51EE" w:rsidP="00C772A5">
      <w:pPr>
        <w:ind w:firstLine="600"/>
      </w:pPr>
      <w:r w:rsidRPr="00C772A5">
        <w:rPr>
          <w:color w:val="000000"/>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0C51EE" w:rsidRPr="00C772A5" w:rsidRDefault="000C51EE" w:rsidP="00C772A5">
      <w:pPr>
        <w:ind w:left="120"/>
        <w:rPr>
          <w:highlight w:val="yellow"/>
        </w:rPr>
      </w:pPr>
    </w:p>
    <w:p w:rsidR="000C51EE" w:rsidRPr="00C772A5" w:rsidRDefault="000C51EE" w:rsidP="00C772A5">
      <w:pPr>
        <w:ind w:left="120"/>
      </w:pPr>
      <w:r w:rsidRPr="00C772A5">
        <w:rPr>
          <w:b/>
          <w:color w:val="000000"/>
        </w:rPr>
        <w:t>Язык и речь</w:t>
      </w:r>
    </w:p>
    <w:p w:rsidR="000C51EE" w:rsidRPr="00C772A5" w:rsidRDefault="000C51EE" w:rsidP="00C772A5">
      <w:pPr>
        <w:ind w:firstLine="600"/>
      </w:pPr>
      <w:r w:rsidRPr="00C772A5">
        <w:rPr>
          <w:color w:val="000000"/>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0C51EE" w:rsidRPr="00C772A5" w:rsidRDefault="000C51EE" w:rsidP="00C772A5">
      <w:pPr>
        <w:ind w:firstLine="600"/>
      </w:pPr>
      <w:r w:rsidRPr="00C772A5">
        <w:rPr>
          <w:color w:val="000000"/>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0C51EE" w:rsidRPr="00C772A5" w:rsidRDefault="000C51EE" w:rsidP="00C772A5">
      <w:pPr>
        <w:ind w:firstLine="600"/>
      </w:pPr>
      <w:r w:rsidRPr="00C772A5">
        <w:rPr>
          <w:color w:val="000000"/>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0C51EE" w:rsidRPr="00C772A5" w:rsidRDefault="000C51EE" w:rsidP="00C772A5">
      <w:pPr>
        <w:ind w:firstLine="600"/>
      </w:pPr>
      <w:r w:rsidRPr="00C772A5">
        <w:rPr>
          <w:color w:val="000000"/>
        </w:rPr>
        <w:t>Владеть различными видами чтения: просмотровым, ознакомительным, изучающим, поисковым.</w:t>
      </w:r>
    </w:p>
    <w:p w:rsidR="000C51EE" w:rsidRPr="00C772A5" w:rsidRDefault="000C51EE" w:rsidP="00C772A5">
      <w:pPr>
        <w:ind w:firstLine="600"/>
      </w:pPr>
      <w:r w:rsidRPr="00C772A5">
        <w:rPr>
          <w:color w:val="000000"/>
        </w:rPr>
        <w:t>Устно пересказывать прочитанный или прослушанный текст объёмом не менее 150 слов.</w:t>
      </w:r>
    </w:p>
    <w:p w:rsidR="000C51EE" w:rsidRPr="00C772A5" w:rsidRDefault="000C51EE" w:rsidP="00C772A5">
      <w:pPr>
        <w:ind w:firstLine="600"/>
      </w:pPr>
      <w:r w:rsidRPr="00C772A5">
        <w:rPr>
          <w:color w:val="000000"/>
        </w:rPr>
        <w:lastRenderedPageBreak/>
        <w:t>Осуществлять выбор языковых средств для создания высказывания в соответствии с целью, темой и коммуникативным замыслом.</w:t>
      </w:r>
    </w:p>
    <w:p w:rsidR="000C51EE" w:rsidRPr="00C772A5" w:rsidRDefault="000C51EE" w:rsidP="00C772A5">
      <w:pPr>
        <w:ind w:firstLine="600"/>
      </w:pPr>
      <w:r w:rsidRPr="00C772A5">
        <w:rPr>
          <w:color w:val="000000"/>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0C51EE" w:rsidRPr="00C772A5" w:rsidRDefault="000C51EE" w:rsidP="00C772A5">
      <w:pPr>
        <w:ind w:left="120"/>
      </w:pPr>
      <w:r w:rsidRPr="00C772A5">
        <w:rPr>
          <w:b/>
          <w:color w:val="000000"/>
        </w:rPr>
        <w:t>Текст</w:t>
      </w:r>
    </w:p>
    <w:p w:rsidR="000C51EE" w:rsidRPr="00C772A5" w:rsidRDefault="000C51EE" w:rsidP="00C772A5">
      <w:pPr>
        <w:ind w:firstLine="600"/>
      </w:pPr>
      <w:r w:rsidRPr="00C772A5">
        <w:rPr>
          <w:color w:val="000000"/>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0C51EE" w:rsidRPr="00C772A5" w:rsidRDefault="000C51EE" w:rsidP="00C772A5">
      <w:pPr>
        <w:ind w:firstLine="600"/>
      </w:pPr>
      <w:r w:rsidRPr="00C772A5">
        <w:rPr>
          <w:color w:val="000000"/>
        </w:rPr>
        <w:t>Устанавливать принадлежность текста к функционально-смысловому типу речи.</w:t>
      </w:r>
    </w:p>
    <w:p w:rsidR="000C51EE" w:rsidRPr="00C772A5" w:rsidRDefault="000C51EE" w:rsidP="00C772A5">
      <w:pPr>
        <w:ind w:firstLine="600"/>
      </w:pPr>
      <w:r w:rsidRPr="00C772A5">
        <w:rPr>
          <w:color w:val="000000"/>
        </w:rPr>
        <w:t>Находить в тексте типовые фрагменты – описание, повествование, рассуждение-доказательство, оценочные высказывания.</w:t>
      </w:r>
    </w:p>
    <w:p w:rsidR="000C51EE" w:rsidRPr="00C772A5" w:rsidRDefault="000C51EE" w:rsidP="00C772A5">
      <w:pPr>
        <w:ind w:firstLine="600"/>
      </w:pPr>
      <w:r w:rsidRPr="00C772A5">
        <w:rPr>
          <w:color w:val="000000"/>
        </w:rPr>
        <w:t>Прогнозировать содержание текста по заголовку, ключевым словам, зачину или концовке.</w:t>
      </w:r>
    </w:p>
    <w:p w:rsidR="000C51EE" w:rsidRPr="00C772A5" w:rsidRDefault="000C51EE" w:rsidP="00C772A5">
      <w:pPr>
        <w:ind w:firstLine="600"/>
      </w:pPr>
      <w:r w:rsidRPr="00C772A5">
        <w:rPr>
          <w:color w:val="000000"/>
        </w:rPr>
        <w:t>Выявлять отличительные признаки текстов разных жанров.</w:t>
      </w:r>
    </w:p>
    <w:p w:rsidR="000C51EE" w:rsidRPr="00C772A5" w:rsidRDefault="000C51EE" w:rsidP="00C772A5">
      <w:pPr>
        <w:ind w:firstLine="600"/>
      </w:pPr>
      <w:r w:rsidRPr="00C772A5">
        <w:rPr>
          <w:color w:val="000000"/>
        </w:rPr>
        <w:t>Создавать высказывание на основе текста: выражать своё отношение к прочитанному или прослушанному в устной и письменной форме.</w:t>
      </w:r>
    </w:p>
    <w:p w:rsidR="000C51EE" w:rsidRPr="00C772A5" w:rsidRDefault="000C51EE" w:rsidP="00C772A5">
      <w:pPr>
        <w:ind w:firstLine="600"/>
      </w:pPr>
      <w:r w:rsidRPr="00C772A5">
        <w:rPr>
          <w:color w:val="000000"/>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0C51EE" w:rsidRPr="00C772A5" w:rsidRDefault="000C51EE" w:rsidP="00C772A5">
      <w:pPr>
        <w:ind w:firstLine="600"/>
      </w:pPr>
      <w:r w:rsidRPr="00C772A5">
        <w:rPr>
          <w:color w:val="000000"/>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C51EE" w:rsidRPr="00C772A5" w:rsidRDefault="000C51EE" w:rsidP="00C772A5">
      <w:pPr>
        <w:ind w:firstLine="600"/>
      </w:pPr>
      <w:r w:rsidRPr="00C772A5">
        <w:rPr>
          <w:color w:val="000000"/>
        </w:rPr>
        <w:t>Представлять сообщение на заданную тему в виде презентации.</w:t>
      </w:r>
    </w:p>
    <w:p w:rsidR="000C51EE" w:rsidRPr="00C772A5" w:rsidRDefault="000C51EE" w:rsidP="00C772A5">
      <w:pPr>
        <w:ind w:firstLine="600"/>
      </w:pPr>
      <w:r w:rsidRPr="00C772A5">
        <w:rPr>
          <w:color w:val="000000"/>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0C51EE" w:rsidRPr="00C772A5" w:rsidRDefault="000C51EE" w:rsidP="00C772A5">
      <w:pPr>
        <w:ind w:firstLine="600"/>
      </w:pPr>
      <w:r w:rsidRPr="00C772A5">
        <w:rPr>
          <w:color w:val="000000"/>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0C51EE" w:rsidRPr="00C772A5" w:rsidRDefault="000C51EE" w:rsidP="00C772A5">
      <w:pPr>
        <w:ind w:firstLine="600"/>
      </w:pPr>
      <w:r w:rsidRPr="00C772A5">
        <w:rPr>
          <w:color w:val="000000"/>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0C51EE" w:rsidRPr="00C772A5" w:rsidRDefault="000C51EE" w:rsidP="00C772A5">
      <w:pPr>
        <w:ind w:left="120"/>
      </w:pPr>
      <w:r w:rsidRPr="00C772A5">
        <w:rPr>
          <w:b/>
          <w:color w:val="000000"/>
        </w:rPr>
        <w:t>Функциональные разновидности языка</w:t>
      </w:r>
    </w:p>
    <w:p w:rsidR="000C51EE" w:rsidRPr="00C772A5" w:rsidRDefault="000C51EE" w:rsidP="00C772A5">
      <w:pPr>
        <w:ind w:firstLine="600"/>
      </w:pPr>
      <w:r w:rsidRPr="00C772A5">
        <w:rPr>
          <w:color w:val="000000"/>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0C51EE" w:rsidRPr="00C772A5" w:rsidRDefault="000C51EE" w:rsidP="00C772A5">
      <w:pPr>
        <w:ind w:firstLine="600"/>
      </w:pPr>
      <w:r w:rsidRPr="00C772A5">
        <w:rPr>
          <w:color w:val="000000"/>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0C51EE" w:rsidRPr="00C772A5" w:rsidRDefault="000C51EE" w:rsidP="00C772A5">
      <w:pPr>
        <w:ind w:firstLine="600"/>
      </w:pPr>
      <w:r w:rsidRPr="00C772A5">
        <w:rPr>
          <w:color w:val="000000"/>
        </w:rPr>
        <w:lastRenderedPageBreak/>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0C51EE" w:rsidRPr="00C772A5" w:rsidRDefault="000C51EE" w:rsidP="00C772A5">
      <w:pPr>
        <w:ind w:firstLine="600"/>
      </w:pPr>
      <w:r w:rsidRPr="00C772A5">
        <w:rPr>
          <w:color w:val="000000"/>
        </w:rPr>
        <w:t>Составлять тезисы, конспект, писать рецензию, реферат.</w:t>
      </w:r>
    </w:p>
    <w:p w:rsidR="000C51EE" w:rsidRPr="00C772A5" w:rsidRDefault="000C51EE" w:rsidP="00C772A5">
      <w:pPr>
        <w:ind w:firstLine="600"/>
      </w:pPr>
      <w:r w:rsidRPr="00C772A5">
        <w:rPr>
          <w:color w:val="000000"/>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0C51EE" w:rsidRPr="00C772A5" w:rsidRDefault="000C51EE" w:rsidP="00C772A5">
      <w:pPr>
        <w:ind w:firstLine="600"/>
      </w:pPr>
      <w:r w:rsidRPr="00C772A5">
        <w:rPr>
          <w:color w:val="000000"/>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0C51EE" w:rsidRPr="00C772A5" w:rsidRDefault="000C51EE" w:rsidP="00C772A5">
      <w:pPr>
        <w:ind w:left="120"/>
        <w:rPr>
          <w:highlight w:val="yellow"/>
        </w:rPr>
      </w:pPr>
    </w:p>
    <w:p w:rsidR="000C51EE" w:rsidRPr="00C772A5" w:rsidRDefault="000C51EE" w:rsidP="00C772A5">
      <w:pPr>
        <w:ind w:left="120"/>
      </w:pPr>
      <w:r w:rsidRPr="00C772A5">
        <w:rPr>
          <w:b/>
          <w:color w:val="000000"/>
        </w:rPr>
        <w:t>Система языка</w:t>
      </w:r>
    </w:p>
    <w:p w:rsidR="000C51EE" w:rsidRPr="00C772A5" w:rsidRDefault="000C51EE" w:rsidP="00C772A5">
      <w:pPr>
        <w:ind w:left="120"/>
      </w:pPr>
      <w:r w:rsidRPr="00C772A5">
        <w:rPr>
          <w:b/>
          <w:color w:val="000000"/>
        </w:rPr>
        <w:t>Cинтаксис. Культура речи. Пунктуация</w:t>
      </w:r>
    </w:p>
    <w:p w:rsidR="000C51EE" w:rsidRPr="00C772A5" w:rsidRDefault="000C51EE" w:rsidP="00C772A5">
      <w:pPr>
        <w:ind w:left="120"/>
      </w:pPr>
      <w:r w:rsidRPr="00C772A5">
        <w:rPr>
          <w:b/>
          <w:color w:val="000000"/>
        </w:rPr>
        <w:t>Сложносочинённое предложение</w:t>
      </w:r>
    </w:p>
    <w:p w:rsidR="000C51EE" w:rsidRPr="00C772A5" w:rsidRDefault="000C51EE" w:rsidP="00C772A5">
      <w:pPr>
        <w:ind w:firstLine="600"/>
      </w:pPr>
      <w:r w:rsidRPr="00C772A5">
        <w:rPr>
          <w:color w:val="000000"/>
        </w:rPr>
        <w:t>Выявлять основные средства синтаксической связи между частями сложного предложения.</w:t>
      </w:r>
    </w:p>
    <w:p w:rsidR="000C51EE" w:rsidRPr="00C772A5" w:rsidRDefault="000C51EE" w:rsidP="00C772A5">
      <w:pPr>
        <w:ind w:firstLine="600"/>
      </w:pPr>
      <w:r w:rsidRPr="00C772A5">
        <w:rPr>
          <w:color w:val="000000"/>
        </w:rPr>
        <w:t>Распознавать сложные предложения с разными видами связи, бессоюзные и союзные предложения (сложносочинённые и сложноподчинённые).</w:t>
      </w:r>
    </w:p>
    <w:p w:rsidR="000C51EE" w:rsidRPr="00C772A5" w:rsidRDefault="000C51EE" w:rsidP="00C772A5">
      <w:pPr>
        <w:ind w:firstLine="600"/>
      </w:pPr>
      <w:r w:rsidRPr="00C772A5">
        <w:rPr>
          <w:color w:val="000000"/>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0C51EE" w:rsidRPr="00C772A5" w:rsidRDefault="000C51EE" w:rsidP="00C772A5">
      <w:pPr>
        <w:ind w:firstLine="600"/>
      </w:pPr>
      <w:r w:rsidRPr="00C772A5">
        <w:rPr>
          <w:color w:val="000000"/>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0C51EE" w:rsidRPr="00C772A5" w:rsidRDefault="000C51EE" w:rsidP="00C772A5">
      <w:pPr>
        <w:ind w:firstLine="600"/>
      </w:pPr>
      <w:r w:rsidRPr="00C772A5">
        <w:rPr>
          <w:color w:val="000000"/>
        </w:rPr>
        <w:t>Понимать особенности употребления сложносочинённых предложений в речи.</w:t>
      </w:r>
    </w:p>
    <w:p w:rsidR="000C51EE" w:rsidRPr="00C772A5" w:rsidRDefault="000C51EE" w:rsidP="00C772A5">
      <w:pPr>
        <w:ind w:firstLine="600"/>
      </w:pPr>
      <w:r w:rsidRPr="00C772A5">
        <w:rPr>
          <w:color w:val="000000"/>
        </w:rPr>
        <w:t>Соблюдать основные нормы построения сложносочинённого предложения.</w:t>
      </w:r>
    </w:p>
    <w:p w:rsidR="000C51EE" w:rsidRPr="00C772A5" w:rsidRDefault="000C51EE" w:rsidP="00C772A5">
      <w:pPr>
        <w:ind w:firstLine="600"/>
      </w:pPr>
      <w:r w:rsidRPr="00C772A5">
        <w:rPr>
          <w:color w:val="000000"/>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0C51EE" w:rsidRPr="00C772A5" w:rsidRDefault="000C51EE" w:rsidP="00C772A5">
      <w:pPr>
        <w:ind w:firstLine="600"/>
      </w:pPr>
      <w:r w:rsidRPr="00C772A5">
        <w:rPr>
          <w:color w:val="000000"/>
        </w:rPr>
        <w:t>Проводить синтаксический и пунктуационный анализ сложносочинённых предложений.</w:t>
      </w:r>
    </w:p>
    <w:p w:rsidR="000C51EE" w:rsidRPr="00C772A5" w:rsidRDefault="000C51EE" w:rsidP="00C772A5">
      <w:pPr>
        <w:ind w:firstLine="600"/>
      </w:pPr>
      <w:r w:rsidRPr="00C772A5">
        <w:rPr>
          <w:color w:val="000000"/>
        </w:rPr>
        <w:t>Применять правила постановки знаков препинания в сложносочинённых предложениях.</w:t>
      </w:r>
    </w:p>
    <w:p w:rsidR="000C51EE" w:rsidRPr="00C772A5" w:rsidRDefault="000C51EE" w:rsidP="00C772A5">
      <w:pPr>
        <w:ind w:left="120"/>
      </w:pPr>
      <w:r w:rsidRPr="00C772A5">
        <w:rPr>
          <w:b/>
          <w:color w:val="000000"/>
        </w:rPr>
        <w:t>Сложноподчинённое предложение</w:t>
      </w:r>
    </w:p>
    <w:p w:rsidR="000C51EE" w:rsidRPr="00C772A5" w:rsidRDefault="000C51EE" w:rsidP="00C772A5">
      <w:pPr>
        <w:ind w:firstLine="600"/>
      </w:pPr>
      <w:r w:rsidRPr="00C772A5">
        <w:rPr>
          <w:color w:val="000000"/>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0C51EE" w:rsidRPr="00C772A5" w:rsidRDefault="000C51EE" w:rsidP="00C772A5">
      <w:pPr>
        <w:ind w:firstLine="600"/>
      </w:pPr>
      <w:r w:rsidRPr="00C772A5">
        <w:rPr>
          <w:color w:val="000000"/>
        </w:rPr>
        <w:t>Различать подчинительные союзы и союзные слова.</w:t>
      </w:r>
    </w:p>
    <w:p w:rsidR="000C51EE" w:rsidRPr="00C772A5" w:rsidRDefault="000C51EE" w:rsidP="00C772A5">
      <w:pPr>
        <w:ind w:firstLine="600"/>
      </w:pPr>
      <w:r w:rsidRPr="00C772A5">
        <w:rPr>
          <w:color w:val="000000"/>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0C51EE" w:rsidRPr="00C772A5" w:rsidRDefault="000C51EE" w:rsidP="00C772A5">
      <w:pPr>
        <w:ind w:firstLine="600"/>
      </w:pPr>
      <w:r w:rsidRPr="00C772A5">
        <w:rPr>
          <w:color w:val="000000"/>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0C51EE" w:rsidRPr="00C772A5" w:rsidRDefault="000C51EE" w:rsidP="00C772A5">
      <w:pPr>
        <w:ind w:firstLine="600"/>
      </w:pPr>
      <w:r w:rsidRPr="00C772A5">
        <w:rPr>
          <w:color w:val="000000"/>
        </w:rPr>
        <w:t>Выявлять однородное, неоднородное и последовательное подчинение придаточных частей.</w:t>
      </w:r>
    </w:p>
    <w:p w:rsidR="000C51EE" w:rsidRPr="00C772A5" w:rsidRDefault="000C51EE" w:rsidP="00C772A5">
      <w:pPr>
        <w:ind w:firstLine="600"/>
      </w:pPr>
      <w:r w:rsidRPr="00C772A5">
        <w:rPr>
          <w:color w:val="000000"/>
        </w:rPr>
        <w:lastRenderedPageBreak/>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0C51EE" w:rsidRPr="00C772A5" w:rsidRDefault="000C51EE" w:rsidP="00C772A5">
      <w:pPr>
        <w:ind w:firstLine="600"/>
      </w:pPr>
      <w:r w:rsidRPr="00C772A5">
        <w:rPr>
          <w:color w:val="000000"/>
        </w:rPr>
        <w:t>Соблюдать основные нормы построения сложноподчинённого предложения.</w:t>
      </w:r>
    </w:p>
    <w:p w:rsidR="000C51EE" w:rsidRPr="00C772A5" w:rsidRDefault="000C51EE" w:rsidP="00C772A5">
      <w:pPr>
        <w:ind w:firstLine="600"/>
      </w:pPr>
      <w:r w:rsidRPr="00C772A5">
        <w:rPr>
          <w:color w:val="000000"/>
        </w:rPr>
        <w:t>Понимать особенности употребления сложноподчинённых предложений в речи.</w:t>
      </w:r>
    </w:p>
    <w:p w:rsidR="000C51EE" w:rsidRPr="00C772A5" w:rsidRDefault="000C51EE" w:rsidP="00C772A5">
      <w:pPr>
        <w:ind w:firstLine="600"/>
      </w:pPr>
      <w:r w:rsidRPr="00C772A5">
        <w:rPr>
          <w:color w:val="000000"/>
        </w:rPr>
        <w:t>Проводить синтаксический и пунктуационный анализ сложноподчинённых предложений.</w:t>
      </w:r>
    </w:p>
    <w:p w:rsidR="000C51EE" w:rsidRPr="00C772A5" w:rsidRDefault="000C51EE" w:rsidP="00C772A5">
      <w:pPr>
        <w:ind w:firstLine="600"/>
      </w:pPr>
      <w:r w:rsidRPr="00C772A5">
        <w:rPr>
          <w:color w:val="000000"/>
        </w:rPr>
        <w:t>Применять нормы построения сложноподчинённых предложений и правила постановки знаков препинания в них.</w:t>
      </w:r>
    </w:p>
    <w:p w:rsidR="000C51EE" w:rsidRPr="00C772A5" w:rsidRDefault="000C51EE" w:rsidP="00C772A5">
      <w:pPr>
        <w:ind w:left="120"/>
      </w:pPr>
      <w:r w:rsidRPr="00C772A5">
        <w:rPr>
          <w:b/>
          <w:color w:val="000000"/>
        </w:rPr>
        <w:t>Бессоюзное сложное предложение</w:t>
      </w:r>
    </w:p>
    <w:p w:rsidR="000C51EE" w:rsidRPr="00C772A5" w:rsidRDefault="000C51EE" w:rsidP="00C772A5">
      <w:pPr>
        <w:ind w:firstLine="600"/>
      </w:pPr>
      <w:r w:rsidRPr="00C772A5">
        <w:rPr>
          <w:color w:val="000000"/>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0C51EE" w:rsidRPr="00C772A5" w:rsidRDefault="000C51EE" w:rsidP="00C772A5">
      <w:pPr>
        <w:ind w:firstLine="600"/>
      </w:pPr>
      <w:r w:rsidRPr="00C772A5">
        <w:rPr>
          <w:color w:val="000000"/>
        </w:rPr>
        <w:t>Соблюдать основные грамматические нормы построения бессоюзного сложного предложения.</w:t>
      </w:r>
    </w:p>
    <w:p w:rsidR="000C51EE" w:rsidRPr="00C772A5" w:rsidRDefault="000C51EE" w:rsidP="00C772A5">
      <w:pPr>
        <w:ind w:firstLine="600"/>
      </w:pPr>
      <w:r w:rsidRPr="00C772A5">
        <w:rPr>
          <w:color w:val="000000"/>
        </w:rPr>
        <w:t>Понимать особенности употребления бессоюзных сложных предложений в речи.</w:t>
      </w:r>
    </w:p>
    <w:p w:rsidR="000C51EE" w:rsidRPr="00C772A5" w:rsidRDefault="000C51EE" w:rsidP="00C772A5">
      <w:pPr>
        <w:ind w:firstLine="600"/>
      </w:pPr>
      <w:r w:rsidRPr="00C772A5">
        <w:rPr>
          <w:color w:val="000000"/>
        </w:rPr>
        <w:t>Проводить синтаксический и пунктуационный анализ бессоюзных сложных предложений.</w:t>
      </w:r>
    </w:p>
    <w:p w:rsidR="000C51EE" w:rsidRPr="00C772A5" w:rsidRDefault="000C51EE" w:rsidP="00C772A5">
      <w:pPr>
        <w:ind w:firstLine="600"/>
      </w:pPr>
      <w:r w:rsidRPr="00C772A5">
        <w:rPr>
          <w:color w:val="000000"/>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0C51EE" w:rsidRPr="00C772A5" w:rsidRDefault="000C51EE" w:rsidP="00C772A5">
      <w:pPr>
        <w:ind w:left="120"/>
      </w:pPr>
      <w:r w:rsidRPr="00C772A5">
        <w:rPr>
          <w:b/>
          <w:color w:val="000000"/>
        </w:rPr>
        <w:t>Сложные предложения с разными видами союзной и бессоюзной связи</w:t>
      </w:r>
    </w:p>
    <w:p w:rsidR="000C51EE" w:rsidRPr="00C772A5" w:rsidRDefault="000C51EE" w:rsidP="00C772A5">
      <w:pPr>
        <w:ind w:firstLine="600"/>
      </w:pPr>
      <w:r w:rsidRPr="00C772A5">
        <w:rPr>
          <w:color w:val="000000"/>
        </w:rPr>
        <w:t>Распознавать типы сложных предложений с разными видами связи.</w:t>
      </w:r>
    </w:p>
    <w:p w:rsidR="000C51EE" w:rsidRPr="00C772A5" w:rsidRDefault="000C51EE" w:rsidP="00C772A5">
      <w:pPr>
        <w:ind w:firstLine="600"/>
      </w:pPr>
      <w:r w:rsidRPr="00C772A5">
        <w:rPr>
          <w:color w:val="000000"/>
        </w:rPr>
        <w:t>Соблюдать основные нормы построения сложных предложений с разными видами связи.</w:t>
      </w:r>
    </w:p>
    <w:p w:rsidR="000C51EE" w:rsidRPr="00C772A5" w:rsidRDefault="000C51EE" w:rsidP="00C772A5">
      <w:pPr>
        <w:ind w:firstLine="600"/>
      </w:pPr>
      <w:r w:rsidRPr="00C772A5">
        <w:rPr>
          <w:color w:val="000000"/>
        </w:rPr>
        <w:t>Употреблять сложные предложения с разными видами связи в речи.</w:t>
      </w:r>
    </w:p>
    <w:p w:rsidR="000C51EE" w:rsidRPr="00C772A5" w:rsidRDefault="000C51EE" w:rsidP="00C772A5">
      <w:pPr>
        <w:ind w:firstLine="600"/>
      </w:pPr>
      <w:r w:rsidRPr="00C772A5">
        <w:rPr>
          <w:color w:val="000000"/>
        </w:rPr>
        <w:t>Проводить синтаксический и пунктуационный анализ сложных предложений с разными видами связи.</w:t>
      </w:r>
    </w:p>
    <w:p w:rsidR="000C51EE" w:rsidRPr="00C772A5" w:rsidRDefault="000C51EE" w:rsidP="00C772A5">
      <w:pPr>
        <w:ind w:firstLine="600"/>
      </w:pPr>
      <w:r w:rsidRPr="00C772A5">
        <w:rPr>
          <w:color w:val="000000"/>
        </w:rPr>
        <w:t>Применять правила постановки знаков препинания в сложных предложениях с разными видами связи.</w:t>
      </w:r>
    </w:p>
    <w:p w:rsidR="000C51EE" w:rsidRPr="00C772A5" w:rsidRDefault="000C51EE" w:rsidP="00C772A5">
      <w:pPr>
        <w:ind w:left="120"/>
      </w:pPr>
      <w:r w:rsidRPr="00C772A5">
        <w:rPr>
          <w:b/>
          <w:color w:val="000000"/>
        </w:rPr>
        <w:t>Прямая и косвенная речь</w:t>
      </w:r>
    </w:p>
    <w:p w:rsidR="000C51EE" w:rsidRPr="00C772A5" w:rsidRDefault="000C51EE" w:rsidP="00C772A5">
      <w:pPr>
        <w:ind w:firstLine="600"/>
      </w:pPr>
      <w:r w:rsidRPr="00C772A5">
        <w:rPr>
          <w:color w:val="000000"/>
        </w:rPr>
        <w:t>Распознавать прямую и косвенную речь; выявлять синонимию предложений с прямой и косвенной речью.</w:t>
      </w:r>
    </w:p>
    <w:p w:rsidR="000C51EE" w:rsidRPr="00C772A5" w:rsidRDefault="000C51EE" w:rsidP="00C772A5">
      <w:pPr>
        <w:ind w:firstLine="600"/>
      </w:pPr>
      <w:r w:rsidRPr="00C772A5">
        <w:rPr>
          <w:color w:val="000000"/>
        </w:rPr>
        <w:t>Уметь цитировать и применять разные способы включения цитат в высказывание.</w:t>
      </w:r>
    </w:p>
    <w:p w:rsidR="000C51EE" w:rsidRPr="00C772A5" w:rsidRDefault="000C51EE" w:rsidP="00C772A5">
      <w:pPr>
        <w:ind w:firstLine="600"/>
      </w:pPr>
      <w:r w:rsidRPr="00C772A5">
        <w:rPr>
          <w:color w:val="000000"/>
        </w:rPr>
        <w:t>Соблюдать основные нормы построения предложений с прямой и косвенной речью, при цитировании.</w:t>
      </w:r>
    </w:p>
    <w:p w:rsidR="000C51EE" w:rsidRPr="00C772A5" w:rsidRDefault="000C51EE" w:rsidP="00C772A5">
      <w:pPr>
        <w:ind w:firstLine="600"/>
      </w:pPr>
      <w:r w:rsidRPr="00C772A5">
        <w:rPr>
          <w:color w:val="000000"/>
        </w:rPr>
        <w:t>Применять правила постановки знаков препинания в предложениях с прямой и косвенной речью, при цитировании.</w:t>
      </w:r>
    </w:p>
    <w:p w:rsidR="00E27AAC" w:rsidRPr="0095587D" w:rsidRDefault="00E27AAC" w:rsidP="0095587D">
      <w:pPr>
        <w:rPr>
          <w:rStyle w:val="docuntyped-name"/>
          <w:rFonts w:eastAsia="Times New Roman"/>
          <w:b/>
          <w:sz w:val="28"/>
          <w:szCs w:val="27"/>
          <w:highlight w:val="yellow"/>
          <w:u w:val="single"/>
        </w:rPr>
      </w:pPr>
    </w:p>
    <w:p w:rsidR="00E27AAC" w:rsidRDefault="00E27AAC" w:rsidP="00E27AAC">
      <w:pPr>
        <w:jc w:val="center"/>
        <w:rPr>
          <w:rStyle w:val="docuntyped-name"/>
          <w:rFonts w:eastAsia="Times New Roman"/>
          <w:b/>
          <w:sz w:val="28"/>
          <w:szCs w:val="27"/>
          <w:u w:val="single"/>
        </w:rPr>
      </w:pPr>
      <w:r w:rsidRPr="0095587D">
        <w:rPr>
          <w:rStyle w:val="docuntyped-name"/>
          <w:rFonts w:eastAsia="Times New Roman"/>
          <w:b/>
          <w:sz w:val="28"/>
          <w:szCs w:val="27"/>
          <w:u w:val="single"/>
        </w:rPr>
        <w:t>Рабочая программа по учебному предмету «Литература»</w:t>
      </w:r>
    </w:p>
    <w:p w:rsidR="0095587D" w:rsidRDefault="0095587D" w:rsidP="00E27AAC">
      <w:pPr>
        <w:jc w:val="center"/>
        <w:rPr>
          <w:rStyle w:val="docuntyped-name"/>
          <w:rFonts w:eastAsia="Times New Roman"/>
          <w:b/>
          <w:sz w:val="28"/>
          <w:szCs w:val="27"/>
          <w:u w:val="single"/>
        </w:rPr>
      </w:pPr>
    </w:p>
    <w:p w:rsidR="0095587D" w:rsidRPr="0095587D" w:rsidRDefault="0095587D" w:rsidP="0095587D">
      <w:pPr>
        <w:suppressAutoHyphens/>
        <w:ind w:left="120"/>
        <w:rPr>
          <w:rFonts w:eastAsia="font305"/>
          <w:lang w:eastAsia="en-US"/>
        </w:rPr>
      </w:pPr>
      <w:r w:rsidRPr="0095587D">
        <w:rPr>
          <w:rFonts w:eastAsia="font305"/>
          <w:b/>
          <w:color w:val="000000"/>
          <w:lang w:eastAsia="en-US"/>
        </w:rPr>
        <w:t>ПОЯСНИТЕЛЬНАЯ ЗАПИСКА</w:t>
      </w:r>
    </w:p>
    <w:p w:rsidR="0095587D" w:rsidRPr="0095587D" w:rsidRDefault="0095587D" w:rsidP="0095587D">
      <w:pPr>
        <w:suppressAutoHyphens/>
        <w:ind w:left="120"/>
        <w:rPr>
          <w:rFonts w:eastAsia="font305"/>
          <w:lang w:eastAsia="en-US"/>
        </w:rPr>
      </w:pP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r w:rsidRPr="0095587D">
        <w:rPr>
          <w:rFonts w:eastAsia="font305"/>
          <w:color w:val="000000"/>
          <w:lang w:eastAsia="en-US"/>
        </w:rPr>
        <w:lastRenderedPageBreak/>
        <w:t xml:space="preserve">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95587D">
        <w:rPr>
          <w:rFonts w:eastAsia="font305"/>
          <w:color w:val="333333"/>
          <w:lang w:eastAsia="en-US"/>
        </w:rPr>
        <w:t xml:space="preserve">рабочей </w:t>
      </w:r>
      <w:r w:rsidRPr="0095587D">
        <w:rPr>
          <w:rFonts w:eastAsia="font305"/>
          <w:color w:val="000000"/>
          <w:lang w:eastAsia="en-US"/>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95587D" w:rsidRPr="0095587D" w:rsidRDefault="0095587D" w:rsidP="0095587D">
      <w:pPr>
        <w:suppressAutoHyphens/>
        <w:ind w:left="120"/>
        <w:rPr>
          <w:rFonts w:eastAsia="font305"/>
          <w:lang w:eastAsia="en-US"/>
        </w:rPr>
      </w:pPr>
    </w:p>
    <w:p w:rsidR="0095587D" w:rsidRPr="0095587D" w:rsidRDefault="0095587D" w:rsidP="0095587D">
      <w:pPr>
        <w:suppressAutoHyphens/>
        <w:ind w:left="120"/>
        <w:rPr>
          <w:rFonts w:eastAsia="font305"/>
          <w:lang w:eastAsia="en-US"/>
        </w:rPr>
      </w:pPr>
      <w:r w:rsidRPr="0095587D">
        <w:rPr>
          <w:rFonts w:eastAsia="font305"/>
          <w:b/>
          <w:color w:val="000000"/>
          <w:lang w:eastAsia="en-US"/>
        </w:rPr>
        <w:t xml:space="preserve">ОБЩАЯ ХАРАКТЕРИСТИКА </w:t>
      </w:r>
      <w:r w:rsidRPr="0095587D">
        <w:rPr>
          <w:rFonts w:eastAsia="font305"/>
          <w:b/>
          <w:color w:val="333333"/>
          <w:lang w:eastAsia="en-US"/>
        </w:rPr>
        <w:t>УЧЕБНОГО ПРЕДМЕТА «ЛИТЕРАТУРА»</w:t>
      </w:r>
    </w:p>
    <w:p w:rsidR="0095587D" w:rsidRPr="0095587D" w:rsidRDefault="0095587D" w:rsidP="0095587D">
      <w:pPr>
        <w:suppressAutoHyphens/>
        <w:ind w:left="120"/>
        <w:rPr>
          <w:rFonts w:eastAsia="font305"/>
          <w:lang w:eastAsia="en-US"/>
        </w:rPr>
      </w:pP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95587D" w:rsidRPr="0095587D" w:rsidRDefault="0095587D" w:rsidP="0095587D">
      <w:pPr>
        <w:suppressAutoHyphens/>
        <w:ind w:left="120"/>
        <w:rPr>
          <w:rFonts w:eastAsia="font305"/>
          <w:lang w:eastAsia="en-US"/>
        </w:rPr>
      </w:pPr>
    </w:p>
    <w:p w:rsidR="0095587D" w:rsidRPr="0095587D" w:rsidRDefault="0095587D" w:rsidP="0095587D">
      <w:pPr>
        <w:suppressAutoHyphens/>
        <w:ind w:left="120"/>
        <w:rPr>
          <w:rFonts w:eastAsia="font305"/>
          <w:lang w:eastAsia="en-US"/>
        </w:rPr>
      </w:pPr>
      <w:r w:rsidRPr="0095587D">
        <w:rPr>
          <w:rFonts w:eastAsia="font305"/>
          <w:b/>
          <w:color w:val="000000"/>
          <w:lang w:eastAsia="en-US"/>
        </w:rPr>
        <w:t xml:space="preserve">ЦЕЛИ ИЗУЧЕНИЯ </w:t>
      </w:r>
      <w:r w:rsidRPr="0095587D">
        <w:rPr>
          <w:rFonts w:eastAsia="font305"/>
          <w:b/>
          <w:color w:val="333333"/>
          <w:lang w:eastAsia="en-US"/>
        </w:rPr>
        <w:t>УЧЕБНОГО ПРЕДМЕТА «ЛИТЕРАТУРА»</w:t>
      </w:r>
    </w:p>
    <w:p w:rsidR="0095587D" w:rsidRPr="0095587D" w:rsidRDefault="0095587D" w:rsidP="0095587D">
      <w:pPr>
        <w:suppressAutoHyphens/>
        <w:ind w:left="120"/>
        <w:rPr>
          <w:rFonts w:eastAsia="font305"/>
          <w:lang w:eastAsia="en-US"/>
        </w:rPr>
      </w:pP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w:t>
      </w:r>
      <w:r w:rsidRPr="0095587D">
        <w:rPr>
          <w:rFonts w:eastAsia="font305"/>
          <w:color w:val="000000"/>
          <w:lang w:eastAsia="en-US"/>
        </w:rPr>
        <w:lastRenderedPageBreak/>
        <w:t xml:space="preserve">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95587D" w:rsidRPr="0095587D" w:rsidRDefault="0095587D" w:rsidP="0095587D">
      <w:pPr>
        <w:suppressAutoHyphens/>
        <w:ind w:firstLine="600"/>
        <w:rPr>
          <w:rFonts w:eastAsia="font305"/>
          <w:lang w:eastAsia="en-US"/>
        </w:rPr>
      </w:pPr>
      <w:r w:rsidRPr="0095587D">
        <w:rPr>
          <w:rFonts w:eastAsia="font305"/>
          <w:color w:val="000000"/>
          <w:lang w:eastAsia="en-US"/>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МЕСТО УЧЕБНОГО ПРЕДМЕТА «ЛИТЕРАТУРА» В УЧЕБНОМ ПЛАНЕ</w:t>
      </w:r>
    </w:p>
    <w:p w:rsidR="0095587D" w:rsidRPr="0027762E" w:rsidRDefault="0095587D" w:rsidP="0095587D">
      <w:pPr>
        <w:suppressAutoHyphens/>
        <w:ind w:left="120"/>
        <w:rPr>
          <w:rFonts w:eastAsia="font305"/>
          <w:lang w:eastAsia="en-US"/>
        </w:rPr>
      </w:pPr>
    </w:p>
    <w:p w:rsidR="0027762E" w:rsidRDefault="0095587D" w:rsidP="0027762E">
      <w:pPr>
        <w:suppressAutoHyphens/>
        <w:ind w:firstLine="600"/>
        <w:rPr>
          <w:rFonts w:eastAsia="font305"/>
          <w:color w:val="000000"/>
          <w:lang w:eastAsia="en-US"/>
        </w:rPr>
      </w:pPr>
      <w:r w:rsidRPr="0027762E">
        <w:rPr>
          <w:rFonts w:eastAsia="font305"/>
          <w:color w:val="000000"/>
          <w:lang w:eastAsia="en-US"/>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bookmarkStart w:id="3" w:name="block-421203201"/>
      <w:bookmarkStart w:id="4" w:name="block-42120320"/>
      <w:bookmarkEnd w:id="3"/>
      <w:bookmarkEnd w:id="4"/>
    </w:p>
    <w:p w:rsidR="0027762E" w:rsidRDefault="0027762E" w:rsidP="0027762E">
      <w:pPr>
        <w:suppressAutoHyphens/>
        <w:ind w:firstLine="600"/>
        <w:rPr>
          <w:rFonts w:eastAsia="font305"/>
          <w:color w:val="000000"/>
          <w:lang w:eastAsia="en-US"/>
        </w:rPr>
      </w:pPr>
    </w:p>
    <w:p w:rsidR="0095587D" w:rsidRPr="0027762E" w:rsidRDefault="0027762E" w:rsidP="0027762E">
      <w:pPr>
        <w:suppressAutoHyphens/>
        <w:ind w:firstLine="600"/>
        <w:rPr>
          <w:rFonts w:eastAsia="font305"/>
          <w:lang w:eastAsia="en-US"/>
        </w:rPr>
      </w:pPr>
      <w:r w:rsidRPr="0027762E">
        <w:rPr>
          <w:rFonts w:eastAsia="font305"/>
          <w:b/>
          <w:color w:val="000000"/>
          <w:lang w:eastAsia="en-US"/>
        </w:rPr>
        <w:t xml:space="preserve"> </w:t>
      </w:r>
      <w:r w:rsidR="0095587D" w:rsidRPr="0027762E">
        <w:rPr>
          <w:rFonts w:eastAsia="font305"/>
          <w:b/>
          <w:color w:val="000000"/>
          <w:lang w:eastAsia="en-US"/>
        </w:rPr>
        <w:t>СОДЕРЖАНИЕ УЧЕБНОГО ПРЕДМЕТА</w:t>
      </w:r>
    </w:p>
    <w:p w:rsidR="0095587D" w:rsidRPr="0027762E" w:rsidRDefault="0095587D" w:rsidP="0095587D">
      <w:pPr>
        <w:suppressAutoHyphens/>
        <w:ind w:left="120"/>
        <w:rPr>
          <w:rFonts w:eastAsia="font305"/>
          <w:lang w:eastAsia="en-US"/>
        </w:rPr>
      </w:pPr>
    </w:p>
    <w:p w:rsidR="0095587D" w:rsidRPr="0027762E" w:rsidRDefault="0095587D" w:rsidP="0027762E">
      <w:pPr>
        <w:suppressAutoHyphens/>
        <w:ind w:left="120"/>
        <w:rPr>
          <w:rFonts w:eastAsia="font305"/>
          <w:lang w:eastAsia="en-US"/>
        </w:rPr>
      </w:pPr>
      <w:r w:rsidRPr="0027762E">
        <w:rPr>
          <w:rFonts w:eastAsia="font305"/>
          <w:b/>
          <w:color w:val="000000"/>
          <w:lang w:eastAsia="en-US"/>
        </w:rPr>
        <w:t>5 КЛАСС</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Мифология.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 xml:space="preserve">Мифы народов России и мира.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Фольклор. </w:t>
      </w:r>
      <w:r w:rsidRPr="0027762E">
        <w:rPr>
          <w:rFonts w:eastAsia="font305"/>
          <w:color w:val="000000"/>
          <w:lang w:eastAsia="en-US"/>
        </w:rPr>
        <w:t xml:space="preserve">Малые жанры: пословицы, поговорки, загадки. Сказки народов России и народов мира </w:t>
      </w:r>
      <w:bookmarkStart w:id="5" w:name="8038850c-b985-4899-8396-05ec2b5ebddc"/>
      <w:r w:rsidRPr="0027762E">
        <w:rPr>
          <w:rFonts w:eastAsia="font305"/>
          <w:color w:val="000000"/>
          <w:lang w:eastAsia="en-US"/>
        </w:rPr>
        <w:t>(не менее трёх).</w:t>
      </w:r>
      <w:bookmarkEnd w:id="5"/>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первой половины </w:t>
      </w:r>
      <w:r w:rsidRPr="0027762E">
        <w:rPr>
          <w:rFonts w:eastAsia="font305"/>
          <w:b/>
          <w:color w:val="000000"/>
          <w:lang w:val="en-US" w:eastAsia="en-US"/>
        </w:rPr>
        <w:t>XIX</w:t>
      </w:r>
      <w:r w:rsidRPr="0027762E">
        <w:rPr>
          <w:rFonts w:eastAsia="font305"/>
          <w:b/>
          <w:color w:val="000000"/>
          <w:lang w:eastAsia="en-US"/>
        </w:rPr>
        <w:t xml:space="preserve"> века И. А. Крылов. </w:t>
      </w:r>
      <w:r w:rsidRPr="0027762E">
        <w:rPr>
          <w:rFonts w:eastAsia="font305"/>
          <w:color w:val="000000"/>
          <w:lang w:eastAsia="en-US"/>
        </w:rPr>
        <w:t xml:space="preserve">Басни </w:t>
      </w:r>
      <w:bookmarkStart w:id="6" w:name="f1cdb435-b3ac-4333-9983-9795e004a0c2"/>
      <w:r w:rsidRPr="0027762E">
        <w:rPr>
          <w:rFonts w:eastAsia="font305"/>
          <w:color w:val="000000"/>
          <w:lang w:eastAsia="en-US"/>
        </w:rPr>
        <w:t>(три по выбору). Например, «Волк на псарне», «Листы и Корни», «Свинья под Дубом», «Квартет», «Осёл и Соловей», «Ворона и Лисица».</w:t>
      </w:r>
      <w:bookmarkEnd w:id="6"/>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 С. Пушкин. </w:t>
      </w:r>
      <w:r w:rsidRPr="0027762E">
        <w:rPr>
          <w:rFonts w:eastAsia="font305"/>
          <w:color w:val="000000"/>
          <w:lang w:eastAsia="en-US"/>
        </w:rPr>
        <w:t xml:space="preserve">Стихотворения </w:t>
      </w:r>
      <w:bookmarkStart w:id="7" w:name="b8731a29-438b-4b6a-a37d-ff778ded575a"/>
      <w:r w:rsidRPr="0027762E">
        <w:rPr>
          <w:rFonts w:eastAsia="font305"/>
          <w:color w:val="000000"/>
          <w:lang w:eastAsia="en-US"/>
        </w:rPr>
        <w:t>(не менее трёх). «Зимнее утро», «Зимний вечер», «Няне» и другие.</w:t>
      </w:r>
      <w:bookmarkEnd w:id="7"/>
      <w:r w:rsidRPr="0027762E">
        <w:rPr>
          <w:rFonts w:eastAsia="font305"/>
          <w:color w:val="000000"/>
          <w:lang w:eastAsia="en-US"/>
        </w:rPr>
        <w:t xml:space="preserve"> «Сказка о мёртвой царевне и о семи богатырях».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 Ю. Лермонтов.</w:t>
      </w:r>
      <w:r w:rsidRPr="0027762E">
        <w:rPr>
          <w:rFonts w:eastAsia="font305"/>
          <w:color w:val="000000"/>
          <w:lang w:eastAsia="en-US"/>
        </w:rPr>
        <w:t xml:space="preserve"> Стихотворение «Бородино».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Н. В. Гоголь.</w:t>
      </w:r>
      <w:r w:rsidRPr="0027762E">
        <w:rPr>
          <w:rFonts w:eastAsia="font305"/>
          <w:color w:val="000000"/>
          <w:lang w:eastAsia="en-US"/>
        </w:rPr>
        <w:t xml:space="preserve"> Повесть «Ночь перед Рождеством» из сборника «Вечера на хуторе близ Диканьки».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второй половины </w:t>
      </w:r>
      <w:r w:rsidRPr="0027762E">
        <w:rPr>
          <w:rFonts w:eastAsia="font305"/>
          <w:b/>
          <w:color w:val="000000"/>
          <w:lang w:val="en-US" w:eastAsia="en-US"/>
        </w:rPr>
        <w:t>XIX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И. С. Тургенев.</w:t>
      </w:r>
      <w:r w:rsidRPr="0027762E">
        <w:rPr>
          <w:rFonts w:eastAsia="font305"/>
          <w:color w:val="000000"/>
          <w:lang w:eastAsia="en-US"/>
        </w:rPr>
        <w:t xml:space="preserve"> Рассказ «Муму».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Н. А. Некрасов.</w:t>
      </w:r>
      <w:r w:rsidRPr="0027762E">
        <w:rPr>
          <w:rFonts w:eastAsia="font305"/>
          <w:color w:val="000000"/>
          <w:lang w:eastAsia="en-US"/>
        </w:rPr>
        <w:t xml:space="preserve"> Стихотворения </w:t>
      </w:r>
      <w:bookmarkStart w:id="8" w:name="1d4fde75-5a86-4cea-90d5-aae01314b835"/>
      <w:r w:rsidRPr="0027762E">
        <w:rPr>
          <w:rFonts w:eastAsia="font305"/>
          <w:color w:val="000000"/>
          <w:lang w:eastAsia="en-US"/>
        </w:rPr>
        <w:t>(не менее двух). «Крестьянские дети», «Школьник» и другие.</w:t>
      </w:r>
      <w:bookmarkEnd w:id="8"/>
      <w:r w:rsidRPr="0027762E">
        <w:rPr>
          <w:rFonts w:eastAsia="font305"/>
          <w:color w:val="000000"/>
          <w:lang w:eastAsia="en-US"/>
        </w:rPr>
        <w:t xml:space="preserve"> Поэма «Мороз, Красный нос» (фрагмент).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Л. Н. Толстой.</w:t>
      </w:r>
      <w:r w:rsidRPr="0027762E">
        <w:rPr>
          <w:rFonts w:eastAsia="font305"/>
          <w:color w:val="000000"/>
          <w:lang w:eastAsia="en-US"/>
        </w:rPr>
        <w:t xml:space="preserve"> Рассказ «Кавказский пленник».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w:t>
      </w:r>
      <w:r w:rsidRPr="0027762E">
        <w:rPr>
          <w:rFonts w:eastAsia="font305"/>
          <w:b/>
          <w:color w:val="000000"/>
          <w:lang w:val="en-US" w:eastAsia="en-US"/>
        </w:rPr>
        <w:t>XIX</w:t>
      </w:r>
      <w:r w:rsidRPr="0027762E">
        <w:rPr>
          <w:rFonts w:eastAsia="font305"/>
          <w:b/>
          <w:color w:val="000000"/>
          <w:lang w:eastAsia="en-US"/>
        </w:rPr>
        <w:t xml:space="preserve">–ХХ веков.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Стихотворения отечественных поэтов </w:t>
      </w:r>
      <w:r w:rsidRPr="0027762E">
        <w:rPr>
          <w:rFonts w:eastAsia="font305"/>
          <w:b/>
          <w:color w:val="000000"/>
          <w:lang w:val="en-US" w:eastAsia="en-US"/>
        </w:rPr>
        <w:t>XIX</w:t>
      </w:r>
      <w:r w:rsidRPr="0027762E">
        <w:rPr>
          <w:rFonts w:eastAsia="font305"/>
          <w:b/>
          <w:color w:val="000000"/>
          <w:lang w:eastAsia="en-US"/>
        </w:rPr>
        <w:t xml:space="preserve">–ХХ веков о родной природе и о связи человека с Родиной </w:t>
      </w:r>
      <w:bookmarkStart w:id="9" w:name="3c5dcffd-8a26-4103-9932-75cd7a8dd3e4"/>
      <w:r w:rsidRPr="0027762E">
        <w:rPr>
          <w:rFonts w:eastAsia="font305"/>
          <w:color w:val="000000"/>
          <w:lang w:eastAsia="en-US"/>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9"/>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Юмористические рассказы отечественных писателей </w:t>
      </w:r>
      <w:r w:rsidRPr="0027762E">
        <w:rPr>
          <w:rFonts w:eastAsia="font305"/>
          <w:b/>
          <w:color w:val="000000"/>
          <w:lang w:val="en-US" w:eastAsia="en-US"/>
        </w:rPr>
        <w:t>XIX</w:t>
      </w:r>
      <w:r w:rsidRPr="0027762E">
        <w:rPr>
          <w:rFonts w:eastAsia="font305"/>
          <w:b/>
          <w:color w:val="000000"/>
          <w:lang w:eastAsia="en-US"/>
        </w:rPr>
        <w:t xml:space="preserve">– </w:t>
      </w:r>
      <w:r w:rsidRPr="0027762E">
        <w:rPr>
          <w:rFonts w:eastAsia="font305"/>
          <w:b/>
          <w:color w:val="000000"/>
          <w:lang w:val="en-US" w:eastAsia="en-US"/>
        </w:rPr>
        <w:t>XX</w:t>
      </w:r>
      <w:r w:rsidRPr="0027762E">
        <w:rPr>
          <w:rFonts w:eastAsia="font305"/>
          <w:b/>
          <w:color w:val="000000"/>
          <w:lang w:eastAsia="en-US"/>
        </w:rPr>
        <w:t xml:space="preserve"> веков.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 П. Чехов </w:t>
      </w:r>
      <w:bookmarkStart w:id="10" w:name="dbfddf02-0071-45b9-8d3c-fa1cc17b4b15"/>
      <w:r w:rsidRPr="0027762E">
        <w:rPr>
          <w:rFonts w:eastAsia="font305"/>
          <w:color w:val="000000"/>
          <w:lang w:eastAsia="en-US"/>
        </w:rPr>
        <w:t>(два рассказа по выбору). Например, «Лошадиная фамилия», «Мальчики», «Хирургия» и другие.</w:t>
      </w:r>
      <w:bookmarkEnd w:id="10"/>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М. М. Зощенко </w:t>
      </w:r>
      <w:bookmarkStart w:id="11" w:name="90913393-50df-412f-ac1a-f5af225a368e"/>
      <w:r w:rsidRPr="0027762E">
        <w:rPr>
          <w:rFonts w:eastAsia="font305"/>
          <w:color w:val="000000"/>
          <w:lang w:eastAsia="en-US"/>
        </w:rPr>
        <w:t>(два рассказа по выбору). Например, «Галоша», «Лёля и Минька», «Ёлка», «Золотые слова», «Встреча» и другие.</w:t>
      </w:r>
      <w:bookmarkEnd w:id="11"/>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Произведения отечественной литературы о природе и животных</w:t>
      </w:r>
      <w:r w:rsidRPr="0027762E">
        <w:rPr>
          <w:rFonts w:eastAsia="font305"/>
          <w:color w:val="000000"/>
          <w:lang w:eastAsia="en-US"/>
        </w:rPr>
        <w:t xml:space="preserve"> </w:t>
      </w:r>
      <w:bookmarkStart w:id="12" w:name="aec23ce7-13ed-416b-91bb-298806d5c90e"/>
      <w:r w:rsidRPr="0027762E">
        <w:rPr>
          <w:rFonts w:eastAsia="font305"/>
          <w:color w:val="000000"/>
          <w:lang w:eastAsia="en-US"/>
        </w:rPr>
        <w:t>(не менее двух). Например, А. И. Куприна, М. М. Пришвина, К. Г. Паустовского.</w:t>
      </w:r>
      <w:bookmarkEnd w:id="12"/>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П. Платонов.</w:t>
      </w:r>
      <w:r w:rsidRPr="0027762E">
        <w:rPr>
          <w:rFonts w:eastAsia="font305"/>
          <w:color w:val="000000"/>
          <w:lang w:eastAsia="en-US"/>
        </w:rPr>
        <w:t xml:space="preserve"> Рассказы </w:t>
      </w:r>
      <w:bookmarkStart w:id="13" w:name="cfa39edd-5597-42b5-b07f-489d84e47a94"/>
      <w:r w:rsidRPr="0027762E">
        <w:rPr>
          <w:rFonts w:eastAsia="font305"/>
          <w:color w:val="000000"/>
          <w:lang w:eastAsia="en-US"/>
        </w:rPr>
        <w:t>(один по выбору). Например, «Корова», «Никита» и другие.</w:t>
      </w:r>
      <w:bookmarkEnd w:id="13"/>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В. П. Астафьев.</w:t>
      </w:r>
      <w:r w:rsidRPr="0027762E">
        <w:rPr>
          <w:rFonts w:eastAsia="font305"/>
          <w:color w:val="000000"/>
          <w:lang w:eastAsia="en-US"/>
        </w:rPr>
        <w:t xml:space="preserve"> Рассказ «Васюткино озеро».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w:t>
      </w:r>
      <w:r w:rsidRPr="0027762E">
        <w:rPr>
          <w:rFonts w:eastAsia="font305"/>
          <w:b/>
          <w:color w:val="000000"/>
          <w:lang w:val="en-US" w:eastAsia="en-US"/>
        </w:rPr>
        <w:t>XX</w:t>
      </w:r>
      <w:r w:rsidRPr="0027762E">
        <w:rPr>
          <w:rFonts w:eastAsia="font305"/>
          <w:b/>
          <w:color w:val="000000"/>
          <w:lang w:eastAsia="en-US"/>
        </w:rPr>
        <w:t xml:space="preserve">– начала </w:t>
      </w:r>
      <w:r w:rsidRPr="0027762E">
        <w:rPr>
          <w:rFonts w:eastAsia="font305"/>
          <w:b/>
          <w:color w:val="000000"/>
          <w:lang w:val="en-US" w:eastAsia="en-US"/>
        </w:rPr>
        <w:t>XXI</w:t>
      </w:r>
      <w:r w:rsidRPr="0027762E">
        <w:rPr>
          <w:rFonts w:eastAsia="font305"/>
          <w:b/>
          <w:color w:val="000000"/>
          <w:lang w:eastAsia="en-US"/>
        </w:rPr>
        <w:t xml:space="preserve"> веков.</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Произведения отечественной литературы на тему «Человек на войне»</w:t>
      </w:r>
      <w:r w:rsidRPr="0027762E">
        <w:rPr>
          <w:rFonts w:eastAsia="font305"/>
          <w:color w:val="000000"/>
          <w:lang w:eastAsia="en-US"/>
        </w:rPr>
        <w:t xml:space="preserve"> </w:t>
      </w:r>
      <w:bookmarkStart w:id="14" w:name="35dcef7b-869c-4626-b557-2b2839912c37"/>
      <w:r w:rsidRPr="0027762E">
        <w:rPr>
          <w:rFonts w:eastAsia="font305"/>
          <w:color w:val="000000"/>
          <w:lang w:eastAsia="en-US"/>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4"/>
    </w:p>
    <w:p w:rsidR="0095587D" w:rsidRPr="0027762E" w:rsidRDefault="0095587D" w:rsidP="0095587D">
      <w:pPr>
        <w:suppressAutoHyphens/>
        <w:ind w:firstLine="600"/>
        <w:rPr>
          <w:rFonts w:eastAsia="font305"/>
          <w:lang w:eastAsia="en-US"/>
        </w:rPr>
      </w:pPr>
      <w:r w:rsidRPr="0027762E">
        <w:rPr>
          <w:rFonts w:eastAsia="font305"/>
          <w:b/>
          <w:color w:val="000000"/>
          <w:lang w:eastAsia="en-US"/>
        </w:rPr>
        <w:lastRenderedPageBreak/>
        <w:t xml:space="preserve">Произведения отечественных писателей </w:t>
      </w:r>
      <w:r w:rsidRPr="0027762E">
        <w:rPr>
          <w:rFonts w:eastAsia="font305"/>
          <w:b/>
          <w:color w:val="000000"/>
          <w:lang w:val="en-US" w:eastAsia="en-US"/>
        </w:rPr>
        <w:t>XIX</w:t>
      </w:r>
      <w:r w:rsidRPr="0027762E">
        <w:rPr>
          <w:rFonts w:eastAsia="font305"/>
          <w:b/>
          <w:color w:val="000000"/>
          <w:lang w:eastAsia="en-US"/>
        </w:rPr>
        <w:t>–</w:t>
      </w:r>
      <w:r w:rsidRPr="0027762E">
        <w:rPr>
          <w:rFonts w:eastAsia="font305"/>
          <w:b/>
          <w:color w:val="000000"/>
          <w:lang w:val="en-US" w:eastAsia="en-US"/>
        </w:rPr>
        <w:t>XXI</w:t>
      </w:r>
      <w:r w:rsidRPr="0027762E">
        <w:rPr>
          <w:rFonts w:eastAsia="font305"/>
          <w:b/>
          <w:color w:val="000000"/>
          <w:lang w:eastAsia="en-US"/>
        </w:rPr>
        <w:t xml:space="preserve"> веков на тему детства</w:t>
      </w:r>
      <w:r w:rsidRPr="0027762E">
        <w:rPr>
          <w:rFonts w:eastAsia="font305"/>
          <w:color w:val="000000"/>
          <w:lang w:eastAsia="en-US"/>
        </w:rPr>
        <w:t xml:space="preserve"> </w:t>
      </w:r>
      <w:bookmarkStart w:id="15" w:name="a5fd8ebc-c46e-41fa-818f-2757c5fc34dd"/>
      <w:r w:rsidRPr="0027762E">
        <w:rPr>
          <w:rFonts w:eastAsia="font305"/>
          <w:color w:val="000000"/>
          <w:lang w:eastAsia="en-US"/>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5"/>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Произведения приключенческого жанра отечественных писателей</w:t>
      </w:r>
      <w:bookmarkStart w:id="16" w:name="0447e246-04d6-4654-9850-bc46c641eafe"/>
      <w:r w:rsidRPr="0027762E">
        <w:rPr>
          <w:rFonts w:eastAsia="font305"/>
          <w:color w:val="000000"/>
          <w:lang w:eastAsia="en-US"/>
        </w:rPr>
        <w:t xml:space="preserve"> (одно по выбору). Например, К. Булычёв. «Девочка, с которой ничего не случится», «Миллион приключений» и другие (главы по выбору).</w:t>
      </w:r>
      <w:bookmarkEnd w:id="16"/>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народов Российской Федерации. Стихотворения </w:t>
      </w:r>
      <w:bookmarkStart w:id="17" w:name="e8c5701d-d8b6-4159-b2e0-3a6ac9c7dd15"/>
      <w:r w:rsidRPr="0027762E">
        <w:rPr>
          <w:rFonts w:eastAsia="font305"/>
          <w:color w:val="000000"/>
          <w:lang w:eastAsia="en-US"/>
        </w:rPr>
        <w:t>(одно по выбору). Например, Р. Г. Гамзатов. «Песня соловья»; М. Карим. «Эту песню мать мне пела».</w:t>
      </w:r>
      <w:bookmarkEnd w:id="17"/>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Зарубежная литература.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Х. К. Андерсен. </w:t>
      </w:r>
      <w:r w:rsidRPr="0027762E">
        <w:rPr>
          <w:rFonts w:eastAsia="font305"/>
          <w:color w:val="000000"/>
          <w:lang w:eastAsia="en-US"/>
        </w:rPr>
        <w:t xml:space="preserve">Сказки </w:t>
      </w:r>
      <w:bookmarkStart w:id="18" w:name="2ca66737-c580-4ac4-a5b2-7f657ef38e3a"/>
      <w:r w:rsidRPr="0027762E">
        <w:rPr>
          <w:rFonts w:eastAsia="font305"/>
          <w:color w:val="000000"/>
          <w:lang w:eastAsia="en-US"/>
        </w:rPr>
        <w:t>(одна по выбору). Например, «Снежная королева», «Соловей» и другие.</w:t>
      </w:r>
      <w:bookmarkEnd w:id="18"/>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Зарубежная сказочная проза</w:t>
      </w:r>
      <w:r w:rsidRPr="0027762E">
        <w:rPr>
          <w:rFonts w:eastAsia="font305"/>
          <w:color w:val="000000"/>
          <w:lang w:eastAsia="en-US"/>
        </w:rPr>
        <w:t xml:space="preserve"> </w:t>
      </w:r>
      <w:bookmarkStart w:id="19" w:name="fd694784-5635-4214-94a4-c12d0a30d199"/>
      <w:r w:rsidRPr="0027762E">
        <w:rPr>
          <w:rFonts w:eastAsia="font305"/>
          <w:color w:val="000000"/>
          <w:lang w:eastAsia="en-US"/>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9"/>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Зарубежная проза о детях и подростках </w:t>
      </w:r>
      <w:bookmarkStart w:id="20" w:name="b40b601e-d0c3-4299-89d0-394ad0dce0c8"/>
      <w:r w:rsidRPr="0027762E">
        <w:rPr>
          <w:rFonts w:eastAsia="font305"/>
          <w:color w:val="000000"/>
          <w:lang w:eastAsia="en-US"/>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0"/>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Зарубежная приключенческая проза </w:t>
      </w:r>
      <w:bookmarkStart w:id="21" w:name="103698ad-506d-4d05-bb28-79e90ac8cd6a"/>
      <w:r w:rsidRPr="0027762E">
        <w:rPr>
          <w:rFonts w:eastAsia="font305"/>
          <w:color w:val="000000"/>
          <w:lang w:eastAsia="en-US"/>
        </w:rPr>
        <w:t>(два произведения по выбору). Например, Р. Л. Стивенсон. «Остров сокровищ», «Чёрная стрела» и другие.</w:t>
      </w:r>
      <w:bookmarkEnd w:id="21"/>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Зарубежная проза о животных </w:t>
      </w:r>
      <w:bookmarkStart w:id="22" w:name="8a53c771-ce41-4f85-8a47-a227160dd957"/>
      <w:r w:rsidRPr="0027762E">
        <w:rPr>
          <w:rFonts w:eastAsia="font305"/>
          <w:color w:val="000000"/>
          <w:lang w:eastAsia="en-US"/>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2"/>
    </w:p>
    <w:p w:rsidR="0095587D" w:rsidRPr="0095587D" w:rsidRDefault="0095587D" w:rsidP="0095587D">
      <w:pPr>
        <w:suppressAutoHyphens/>
        <w:ind w:left="120"/>
        <w:rPr>
          <w:rFonts w:eastAsia="font305"/>
          <w:highlight w:val="yellow"/>
          <w:lang w:eastAsia="en-US"/>
        </w:rPr>
      </w:pPr>
    </w:p>
    <w:p w:rsidR="0095587D" w:rsidRPr="0027762E" w:rsidRDefault="0095587D" w:rsidP="0027762E">
      <w:pPr>
        <w:suppressAutoHyphens/>
        <w:ind w:left="120"/>
        <w:rPr>
          <w:rFonts w:eastAsia="font305"/>
          <w:lang w:eastAsia="en-US"/>
        </w:rPr>
      </w:pPr>
      <w:r w:rsidRPr="0027762E">
        <w:rPr>
          <w:rFonts w:eastAsia="font305"/>
          <w:b/>
          <w:color w:val="000000"/>
          <w:lang w:eastAsia="en-US"/>
        </w:rPr>
        <w:t>6 КЛАСС</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Античная литература.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Гомер.</w:t>
      </w:r>
      <w:r w:rsidRPr="0027762E">
        <w:rPr>
          <w:rFonts w:eastAsia="font305"/>
          <w:color w:val="000000"/>
          <w:lang w:eastAsia="en-US"/>
        </w:rPr>
        <w:t xml:space="preserve"> Поэмы. «Илиада», «Одиссея» (фрагменты).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Фольклор. </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 xml:space="preserve">Русские былины </w:t>
      </w:r>
      <w:bookmarkStart w:id="23" w:name="2d1a2719-45ad-4395-a569-7b3d43745842"/>
      <w:r w:rsidRPr="0027762E">
        <w:rPr>
          <w:rFonts w:eastAsia="font305"/>
          <w:color w:val="000000"/>
          <w:lang w:eastAsia="en-US"/>
        </w:rPr>
        <w:t>(не менее двух). Например, «Илья Муромец и Соловей-разбойник», «Садко».</w:t>
      </w:r>
      <w:bookmarkEnd w:id="23"/>
    </w:p>
    <w:p w:rsidR="0095587D" w:rsidRPr="0027762E" w:rsidRDefault="0095587D" w:rsidP="0095587D">
      <w:pPr>
        <w:suppressAutoHyphens/>
        <w:ind w:firstLine="600"/>
        <w:rPr>
          <w:rFonts w:eastAsia="font305"/>
          <w:lang w:eastAsia="en-US"/>
        </w:rPr>
      </w:pPr>
      <w:r w:rsidRPr="0027762E">
        <w:rPr>
          <w:rFonts w:eastAsia="font305"/>
          <w:b/>
          <w:color w:val="333333"/>
          <w:lang w:eastAsia="en-US"/>
        </w:rPr>
        <w:t xml:space="preserve">Народные песни и поэмы народов России и мира </w:t>
      </w:r>
      <w:bookmarkStart w:id="24" w:name="f7900e95-fc4b-4bc0-a061-48731519b6e7"/>
      <w:r w:rsidRPr="0027762E">
        <w:rPr>
          <w:rFonts w:eastAsia="font305"/>
          <w:color w:val="333333"/>
          <w:lang w:eastAsia="en-US"/>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4"/>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Древнерусская литература.</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«Повесть временных лет»</w:t>
      </w:r>
      <w:bookmarkStart w:id="25" w:name="ad04843b-b512-47d3-b84b-e22df1580588"/>
      <w:r w:rsidRPr="0027762E">
        <w:rPr>
          <w:rFonts w:eastAsia="font305"/>
          <w:color w:val="000000"/>
          <w:lang w:eastAsia="en-US"/>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первой половины </w:t>
      </w:r>
      <w:r w:rsidRPr="0027762E">
        <w:rPr>
          <w:rFonts w:eastAsia="font305"/>
          <w:b/>
          <w:color w:val="000000"/>
          <w:lang w:val="en-US" w:eastAsia="en-US"/>
        </w:rPr>
        <w:t>XIX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С. Пушкин.</w:t>
      </w:r>
      <w:r w:rsidRPr="0027762E">
        <w:rPr>
          <w:rFonts w:eastAsia="font305"/>
          <w:color w:val="000000"/>
          <w:lang w:eastAsia="en-US"/>
        </w:rPr>
        <w:t xml:space="preserve"> Стихотворения </w:t>
      </w:r>
      <w:bookmarkStart w:id="26" w:name="582b55ee-e1e5-46d8-8c0a-755ec48e137e"/>
      <w:r w:rsidRPr="0027762E">
        <w:rPr>
          <w:rFonts w:eastAsia="font305"/>
          <w:color w:val="000000"/>
          <w:lang w:eastAsia="en-US"/>
        </w:rPr>
        <w:t>(не менее трёх). «Песнь о вещем Олеге», «Зимняя дорога», «Узник», «Туча» и другие.</w:t>
      </w:r>
      <w:bookmarkEnd w:id="26"/>
      <w:r w:rsidRPr="0027762E">
        <w:rPr>
          <w:rFonts w:eastAsia="font305"/>
          <w:color w:val="000000"/>
          <w:lang w:eastAsia="en-US"/>
        </w:rPr>
        <w:t xml:space="preserve"> Роман «Дубровский».</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 Ю. Лермонтов.</w:t>
      </w:r>
      <w:r w:rsidRPr="0027762E">
        <w:rPr>
          <w:rFonts w:eastAsia="font305"/>
          <w:color w:val="000000"/>
          <w:lang w:eastAsia="en-US"/>
        </w:rPr>
        <w:t xml:space="preserve"> Стихотворения </w:t>
      </w:r>
      <w:bookmarkStart w:id="27" w:name="e979ff73-e74d-4b41-9daa-86d17094fc9b"/>
      <w:r w:rsidRPr="0027762E">
        <w:rPr>
          <w:rFonts w:eastAsia="font305"/>
          <w:color w:val="000000"/>
          <w:lang w:eastAsia="en-US"/>
        </w:rPr>
        <w:t>(не менее трёх). «Три пальмы», «Листок», «Утёс» и другие.</w:t>
      </w:r>
      <w:bookmarkEnd w:id="27"/>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В. Кольцов.</w:t>
      </w:r>
      <w:r w:rsidRPr="0027762E">
        <w:rPr>
          <w:rFonts w:eastAsia="font305"/>
          <w:color w:val="000000"/>
          <w:lang w:eastAsia="en-US"/>
        </w:rPr>
        <w:t xml:space="preserve"> Стихотворения </w:t>
      </w:r>
      <w:bookmarkStart w:id="28" w:name="9aa6636f-e65a-485c-aff8-0cee29fb09d5"/>
      <w:r w:rsidRPr="0027762E">
        <w:rPr>
          <w:rFonts w:eastAsia="font305"/>
          <w:color w:val="000000"/>
          <w:lang w:eastAsia="en-US"/>
        </w:rPr>
        <w:t>(не менее двух). Например, «Косарь», «Соловей» и другие.</w:t>
      </w:r>
      <w:bookmarkEnd w:id="28"/>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второй половины </w:t>
      </w:r>
      <w:r w:rsidRPr="0027762E">
        <w:rPr>
          <w:rFonts w:eastAsia="font305"/>
          <w:b/>
          <w:color w:val="000000"/>
          <w:lang w:val="en-US" w:eastAsia="en-US"/>
        </w:rPr>
        <w:t>XIX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lastRenderedPageBreak/>
        <w:t xml:space="preserve">Ф. И. Тютчев. </w:t>
      </w:r>
      <w:r w:rsidRPr="0027762E">
        <w:rPr>
          <w:rFonts w:eastAsia="font305"/>
          <w:color w:val="000000"/>
          <w:lang w:eastAsia="en-US"/>
        </w:rPr>
        <w:t xml:space="preserve">Стихотворения </w:t>
      </w:r>
      <w:bookmarkStart w:id="29" w:name="c36fcc5a-2cdd-400a-b3ee-0e5071a59ee1"/>
      <w:r w:rsidRPr="0027762E">
        <w:rPr>
          <w:rFonts w:eastAsia="font305"/>
          <w:color w:val="000000"/>
          <w:lang w:eastAsia="en-US"/>
        </w:rPr>
        <w:t>(не менее двух). «Есть в осени первоначальной…», «С поляны коршун поднялся…».</w:t>
      </w:r>
      <w:bookmarkEnd w:id="29"/>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А. Фет.</w:t>
      </w:r>
      <w:r w:rsidRPr="0027762E">
        <w:rPr>
          <w:rFonts w:eastAsia="font305"/>
          <w:color w:val="000000"/>
          <w:lang w:eastAsia="en-US"/>
        </w:rPr>
        <w:t xml:space="preserve"> Стихотворения </w:t>
      </w:r>
      <w:bookmarkStart w:id="30" w:name="e75d9245-73fc-447a-aaf6-d7ac09f2bf3a"/>
      <w:r w:rsidRPr="0027762E">
        <w:rPr>
          <w:rFonts w:eastAsia="font305"/>
          <w:color w:val="000000"/>
          <w:lang w:eastAsia="en-US"/>
        </w:rPr>
        <w:t>(не менее двух). «Учись у них – у дуба, у берёзы…», «Я пришёл к тебе с приветом…».</w:t>
      </w:r>
      <w:bookmarkEnd w:id="30"/>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И. С. Тургенев.</w:t>
      </w:r>
      <w:r w:rsidRPr="0027762E">
        <w:rPr>
          <w:rFonts w:eastAsia="font305"/>
          <w:color w:val="000000"/>
          <w:lang w:eastAsia="en-US"/>
        </w:rPr>
        <w:t xml:space="preserve"> Рассказ «Бежин луг».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Н. С. Лесков.</w:t>
      </w:r>
      <w:r w:rsidRPr="0027762E">
        <w:rPr>
          <w:rFonts w:eastAsia="font305"/>
          <w:color w:val="000000"/>
          <w:lang w:eastAsia="en-US"/>
        </w:rPr>
        <w:t xml:space="preserve"> Сказ «Левша».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Л. Н. Толстой.</w:t>
      </w:r>
      <w:r w:rsidRPr="0027762E">
        <w:rPr>
          <w:rFonts w:eastAsia="font305"/>
          <w:color w:val="000000"/>
          <w:lang w:eastAsia="en-US"/>
        </w:rPr>
        <w:t xml:space="preserve"> Повесть «Детство» </w:t>
      </w:r>
      <w:bookmarkStart w:id="31" w:name="977de391-a0ab-47d0-b055-bb99283dc920"/>
      <w:r w:rsidRPr="0027762E">
        <w:rPr>
          <w:rFonts w:eastAsia="font305"/>
          <w:color w:val="000000"/>
          <w:lang w:eastAsia="en-US"/>
        </w:rPr>
        <w:t>(главы по выбору).</w:t>
      </w:r>
      <w:bookmarkEnd w:id="31"/>
      <w:r w:rsidRPr="0027762E">
        <w:rPr>
          <w:rFonts w:eastAsia="font305"/>
          <w:color w:val="000000"/>
          <w:u w:val="single"/>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 П. Чехов. </w:t>
      </w:r>
      <w:r w:rsidRPr="0027762E">
        <w:rPr>
          <w:rFonts w:eastAsia="font305"/>
          <w:color w:val="000000"/>
          <w:lang w:eastAsia="en-US"/>
        </w:rPr>
        <w:t xml:space="preserve">Рассказы </w:t>
      </w:r>
      <w:bookmarkStart w:id="32" w:name="5ccd7dea-76bb-435c-9fae-1b74ca2890ed"/>
      <w:r w:rsidRPr="0027762E">
        <w:rPr>
          <w:rFonts w:eastAsia="font305"/>
          <w:color w:val="000000"/>
          <w:lang w:eastAsia="en-US"/>
        </w:rPr>
        <w:t>(три по выбору). Например, «Толстый и тонкий», «Хамелеон», «Смерть чиновника» и другие.</w:t>
      </w:r>
      <w:bookmarkEnd w:id="32"/>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 И. Куприн. </w:t>
      </w:r>
      <w:r w:rsidRPr="0027762E">
        <w:rPr>
          <w:rFonts w:eastAsia="font305"/>
          <w:color w:val="000000"/>
          <w:lang w:eastAsia="en-US"/>
        </w:rPr>
        <w:t>Рассказ «Чудесный доктор».</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w:t>
      </w:r>
      <w:r w:rsidRPr="0027762E">
        <w:rPr>
          <w:rFonts w:eastAsia="font305"/>
          <w:b/>
          <w:color w:val="000000"/>
          <w:lang w:val="en-US" w:eastAsia="en-US"/>
        </w:rPr>
        <w:t>XX</w:t>
      </w:r>
      <w:r w:rsidRPr="0027762E">
        <w:rPr>
          <w:rFonts w:eastAsia="font305"/>
          <w:b/>
          <w:color w:val="000000"/>
          <w:lang w:eastAsia="en-US"/>
        </w:rPr>
        <w:t xml:space="preserve"> - начала </w:t>
      </w:r>
      <w:r w:rsidRPr="0027762E">
        <w:rPr>
          <w:rFonts w:eastAsia="font305"/>
          <w:b/>
          <w:color w:val="000000"/>
          <w:lang w:val="en-US" w:eastAsia="en-US"/>
        </w:rPr>
        <w:t>XXI</w:t>
      </w:r>
      <w:r w:rsidRPr="0027762E">
        <w:rPr>
          <w:rFonts w:eastAsia="font305"/>
          <w:b/>
          <w:color w:val="000000"/>
          <w:lang w:eastAsia="en-US"/>
        </w:rPr>
        <w:t xml:space="preserve"> веков</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Стихотворения отечественных поэтов начала ХХ века </w:t>
      </w:r>
      <w:bookmarkStart w:id="33" w:name="1a89c352-1e28-490d-a532-18fd47b8e1fa"/>
      <w:r w:rsidRPr="0027762E">
        <w:rPr>
          <w:rFonts w:eastAsia="font305"/>
          <w:color w:val="000000"/>
          <w:lang w:eastAsia="en-US"/>
        </w:rPr>
        <w:t>(не менее двух). Например, стихотворения С. А. Есенина, В. В. Маяковского, А. А. Блока и другие.</w:t>
      </w:r>
      <w:bookmarkEnd w:id="33"/>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Стихотворения отечественных поэтов </w:t>
      </w:r>
      <w:r w:rsidRPr="0027762E">
        <w:rPr>
          <w:rFonts w:eastAsia="font305"/>
          <w:b/>
          <w:color w:val="000000"/>
          <w:lang w:val="en-US" w:eastAsia="en-US"/>
        </w:rPr>
        <w:t>XX</w:t>
      </w:r>
      <w:r w:rsidRPr="0027762E">
        <w:rPr>
          <w:rFonts w:eastAsia="font305"/>
          <w:b/>
          <w:color w:val="000000"/>
          <w:lang w:eastAsia="en-US"/>
        </w:rPr>
        <w:t xml:space="preserve"> века </w:t>
      </w:r>
      <w:bookmarkStart w:id="34" w:name="5118f498-9661-45e8-9924-bef67bfbf524"/>
      <w:r w:rsidRPr="0027762E">
        <w:rPr>
          <w:rFonts w:eastAsia="font305"/>
          <w:color w:val="000000"/>
          <w:lang w:eastAsia="en-US"/>
        </w:rPr>
        <w:t xml:space="preserve">(не менее четырёх стихотворений двух поэтов). Например, стихотворения О.Ф. Берггольц, В.С. Высоцкого, Ю.П. Мориц, Д.С. Самойлова и других. </w:t>
      </w:r>
      <w:bookmarkStart w:id="35" w:name="5118f498-9661-45e8-9924-bef67bfbf5241"/>
      <w:bookmarkEnd w:id="34"/>
      <w:bookmarkEnd w:id="35"/>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Проза отечественных писателей конца </w:t>
      </w:r>
      <w:r w:rsidRPr="0027762E">
        <w:rPr>
          <w:rFonts w:eastAsia="font305"/>
          <w:b/>
          <w:color w:val="000000"/>
          <w:lang w:val="en-US" w:eastAsia="en-US"/>
        </w:rPr>
        <w:t>XX</w:t>
      </w:r>
      <w:r w:rsidRPr="0027762E">
        <w:rPr>
          <w:rFonts w:eastAsia="font305"/>
          <w:b/>
          <w:color w:val="000000"/>
          <w:lang w:eastAsia="en-US"/>
        </w:rPr>
        <w:t xml:space="preserve"> – начала </w:t>
      </w:r>
      <w:r w:rsidRPr="0027762E">
        <w:rPr>
          <w:rFonts w:eastAsia="font305"/>
          <w:b/>
          <w:color w:val="000000"/>
          <w:lang w:val="en-US" w:eastAsia="en-US"/>
        </w:rPr>
        <w:t>XXI</w:t>
      </w:r>
      <w:r w:rsidRPr="0027762E">
        <w:rPr>
          <w:rFonts w:eastAsia="font305"/>
          <w:b/>
          <w:color w:val="000000"/>
          <w:lang w:eastAsia="en-US"/>
        </w:rPr>
        <w:t xml:space="preserve"> века, в том числе о Великой Отечественной войне</w:t>
      </w:r>
      <w:r w:rsidRPr="0027762E">
        <w:rPr>
          <w:rFonts w:eastAsia="font305"/>
          <w:color w:val="000000"/>
          <w:lang w:eastAsia="en-US"/>
        </w:rPr>
        <w:t xml:space="preserve"> </w:t>
      </w:r>
      <w:bookmarkStart w:id="36" w:name="a35f0a0b-d9a0-4ac9-afd6-3c0ec32f1224"/>
      <w:r w:rsidRPr="0027762E">
        <w:rPr>
          <w:rFonts w:eastAsia="font305"/>
          <w:color w:val="000000"/>
          <w:lang w:eastAsia="en-US"/>
        </w:rPr>
        <w:t xml:space="preserve">(два произведения по выбору). Например, Например, Б.Л. Васильев «Экспонат №...», Б.П. Екимов «Ночь исцеления», Э.Н. Веркин «Облачный полк» (главы) и другие. </w:t>
      </w:r>
      <w:bookmarkStart w:id="37" w:name="a35f0a0b-d9a0-4ac9-afd6-3c0ec32f12241"/>
      <w:bookmarkEnd w:id="36"/>
      <w:bookmarkEnd w:id="37"/>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В. Г. Распутин. </w:t>
      </w:r>
      <w:r w:rsidRPr="0027762E">
        <w:rPr>
          <w:rFonts w:eastAsia="font305"/>
          <w:color w:val="000000"/>
          <w:lang w:eastAsia="en-US"/>
        </w:rPr>
        <w:t xml:space="preserve">Рассказ «Уроки французского».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Произведения отечественных писателей на тему взросления человека </w:t>
      </w:r>
      <w:bookmarkStart w:id="38" w:name="7f695bb6-7ce9-46a5-96af-f43597f5f296"/>
      <w:r w:rsidRPr="0027762E">
        <w:rPr>
          <w:rFonts w:eastAsia="font305"/>
          <w:color w:val="000000"/>
          <w:lang w:eastAsia="en-US"/>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8"/>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Произведения современных отечественных писателей-фантастов</w:t>
      </w:r>
      <w:r w:rsidRPr="0027762E">
        <w:rPr>
          <w:rFonts w:eastAsia="font305"/>
          <w:color w:val="000000"/>
          <w:lang w:eastAsia="en-US"/>
        </w:rPr>
        <w:t xml:space="preserve"> </w:t>
      </w:r>
      <w:bookmarkStart w:id="39" w:name="99ff4dfc-6077-4b1d-979a-efd5d464e2ea"/>
      <w:r w:rsidRPr="0027762E">
        <w:rPr>
          <w:rFonts w:eastAsia="font305"/>
          <w:color w:val="000000"/>
          <w:lang w:eastAsia="en-US"/>
        </w:rPr>
        <w:t xml:space="preserve">Например, К. Булычев «Сто лет тому вперед» и другие. </w:t>
      </w:r>
      <w:bookmarkEnd w:id="39"/>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Литература народов Российской Федерации. Стихотворения</w:t>
      </w:r>
      <w:r w:rsidRPr="0027762E">
        <w:rPr>
          <w:rFonts w:eastAsia="font305"/>
          <w:color w:val="000000"/>
          <w:lang w:eastAsia="en-US"/>
        </w:rPr>
        <w:t xml:space="preserve"> </w:t>
      </w:r>
      <w:bookmarkStart w:id="40" w:name="8c6e542d-3297-4f00-9d18-f11cc02b5c2a"/>
      <w:r w:rsidRPr="0027762E">
        <w:rPr>
          <w:rFonts w:eastAsia="font305"/>
          <w:color w:val="000000"/>
          <w:lang w:eastAsia="en-US"/>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0"/>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Зарубежная литература Д. Дефо. </w:t>
      </w:r>
      <w:r w:rsidRPr="0027762E">
        <w:rPr>
          <w:rFonts w:eastAsia="font305"/>
          <w:color w:val="000000"/>
          <w:lang w:eastAsia="en-US"/>
        </w:rPr>
        <w:t xml:space="preserve">«Робинзон Крузо» </w:t>
      </w:r>
      <w:bookmarkStart w:id="41" w:name="c11c39d0-823d-48a6-b780-3c956bde3174"/>
      <w:r w:rsidRPr="0027762E">
        <w:rPr>
          <w:rFonts w:eastAsia="font305"/>
          <w:color w:val="000000"/>
          <w:lang w:eastAsia="en-US"/>
        </w:rPr>
        <w:t>(главы по выбору).</w:t>
      </w:r>
      <w:bookmarkEnd w:id="41"/>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Дж. Свифт. </w:t>
      </w:r>
      <w:r w:rsidRPr="0027762E">
        <w:rPr>
          <w:rFonts w:eastAsia="font305"/>
          <w:color w:val="000000"/>
          <w:lang w:eastAsia="en-US"/>
        </w:rPr>
        <w:t xml:space="preserve">«Путешествия Гулливера» </w:t>
      </w:r>
      <w:bookmarkStart w:id="42" w:name="401c2012-d122-4b9b-86de-93f36659c25d"/>
      <w:r w:rsidRPr="0027762E">
        <w:rPr>
          <w:rFonts w:eastAsia="font305"/>
          <w:color w:val="000000"/>
          <w:lang w:eastAsia="en-US"/>
        </w:rPr>
        <w:t>(главы по выбору).</w:t>
      </w:r>
      <w:bookmarkEnd w:id="42"/>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Произведения зарубежных писателей на тему взросления человека</w:t>
      </w:r>
      <w:r w:rsidRPr="0027762E">
        <w:rPr>
          <w:rFonts w:eastAsia="font305"/>
          <w:color w:val="000000"/>
          <w:lang w:eastAsia="en-US"/>
        </w:rPr>
        <w:t xml:space="preserve"> </w:t>
      </w:r>
      <w:bookmarkStart w:id="43" w:name="e9c8f8f3-f048-4763-af7b-4a65b4f5147c"/>
      <w:r w:rsidRPr="0027762E">
        <w:rPr>
          <w:rFonts w:eastAsia="font305"/>
          <w:color w:val="000000"/>
          <w:lang w:eastAsia="en-US"/>
        </w:rPr>
        <w:t>(не менее двух). Например, Ж. Верн. «Дети капитана Гранта» (главы по выбору). Х. Ли. «Убить пересмешника» (главы по выбору) и другие.</w:t>
      </w:r>
      <w:bookmarkEnd w:id="43"/>
    </w:p>
    <w:p w:rsidR="0095587D" w:rsidRPr="0027762E" w:rsidRDefault="0095587D" w:rsidP="0095587D">
      <w:pPr>
        <w:suppressAutoHyphens/>
        <w:ind w:left="120"/>
        <w:rPr>
          <w:rFonts w:eastAsia="font305"/>
          <w:lang w:eastAsia="en-US"/>
        </w:rPr>
      </w:pPr>
    </w:p>
    <w:p w:rsidR="0095587D" w:rsidRPr="0027762E" w:rsidRDefault="0095587D" w:rsidP="0027762E">
      <w:pPr>
        <w:suppressAutoHyphens/>
        <w:ind w:left="120"/>
        <w:rPr>
          <w:rFonts w:eastAsia="font305"/>
          <w:lang w:eastAsia="en-US"/>
        </w:rPr>
      </w:pPr>
      <w:r w:rsidRPr="0027762E">
        <w:rPr>
          <w:rFonts w:eastAsia="font305"/>
          <w:b/>
          <w:color w:val="000000"/>
          <w:lang w:eastAsia="en-US"/>
        </w:rPr>
        <w:t>7</w:t>
      </w:r>
      <w:r w:rsidRPr="0027762E">
        <w:rPr>
          <w:rFonts w:eastAsia="font305"/>
          <w:color w:val="000000"/>
          <w:lang w:eastAsia="en-US"/>
        </w:rPr>
        <w:t xml:space="preserve"> </w:t>
      </w:r>
      <w:r w:rsidRPr="0027762E">
        <w:rPr>
          <w:rFonts w:eastAsia="font305"/>
          <w:b/>
          <w:color w:val="000000"/>
          <w:lang w:eastAsia="en-US"/>
        </w:rPr>
        <w:t>КЛАСС</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Древнерусская литература.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Древнерусские повести</w:t>
      </w:r>
      <w:r w:rsidRPr="0027762E">
        <w:rPr>
          <w:rFonts w:eastAsia="font305"/>
          <w:color w:val="000000"/>
          <w:lang w:eastAsia="en-US"/>
        </w:rPr>
        <w:t xml:space="preserve"> </w:t>
      </w:r>
      <w:bookmarkStart w:id="44" w:name="683b575d-fc29-4554-8898-a7b5c598dbb6"/>
      <w:r w:rsidRPr="0027762E">
        <w:rPr>
          <w:rFonts w:eastAsia="font305"/>
          <w:color w:val="000000"/>
          <w:lang w:eastAsia="en-US"/>
        </w:rPr>
        <w:t>(одна повесть по выбору). Например, «Поучение» Владимира Мономаха (в сокращении) и другие.</w:t>
      </w:r>
      <w:bookmarkEnd w:id="44"/>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первой половины </w:t>
      </w:r>
      <w:r w:rsidRPr="0027762E">
        <w:rPr>
          <w:rFonts w:eastAsia="font305"/>
          <w:b/>
          <w:color w:val="000000"/>
          <w:lang w:val="en-US" w:eastAsia="en-US"/>
        </w:rPr>
        <w:t>XIX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 С. Пушкин. </w:t>
      </w:r>
      <w:r w:rsidRPr="0027762E">
        <w:rPr>
          <w:rFonts w:eastAsia="font305"/>
          <w:color w:val="000000"/>
          <w:lang w:eastAsia="en-US"/>
        </w:rPr>
        <w:t xml:space="preserve">Стихотворения </w:t>
      </w:r>
      <w:bookmarkStart w:id="45" w:name="3741b07c-b818-4276-9c02-9452404ed662"/>
      <w:r w:rsidRPr="0027762E">
        <w:rPr>
          <w:rFonts w:eastAsia="font305"/>
          <w:color w:val="000000"/>
          <w:lang w:eastAsia="en-US"/>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5"/>
      <w:r w:rsidRPr="0027762E">
        <w:rPr>
          <w:rFonts w:eastAsia="font305"/>
          <w:color w:val="000000"/>
          <w:lang w:eastAsia="en-US"/>
        </w:rPr>
        <w:t xml:space="preserve"> «Повести Белкина» </w:t>
      </w:r>
      <w:bookmarkStart w:id="46" w:name="f492b714-890f-4682-ac40-57999778e8e6"/>
      <w:r w:rsidRPr="0027762E">
        <w:rPr>
          <w:rFonts w:eastAsia="font305"/>
          <w:color w:val="000000"/>
          <w:lang w:eastAsia="en-US"/>
        </w:rPr>
        <w:t>(«Станционный смотритель» и другие).</w:t>
      </w:r>
      <w:bookmarkEnd w:id="46"/>
      <w:r w:rsidRPr="0027762E">
        <w:rPr>
          <w:rFonts w:eastAsia="font305"/>
          <w:color w:val="000000"/>
          <w:lang w:eastAsia="en-US"/>
        </w:rPr>
        <w:t xml:space="preserve"> Поэма «Полтава»</w:t>
      </w:r>
      <w:bookmarkStart w:id="47" w:name="d902c126-21ef-4167-9209-dfb4fb73593d"/>
      <w:r w:rsidRPr="0027762E">
        <w:rPr>
          <w:rFonts w:eastAsia="font305"/>
          <w:color w:val="000000"/>
          <w:lang w:eastAsia="en-US"/>
        </w:rPr>
        <w:t xml:space="preserve"> (фрагмент).</w:t>
      </w:r>
      <w:bookmarkEnd w:id="47"/>
    </w:p>
    <w:p w:rsidR="0095587D" w:rsidRPr="0027762E" w:rsidRDefault="0095587D" w:rsidP="0095587D">
      <w:pPr>
        <w:suppressAutoHyphens/>
        <w:ind w:firstLine="600"/>
        <w:rPr>
          <w:rFonts w:eastAsia="font305"/>
          <w:lang w:eastAsia="en-US"/>
        </w:rPr>
      </w:pPr>
      <w:r w:rsidRPr="0027762E">
        <w:rPr>
          <w:rFonts w:eastAsia="font305"/>
          <w:b/>
          <w:color w:val="000000"/>
          <w:lang w:eastAsia="en-US"/>
        </w:rPr>
        <w:lastRenderedPageBreak/>
        <w:t xml:space="preserve">М. Ю. Лермонтов. </w:t>
      </w:r>
      <w:r w:rsidRPr="0027762E">
        <w:rPr>
          <w:rFonts w:eastAsia="font305"/>
          <w:color w:val="000000"/>
          <w:lang w:eastAsia="en-US"/>
        </w:rPr>
        <w:t xml:space="preserve">Стихотворения </w:t>
      </w:r>
      <w:bookmarkStart w:id="48" w:name="117e4a82-ed0d-45ab-b4ae-813f20ad62a5"/>
      <w:r w:rsidRPr="0027762E">
        <w:rPr>
          <w:rFonts w:eastAsia="font305"/>
          <w:color w:val="000000"/>
          <w:lang w:eastAsia="en-US"/>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8"/>
      <w:r w:rsidRPr="0027762E">
        <w:rPr>
          <w:rFonts w:eastAsia="font305"/>
          <w:color w:val="000000"/>
          <w:lang w:eastAsia="en-US"/>
        </w:rPr>
        <w:t xml:space="preserve"> «Песня про царя Ивана Васильевича, молодого опричника и удалого купца Калашникова».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Н. В. Гоголь. </w:t>
      </w:r>
      <w:r w:rsidRPr="0027762E">
        <w:rPr>
          <w:rFonts w:eastAsia="font305"/>
          <w:color w:val="000000"/>
          <w:lang w:eastAsia="en-US"/>
        </w:rPr>
        <w:t xml:space="preserve">Повесть «Тарас Бульба».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второй половины </w:t>
      </w:r>
      <w:r w:rsidRPr="0027762E">
        <w:rPr>
          <w:rFonts w:eastAsia="font305"/>
          <w:b/>
          <w:color w:val="000000"/>
          <w:lang w:val="en-US" w:eastAsia="en-US"/>
        </w:rPr>
        <w:t>XIX</w:t>
      </w:r>
      <w:r w:rsidRPr="0027762E">
        <w:rPr>
          <w:rFonts w:eastAsia="font305"/>
          <w:b/>
          <w:color w:val="000000"/>
          <w:lang w:eastAsia="en-US"/>
        </w:rPr>
        <w:t xml:space="preserve"> века.</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И. С. Тургенев.</w:t>
      </w:r>
      <w:r w:rsidRPr="0027762E">
        <w:rPr>
          <w:rFonts w:eastAsia="font305"/>
          <w:color w:val="000000"/>
          <w:lang w:eastAsia="en-US"/>
        </w:rPr>
        <w:t xml:space="preserve"> Рассказы из цикла «Записки охотника» </w:t>
      </w:r>
      <w:bookmarkStart w:id="49" w:name="724e0df4-38e3-41a2-b5b6-ae74cd02e3ae"/>
      <w:r w:rsidRPr="0027762E">
        <w:rPr>
          <w:rFonts w:eastAsia="font305"/>
          <w:color w:val="000000"/>
          <w:lang w:eastAsia="en-US"/>
        </w:rPr>
        <w:t>(два по выбору). Например, «Бирюк», «Хорь и Калиныч» и другие.</w:t>
      </w:r>
      <w:bookmarkEnd w:id="49"/>
      <w:r w:rsidRPr="0027762E">
        <w:rPr>
          <w:rFonts w:eastAsia="font305"/>
          <w:color w:val="000000"/>
          <w:lang w:eastAsia="en-US"/>
        </w:rPr>
        <w:t xml:space="preserve"> Стихотворения в прозе, </w:t>
      </w:r>
      <w:bookmarkStart w:id="50" w:name="392c8492-5b4a-402c-8f0e-10bd561de6f3"/>
      <w:r w:rsidRPr="0027762E">
        <w:rPr>
          <w:rFonts w:eastAsia="font305"/>
          <w:color w:val="000000"/>
          <w:lang w:eastAsia="en-US"/>
        </w:rPr>
        <w:t>например, «Русский язык», «Воробей» и другие.</w:t>
      </w:r>
      <w:bookmarkEnd w:id="50"/>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 Н. Толстой. </w:t>
      </w:r>
      <w:r w:rsidRPr="0027762E">
        <w:rPr>
          <w:rFonts w:eastAsia="font305"/>
          <w:color w:val="000000"/>
          <w:lang w:eastAsia="en-US"/>
        </w:rPr>
        <w:t xml:space="preserve">Рассказ «После бала».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Н. А. Некрасов.</w:t>
      </w:r>
      <w:r w:rsidRPr="0027762E">
        <w:rPr>
          <w:rFonts w:eastAsia="font305"/>
          <w:color w:val="000000"/>
          <w:lang w:eastAsia="en-US"/>
        </w:rPr>
        <w:t xml:space="preserve"> Стихотворения </w:t>
      </w:r>
      <w:bookmarkStart w:id="51" w:name="d49ac97a-9f24-4da7-91f2-e48f019fd3f5"/>
      <w:r w:rsidRPr="0027762E">
        <w:rPr>
          <w:rFonts w:eastAsia="font305"/>
          <w:color w:val="000000"/>
          <w:lang w:eastAsia="en-US"/>
        </w:rPr>
        <w:t>(не менее двух). Например, «Размышления у парадного подъезда», «Железная дорога» и другие.</w:t>
      </w:r>
      <w:bookmarkEnd w:id="51"/>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Поэзия второй половины </w:t>
      </w:r>
      <w:r w:rsidRPr="0027762E">
        <w:rPr>
          <w:rFonts w:eastAsia="font305"/>
          <w:b/>
          <w:color w:val="000000"/>
          <w:lang w:val="en-US" w:eastAsia="en-US"/>
        </w:rPr>
        <w:t>XIX</w:t>
      </w:r>
      <w:r w:rsidRPr="0027762E">
        <w:rPr>
          <w:rFonts w:eastAsia="font305"/>
          <w:b/>
          <w:color w:val="000000"/>
          <w:lang w:eastAsia="en-US"/>
        </w:rPr>
        <w:t xml:space="preserve"> века.</w:t>
      </w:r>
      <w:r w:rsidRPr="0027762E">
        <w:rPr>
          <w:rFonts w:eastAsia="font305"/>
          <w:color w:val="000000"/>
          <w:lang w:eastAsia="en-US"/>
        </w:rPr>
        <w:t xml:space="preserve"> </w:t>
      </w:r>
      <w:bookmarkStart w:id="52" w:name="d84dadf2-8837-40a7-90af-c346f8dae9ab"/>
      <w:r w:rsidRPr="0027762E">
        <w:rPr>
          <w:rFonts w:eastAsia="font305"/>
          <w:color w:val="000000"/>
          <w:lang w:eastAsia="en-US"/>
        </w:rPr>
        <w:t>Ф. И. Тютчев, А. А. Фет, А. К. Толстой и другие (не менее двух стихотворений по выбору).</w:t>
      </w:r>
      <w:bookmarkEnd w:id="52"/>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М. Е. Салтыков-Щедрин. </w:t>
      </w:r>
      <w:r w:rsidRPr="0027762E">
        <w:rPr>
          <w:rFonts w:eastAsia="font305"/>
          <w:color w:val="000000"/>
          <w:lang w:eastAsia="en-US"/>
        </w:rPr>
        <w:t xml:space="preserve">Сказки </w:t>
      </w:r>
      <w:bookmarkStart w:id="53" w:name="0c9ef179-8127-40c8-873b-fdcc57270e7f"/>
      <w:r w:rsidRPr="0027762E">
        <w:rPr>
          <w:rFonts w:eastAsia="font305"/>
          <w:color w:val="000000"/>
          <w:lang w:eastAsia="en-US"/>
        </w:rPr>
        <w:t>(одна по выбору). Например, «Повесть о том, как один мужик двух генералов прокормил», «Дикий помещик», «Премудрый пискарь» и другие.</w:t>
      </w:r>
      <w:bookmarkEnd w:id="53"/>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Произведения отечественных и зарубежных писателей на историческую тем</w:t>
      </w:r>
      <w:r w:rsidRPr="0027762E">
        <w:rPr>
          <w:rFonts w:eastAsia="font305"/>
          <w:color w:val="000000"/>
          <w:lang w:eastAsia="en-US"/>
        </w:rPr>
        <w:t xml:space="preserve">у </w:t>
      </w:r>
      <w:bookmarkStart w:id="54" w:name="3f08c306-d1eb-40c1-bf0e-bea855aa400c"/>
      <w:r w:rsidRPr="0027762E">
        <w:rPr>
          <w:rFonts w:eastAsia="font305"/>
          <w:color w:val="000000"/>
          <w:lang w:eastAsia="en-US"/>
        </w:rPr>
        <w:t>(не менее двух). Например, А. К. Толстого, Р. Сабатини, Ф. Купера.</w:t>
      </w:r>
      <w:bookmarkEnd w:id="54"/>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конца </w:t>
      </w:r>
      <w:r w:rsidRPr="0027762E">
        <w:rPr>
          <w:rFonts w:eastAsia="font305"/>
          <w:b/>
          <w:color w:val="000000"/>
          <w:lang w:val="en-US" w:eastAsia="en-US"/>
        </w:rPr>
        <w:t>XIX</w:t>
      </w:r>
      <w:r w:rsidRPr="0027762E">
        <w:rPr>
          <w:rFonts w:eastAsia="font305"/>
          <w:b/>
          <w:color w:val="000000"/>
          <w:lang w:eastAsia="en-US"/>
        </w:rPr>
        <w:t xml:space="preserve"> – начала </w:t>
      </w:r>
      <w:r w:rsidRPr="0027762E">
        <w:rPr>
          <w:rFonts w:eastAsia="font305"/>
          <w:b/>
          <w:color w:val="000000"/>
          <w:lang w:val="en-US" w:eastAsia="en-US"/>
        </w:rPr>
        <w:t>XX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П. Чехов.</w:t>
      </w:r>
      <w:r w:rsidRPr="0027762E">
        <w:rPr>
          <w:rFonts w:eastAsia="font305"/>
          <w:color w:val="000000"/>
          <w:lang w:eastAsia="en-US"/>
        </w:rPr>
        <w:t xml:space="preserve"> Рассказы </w:t>
      </w:r>
      <w:bookmarkStart w:id="55" w:name="40c64b3a-a3eb-4d3f-8b8d-5837df728019"/>
      <w:r w:rsidRPr="0027762E">
        <w:rPr>
          <w:rFonts w:eastAsia="font305"/>
          <w:color w:val="000000"/>
          <w:lang w:eastAsia="en-US"/>
        </w:rPr>
        <w:t>(один по выбору). Например, «Тоска», «Злоумышленник» и другие.</w:t>
      </w:r>
      <w:bookmarkEnd w:id="55"/>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М. Горький. </w:t>
      </w:r>
      <w:r w:rsidRPr="0027762E">
        <w:rPr>
          <w:rFonts w:eastAsia="font305"/>
          <w:color w:val="000000"/>
          <w:lang w:eastAsia="en-US"/>
        </w:rPr>
        <w:t xml:space="preserve">Ранние рассказы </w:t>
      </w:r>
      <w:bookmarkStart w:id="56" w:name="a869f2ae-2a1e-4f4b-ba77-92f82652d3d9"/>
      <w:r w:rsidRPr="0027762E">
        <w:rPr>
          <w:rFonts w:eastAsia="font305"/>
          <w:color w:val="000000"/>
          <w:lang w:eastAsia="en-US"/>
        </w:rPr>
        <w:t>(одно произведение по выбору). Например, «Старуха Изергиль» (легенда о Данко), «Челкаш» и другие.</w:t>
      </w:r>
      <w:bookmarkEnd w:id="56"/>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Сатирические произведения отечественных и зарубежных писателей </w:t>
      </w:r>
      <w:bookmarkStart w:id="57" w:name="aae30f53-7b1d-4cda-884d-589dec4393f5"/>
      <w:r w:rsidRPr="0027762E">
        <w:rPr>
          <w:rFonts w:eastAsia="font305"/>
          <w:color w:val="000000"/>
          <w:lang w:eastAsia="en-US"/>
        </w:rPr>
        <w:t>(не менее двух). Например, М. М. Зощенко, А. Т. Аверченко, Н. Тэффи, О. Генри, Я. Гашека.</w:t>
      </w:r>
      <w:bookmarkEnd w:id="57"/>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первой половины </w:t>
      </w:r>
      <w:r w:rsidRPr="0027762E">
        <w:rPr>
          <w:rFonts w:eastAsia="font305"/>
          <w:b/>
          <w:color w:val="000000"/>
          <w:lang w:val="en-US" w:eastAsia="en-US"/>
        </w:rPr>
        <w:t>XX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С. Грин.</w:t>
      </w:r>
      <w:r w:rsidRPr="0027762E">
        <w:rPr>
          <w:rFonts w:eastAsia="font305"/>
          <w:color w:val="000000"/>
          <w:lang w:eastAsia="en-US"/>
        </w:rPr>
        <w:t xml:space="preserve"> Повести и рассказы </w:t>
      </w:r>
      <w:bookmarkStart w:id="58" w:name="b02116e4-e9ea-4e8f-af38-04f2ae71ec92"/>
      <w:r w:rsidRPr="0027762E">
        <w:rPr>
          <w:rFonts w:eastAsia="font305"/>
          <w:color w:val="000000"/>
          <w:lang w:eastAsia="en-US"/>
        </w:rPr>
        <w:t>(одно произведение по выбору). Например, «Алые паруса», «Зелёная лампа» и другие.</w:t>
      </w:r>
      <w:bookmarkEnd w:id="58"/>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Отечественная поэзия первой половины </w:t>
      </w:r>
      <w:r w:rsidRPr="0027762E">
        <w:rPr>
          <w:rFonts w:eastAsia="font305"/>
          <w:b/>
          <w:color w:val="000000"/>
          <w:lang w:val="en-US" w:eastAsia="en-US"/>
        </w:rPr>
        <w:t>XX</w:t>
      </w:r>
      <w:r w:rsidRPr="0027762E">
        <w:rPr>
          <w:rFonts w:eastAsia="font305"/>
          <w:b/>
          <w:color w:val="000000"/>
          <w:lang w:eastAsia="en-US"/>
        </w:rPr>
        <w:t xml:space="preserve"> века.</w:t>
      </w:r>
      <w:r w:rsidRPr="0027762E">
        <w:rPr>
          <w:rFonts w:eastAsia="font305"/>
          <w:color w:val="000000"/>
          <w:lang w:eastAsia="en-US"/>
        </w:rPr>
        <w:t xml:space="preserve"> Стихотворения на тему мечты и реальности </w:t>
      </w:r>
      <w:bookmarkStart w:id="59" w:name="56b5d580-1dbd-4944-a96b-0fcb0abff146"/>
      <w:r w:rsidRPr="0027762E">
        <w:rPr>
          <w:rFonts w:eastAsia="font305"/>
          <w:color w:val="000000"/>
          <w:lang w:eastAsia="en-US"/>
        </w:rPr>
        <w:t>(два-три по выбору). Например, стихотворения А. А. Блока, Н. С. Гумилёва, М. И. Цветаевой и другие.</w:t>
      </w:r>
      <w:bookmarkEnd w:id="59"/>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В. В. Маяковский.</w:t>
      </w:r>
      <w:r w:rsidRPr="0027762E">
        <w:rPr>
          <w:rFonts w:eastAsia="font305"/>
          <w:color w:val="000000"/>
          <w:lang w:eastAsia="en-US"/>
        </w:rPr>
        <w:t xml:space="preserve"> Стихотворения </w:t>
      </w:r>
      <w:bookmarkStart w:id="60" w:name="3508c828-689c-452f-ba72-3d6a17920a96"/>
      <w:r w:rsidRPr="0027762E">
        <w:rPr>
          <w:rFonts w:eastAsia="font305"/>
          <w:color w:val="000000"/>
          <w:lang w:eastAsia="en-US"/>
        </w:rPr>
        <w:t>(одно по выбору). Например, «Необычайное приключение, бывшее с Владимиром Маяковским летом на даче», «Хорошее отношение к лошадям» и другие.</w:t>
      </w:r>
      <w:bookmarkEnd w:id="60"/>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М.А. Шолохов</w:t>
      </w:r>
      <w:r w:rsidRPr="0027762E">
        <w:rPr>
          <w:rFonts w:eastAsia="font305"/>
          <w:color w:val="000000"/>
          <w:lang w:eastAsia="en-US"/>
        </w:rPr>
        <w:t xml:space="preserve">. «Донские рассказы» </w:t>
      </w:r>
      <w:bookmarkStart w:id="61" w:name="bfb8e5e7-5dc0-4aa2-a0fb-f3372a190ccd"/>
      <w:r w:rsidRPr="0027762E">
        <w:rPr>
          <w:rFonts w:eastAsia="font305"/>
          <w:color w:val="000000"/>
          <w:lang w:eastAsia="en-US"/>
        </w:rPr>
        <w:t>(один по выбору). Например, «Родинка», «Чужая кровь» и другие.</w:t>
      </w:r>
      <w:bookmarkEnd w:id="61"/>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 П. Платонов. </w:t>
      </w:r>
      <w:r w:rsidRPr="0027762E">
        <w:rPr>
          <w:rFonts w:eastAsia="font305"/>
          <w:color w:val="000000"/>
          <w:lang w:eastAsia="en-US"/>
        </w:rPr>
        <w:t xml:space="preserve">Рассказы </w:t>
      </w:r>
      <w:bookmarkStart w:id="62" w:name="58f8e791-4da1-4c7c-996e-06e9678d7abd"/>
      <w:r w:rsidRPr="0027762E">
        <w:rPr>
          <w:rFonts w:eastAsia="font305"/>
          <w:color w:val="000000"/>
          <w:lang w:eastAsia="en-US"/>
        </w:rPr>
        <w:t>(один по выбору). Например, «Юшка», «Неизвестный цветок» и другие.</w:t>
      </w:r>
      <w:bookmarkEnd w:id="62"/>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второй половины </w:t>
      </w:r>
      <w:r w:rsidRPr="0027762E">
        <w:rPr>
          <w:rFonts w:eastAsia="font305"/>
          <w:b/>
          <w:color w:val="000000"/>
          <w:lang w:val="en-US" w:eastAsia="en-US"/>
        </w:rPr>
        <w:t>XX</w:t>
      </w:r>
      <w:r w:rsidRPr="0027762E">
        <w:rPr>
          <w:rFonts w:eastAsia="font305"/>
          <w:b/>
          <w:color w:val="333333"/>
          <w:lang w:eastAsia="en-US"/>
        </w:rPr>
        <w:t>–</w:t>
      </w:r>
      <w:r w:rsidRPr="0027762E">
        <w:rPr>
          <w:rFonts w:eastAsia="font305"/>
          <w:b/>
          <w:color w:val="000000"/>
          <w:lang w:eastAsia="en-US"/>
        </w:rPr>
        <w:t xml:space="preserve">начала </w:t>
      </w:r>
      <w:r w:rsidRPr="0027762E">
        <w:rPr>
          <w:rFonts w:eastAsia="font305"/>
          <w:b/>
          <w:color w:val="000000"/>
          <w:lang w:val="en-US" w:eastAsia="en-US"/>
        </w:rPr>
        <w:t>XXI</w:t>
      </w:r>
      <w:r w:rsidRPr="0027762E">
        <w:rPr>
          <w:rFonts w:eastAsia="font305"/>
          <w:b/>
          <w:color w:val="000000"/>
          <w:lang w:eastAsia="en-US"/>
        </w:rPr>
        <w:t xml:space="preserve"> вв.</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В. М. Шукшин. </w:t>
      </w:r>
      <w:r w:rsidRPr="0027762E">
        <w:rPr>
          <w:rFonts w:eastAsia="font305"/>
          <w:color w:val="000000"/>
          <w:lang w:eastAsia="en-US"/>
        </w:rPr>
        <w:t xml:space="preserve">Рассказы </w:t>
      </w:r>
      <w:bookmarkStart w:id="63" w:name="a067d7de-fb70-421e-a5f5-fb299a482d23"/>
      <w:r w:rsidRPr="0027762E">
        <w:rPr>
          <w:rFonts w:eastAsia="font305"/>
          <w:color w:val="000000"/>
          <w:lang w:eastAsia="en-US"/>
        </w:rPr>
        <w:t>(один по выбору). Например, «Чудик», «Стенька Разин», «Критики» и другие.</w:t>
      </w:r>
      <w:bookmarkEnd w:id="63"/>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Стихотворения отечественных поэтов второй половины </w:t>
      </w:r>
      <w:r w:rsidRPr="0027762E">
        <w:rPr>
          <w:rFonts w:eastAsia="font305"/>
          <w:b/>
          <w:color w:val="000000"/>
          <w:lang w:val="en-US" w:eastAsia="en-US"/>
        </w:rPr>
        <w:t>XX</w:t>
      </w:r>
      <w:r w:rsidRPr="0027762E">
        <w:rPr>
          <w:rFonts w:eastAsia="font305"/>
          <w:b/>
          <w:color w:val="000000"/>
          <w:lang w:eastAsia="en-US"/>
        </w:rPr>
        <w:t xml:space="preserve">–начала </w:t>
      </w:r>
      <w:r w:rsidRPr="0027762E">
        <w:rPr>
          <w:rFonts w:eastAsia="font305"/>
          <w:b/>
          <w:color w:val="000000"/>
          <w:lang w:val="en-US" w:eastAsia="en-US"/>
        </w:rPr>
        <w:t>XXI</w:t>
      </w:r>
      <w:r w:rsidRPr="0027762E">
        <w:rPr>
          <w:rFonts w:eastAsia="font305"/>
          <w:b/>
          <w:color w:val="000000"/>
          <w:lang w:eastAsia="en-US"/>
        </w:rPr>
        <w:t xml:space="preserve"> веков </w:t>
      </w:r>
      <w:bookmarkStart w:id="64" w:name="0597886d-dd6d-4674-8ee8-e14ffd5ff356"/>
      <w:r w:rsidRPr="0027762E">
        <w:rPr>
          <w:rFonts w:eastAsia="font305"/>
          <w:color w:val="000000"/>
          <w:lang w:eastAsia="en-US"/>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4"/>
    </w:p>
    <w:p w:rsidR="0095587D" w:rsidRPr="0027762E" w:rsidRDefault="0095587D" w:rsidP="0095587D">
      <w:pPr>
        <w:suppressAutoHyphens/>
        <w:ind w:firstLine="600"/>
        <w:rPr>
          <w:rFonts w:eastAsia="font305"/>
          <w:lang w:eastAsia="en-US"/>
        </w:rPr>
      </w:pPr>
      <w:r w:rsidRPr="0027762E">
        <w:rPr>
          <w:rFonts w:eastAsia="font305"/>
          <w:b/>
          <w:color w:val="000000"/>
          <w:lang w:eastAsia="en-US"/>
        </w:rPr>
        <w:lastRenderedPageBreak/>
        <w:t xml:space="preserve">Произведения отечественных прозаиков второй половины </w:t>
      </w:r>
      <w:r w:rsidRPr="0027762E">
        <w:rPr>
          <w:rFonts w:eastAsia="font305"/>
          <w:b/>
          <w:color w:val="000000"/>
          <w:lang w:val="en-US" w:eastAsia="en-US"/>
        </w:rPr>
        <w:t>XX</w:t>
      </w:r>
      <w:r w:rsidRPr="0027762E">
        <w:rPr>
          <w:rFonts w:eastAsia="font305"/>
          <w:b/>
          <w:color w:val="000000"/>
          <w:lang w:eastAsia="en-US"/>
        </w:rPr>
        <w:t xml:space="preserve"> – начала </w:t>
      </w:r>
      <w:r w:rsidRPr="0027762E">
        <w:rPr>
          <w:rFonts w:eastAsia="font305"/>
          <w:b/>
          <w:color w:val="000000"/>
          <w:lang w:val="en-US" w:eastAsia="en-US"/>
        </w:rPr>
        <w:t>XXI</w:t>
      </w:r>
      <w:r w:rsidRPr="0027762E">
        <w:rPr>
          <w:rFonts w:eastAsia="font305"/>
          <w:b/>
          <w:color w:val="000000"/>
          <w:lang w:eastAsia="en-US"/>
        </w:rPr>
        <w:t xml:space="preserve"> века </w:t>
      </w:r>
      <w:bookmarkStart w:id="65" w:name="83a8feea-b75e-4227-8bcd-8ff9e804ba2b"/>
      <w:r w:rsidRPr="0027762E">
        <w:rPr>
          <w:rFonts w:eastAsia="font305"/>
          <w:color w:val="000000"/>
          <w:lang w:eastAsia="en-US"/>
        </w:rPr>
        <w:t>(не менее двух). Например, произведения Ф. А. Абрамова, В. П. Астафьева, В. И. Белова, Ф. А. Искандера и другие.</w:t>
      </w:r>
      <w:bookmarkEnd w:id="65"/>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Зарубежная литература.</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 де Сервантес Сааведра.</w:t>
      </w:r>
      <w:r w:rsidRPr="0027762E">
        <w:rPr>
          <w:rFonts w:eastAsia="font305"/>
          <w:color w:val="000000"/>
          <w:lang w:eastAsia="en-US"/>
        </w:rPr>
        <w:t xml:space="preserve"> Роман «Хитроумный идальго Дон Кихот Ламанчский» </w:t>
      </w:r>
      <w:bookmarkStart w:id="66" w:name="ea61fdd9-b266-4028-b605-73fad05f3a1b"/>
      <w:r w:rsidRPr="0027762E">
        <w:rPr>
          <w:rFonts w:eastAsia="font305"/>
          <w:color w:val="000000"/>
          <w:lang w:eastAsia="en-US"/>
        </w:rPr>
        <w:t>(главы по выбору).</w:t>
      </w:r>
      <w:bookmarkEnd w:id="66"/>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Зарубежная новеллистика </w:t>
      </w:r>
      <w:bookmarkStart w:id="67" w:name="4c3792f6-c508-448f-810f-0a4e7935e4da"/>
      <w:r w:rsidRPr="0027762E">
        <w:rPr>
          <w:rFonts w:eastAsia="font305"/>
          <w:color w:val="000000"/>
          <w:lang w:eastAsia="en-US"/>
        </w:rPr>
        <w:t>(одно-два произведения по выбору). Например, П. Мериме. «Маттео Фальконе»; О. Генри. «Дары волхвов», «Последний лист».</w:t>
      </w:r>
      <w:bookmarkEnd w:id="67"/>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де Сент Экзюпери.</w:t>
      </w:r>
      <w:r w:rsidRPr="0027762E">
        <w:rPr>
          <w:rFonts w:eastAsia="font305"/>
          <w:color w:val="000000"/>
          <w:lang w:eastAsia="en-US"/>
        </w:rPr>
        <w:t xml:space="preserve"> Повесть-сказка «Маленький принц».</w:t>
      </w:r>
    </w:p>
    <w:p w:rsidR="0095587D" w:rsidRPr="0027762E" w:rsidRDefault="0095587D" w:rsidP="0095587D">
      <w:pPr>
        <w:suppressAutoHyphens/>
        <w:ind w:left="120"/>
        <w:rPr>
          <w:rFonts w:eastAsia="font305"/>
          <w:lang w:eastAsia="en-US"/>
        </w:rPr>
      </w:pPr>
    </w:p>
    <w:p w:rsidR="0095587D" w:rsidRPr="0027762E" w:rsidRDefault="0095587D" w:rsidP="0027762E">
      <w:pPr>
        <w:suppressAutoHyphens/>
        <w:ind w:left="120"/>
        <w:rPr>
          <w:rFonts w:eastAsia="font305"/>
          <w:lang w:eastAsia="en-US"/>
        </w:rPr>
      </w:pPr>
      <w:r w:rsidRPr="0027762E">
        <w:rPr>
          <w:rFonts w:eastAsia="font305"/>
          <w:b/>
          <w:color w:val="000000"/>
          <w:lang w:eastAsia="en-US"/>
        </w:rPr>
        <w:t>8 КЛАСС</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Древнерусская литература.</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Житийная литература</w:t>
      </w:r>
      <w:r w:rsidRPr="0027762E">
        <w:rPr>
          <w:rFonts w:eastAsia="font305"/>
          <w:color w:val="000000"/>
          <w:lang w:eastAsia="en-US"/>
        </w:rPr>
        <w:t xml:space="preserve"> </w:t>
      </w:r>
      <w:bookmarkStart w:id="68" w:name="985594a0-fcf7-4207-a4d1-f380ff5738df"/>
      <w:r w:rsidRPr="0027762E">
        <w:rPr>
          <w:rFonts w:eastAsia="font305"/>
          <w:color w:val="000000"/>
          <w:lang w:eastAsia="en-US"/>
        </w:rPr>
        <w:t>(одно произведение по выбору). Например, «Житие Сергия Радонежского», «Житие протопопа Аввакума, им самим написанное».</w:t>
      </w:r>
      <w:bookmarkEnd w:id="68"/>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w:t>
      </w:r>
      <w:r w:rsidRPr="0027762E">
        <w:rPr>
          <w:rFonts w:eastAsia="font305"/>
          <w:b/>
          <w:color w:val="000000"/>
          <w:lang w:val="en-US" w:eastAsia="en-US"/>
        </w:rPr>
        <w:t>XVIII</w:t>
      </w:r>
      <w:r w:rsidRPr="0027762E">
        <w:rPr>
          <w:rFonts w:eastAsia="font305"/>
          <w:b/>
          <w:color w:val="000000"/>
          <w:lang w:eastAsia="en-US"/>
        </w:rPr>
        <w:t xml:space="preserve"> века.</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Д. И. Фонвизин. </w:t>
      </w:r>
      <w:r w:rsidRPr="0027762E">
        <w:rPr>
          <w:rFonts w:eastAsia="font305"/>
          <w:color w:val="000000"/>
          <w:lang w:eastAsia="en-US"/>
        </w:rPr>
        <w:t xml:space="preserve">Комедия «Недоросль».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первой половины </w:t>
      </w:r>
      <w:r w:rsidRPr="0027762E">
        <w:rPr>
          <w:rFonts w:eastAsia="font305"/>
          <w:b/>
          <w:color w:val="000000"/>
          <w:lang w:val="en-US" w:eastAsia="en-US"/>
        </w:rPr>
        <w:t>XIX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С. Пушкин.</w:t>
      </w:r>
      <w:r w:rsidRPr="0027762E">
        <w:rPr>
          <w:rFonts w:eastAsia="font305"/>
          <w:color w:val="000000"/>
          <w:lang w:eastAsia="en-US"/>
        </w:rPr>
        <w:t xml:space="preserve"> Стихотворения </w:t>
      </w:r>
      <w:bookmarkStart w:id="69" w:name="5b5c3fe8-b2de-4b56-86d3-e3754f0ba265"/>
      <w:r w:rsidRPr="0027762E">
        <w:rPr>
          <w:rFonts w:eastAsia="font305"/>
          <w:color w:val="000000"/>
          <w:lang w:eastAsia="en-US"/>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9"/>
      <w:r w:rsidRPr="0027762E">
        <w:rPr>
          <w:rFonts w:eastAsia="font305"/>
          <w:color w:val="000000"/>
          <w:lang w:eastAsia="en-US"/>
        </w:rPr>
        <w:t xml:space="preserve">Роман «Капитанская дочка».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 Ю. Лермонтов.</w:t>
      </w:r>
      <w:r w:rsidRPr="0027762E">
        <w:rPr>
          <w:rFonts w:eastAsia="font305"/>
          <w:color w:val="000000"/>
          <w:lang w:eastAsia="en-US"/>
        </w:rPr>
        <w:t xml:space="preserve"> Стихотворения </w:t>
      </w:r>
      <w:bookmarkStart w:id="70" w:name="1749eea8-4a2b-4b41-b15d-2fbade426127"/>
      <w:r w:rsidRPr="0027762E">
        <w:rPr>
          <w:rFonts w:eastAsia="font305"/>
          <w:color w:val="000000"/>
          <w:lang w:eastAsia="en-US"/>
        </w:rPr>
        <w:t>(не менее двух). Например, «Я не хочу, чтоб свет узнал…», «Из-под таинственной, холодной полумаски…», «Нищий» и другие.</w:t>
      </w:r>
      <w:bookmarkEnd w:id="70"/>
      <w:r w:rsidRPr="0027762E">
        <w:rPr>
          <w:rFonts w:eastAsia="font305"/>
          <w:color w:val="000000"/>
          <w:lang w:eastAsia="en-US"/>
        </w:rPr>
        <w:t xml:space="preserve"> Поэма «Мцыри».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Н. В. Гоголь. </w:t>
      </w:r>
      <w:r w:rsidRPr="0027762E">
        <w:rPr>
          <w:rFonts w:eastAsia="font305"/>
          <w:color w:val="000000"/>
          <w:lang w:eastAsia="en-US"/>
        </w:rPr>
        <w:t xml:space="preserve">Повесть «Шинель». Комедия «Ревизор».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второй половины </w:t>
      </w:r>
      <w:r w:rsidRPr="0027762E">
        <w:rPr>
          <w:rFonts w:eastAsia="font305"/>
          <w:b/>
          <w:color w:val="000000"/>
          <w:lang w:val="en-US" w:eastAsia="en-US"/>
        </w:rPr>
        <w:t>XIX</w:t>
      </w:r>
      <w:r w:rsidRPr="0027762E">
        <w:rPr>
          <w:rFonts w:eastAsia="font305"/>
          <w:b/>
          <w:color w:val="000000"/>
          <w:lang w:eastAsia="en-US"/>
        </w:rPr>
        <w:t xml:space="preserve"> века.</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И. С. Тургенев.</w:t>
      </w:r>
      <w:r w:rsidRPr="0027762E">
        <w:rPr>
          <w:rFonts w:eastAsia="font305"/>
          <w:color w:val="000000"/>
          <w:lang w:eastAsia="en-US"/>
        </w:rPr>
        <w:t xml:space="preserve"> Повести </w:t>
      </w:r>
      <w:bookmarkStart w:id="71" w:name="fabf9287-55ad-4e60-84d5-add7a98c2934"/>
      <w:r w:rsidRPr="0027762E">
        <w:rPr>
          <w:rFonts w:eastAsia="font305"/>
          <w:color w:val="000000"/>
          <w:lang w:eastAsia="en-US"/>
        </w:rPr>
        <w:t>(одна по выбору). Например, «Ася», «Первая любовь».</w:t>
      </w:r>
      <w:bookmarkEnd w:id="71"/>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Ф. М. Достоевский. </w:t>
      </w:r>
      <w:bookmarkStart w:id="72" w:name="d4361b3a-67eb-4f10-a5c6-46aeb46ddd0f"/>
      <w:r w:rsidRPr="0027762E">
        <w:rPr>
          <w:rFonts w:eastAsia="font305"/>
          <w:color w:val="000000"/>
          <w:lang w:eastAsia="en-US"/>
        </w:rPr>
        <w:t>«Бедные люди», «Белые ночи» (одно произведение по выбору).</w:t>
      </w:r>
      <w:bookmarkEnd w:id="72"/>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 Н. Толстой. </w:t>
      </w:r>
      <w:r w:rsidRPr="0027762E">
        <w:rPr>
          <w:rFonts w:eastAsia="font305"/>
          <w:color w:val="000000"/>
          <w:lang w:eastAsia="en-US"/>
        </w:rPr>
        <w:t xml:space="preserve">Повести и рассказы </w:t>
      </w:r>
      <w:bookmarkStart w:id="73" w:name="1cb9fa85-1479-480f-ac52-31806803cd56"/>
      <w:r w:rsidRPr="0027762E">
        <w:rPr>
          <w:rFonts w:eastAsia="font305"/>
          <w:color w:val="000000"/>
          <w:lang w:eastAsia="en-US"/>
        </w:rPr>
        <w:t>(одно произведение по выбору). Например, «Отрочество» (главы).</w:t>
      </w:r>
      <w:bookmarkEnd w:id="73"/>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первой половины </w:t>
      </w:r>
      <w:r w:rsidRPr="0027762E">
        <w:rPr>
          <w:rFonts w:eastAsia="font305"/>
          <w:b/>
          <w:color w:val="000000"/>
          <w:lang w:val="en-US" w:eastAsia="en-US"/>
        </w:rPr>
        <w:t>XX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Произведения писателей русского зарубежья</w:t>
      </w:r>
      <w:r w:rsidRPr="0027762E">
        <w:rPr>
          <w:rFonts w:eastAsia="font305"/>
          <w:color w:val="000000"/>
          <w:lang w:eastAsia="en-US"/>
        </w:rPr>
        <w:t xml:space="preserve"> </w:t>
      </w:r>
      <w:bookmarkStart w:id="74" w:name="2d584d74-2b44-43c1-bb1d-41138fc1bfb5"/>
      <w:r w:rsidRPr="0027762E">
        <w:rPr>
          <w:rFonts w:eastAsia="font305"/>
          <w:color w:val="000000"/>
          <w:lang w:eastAsia="en-US"/>
        </w:rPr>
        <w:t>(не менее двух по выбору). Например, произведения И. С. Шмелёва, М. А. Осоргина, В. В. Набокова, Н. Тэффи, А. Т. Аверченко и другие.</w:t>
      </w:r>
      <w:bookmarkEnd w:id="74"/>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Поэзия первой половины ХХ века</w:t>
      </w:r>
      <w:r w:rsidRPr="0027762E">
        <w:rPr>
          <w:rFonts w:eastAsia="font305"/>
          <w:color w:val="000000"/>
          <w:lang w:eastAsia="en-US"/>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 А. Булгаков</w:t>
      </w:r>
      <w:r w:rsidRPr="0027762E">
        <w:rPr>
          <w:rFonts w:eastAsia="font305"/>
          <w:color w:val="000000"/>
          <w:lang w:eastAsia="en-US"/>
        </w:rPr>
        <w:t xml:space="preserve"> </w:t>
      </w:r>
      <w:bookmarkStart w:id="75" w:name="ef531e3a-0507-4076-89cb-456c64cbca56"/>
      <w:r w:rsidRPr="0027762E">
        <w:rPr>
          <w:rFonts w:eastAsia="font305"/>
          <w:color w:val="000000"/>
          <w:lang w:eastAsia="en-US"/>
        </w:rPr>
        <w:t>(одна повесть по выбору). Например, «Собачье сердце» и другие.</w:t>
      </w:r>
      <w:bookmarkEnd w:id="75"/>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второй половины </w:t>
      </w:r>
      <w:r w:rsidRPr="0027762E">
        <w:rPr>
          <w:rFonts w:eastAsia="font305"/>
          <w:b/>
          <w:color w:val="000000"/>
          <w:lang w:val="en-US" w:eastAsia="en-US"/>
        </w:rPr>
        <w:t>XX</w:t>
      </w:r>
      <w:r w:rsidRPr="0027762E">
        <w:rPr>
          <w:rFonts w:eastAsia="font305"/>
          <w:b/>
          <w:color w:val="333333"/>
          <w:lang w:eastAsia="en-US"/>
        </w:rPr>
        <w:t xml:space="preserve">–начала </w:t>
      </w:r>
      <w:r w:rsidRPr="0027762E">
        <w:rPr>
          <w:rFonts w:eastAsia="font305"/>
          <w:b/>
          <w:color w:val="333333"/>
          <w:lang w:val="en-US" w:eastAsia="en-US"/>
        </w:rPr>
        <w:t>XXI</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А. Т. Твардовский. </w:t>
      </w:r>
      <w:r w:rsidRPr="0027762E">
        <w:rPr>
          <w:rFonts w:eastAsia="font305"/>
          <w:color w:val="000000"/>
          <w:lang w:eastAsia="en-US"/>
        </w:rPr>
        <w:t xml:space="preserve">Поэма «Василий Тёркин» </w:t>
      </w:r>
      <w:bookmarkStart w:id="76" w:name="bf7bc9e4-c459-4e44-8cf4-6440f472144b"/>
      <w:r w:rsidRPr="0027762E">
        <w:rPr>
          <w:rFonts w:eastAsia="font305"/>
          <w:color w:val="000000"/>
          <w:lang w:eastAsia="en-US"/>
        </w:rPr>
        <w:t>(главы «Переправа», «Гармонь», «Два солдата», «Поединок» и другие).</w:t>
      </w:r>
      <w:bookmarkEnd w:id="76"/>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А.Н. Толстой</w:t>
      </w:r>
      <w:r w:rsidRPr="0027762E">
        <w:rPr>
          <w:rFonts w:eastAsia="font305"/>
          <w:color w:val="000000"/>
          <w:lang w:eastAsia="en-US"/>
        </w:rPr>
        <w:t>. Рассказ «Русский характер».</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 А. Шолохов.</w:t>
      </w:r>
      <w:r w:rsidRPr="0027762E">
        <w:rPr>
          <w:rFonts w:eastAsia="font305"/>
          <w:color w:val="000000"/>
          <w:lang w:eastAsia="en-US"/>
        </w:rPr>
        <w:t xml:space="preserve"> Рассказ «Судьба человека».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И. Солженицын.</w:t>
      </w:r>
      <w:r w:rsidRPr="0027762E">
        <w:rPr>
          <w:rFonts w:eastAsia="font305"/>
          <w:color w:val="000000"/>
          <w:lang w:eastAsia="en-US"/>
        </w:rPr>
        <w:t xml:space="preserve"> Рассказ «Матрёнин двор».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Произведения отечественных прозаиков второй половины </w:t>
      </w:r>
      <w:r w:rsidRPr="0027762E">
        <w:rPr>
          <w:rFonts w:eastAsia="font305"/>
          <w:b/>
          <w:color w:val="000000"/>
          <w:lang w:val="en-US" w:eastAsia="en-US"/>
        </w:rPr>
        <w:t>XX</w:t>
      </w:r>
      <w:r w:rsidRPr="0027762E">
        <w:rPr>
          <w:rFonts w:eastAsia="font305"/>
          <w:b/>
          <w:color w:val="000000"/>
          <w:lang w:eastAsia="en-US"/>
        </w:rPr>
        <w:t xml:space="preserve">–начала </w:t>
      </w:r>
      <w:r w:rsidRPr="0027762E">
        <w:rPr>
          <w:rFonts w:eastAsia="font305"/>
          <w:b/>
          <w:color w:val="000000"/>
          <w:lang w:val="en-US" w:eastAsia="en-US"/>
        </w:rPr>
        <w:t>XXI</w:t>
      </w:r>
      <w:r w:rsidRPr="0027762E">
        <w:rPr>
          <w:rFonts w:eastAsia="font305"/>
          <w:b/>
          <w:color w:val="000000"/>
          <w:lang w:eastAsia="en-US"/>
        </w:rPr>
        <w:t xml:space="preserve"> века</w:t>
      </w:r>
      <w:bookmarkStart w:id="77" w:name="464a1461-dc27-4c8e-855e-7a4d0048dab5"/>
      <w:r w:rsidRPr="0027762E">
        <w:rPr>
          <w:rFonts w:eastAsia="font305"/>
          <w:color w:val="000000"/>
          <w:lang w:eastAsia="en-US"/>
        </w:rPr>
        <w:t xml:space="preserve">(не менее двух произведений). Например, произведения В.П. Астафьева, Ю.В. </w:t>
      </w:r>
      <w:r w:rsidRPr="0027762E">
        <w:rPr>
          <w:rFonts w:eastAsia="font305"/>
          <w:color w:val="000000"/>
          <w:lang w:eastAsia="en-US"/>
        </w:rPr>
        <w:lastRenderedPageBreak/>
        <w:t xml:space="preserve">Бондарева, Б.П. Екимова, Е.И. Носова, А.Н. и Б.Н. Стругацких, В.Ф. Тендрякова и других. </w:t>
      </w:r>
      <w:bookmarkStart w:id="78" w:name="464a1461-dc27-4c8e-855e-7a4d0048dab51"/>
      <w:bookmarkEnd w:id="77"/>
      <w:bookmarkEnd w:id="78"/>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Поэзия второй половины </w:t>
      </w:r>
      <w:r w:rsidRPr="0027762E">
        <w:rPr>
          <w:rFonts w:eastAsia="font305"/>
          <w:b/>
          <w:color w:val="000000"/>
          <w:lang w:val="en-US" w:eastAsia="en-US"/>
        </w:rPr>
        <w:t>XX</w:t>
      </w:r>
      <w:r w:rsidRPr="0027762E">
        <w:rPr>
          <w:rFonts w:eastAsia="font305"/>
          <w:b/>
          <w:color w:val="000000"/>
          <w:lang w:eastAsia="en-US"/>
        </w:rPr>
        <w:t xml:space="preserve"> – начала </w:t>
      </w:r>
      <w:r w:rsidRPr="0027762E">
        <w:rPr>
          <w:rFonts w:eastAsia="font305"/>
          <w:b/>
          <w:color w:val="000000"/>
          <w:lang w:val="en-US" w:eastAsia="en-US"/>
        </w:rPr>
        <w:t>XXI</w:t>
      </w:r>
      <w:r w:rsidRPr="0027762E">
        <w:rPr>
          <w:rFonts w:eastAsia="font305"/>
          <w:b/>
          <w:color w:val="000000"/>
          <w:lang w:eastAsia="en-US"/>
        </w:rPr>
        <w:t xml:space="preserve"> веков</w:t>
      </w:r>
      <w:r w:rsidRPr="0027762E">
        <w:rPr>
          <w:rFonts w:eastAsia="font305"/>
          <w:color w:val="000000"/>
          <w:lang w:eastAsia="en-US"/>
        </w:rPr>
        <w:t xml:space="preserve"> </w:t>
      </w:r>
      <w:bookmarkStart w:id="79" w:name="adb853ee-930d-4a27-923a-b9cb0245de5e"/>
      <w:r w:rsidRPr="0027762E">
        <w:rPr>
          <w:rFonts w:eastAsia="font305"/>
          <w:color w:val="000000"/>
          <w:lang w:eastAsia="en-US"/>
        </w:rPr>
        <w:t xml:space="preserve">(не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bookmarkStart w:id="80" w:name="adb853ee-930d-4a27-923a-b9cb0245de5e1"/>
      <w:bookmarkEnd w:id="79"/>
      <w:bookmarkEnd w:id="80"/>
    </w:p>
    <w:p w:rsidR="0095587D" w:rsidRPr="0027762E" w:rsidRDefault="0095587D" w:rsidP="0095587D">
      <w:pPr>
        <w:shd w:val="clear" w:color="auto" w:fill="FFFFFF"/>
        <w:suppressAutoHyphens/>
        <w:ind w:firstLine="600"/>
        <w:rPr>
          <w:rFonts w:eastAsia="font305"/>
          <w:lang w:eastAsia="en-US"/>
        </w:rPr>
      </w:pPr>
      <w:r w:rsidRPr="0027762E">
        <w:rPr>
          <w:rFonts w:eastAsia="font305"/>
          <w:b/>
          <w:color w:val="000000"/>
          <w:lang w:eastAsia="en-US"/>
        </w:rPr>
        <w:t>Зарубежная литература. У. Шекспир.</w:t>
      </w:r>
      <w:r w:rsidRPr="0027762E">
        <w:rPr>
          <w:rFonts w:eastAsia="font305"/>
          <w:color w:val="000000"/>
          <w:lang w:eastAsia="en-US"/>
        </w:rPr>
        <w:t xml:space="preserve"> Сонеты </w:t>
      </w:r>
      <w:bookmarkStart w:id="81" w:name="0d55d6d3-7190-4389-8070-261d3434d548"/>
      <w:r w:rsidRPr="0027762E">
        <w:rPr>
          <w:rFonts w:eastAsia="font305"/>
          <w:color w:val="000000"/>
          <w:lang w:eastAsia="en-US"/>
        </w:rPr>
        <w:t xml:space="preserve">(один-два по выбору). Например, № 66 «Измучась всем, я умереть хочу…», № 130 «Её глаза на звёзды не похожи…» и другие. </w:t>
      </w:r>
      <w:bookmarkEnd w:id="81"/>
      <w:r w:rsidRPr="0027762E">
        <w:rPr>
          <w:rFonts w:eastAsia="font305"/>
          <w:color w:val="000000"/>
          <w:lang w:eastAsia="en-US"/>
        </w:rPr>
        <w:t xml:space="preserve">Трагедия «Ромео и Джульетта» </w:t>
      </w:r>
      <w:bookmarkStart w:id="82" w:name="b53ea1d5-9b20-4ab2-824f-f7ee2f330726"/>
      <w:r w:rsidRPr="0027762E">
        <w:rPr>
          <w:rFonts w:eastAsia="font305"/>
          <w:color w:val="000000"/>
          <w:lang w:eastAsia="en-US"/>
        </w:rPr>
        <w:t>(фрагменты по выбору).</w:t>
      </w:r>
      <w:bookmarkEnd w:id="82"/>
      <w:r w:rsidRPr="0027762E">
        <w:rPr>
          <w:rFonts w:eastAsia="font305"/>
          <w:color w:val="000000"/>
          <w:lang w:eastAsia="en-US"/>
        </w:rPr>
        <w:t xml:space="preserve"> </w:t>
      </w:r>
    </w:p>
    <w:p w:rsidR="0095587D" w:rsidRPr="0027762E" w:rsidRDefault="0095587D" w:rsidP="0095587D">
      <w:pPr>
        <w:shd w:val="clear" w:color="auto" w:fill="FFFFFF"/>
        <w:suppressAutoHyphens/>
        <w:ind w:firstLine="600"/>
        <w:rPr>
          <w:rFonts w:eastAsia="font305"/>
          <w:lang w:eastAsia="en-US"/>
        </w:rPr>
      </w:pPr>
      <w:r w:rsidRPr="0027762E">
        <w:rPr>
          <w:rFonts w:eastAsia="font305"/>
          <w:b/>
          <w:color w:val="000000"/>
          <w:lang w:eastAsia="en-US"/>
        </w:rPr>
        <w:t xml:space="preserve">Ж.-Б. Мольер. </w:t>
      </w:r>
      <w:r w:rsidRPr="0027762E">
        <w:rPr>
          <w:rFonts w:eastAsia="font305"/>
          <w:color w:val="000000"/>
          <w:lang w:eastAsia="en-US"/>
        </w:rPr>
        <w:t xml:space="preserve">Комедия «Мещанин во дворянстве» </w:t>
      </w:r>
      <w:bookmarkStart w:id="83" w:name="0d430c7d-1e84-4c15-8128-09b5a0ae5b8e"/>
      <w:r w:rsidRPr="0027762E">
        <w:rPr>
          <w:rFonts w:eastAsia="font305"/>
          <w:color w:val="000000"/>
          <w:lang w:eastAsia="en-US"/>
        </w:rPr>
        <w:t>(фрагменты по выбору).</w:t>
      </w:r>
      <w:bookmarkEnd w:id="83"/>
    </w:p>
    <w:p w:rsidR="0095587D" w:rsidRPr="0027762E" w:rsidRDefault="0095587D" w:rsidP="0095587D">
      <w:pPr>
        <w:suppressAutoHyphens/>
        <w:ind w:left="120"/>
        <w:rPr>
          <w:rFonts w:eastAsia="font305"/>
          <w:lang w:eastAsia="en-US"/>
        </w:rPr>
      </w:pPr>
    </w:p>
    <w:p w:rsidR="0095587D" w:rsidRPr="0027762E" w:rsidRDefault="0095587D" w:rsidP="0027762E">
      <w:pPr>
        <w:suppressAutoHyphens/>
        <w:ind w:left="120"/>
        <w:rPr>
          <w:rFonts w:eastAsia="font305"/>
          <w:lang w:eastAsia="en-US"/>
        </w:rPr>
      </w:pPr>
      <w:r w:rsidRPr="0027762E">
        <w:rPr>
          <w:rFonts w:eastAsia="font305"/>
          <w:b/>
          <w:color w:val="000000"/>
          <w:lang w:eastAsia="en-US"/>
        </w:rPr>
        <w:t>9 КЛАСС</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Древнерусская литература.</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 xml:space="preserve">«Слово о полку Игореве».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w:t>
      </w:r>
      <w:r w:rsidRPr="0027762E">
        <w:rPr>
          <w:rFonts w:eastAsia="font305"/>
          <w:b/>
          <w:color w:val="000000"/>
          <w:lang w:val="en-US" w:eastAsia="en-US"/>
        </w:rPr>
        <w:t>XVIII</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М. В. Ломоносов. </w:t>
      </w:r>
      <w:r w:rsidRPr="0027762E">
        <w:rPr>
          <w:rFonts w:eastAsia="font305"/>
          <w:color w:val="000000"/>
          <w:lang w:eastAsia="en-US"/>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4" w:name="e8b587e6-2f8c-4690-a635-22bb3cee08ae"/>
      <w:r w:rsidRPr="0027762E">
        <w:rPr>
          <w:rFonts w:eastAsia="font305"/>
          <w:color w:val="000000"/>
          <w:lang w:eastAsia="en-US"/>
        </w:rPr>
        <w:t>(по выбору).</w:t>
      </w:r>
      <w:bookmarkEnd w:id="84"/>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Г. Р. Державин. </w:t>
      </w:r>
      <w:r w:rsidRPr="0027762E">
        <w:rPr>
          <w:rFonts w:eastAsia="font305"/>
          <w:color w:val="000000"/>
          <w:lang w:eastAsia="en-US"/>
        </w:rPr>
        <w:t xml:space="preserve">Стихотворения </w:t>
      </w:r>
      <w:bookmarkStart w:id="85" w:name="8ca8cc5e-b57b-4292-a0a2-4d5e99a37fc7"/>
      <w:r w:rsidRPr="0027762E">
        <w:rPr>
          <w:rFonts w:eastAsia="font305"/>
          <w:color w:val="000000"/>
          <w:lang w:eastAsia="en-US"/>
        </w:rPr>
        <w:t>(два по выбору). Например, «Властителям и судиям», «Памятник» и другие.</w:t>
      </w:r>
      <w:bookmarkEnd w:id="85"/>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Н. М. Карамзин.</w:t>
      </w:r>
      <w:r w:rsidRPr="0027762E">
        <w:rPr>
          <w:rFonts w:eastAsia="font305"/>
          <w:color w:val="000000"/>
          <w:lang w:eastAsia="en-US"/>
        </w:rPr>
        <w:t xml:space="preserve"> Повесть «Бедная Лиза».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Литература первой половины </w:t>
      </w:r>
      <w:r w:rsidRPr="0027762E">
        <w:rPr>
          <w:rFonts w:eastAsia="font305"/>
          <w:b/>
          <w:color w:val="000000"/>
          <w:lang w:val="en-US" w:eastAsia="en-US"/>
        </w:rPr>
        <w:t>XIX</w:t>
      </w:r>
      <w:r w:rsidRPr="0027762E">
        <w:rPr>
          <w:rFonts w:eastAsia="font305"/>
          <w:b/>
          <w:color w:val="000000"/>
          <w:lang w:eastAsia="en-US"/>
        </w:rPr>
        <w:t xml:space="preserve"> века.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В. А. Жуковский.</w:t>
      </w:r>
      <w:r w:rsidRPr="0027762E">
        <w:rPr>
          <w:rFonts w:eastAsia="font305"/>
          <w:color w:val="000000"/>
          <w:lang w:eastAsia="en-US"/>
        </w:rPr>
        <w:t xml:space="preserve"> Баллады, элегии </w:t>
      </w:r>
      <w:bookmarkStart w:id="86" w:name="7eb282c3-f5ef-4e9f-86b2-734492601833"/>
      <w:r w:rsidRPr="0027762E">
        <w:rPr>
          <w:rFonts w:eastAsia="font305"/>
          <w:color w:val="000000"/>
          <w:lang w:eastAsia="en-US"/>
        </w:rPr>
        <w:t>(две по выбору). Например, «Светлана», «Невыразимое», «Море» и другие.</w:t>
      </w:r>
      <w:bookmarkEnd w:id="86"/>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С. Грибоедов.</w:t>
      </w:r>
      <w:r w:rsidRPr="0027762E">
        <w:rPr>
          <w:rFonts w:eastAsia="font305"/>
          <w:color w:val="000000"/>
          <w:lang w:eastAsia="en-US"/>
        </w:rPr>
        <w:t xml:space="preserve"> Комедия «Горе от ума».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Поэзия пушкинской эпохи. </w:t>
      </w:r>
      <w:bookmarkStart w:id="87" w:name="d3f3009b-2bf2-4457-85cc-996248170bfd"/>
      <w:r w:rsidRPr="0027762E">
        <w:rPr>
          <w:rFonts w:eastAsia="font305"/>
          <w:color w:val="000000"/>
          <w:lang w:eastAsia="en-US"/>
        </w:rPr>
        <w:t>К. Н. Батюшков, А. А. Дельвиг, Н. М. Языков, Е. А. Баратынский (не менее трёх стихотворений по выбору).</w:t>
      </w:r>
      <w:bookmarkEnd w:id="87"/>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А. С. Пушкин.</w:t>
      </w:r>
      <w:r w:rsidRPr="0027762E">
        <w:rPr>
          <w:rFonts w:eastAsia="font305"/>
          <w:color w:val="000000"/>
          <w:lang w:eastAsia="en-US"/>
        </w:rPr>
        <w:t xml:space="preserve"> Стихотворения (не менее пяти по выбору). </w:t>
      </w:r>
      <w:bookmarkStart w:id="88" w:name="0b2f85f8-e824-4e61-a1ac-4efc7fb78a2f"/>
      <w:r w:rsidRPr="0027762E">
        <w:rPr>
          <w:rFonts w:eastAsia="font305"/>
          <w:color w:val="000000"/>
          <w:lang w:eastAsia="en-US"/>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8"/>
      <w:r w:rsidRPr="0027762E">
        <w:rPr>
          <w:rFonts w:eastAsia="font305"/>
          <w:color w:val="000000"/>
          <w:lang w:eastAsia="en-US"/>
        </w:rPr>
        <w:t xml:space="preserve"> Поэма «Медный всадник». Роман в стихах «Евгений Онегин».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М. Ю. Лермонтов.</w:t>
      </w:r>
      <w:r w:rsidRPr="0027762E">
        <w:rPr>
          <w:rFonts w:eastAsia="font305"/>
          <w:color w:val="000000"/>
          <w:lang w:eastAsia="en-US"/>
        </w:rPr>
        <w:t xml:space="preserve"> Стихотворения (не менее пяти по выбору). </w:t>
      </w:r>
      <w:bookmarkStart w:id="89" w:name="87a51fa3-c568-4583-a18a-174135483b9d"/>
      <w:r w:rsidRPr="0027762E">
        <w:rPr>
          <w:rFonts w:eastAsia="font305"/>
          <w:color w:val="000000"/>
          <w:lang w:eastAsia="en-US"/>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9"/>
      <w:r w:rsidRPr="0027762E">
        <w:rPr>
          <w:rFonts w:eastAsia="font305"/>
          <w:color w:val="000000"/>
          <w:lang w:eastAsia="en-US"/>
        </w:rPr>
        <w:t xml:space="preserve"> Роман «Герой нашего времени».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Н. В. Гоголь. </w:t>
      </w:r>
      <w:r w:rsidRPr="0027762E">
        <w:rPr>
          <w:rFonts w:eastAsia="font305"/>
          <w:color w:val="000000"/>
          <w:lang w:eastAsia="en-US"/>
        </w:rPr>
        <w:t xml:space="preserve">Поэма «Мёртвые души».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 xml:space="preserve">Зарубежная литература.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Данте.</w:t>
      </w:r>
      <w:r w:rsidRPr="0027762E">
        <w:rPr>
          <w:rFonts w:eastAsia="font305"/>
          <w:color w:val="000000"/>
          <w:lang w:eastAsia="en-US"/>
        </w:rPr>
        <w:t xml:space="preserve"> «Божественная комедия» </w:t>
      </w:r>
      <w:bookmarkStart w:id="90" w:name="131db750-5e26-42b5-b0b5-6f68058ef787"/>
      <w:r w:rsidRPr="0027762E">
        <w:rPr>
          <w:rFonts w:eastAsia="font305"/>
          <w:color w:val="000000"/>
          <w:lang w:eastAsia="en-US"/>
        </w:rPr>
        <w:t>(не менее двух фрагментов по выбору).</w:t>
      </w:r>
      <w:bookmarkEnd w:id="90"/>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У. Шекспир.</w:t>
      </w:r>
      <w:r w:rsidRPr="0027762E">
        <w:rPr>
          <w:rFonts w:eastAsia="font305"/>
          <w:color w:val="000000"/>
          <w:lang w:eastAsia="en-US"/>
        </w:rPr>
        <w:t xml:space="preserve"> Трагедия «Гамлет» </w:t>
      </w:r>
      <w:bookmarkStart w:id="91" w:name="50dcaf75-7eb3-4058-9b14-0313c9277b2d"/>
      <w:r w:rsidRPr="0027762E">
        <w:rPr>
          <w:rFonts w:eastAsia="font305"/>
          <w:color w:val="000000"/>
          <w:lang w:eastAsia="en-US"/>
        </w:rPr>
        <w:t>(фрагменты по выбору).</w:t>
      </w:r>
      <w:bookmarkEnd w:id="91"/>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И.В. Гёте.</w:t>
      </w:r>
      <w:r w:rsidRPr="0027762E">
        <w:rPr>
          <w:rFonts w:eastAsia="font305"/>
          <w:color w:val="000000"/>
          <w:lang w:eastAsia="en-US"/>
        </w:rPr>
        <w:t xml:space="preserve"> Трагедия «Фауст» </w:t>
      </w:r>
      <w:bookmarkStart w:id="92" w:name="0b3534b6-8dfe-4b28-9993-091faed66786"/>
      <w:r w:rsidRPr="0027762E">
        <w:rPr>
          <w:rFonts w:eastAsia="font305"/>
          <w:color w:val="000000"/>
          <w:lang w:eastAsia="en-US"/>
        </w:rPr>
        <w:t>(не менее двух фрагментов по выбору).</w:t>
      </w:r>
      <w:bookmarkEnd w:id="92"/>
      <w:r w:rsidRPr="0027762E">
        <w:rPr>
          <w:rFonts w:eastAsia="font305"/>
          <w:color w:val="000000"/>
          <w:lang w:eastAsia="en-US"/>
        </w:rPr>
        <w:t xml:space="preserve"> </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lastRenderedPageBreak/>
        <w:t xml:space="preserve">Дж. Г. Байрон. </w:t>
      </w:r>
      <w:r w:rsidRPr="0027762E">
        <w:rPr>
          <w:rFonts w:eastAsia="font305"/>
          <w:color w:val="000000"/>
          <w:lang w:eastAsia="en-US"/>
        </w:rPr>
        <w:t xml:space="preserve">Стихотворения </w:t>
      </w:r>
      <w:bookmarkStart w:id="93" w:name="e19cbdea-f76d-4b99-b400-83b11ad6923d"/>
      <w:r w:rsidRPr="0027762E">
        <w:rPr>
          <w:rFonts w:eastAsia="font305"/>
          <w:color w:val="000000"/>
          <w:lang w:eastAsia="en-US"/>
        </w:rPr>
        <w:t>(одно по выбору). Например, «Душа моя мрачна. Скорей, певец, скорей!..», «Прощание Наполеона» и другие.</w:t>
      </w:r>
      <w:bookmarkEnd w:id="93"/>
      <w:r w:rsidRPr="0027762E">
        <w:rPr>
          <w:rFonts w:eastAsia="font305"/>
          <w:color w:val="000000"/>
          <w:lang w:eastAsia="en-US"/>
        </w:rPr>
        <w:t xml:space="preserve"> Поэма «Паломничество Чайльд-Гарольда» </w:t>
      </w:r>
      <w:bookmarkStart w:id="94" w:name="e2190f02-8aec-4529-8d6c-41c65b65ca2e"/>
      <w:r w:rsidRPr="0027762E">
        <w:rPr>
          <w:rFonts w:eastAsia="font305"/>
          <w:color w:val="000000"/>
          <w:lang w:eastAsia="en-US"/>
        </w:rPr>
        <w:t>(не менее одного фрагмента по выбору).</w:t>
      </w:r>
      <w:bookmarkEnd w:id="94"/>
      <w:r w:rsidRPr="0027762E">
        <w:rPr>
          <w:rFonts w:eastAsia="font305"/>
          <w:color w:val="000000"/>
          <w:lang w:eastAsia="en-US"/>
        </w:rPr>
        <w:t xml:space="preserve"> </w:t>
      </w:r>
    </w:p>
    <w:p w:rsidR="0027762E" w:rsidRDefault="0095587D" w:rsidP="0027762E">
      <w:pPr>
        <w:suppressAutoHyphens/>
        <w:ind w:firstLine="600"/>
        <w:rPr>
          <w:rFonts w:eastAsia="font305"/>
          <w:b/>
          <w:color w:val="000000"/>
          <w:highlight w:val="yellow"/>
          <w:lang w:eastAsia="en-US"/>
        </w:rPr>
      </w:pPr>
      <w:r w:rsidRPr="0027762E">
        <w:rPr>
          <w:rFonts w:eastAsia="font305"/>
          <w:b/>
          <w:color w:val="000000"/>
          <w:lang w:eastAsia="en-US"/>
        </w:rPr>
        <w:t xml:space="preserve">Зарубежная проза первой половины </w:t>
      </w:r>
      <w:r w:rsidRPr="0027762E">
        <w:rPr>
          <w:rFonts w:eastAsia="font305"/>
          <w:b/>
          <w:color w:val="000000"/>
          <w:lang w:val="en-US" w:eastAsia="en-US"/>
        </w:rPr>
        <w:t>XIX</w:t>
      </w:r>
      <w:r w:rsidRPr="0027762E">
        <w:rPr>
          <w:rFonts w:eastAsia="font305"/>
          <w:b/>
          <w:color w:val="000000"/>
          <w:lang w:eastAsia="en-US"/>
        </w:rPr>
        <w:t xml:space="preserve"> в.</w:t>
      </w:r>
      <w:r w:rsidRPr="0027762E">
        <w:rPr>
          <w:rFonts w:eastAsia="font305"/>
          <w:color w:val="000000"/>
          <w:lang w:eastAsia="en-US"/>
        </w:rPr>
        <w:t xml:space="preserve"> </w:t>
      </w:r>
      <w:bookmarkStart w:id="95" w:name="2ccf1dde-3592-470f-89fb-4ebac1d8e3cf"/>
      <w:r w:rsidRPr="0027762E">
        <w:rPr>
          <w:rFonts w:eastAsia="font305"/>
          <w:color w:val="000000"/>
          <w:lang w:eastAsia="en-US"/>
        </w:rPr>
        <w:t>(одно произведение по выбору). Например, произведения Э.Т.А. Гофмана, В. Гюго, В. Скотта и другие.</w:t>
      </w:r>
      <w:bookmarkStart w:id="96" w:name="block-421203211"/>
      <w:bookmarkStart w:id="97" w:name="block-42120321"/>
      <w:bookmarkEnd w:id="95"/>
      <w:bookmarkEnd w:id="96"/>
      <w:bookmarkEnd w:id="97"/>
      <w:r w:rsidR="0027762E" w:rsidRPr="0095587D">
        <w:rPr>
          <w:rFonts w:eastAsia="font305"/>
          <w:b/>
          <w:color w:val="000000"/>
          <w:highlight w:val="yellow"/>
          <w:lang w:eastAsia="en-US"/>
        </w:rPr>
        <w:t xml:space="preserve"> </w:t>
      </w:r>
    </w:p>
    <w:p w:rsidR="0027762E" w:rsidRDefault="0027762E" w:rsidP="0027762E">
      <w:pPr>
        <w:suppressAutoHyphens/>
        <w:rPr>
          <w:rFonts w:eastAsia="font305"/>
          <w:b/>
          <w:color w:val="000000"/>
          <w:highlight w:val="yellow"/>
          <w:lang w:eastAsia="en-US"/>
        </w:rPr>
      </w:pPr>
    </w:p>
    <w:p w:rsidR="0095587D" w:rsidRPr="0027762E" w:rsidRDefault="0095587D" w:rsidP="0027762E">
      <w:pPr>
        <w:suppressAutoHyphens/>
        <w:rPr>
          <w:rFonts w:eastAsia="font305"/>
          <w:lang w:eastAsia="en-US"/>
        </w:rPr>
      </w:pPr>
      <w:r w:rsidRPr="0027762E">
        <w:rPr>
          <w:rFonts w:eastAsia="font305"/>
          <w:b/>
          <w:color w:val="000000"/>
          <w:lang w:eastAsia="en-US"/>
        </w:rPr>
        <w:t>ПЛАНИРУЕМЫЕ ОБРАЗОВАТЕЛЬНЫЕ РЕЗУЛЬТАТЫ</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firstLine="600"/>
        <w:rPr>
          <w:rFonts w:eastAsia="font305"/>
          <w:lang w:eastAsia="en-US"/>
        </w:rPr>
      </w:pPr>
      <w:r w:rsidRPr="0027762E">
        <w:rPr>
          <w:rFonts w:eastAsia="font305"/>
          <w:color w:val="000000"/>
          <w:lang w:eastAsia="en-US"/>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95587D" w:rsidRPr="0027762E" w:rsidRDefault="0095587D" w:rsidP="0095587D">
      <w:pPr>
        <w:suppressAutoHyphens/>
        <w:ind w:left="120"/>
        <w:rPr>
          <w:rFonts w:eastAsia="font305"/>
          <w:lang w:eastAsia="en-US"/>
        </w:rPr>
      </w:pPr>
    </w:p>
    <w:p w:rsidR="0095587D" w:rsidRPr="0027762E" w:rsidRDefault="0095587D" w:rsidP="0027762E">
      <w:pPr>
        <w:suppressAutoHyphens/>
        <w:ind w:left="120"/>
        <w:rPr>
          <w:rFonts w:eastAsia="font305"/>
          <w:lang w:eastAsia="en-US"/>
        </w:rPr>
      </w:pPr>
      <w:r w:rsidRPr="0027762E">
        <w:rPr>
          <w:rFonts w:eastAsia="font305"/>
          <w:b/>
          <w:color w:val="000000"/>
          <w:lang w:eastAsia="en-US"/>
        </w:rPr>
        <w:t>ЛИЧНОСТНЫЕ РЕЗУЛЬТАТЫ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5587D" w:rsidRPr="0027762E" w:rsidRDefault="0095587D" w:rsidP="0027762E">
      <w:pPr>
        <w:suppressAutoHyphens/>
        <w:ind w:firstLine="600"/>
        <w:rPr>
          <w:rFonts w:eastAsia="font305"/>
          <w:lang w:eastAsia="en-US"/>
        </w:rPr>
      </w:pPr>
      <w:r w:rsidRPr="0027762E">
        <w:rPr>
          <w:rFonts w:eastAsia="font305"/>
          <w:color w:val="000000"/>
          <w:lang w:eastAsia="en-US"/>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5587D" w:rsidRPr="0027762E" w:rsidRDefault="0095587D" w:rsidP="0095587D">
      <w:pPr>
        <w:suppressAutoHyphens/>
        <w:ind w:left="120"/>
        <w:rPr>
          <w:rFonts w:eastAsia="font305"/>
          <w:lang w:val="en-US" w:eastAsia="en-US"/>
        </w:rPr>
      </w:pPr>
      <w:r w:rsidRPr="0027762E">
        <w:rPr>
          <w:rFonts w:eastAsia="font305"/>
          <w:b/>
          <w:color w:val="000000"/>
          <w:lang w:val="en-US" w:eastAsia="en-US"/>
        </w:rPr>
        <w:t>Гражданского воспитания:</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 xml:space="preserve">готовность к выполнению обязанностей гражданина и реализации его прав, уважение прав, свобод и законных интересов других людей; </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неприятие любых форм экстремизма, дискриминации;</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понимание роли различных социальных институтов в жизни человека;</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представление о способах противодействия коррупции;</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активное участие в школьном самоуправлении;</w:t>
      </w:r>
    </w:p>
    <w:p w:rsidR="0095587D" w:rsidRPr="0027762E" w:rsidRDefault="0095587D" w:rsidP="001055D2">
      <w:pPr>
        <w:numPr>
          <w:ilvl w:val="0"/>
          <w:numId w:val="17"/>
        </w:numPr>
        <w:suppressAutoHyphens/>
        <w:rPr>
          <w:rFonts w:eastAsia="font305"/>
          <w:lang w:eastAsia="en-US"/>
        </w:rPr>
      </w:pPr>
      <w:r w:rsidRPr="0027762E">
        <w:rPr>
          <w:rFonts w:eastAsia="font305"/>
          <w:color w:val="000000"/>
          <w:lang w:eastAsia="en-US"/>
        </w:rPr>
        <w:t>готовность к участию в гуманитарной деятельности (волонтерство; помощь людям, нуждающимся в ней).</w:t>
      </w:r>
    </w:p>
    <w:p w:rsidR="0095587D" w:rsidRPr="0027762E" w:rsidRDefault="0095587D" w:rsidP="0095587D">
      <w:pPr>
        <w:suppressAutoHyphens/>
        <w:ind w:left="120"/>
        <w:rPr>
          <w:rFonts w:eastAsia="font305"/>
          <w:lang w:val="en-US" w:eastAsia="en-US"/>
        </w:rPr>
      </w:pPr>
      <w:r w:rsidRPr="0027762E">
        <w:rPr>
          <w:rFonts w:eastAsia="font305"/>
          <w:b/>
          <w:color w:val="000000"/>
          <w:lang w:val="en-US" w:eastAsia="en-US"/>
        </w:rPr>
        <w:t>Патриотического воспитания:</w:t>
      </w:r>
    </w:p>
    <w:p w:rsidR="0095587D" w:rsidRPr="0027762E" w:rsidRDefault="0095587D" w:rsidP="001055D2">
      <w:pPr>
        <w:numPr>
          <w:ilvl w:val="0"/>
          <w:numId w:val="18"/>
        </w:numPr>
        <w:suppressAutoHyphens/>
        <w:rPr>
          <w:rFonts w:eastAsia="font305"/>
          <w:lang w:eastAsia="en-US"/>
        </w:rPr>
      </w:pPr>
      <w:r w:rsidRPr="0027762E">
        <w:rPr>
          <w:rFonts w:eastAsia="font305"/>
          <w:color w:val="000000"/>
          <w:lang w:eastAsia="en-US"/>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w:t>
      </w:r>
      <w:r w:rsidRPr="0027762E">
        <w:rPr>
          <w:rFonts w:eastAsia="font305"/>
          <w:color w:val="000000"/>
          <w:lang w:eastAsia="en-US"/>
        </w:rPr>
        <w:lastRenderedPageBreak/>
        <w:t>России в контексте изучения произведений русской и зарубежной литературы, а также литератур народов РФ;</w:t>
      </w:r>
    </w:p>
    <w:p w:rsidR="0095587D" w:rsidRPr="0027762E" w:rsidRDefault="0095587D" w:rsidP="001055D2">
      <w:pPr>
        <w:numPr>
          <w:ilvl w:val="0"/>
          <w:numId w:val="18"/>
        </w:numPr>
        <w:suppressAutoHyphens/>
        <w:rPr>
          <w:rFonts w:eastAsia="font305"/>
          <w:lang w:eastAsia="en-US"/>
        </w:rPr>
      </w:pPr>
      <w:r w:rsidRPr="0027762E">
        <w:rPr>
          <w:rFonts w:eastAsia="font305"/>
          <w:color w:val="000000"/>
          <w:lang w:eastAsia="en-US"/>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95587D" w:rsidRPr="0027762E" w:rsidRDefault="0095587D" w:rsidP="001055D2">
      <w:pPr>
        <w:numPr>
          <w:ilvl w:val="0"/>
          <w:numId w:val="18"/>
        </w:numPr>
        <w:suppressAutoHyphens/>
        <w:rPr>
          <w:rFonts w:eastAsia="font305"/>
          <w:lang w:eastAsia="en-US"/>
        </w:rPr>
      </w:pPr>
      <w:r w:rsidRPr="0027762E">
        <w:rPr>
          <w:rFonts w:eastAsia="font305"/>
          <w:color w:val="000000"/>
          <w:lang w:eastAsia="en-US"/>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95587D" w:rsidRPr="0027762E" w:rsidRDefault="0095587D" w:rsidP="0095587D">
      <w:pPr>
        <w:suppressAutoHyphens/>
        <w:ind w:left="120"/>
        <w:rPr>
          <w:rFonts w:eastAsia="font305"/>
          <w:lang w:val="en-US" w:eastAsia="en-US"/>
        </w:rPr>
      </w:pPr>
      <w:r w:rsidRPr="0027762E">
        <w:rPr>
          <w:rFonts w:eastAsia="font305"/>
          <w:b/>
          <w:color w:val="000000"/>
          <w:lang w:val="en-US" w:eastAsia="en-US"/>
        </w:rPr>
        <w:t>Духовно-нравственного воспитания:</w:t>
      </w:r>
    </w:p>
    <w:p w:rsidR="0095587D" w:rsidRPr="0027762E" w:rsidRDefault="0095587D" w:rsidP="001055D2">
      <w:pPr>
        <w:numPr>
          <w:ilvl w:val="0"/>
          <w:numId w:val="19"/>
        </w:numPr>
        <w:suppressAutoHyphens/>
        <w:rPr>
          <w:rFonts w:eastAsia="font305"/>
          <w:lang w:eastAsia="en-US"/>
        </w:rPr>
      </w:pPr>
      <w:r w:rsidRPr="0027762E">
        <w:rPr>
          <w:rFonts w:eastAsia="font305"/>
          <w:color w:val="000000"/>
          <w:lang w:eastAsia="en-US"/>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95587D" w:rsidRPr="0027762E" w:rsidRDefault="0095587D" w:rsidP="001055D2">
      <w:pPr>
        <w:numPr>
          <w:ilvl w:val="0"/>
          <w:numId w:val="19"/>
        </w:numPr>
        <w:suppressAutoHyphens/>
        <w:rPr>
          <w:rFonts w:eastAsia="font305"/>
          <w:lang w:eastAsia="en-US"/>
        </w:rPr>
      </w:pPr>
      <w:r w:rsidRPr="0027762E">
        <w:rPr>
          <w:rFonts w:eastAsia="font305"/>
          <w:color w:val="000000"/>
          <w:lang w:eastAsia="en-US"/>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95587D" w:rsidRPr="0027762E" w:rsidRDefault="0095587D" w:rsidP="001055D2">
      <w:pPr>
        <w:numPr>
          <w:ilvl w:val="0"/>
          <w:numId w:val="19"/>
        </w:numPr>
        <w:suppressAutoHyphens/>
        <w:rPr>
          <w:rFonts w:eastAsia="font305"/>
          <w:lang w:eastAsia="en-US"/>
        </w:rPr>
      </w:pPr>
      <w:r w:rsidRPr="0027762E">
        <w:rPr>
          <w:rFonts w:eastAsia="font305"/>
          <w:color w:val="000000"/>
          <w:lang w:eastAsia="en-US"/>
        </w:rPr>
        <w:t>активное неприятие асоциальных поступков, свобода и ответственность личности в условиях индивидуального и общественного пространства.</w:t>
      </w:r>
    </w:p>
    <w:p w:rsidR="0095587D" w:rsidRPr="0027762E" w:rsidRDefault="0095587D" w:rsidP="0095587D">
      <w:pPr>
        <w:suppressAutoHyphens/>
        <w:ind w:left="120"/>
        <w:rPr>
          <w:rFonts w:eastAsia="font305"/>
          <w:lang w:val="en-US" w:eastAsia="en-US"/>
        </w:rPr>
      </w:pPr>
      <w:r w:rsidRPr="0027762E">
        <w:rPr>
          <w:rFonts w:eastAsia="font305"/>
          <w:b/>
          <w:color w:val="000000"/>
          <w:lang w:val="en-US" w:eastAsia="en-US"/>
        </w:rPr>
        <w:t>Эстетического воспитания:</w:t>
      </w:r>
    </w:p>
    <w:p w:rsidR="0095587D" w:rsidRPr="0027762E" w:rsidRDefault="0095587D" w:rsidP="001055D2">
      <w:pPr>
        <w:numPr>
          <w:ilvl w:val="0"/>
          <w:numId w:val="20"/>
        </w:numPr>
        <w:suppressAutoHyphens/>
        <w:rPr>
          <w:rFonts w:eastAsia="font305"/>
          <w:lang w:eastAsia="en-US"/>
        </w:rPr>
      </w:pPr>
      <w:r w:rsidRPr="0027762E">
        <w:rPr>
          <w:rFonts w:eastAsia="font305"/>
          <w:color w:val="000000"/>
          <w:lang w:eastAsia="en-US"/>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95587D" w:rsidRPr="0027762E" w:rsidRDefault="0095587D" w:rsidP="001055D2">
      <w:pPr>
        <w:numPr>
          <w:ilvl w:val="0"/>
          <w:numId w:val="20"/>
        </w:numPr>
        <w:suppressAutoHyphens/>
        <w:rPr>
          <w:rFonts w:eastAsia="font305"/>
          <w:lang w:eastAsia="en-US"/>
        </w:rPr>
      </w:pPr>
      <w:r w:rsidRPr="0027762E">
        <w:rPr>
          <w:rFonts w:eastAsia="font305"/>
          <w:color w:val="000000"/>
          <w:lang w:eastAsia="en-US"/>
        </w:rPr>
        <w:t>осознание важности художественной литературы и культуры как средства коммуникации и самовыражения;</w:t>
      </w:r>
    </w:p>
    <w:p w:rsidR="0095587D" w:rsidRPr="0027762E" w:rsidRDefault="0095587D" w:rsidP="001055D2">
      <w:pPr>
        <w:numPr>
          <w:ilvl w:val="0"/>
          <w:numId w:val="20"/>
        </w:numPr>
        <w:suppressAutoHyphens/>
        <w:rPr>
          <w:rFonts w:eastAsia="font305"/>
          <w:lang w:eastAsia="en-US"/>
        </w:rPr>
      </w:pPr>
      <w:r w:rsidRPr="0027762E">
        <w:rPr>
          <w:rFonts w:eastAsia="font305"/>
          <w:color w:val="000000"/>
          <w:lang w:eastAsia="en-US"/>
        </w:rPr>
        <w:t xml:space="preserve">понимание ценности отечественного и мирового искусства, роли этнических культурных традиций и народного творчества; </w:t>
      </w:r>
    </w:p>
    <w:p w:rsidR="0095587D" w:rsidRPr="0027762E" w:rsidRDefault="0095587D" w:rsidP="001055D2">
      <w:pPr>
        <w:numPr>
          <w:ilvl w:val="0"/>
          <w:numId w:val="20"/>
        </w:numPr>
        <w:suppressAutoHyphens/>
        <w:rPr>
          <w:rFonts w:eastAsia="font305"/>
          <w:lang w:eastAsia="en-US"/>
        </w:rPr>
      </w:pPr>
      <w:r w:rsidRPr="0027762E">
        <w:rPr>
          <w:rFonts w:eastAsia="font305"/>
          <w:color w:val="000000"/>
          <w:lang w:eastAsia="en-US"/>
        </w:rPr>
        <w:t>стремление к самовыражению в разных видах искусства.</w:t>
      </w:r>
    </w:p>
    <w:p w:rsidR="0095587D" w:rsidRPr="0027762E" w:rsidRDefault="0095587D" w:rsidP="0095587D">
      <w:pPr>
        <w:suppressAutoHyphens/>
        <w:ind w:left="120"/>
        <w:rPr>
          <w:rFonts w:eastAsia="font305"/>
          <w:lang w:eastAsia="en-US"/>
        </w:rPr>
      </w:pPr>
      <w:r w:rsidRPr="0027762E">
        <w:rPr>
          <w:rFonts w:eastAsia="font305"/>
          <w:b/>
          <w:color w:val="000000"/>
          <w:lang w:eastAsia="en-US"/>
        </w:rPr>
        <w:t>Физического воспитания, формирования культуры здоровья и эмоционального благополучия:</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t xml:space="preserve">осознание ценности жизни с опорой на собственный жизненный и читательский опыт; </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t>умение принимать себя и других, не осуждая;</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t>умение осознавать эмоциональное состояние себя и других, опираясь на примеры из литературных произведений;</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t>уметь управлять собственным эмоциональным состоянием;</w:t>
      </w:r>
    </w:p>
    <w:p w:rsidR="0095587D" w:rsidRPr="0027762E" w:rsidRDefault="0095587D" w:rsidP="001055D2">
      <w:pPr>
        <w:numPr>
          <w:ilvl w:val="0"/>
          <w:numId w:val="21"/>
        </w:numPr>
        <w:suppressAutoHyphens/>
        <w:rPr>
          <w:rFonts w:eastAsia="font305"/>
          <w:lang w:eastAsia="en-US"/>
        </w:rPr>
      </w:pPr>
      <w:r w:rsidRPr="0027762E">
        <w:rPr>
          <w:rFonts w:eastAsia="font305"/>
          <w:color w:val="000000"/>
          <w:lang w:eastAsia="en-US"/>
        </w:rPr>
        <w:lastRenderedPageBreak/>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95587D" w:rsidRPr="0027762E" w:rsidRDefault="0095587D" w:rsidP="0095587D">
      <w:pPr>
        <w:suppressAutoHyphens/>
        <w:ind w:left="120"/>
        <w:rPr>
          <w:rFonts w:eastAsia="font305"/>
          <w:lang w:val="en-US" w:eastAsia="en-US"/>
        </w:rPr>
      </w:pPr>
      <w:r w:rsidRPr="0027762E">
        <w:rPr>
          <w:rFonts w:eastAsia="font305"/>
          <w:b/>
          <w:color w:val="000000"/>
          <w:lang w:val="en-US" w:eastAsia="en-US"/>
        </w:rPr>
        <w:t>Трудового воспитания:</w:t>
      </w:r>
    </w:p>
    <w:p w:rsidR="0095587D" w:rsidRPr="0027762E" w:rsidRDefault="0095587D" w:rsidP="001055D2">
      <w:pPr>
        <w:numPr>
          <w:ilvl w:val="0"/>
          <w:numId w:val="22"/>
        </w:numPr>
        <w:suppressAutoHyphens/>
        <w:rPr>
          <w:rFonts w:eastAsia="font305"/>
          <w:lang w:eastAsia="en-US"/>
        </w:rPr>
      </w:pPr>
      <w:r w:rsidRPr="0027762E">
        <w:rPr>
          <w:rFonts w:eastAsia="font305"/>
          <w:color w:val="000000"/>
          <w:lang w:eastAsia="en-US"/>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95587D" w:rsidRPr="0027762E" w:rsidRDefault="0095587D" w:rsidP="001055D2">
      <w:pPr>
        <w:numPr>
          <w:ilvl w:val="0"/>
          <w:numId w:val="22"/>
        </w:numPr>
        <w:suppressAutoHyphens/>
        <w:rPr>
          <w:rFonts w:eastAsia="font305"/>
          <w:lang w:eastAsia="en-US"/>
        </w:rPr>
      </w:pPr>
      <w:r w:rsidRPr="0027762E">
        <w:rPr>
          <w:rFonts w:eastAsia="font305"/>
          <w:color w:val="000000"/>
          <w:lang w:eastAsia="en-US"/>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95587D" w:rsidRPr="0027762E" w:rsidRDefault="0095587D" w:rsidP="001055D2">
      <w:pPr>
        <w:numPr>
          <w:ilvl w:val="0"/>
          <w:numId w:val="22"/>
        </w:numPr>
        <w:suppressAutoHyphens/>
        <w:rPr>
          <w:rFonts w:eastAsia="font305"/>
          <w:lang w:eastAsia="en-US"/>
        </w:rPr>
      </w:pPr>
      <w:r w:rsidRPr="0027762E">
        <w:rPr>
          <w:rFonts w:eastAsia="font305"/>
          <w:color w:val="000000"/>
          <w:lang w:eastAsia="en-US"/>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95587D" w:rsidRPr="0027762E" w:rsidRDefault="0095587D" w:rsidP="001055D2">
      <w:pPr>
        <w:numPr>
          <w:ilvl w:val="0"/>
          <w:numId w:val="22"/>
        </w:numPr>
        <w:suppressAutoHyphens/>
        <w:rPr>
          <w:rFonts w:eastAsia="font305"/>
          <w:lang w:eastAsia="en-US"/>
        </w:rPr>
      </w:pPr>
      <w:r w:rsidRPr="0027762E">
        <w:rPr>
          <w:rFonts w:eastAsia="font305"/>
          <w:color w:val="000000"/>
          <w:lang w:eastAsia="en-US"/>
        </w:rPr>
        <w:t xml:space="preserve">готовность адаптироваться в профессиональной среде; </w:t>
      </w:r>
    </w:p>
    <w:p w:rsidR="0095587D" w:rsidRPr="0027762E" w:rsidRDefault="0095587D" w:rsidP="001055D2">
      <w:pPr>
        <w:numPr>
          <w:ilvl w:val="0"/>
          <w:numId w:val="22"/>
        </w:numPr>
        <w:suppressAutoHyphens/>
        <w:rPr>
          <w:rFonts w:eastAsia="font305"/>
          <w:lang w:eastAsia="en-US"/>
        </w:rPr>
      </w:pPr>
      <w:r w:rsidRPr="0027762E">
        <w:rPr>
          <w:rFonts w:eastAsia="font305"/>
          <w:color w:val="000000"/>
          <w:lang w:eastAsia="en-US"/>
        </w:rPr>
        <w:t xml:space="preserve">уважение к труду и результатам трудовой деятельности, в том числе при изучении произведений русского фольклора и литературы; </w:t>
      </w:r>
    </w:p>
    <w:p w:rsidR="0095587D" w:rsidRPr="0027762E" w:rsidRDefault="0095587D" w:rsidP="001055D2">
      <w:pPr>
        <w:numPr>
          <w:ilvl w:val="0"/>
          <w:numId w:val="22"/>
        </w:numPr>
        <w:suppressAutoHyphens/>
        <w:rPr>
          <w:rFonts w:eastAsia="font305"/>
          <w:lang w:eastAsia="en-US"/>
        </w:rPr>
      </w:pPr>
      <w:r w:rsidRPr="0027762E">
        <w:rPr>
          <w:rFonts w:eastAsia="font305"/>
          <w:color w:val="000000"/>
          <w:lang w:eastAsia="en-US"/>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95587D" w:rsidRPr="0027762E" w:rsidRDefault="0095587D" w:rsidP="0095587D">
      <w:pPr>
        <w:suppressAutoHyphens/>
        <w:ind w:left="120"/>
        <w:rPr>
          <w:rFonts w:eastAsia="font305"/>
          <w:lang w:val="en-US" w:eastAsia="en-US"/>
        </w:rPr>
      </w:pPr>
      <w:r w:rsidRPr="0027762E">
        <w:rPr>
          <w:rFonts w:eastAsia="font305"/>
          <w:b/>
          <w:color w:val="000000"/>
          <w:lang w:val="en-US" w:eastAsia="en-US"/>
        </w:rPr>
        <w:t>Экологического воспитания:</w:t>
      </w:r>
    </w:p>
    <w:p w:rsidR="0095587D" w:rsidRPr="0027762E" w:rsidRDefault="0095587D" w:rsidP="001055D2">
      <w:pPr>
        <w:numPr>
          <w:ilvl w:val="0"/>
          <w:numId w:val="23"/>
        </w:numPr>
        <w:suppressAutoHyphens/>
        <w:rPr>
          <w:rFonts w:eastAsia="font305"/>
          <w:lang w:eastAsia="en-US"/>
        </w:rPr>
      </w:pPr>
      <w:r w:rsidRPr="0027762E">
        <w:rPr>
          <w:rFonts w:eastAsia="font305"/>
          <w:color w:val="000000"/>
          <w:lang w:eastAsia="en-US"/>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95587D" w:rsidRPr="0027762E" w:rsidRDefault="0095587D" w:rsidP="001055D2">
      <w:pPr>
        <w:numPr>
          <w:ilvl w:val="0"/>
          <w:numId w:val="23"/>
        </w:numPr>
        <w:suppressAutoHyphens/>
        <w:rPr>
          <w:rFonts w:eastAsia="font305"/>
          <w:lang w:eastAsia="en-US"/>
        </w:rPr>
      </w:pPr>
      <w:r w:rsidRPr="0027762E">
        <w:rPr>
          <w:rFonts w:eastAsia="font305"/>
          <w:color w:val="000000"/>
          <w:lang w:eastAsia="en-US"/>
        </w:rPr>
        <w:t xml:space="preserve">повышение уровня экологической культуры, осознание глобального характера экологических проблем и путей их решения; </w:t>
      </w:r>
    </w:p>
    <w:p w:rsidR="0095587D" w:rsidRPr="0027762E" w:rsidRDefault="0095587D" w:rsidP="001055D2">
      <w:pPr>
        <w:numPr>
          <w:ilvl w:val="0"/>
          <w:numId w:val="23"/>
        </w:numPr>
        <w:suppressAutoHyphens/>
        <w:rPr>
          <w:rFonts w:eastAsia="font305"/>
          <w:lang w:eastAsia="en-US"/>
        </w:rPr>
      </w:pPr>
      <w:r w:rsidRPr="0027762E">
        <w:rPr>
          <w:rFonts w:eastAsia="font305"/>
          <w:color w:val="000000"/>
          <w:lang w:eastAsia="en-US"/>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95587D" w:rsidRPr="0027762E" w:rsidRDefault="0095587D" w:rsidP="001055D2">
      <w:pPr>
        <w:numPr>
          <w:ilvl w:val="0"/>
          <w:numId w:val="23"/>
        </w:numPr>
        <w:suppressAutoHyphens/>
        <w:rPr>
          <w:rFonts w:eastAsia="font305"/>
          <w:lang w:eastAsia="en-US"/>
        </w:rPr>
      </w:pPr>
      <w:r w:rsidRPr="0027762E">
        <w:rPr>
          <w:rFonts w:eastAsia="font305"/>
          <w:color w:val="000000"/>
          <w:lang w:eastAsia="en-US"/>
        </w:rPr>
        <w:t xml:space="preserve">осознание своей роли как гражданина и потребителя в условиях взаимосвязи природной, технологической и социальной сред; </w:t>
      </w:r>
    </w:p>
    <w:p w:rsidR="0095587D" w:rsidRPr="0027762E" w:rsidRDefault="0095587D" w:rsidP="001055D2">
      <w:pPr>
        <w:numPr>
          <w:ilvl w:val="0"/>
          <w:numId w:val="23"/>
        </w:numPr>
        <w:suppressAutoHyphens/>
        <w:rPr>
          <w:rFonts w:eastAsia="font305"/>
          <w:lang w:eastAsia="en-US"/>
        </w:rPr>
      </w:pPr>
      <w:r w:rsidRPr="0027762E">
        <w:rPr>
          <w:rFonts w:eastAsia="font305"/>
          <w:color w:val="000000"/>
          <w:lang w:eastAsia="en-US"/>
        </w:rPr>
        <w:t>готовность к участию в практической деятельности экологической направленности.</w:t>
      </w:r>
    </w:p>
    <w:p w:rsidR="0095587D" w:rsidRPr="0027762E" w:rsidRDefault="0095587D" w:rsidP="0095587D">
      <w:pPr>
        <w:suppressAutoHyphens/>
        <w:ind w:left="120"/>
        <w:rPr>
          <w:rFonts w:eastAsia="font305"/>
          <w:lang w:val="en-US" w:eastAsia="en-US"/>
        </w:rPr>
      </w:pPr>
      <w:r w:rsidRPr="0027762E">
        <w:rPr>
          <w:rFonts w:eastAsia="font305"/>
          <w:b/>
          <w:color w:val="000000"/>
          <w:lang w:val="en-US" w:eastAsia="en-US"/>
        </w:rPr>
        <w:t>Ценности научного познания:</w:t>
      </w:r>
    </w:p>
    <w:p w:rsidR="0095587D" w:rsidRPr="0027762E" w:rsidRDefault="0095587D" w:rsidP="001055D2">
      <w:pPr>
        <w:numPr>
          <w:ilvl w:val="0"/>
          <w:numId w:val="24"/>
        </w:numPr>
        <w:suppressAutoHyphens/>
        <w:rPr>
          <w:rFonts w:eastAsia="font305"/>
          <w:lang w:eastAsia="en-US"/>
        </w:rPr>
      </w:pPr>
      <w:r w:rsidRPr="0027762E">
        <w:rPr>
          <w:rFonts w:eastAsia="font305"/>
          <w:color w:val="000000"/>
          <w:lang w:eastAsia="en-US"/>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95587D" w:rsidRPr="0027762E" w:rsidRDefault="0095587D" w:rsidP="001055D2">
      <w:pPr>
        <w:numPr>
          <w:ilvl w:val="0"/>
          <w:numId w:val="24"/>
        </w:numPr>
        <w:suppressAutoHyphens/>
        <w:rPr>
          <w:rFonts w:eastAsia="font305"/>
          <w:lang w:eastAsia="en-US"/>
        </w:rPr>
      </w:pPr>
      <w:r w:rsidRPr="0027762E">
        <w:rPr>
          <w:rFonts w:eastAsia="font305"/>
          <w:color w:val="000000"/>
          <w:lang w:eastAsia="en-US"/>
        </w:rPr>
        <w:t xml:space="preserve">овладение языковой и читательской культурой как средством познания мира; </w:t>
      </w:r>
    </w:p>
    <w:p w:rsidR="0095587D" w:rsidRPr="0027762E" w:rsidRDefault="0095587D" w:rsidP="001055D2">
      <w:pPr>
        <w:numPr>
          <w:ilvl w:val="0"/>
          <w:numId w:val="24"/>
        </w:numPr>
        <w:suppressAutoHyphens/>
        <w:rPr>
          <w:rFonts w:eastAsia="font305"/>
          <w:lang w:eastAsia="en-US"/>
        </w:rPr>
      </w:pPr>
      <w:r w:rsidRPr="0027762E">
        <w:rPr>
          <w:rFonts w:eastAsia="font305"/>
          <w:color w:val="000000"/>
          <w:lang w:eastAsia="en-US"/>
        </w:rPr>
        <w:t xml:space="preserve">овладение основными навыками исследовательской деятельности с учётом специфики школьного литературного образования; </w:t>
      </w:r>
    </w:p>
    <w:p w:rsidR="0095587D" w:rsidRPr="0027762E" w:rsidRDefault="0095587D" w:rsidP="001055D2">
      <w:pPr>
        <w:numPr>
          <w:ilvl w:val="0"/>
          <w:numId w:val="24"/>
        </w:numPr>
        <w:suppressAutoHyphens/>
        <w:rPr>
          <w:rFonts w:eastAsia="font305"/>
          <w:lang w:eastAsia="en-US"/>
        </w:rPr>
      </w:pPr>
      <w:r w:rsidRPr="0027762E">
        <w:rPr>
          <w:rFonts w:eastAsia="font305"/>
          <w:color w:val="000000"/>
          <w:lang w:eastAsia="en-US"/>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5587D" w:rsidRPr="0095587D" w:rsidRDefault="0095587D" w:rsidP="0095587D">
      <w:pPr>
        <w:suppressAutoHyphens/>
        <w:ind w:left="120"/>
        <w:rPr>
          <w:rFonts w:eastAsia="font305"/>
          <w:highlight w:val="yellow"/>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Личностные результаты, обеспечивающие адаптацию обучающегося к изменяющимся условиям социальной и природной среды:</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освоение обучающимися социального опыта, основных социальных ролей, соответствующих ведущей деятельности возраста, норм и правил </w:t>
      </w:r>
      <w:r w:rsidRPr="0027762E">
        <w:rPr>
          <w:rFonts w:eastAsia="font305"/>
          <w:color w:val="000000"/>
          <w:lang w:eastAsia="en-US"/>
        </w:rPr>
        <w:lastRenderedPageBreak/>
        <w:t xml:space="preserve">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изучение и оценка социальных ролей персонажей литературных произведений;</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потребность во взаимодействии в условиях неопределённости, открытость опыту и знаниям других;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умение оперировать основными понятиями, терминами и представлениями в области концепции устойчивого развития;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анализировать и выявлять взаимосвязи природы, общества и экономики;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оценивать свои действия с учётом влияния на окружающую среду, достижений целей и преодоления вызовов, возможных глобальных последствий;</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воспринимать стрессовую ситуацию как вызов, требующий контрмер;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оценивать ситуацию стресса, корректировать принимаемые решения и действия;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 xml:space="preserve">формулировать и оценивать риски и последствия, формировать опыт, уметь находить позитивное в произошедшей ситуации; </w:t>
      </w:r>
    </w:p>
    <w:p w:rsidR="0095587D" w:rsidRPr="0027762E" w:rsidRDefault="0095587D" w:rsidP="001055D2">
      <w:pPr>
        <w:numPr>
          <w:ilvl w:val="0"/>
          <w:numId w:val="25"/>
        </w:numPr>
        <w:suppressAutoHyphens/>
        <w:rPr>
          <w:rFonts w:eastAsia="font305"/>
          <w:lang w:eastAsia="en-US"/>
        </w:rPr>
      </w:pPr>
      <w:r w:rsidRPr="0027762E">
        <w:rPr>
          <w:rFonts w:eastAsia="font305"/>
          <w:color w:val="000000"/>
          <w:lang w:eastAsia="en-US"/>
        </w:rPr>
        <w:t>быть готовым действовать в отсутствии гарантий успеха.</w:t>
      </w:r>
    </w:p>
    <w:p w:rsidR="0095587D" w:rsidRPr="0095587D" w:rsidRDefault="0095587D" w:rsidP="0095587D">
      <w:pPr>
        <w:suppressAutoHyphens/>
        <w:ind w:left="120"/>
        <w:rPr>
          <w:rFonts w:eastAsia="font305"/>
          <w:highlight w:val="yellow"/>
          <w:lang w:eastAsia="en-US"/>
        </w:rPr>
      </w:pPr>
    </w:p>
    <w:p w:rsidR="0095587D" w:rsidRPr="0027762E" w:rsidRDefault="0095587D" w:rsidP="0027762E">
      <w:pPr>
        <w:suppressAutoHyphens/>
        <w:ind w:left="120"/>
        <w:rPr>
          <w:rFonts w:eastAsia="font305"/>
          <w:lang w:eastAsia="en-US"/>
        </w:rPr>
      </w:pPr>
      <w:r w:rsidRPr="0027762E">
        <w:rPr>
          <w:rFonts w:eastAsia="font305"/>
          <w:b/>
          <w:color w:val="000000"/>
          <w:lang w:eastAsia="en-US"/>
        </w:rPr>
        <w:t>МЕТАПРЕДМЕТНЫЕ РЕЗУЛЬТАТЫ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К концу обучения у обучающегося формируются следующие универсальные учебные действия.</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Универсальные учебные познавательные действия:</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1) Базовые логические действия:</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с учётом предложенной задачи выявлять закономерности и противоречия в рассматриваемых литературных фактах и наблюдениях над текстом;</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lastRenderedPageBreak/>
        <w:t>предлагать критерии для выявления закономерностей и противоречий с учётом учебной задачи;</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выявлять дефициты информации, данных, необходимых для решения поставленной учебной задачи;</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выявлять причинно-следственные связи при изучении литературных явлений и процессов;</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делать выводы с использованием дедуктивных и индуктивных умозаключений, умозаключений по аналогии;</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формулировать гипотезы об их взаимосвязях;</w:t>
      </w:r>
    </w:p>
    <w:p w:rsidR="0095587D" w:rsidRPr="0027762E" w:rsidRDefault="0095587D" w:rsidP="001055D2">
      <w:pPr>
        <w:numPr>
          <w:ilvl w:val="0"/>
          <w:numId w:val="26"/>
        </w:numPr>
        <w:suppressAutoHyphens/>
        <w:rPr>
          <w:rFonts w:eastAsia="font305"/>
          <w:lang w:eastAsia="en-US"/>
        </w:rPr>
      </w:pPr>
      <w:r w:rsidRPr="0027762E">
        <w:rPr>
          <w:rFonts w:eastAsia="font305"/>
          <w:color w:val="000000"/>
          <w:lang w:eastAsia="en-US"/>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95587D" w:rsidRPr="0027762E" w:rsidRDefault="0095587D" w:rsidP="0095587D">
      <w:pPr>
        <w:suppressAutoHyphens/>
        <w:ind w:firstLine="600"/>
        <w:rPr>
          <w:rFonts w:eastAsia="font305"/>
          <w:lang w:val="en-US" w:eastAsia="en-US"/>
        </w:rPr>
      </w:pPr>
      <w:r w:rsidRPr="0027762E">
        <w:rPr>
          <w:rFonts w:eastAsia="font305"/>
          <w:b/>
          <w:color w:val="000000"/>
          <w:lang w:val="en-US" w:eastAsia="en-US"/>
        </w:rPr>
        <w:t>2) Базовые исследовательские действия:</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использовать вопросы как исследовательский инструмент познания в литературном образовании;</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формировать гипотезу об истинности собственных суждений и суждений других, аргументировать свою позицию, мнение</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оценивать на применимость и достоверность информацию, полученную в ходе исследования (эксперимента);</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самостоятельно формулировать обобщения и выводы по результатам проведённого наблюдения, опыта, исследования;</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владеть инструментами оценки достоверности полученных выводов и обобщений;</w:t>
      </w:r>
    </w:p>
    <w:p w:rsidR="0095587D" w:rsidRPr="0027762E" w:rsidRDefault="0095587D" w:rsidP="001055D2">
      <w:pPr>
        <w:numPr>
          <w:ilvl w:val="0"/>
          <w:numId w:val="27"/>
        </w:numPr>
        <w:suppressAutoHyphens/>
        <w:rPr>
          <w:rFonts w:eastAsia="font305"/>
          <w:lang w:eastAsia="en-US"/>
        </w:rPr>
      </w:pPr>
      <w:r w:rsidRPr="0027762E">
        <w:rPr>
          <w:rFonts w:eastAsia="font305"/>
          <w:color w:val="000000"/>
          <w:lang w:eastAsia="en-US"/>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95587D" w:rsidRPr="0027762E" w:rsidRDefault="0095587D" w:rsidP="0095587D">
      <w:pPr>
        <w:suppressAutoHyphens/>
        <w:ind w:firstLine="600"/>
        <w:rPr>
          <w:rFonts w:eastAsia="font305"/>
          <w:lang w:val="en-US" w:eastAsia="en-US"/>
        </w:rPr>
      </w:pPr>
      <w:r w:rsidRPr="0027762E">
        <w:rPr>
          <w:rFonts w:eastAsia="font305"/>
          <w:b/>
          <w:color w:val="000000"/>
          <w:lang w:val="en-US" w:eastAsia="en-US"/>
        </w:rPr>
        <w:t>3) Работа с информацией:</w:t>
      </w:r>
    </w:p>
    <w:p w:rsidR="0095587D" w:rsidRPr="0027762E" w:rsidRDefault="0095587D" w:rsidP="001055D2">
      <w:pPr>
        <w:numPr>
          <w:ilvl w:val="0"/>
          <w:numId w:val="28"/>
        </w:numPr>
        <w:suppressAutoHyphens/>
        <w:rPr>
          <w:rFonts w:eastAsia="font305"/>
          <w:lang w:eastAsia="en-US"/>
        </w:rPr>
      </w:pPr>
      <w:r w:rsidRPr="0027762E">
        <w:rPr>
          <w:rFonts w:eastAsia="font305"/>
          <w:color w:val="000000"/>
          <w:lang w:eastAsia="en-US"/>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95587D" w:rsidRPr="0027762E" w:rsidRDefault="0095587D" w:rsidP="001055D2">
      <w:pPr>
        <w:numPr>
          <w:ilvl w:val="0"/>
          <w:numId w:val="28"/>
        </w:numPr>
        <w:suppressAutoHyphens/>
        <w:rPr>
          <w:rFonts w:eastAsia="font305"/>
          <w:lang w:eastAsia="en-US"/>
        </w:rPr>
      </w:pPr>
      <w:r w:rsidRPr="0027762E">
        <w:rPr>
          <w:rFonts w:eastAsia="font305"/>
          <w:color w:val="000000"/>
          <w:lang w:eastAsia="en-US"/>
        </w:rPr>
        <w:t>выбирать, анализировать, систематизировать и интерпретировать литературную и другую информацию различных видов и форм представления;</w:t>
      </w:r>
    </w:p>
    <w:p w:rsidR="0095587D" w:rsidRPr="0027762E" w:rsidRDefault="0095587D" w:rsidP="001055D2">
      <w:pPr>
        <w:numPr>
          <w:ilvl w:val="0"/>
          <w:numId w:val="28"/>
        </w:numPr>
        <w:suppressAutoHyphens/>
        <w:rPr>
          <w:rFonts w:eastAsia="font305"/>
          <w:lang w:eastAsia="en-US"/>
        </w:rPr>
      </w:pPr>
      <w:r w:rsidRPr="0027762E">
        <w:rPr>
          <w:rFonts w:eastAsia="font305"/>
          <w:color w:val="000000"/>
          <w:lang w:eastAsia="en-US"/>
        </w:rPr>
        <w:t>находить сходные аргументы (подтверждающие или опровергающие одну и ту же идею, версию) в различных информационных источниках;</w:t>
      </w:r>
    </w:p>
    <w:p w:rsidR="0095587D" w:rsidRPr="0027762E" w:rsidRDefault="0095587D" w:rsidP="001055D2">
      <w:pPr>
        <w:numPr>
          <w:ilvl w:val="0"/>
          <w:numId w:val="28"/>
        </w:numPr>
        <w:suppressAutoHyphens/>
        <w:rPr>
          <w:rFonts w:eastAsia="font305"/>
          <w:lang w:eastAsia="en-US"/>
        </w:rPr>
      </w:pPr>
      <w:r w:rsidRPr="0027762E">
        <w:rPr>
          <w:rFonts w:eastAsia="font305"/>
          <w:color w:val="000000"/>
          <w:lang w:eastAsia="en-US"/>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95587D" w:rsidRPr="0027762E" w:rsidRDefault="0095587D" w:rsidP="001055D2">
      <w:pPr>
        <w:numPr>
          <w:ilvl w:val="0"/>
          <w:numId w:val="28"/>
        </w:numPr>
        <w:suppressAutoHyphens/>
        <w:rPr>
          <w:rFonts w:eastAsia="font305"/>
          <w:lang w:eastAsia="en-US"/>
        </w:rPr>
      </w:pPr>
      <w:r w:rsidRPr="0027762E">
        <w:rPr>
          <w:rFonts w:eastAsia="font305"/>
          <w:color w:val="000000"/>
          <w:lang w:eastAsia="en-US"/>
        </w:rPr>
        <w:t>оценивать надёжность литературной и другой информации по критериям, предложенным учителем или сформулированным самостоятельно;</w:t>
      </w:r>
    </w:p>
    <w:p w:rsidR="0095587D" w:rsidRPr="0027762E" w:rsidRDefault="0095587D" w:rsidP="001055D2">
      <w:pPr>
        <w:numPr>
          <w:ilvl w:val="0"/>
          <w:numId w:val="28"/>
        </w:numPr>
        <w:suppressAutoHyphens/>
        <w:rPr>
          <w:rFonts w:eastAsia="font305"/>
          <w:lang w:eastAsia="en-US"/>
        </w:rPr>
      </w:pPr>
      <w:r w:rsidRPr="0027762E">
        <w:rPr>
          <w:rFonts w:eastAsia="font305"/>
          <w:color w:val="000000"/>
          <w:lang w:eastAsia="en-US"/>
        </w:rPr>
        <w:lastRenderedPageBreak/>
        <w:t>эффективно запоминать и систематизировать эту информацию.</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Универсальные учебные коммуникативные действия:</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1) Общение:</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воспринимать и формулировать суждения, выражать эмоции в соответствии с условиями и целями общения;</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выражать себя (свою точку зрения) в устных и письменных текстах;</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понимать намерения других, проявлять уважительное отношение к собеседнику и корректно формулировать свои возражения;</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сопоставлять свои суждения с суждениями других участников диалога, обнаруживать различие и сходство позиций;</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публично представлять результаты выполненного опыта (литературоведческого эксперимента, исследования, проекта);</w:t>
      </w:r>
    </w:p>
    <w:p w:rsidR="0095587D" w:rsidRPr="0027762E" w:rsidRDefault="0095587D" w:rsidP="001055D2">
      <w:pPr>
        <w:numPr>
          <w:ilvl w:val="0"/>
          <w:numId w:val="29"/>
        </w:numPr>
        <w:suppressAutoHyphens/>
        <w:rPr>
          <w:rFonts w:eastAsia="font305"/>
          <w:lang w:eastAsia="en-US"/>
        </w:rPr>
      </w:pPr>
      <w:r w:rsidRPr="0027762E">
        <w:rPr>
          <w:rFonts w:eastAsia="font305"/>
          <w:color w:val="000000"/>
          <w:lang w:eastAsia="en-US"/>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5587D" w:rsidRPr="0027762E" w:rsidRDefault="0095587D" w:rsidP="0095587D">
      <w:pPr>
        <w:suppressAutoHyphens/>
        <w:ind w:firstLine="600"/>
        <w:rPr>
          <w:rFonts w:eastAsia="font305"/>
          <w:lang w:val="en-US" w:eastAsia="en-US"/>
        </w:rPr>
      </w:pPr>
      <w:r w:rsidRPr="0027762E">
        <w:rPr>
          <w:rFonts w:eastAsia="font305"/>
          <w:b/>
          <w:color w:val="000000"/>
          <w:lang w:val="en-US" w:eastAsia="en-US"/>
        </w:rPr>
        <w:t>2) Совместная деятельность:</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уметь обобщать мнения нескольких людей;</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сопоставлять свои суждения с суждениями других участников диалога, обнаруживать различие и сходство позиций;</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lastRenderedPageBreak/>
        <w:t xml:space="preserve">публично представлять результаты выполненного опыта (литературоведческого эксперимента, исследования, проекта); </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участниками взаимодействия на литературных занятиях;</w:t>
      </w:r>
    </w:p>
    <w:p w:rsidR="0095587D" w:rsidRPr="0027762E" w:rsidRDefault="0095587D" w:rsidP="001055D2">
      <w:pPr>
        <w:numPr>
          <w:ilvl w:val="0"/>
          <w:numId w:val="30"/>
        </w:numPr>
        <w:suppressAutoHyphens/>
        <w:rPr>
          <w:rFonts w:eastAsia="font305"/>
          <w:lang w:eastAsia="en-US"/>
        </w:rPr>
      </w:pPr>
      <w:r w:rsidRPr="0027762E">
        <w:rPr>
          <w:rFonts w:eastAsia="font305"/>
          <w:color w:val="000000"/>
          <w:lang w:eastAsia="en-US"/>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5587D" w:rsidRPr="0027762E" w:rsidRDefault="0095587D" w:rsidP="0095587D">
      <w:pPr>
        <w:suppressAutoHyphens/>
        <w:ind w:left="120"/>
        <w:rPr>
          <w:rFonts w:eastAsia="font305"/>
          <w:lang w:eastAsia="en-US"/>
        </w:rPr>
      </w:pPr>
      <w:r w:rsidRPr="0027762E">
        <w:rPr>
          <w:rFonts w:eastAsia="font305"/>
          <w:b/>
          <w:color w:val="000000"/>
          <w:lang w:eastAsia="en-US"/>
        </w:rPr>
        <w:t>Универсальные учебные регулятивные действия:</w:t>
      </w:r>
    </w:p>
    <w:p w:rsidR="0095587D" w:rsidRPr="0027762E" w:rsidRDefault="0095587D" w:rsidP="0095587D">
      <w:pPr>
        <w:suppressAutoHyphens/>
        <w:ind w:firstLine="600"/>
        <w:rPr>
          <w:rFonts w:eastAsia="font305"/>
          <w:lang w:eastAsia="en-US"/>
        </w:rPr>
      </w:pPr>
      <w:r w:rsidRPr="0027762E">
        <w:rPr>
          <w:rFonts w:eastAsia="font305"/>
          <w:b/>
          <w:color w:val="000000"/>
          <w:lang w:eastAsia="en-US"/>
        </w:rPr>
        <w:t>1) Самоорганизация:</w:t>
      </w:r>
    </w:p>
    <w:p w:rsidR="0095587D" w:rsidRPr="0027762E" w:rsidRDefault="0095587D" w:rsidP="001055D2">
      <w:pPr>
        <w:numPr>
          <w:ilvl w:val="0"/>
          <w:numId w:val="31"/>
        </w:numPr>
        <w:suppressAutoHyphens/>
        <w:rPr>
          <w:rFonts w:eastAsia="font305"/>
          <w:lang w:eastAsia="en-US"/>
        </w:rPr>
      </w:pPr>
      <w:r w:rsidRPr="0027762E">
        <w:rPr>
          <w:rFonts w:eastAsia="font305"/>
          <w:color w:val="000000"/>
          <w:lang w:eastAsia="en-US"/>
        </w:rPr>
        <w:t>выявлять проблемы для решения в учебных и жизненных ситуациях, анализируя ситуации, изображённые в художественной литературе;</w:t>
      </w:r>
    </w:p>
    <w:p w:rsidR="0095587D" w:rsidRPr="0027762E" w:rsidRDefault="0095587D" w:rsidP="001055D2">
      <w:pPr>
        <w:numPr>
          <w:ilvl w:val="0"/>
          <w:numId w:val="31"/>
        </w:numPr>
        <w:suppressAutoHyphens/>
        <w:rPr>
          <w:rFonts w:eastAsia="font305"/>
          <w:lang w:eastAsia="en-US"/>
        </w:rPr>
      </w:pPr>
      <w:r w:rsidRPr="0027762E">
        <w:rPr>
          <w:rFonts w:eastAsia="font305"/>
          <w:color w:val="000000"/>
          <w:lang w:eastAsia="en-US"/>
        </w:rPr>
        <w:t>ориентироваться в различных подходах принятия решений (индивидуальное, принятие решения в группе, принятие решений группой);</w:t>
      </w:r>
    </w:p>
    <w:p w:rsidR="0095587D" w:rsidRPr="0027762E" w:rsidRDefault="0095587D" w:rsidP="001055D2">
      <w:pPr>
        <w:numPr>
          <w:ilvl w:val="0"/>
          <w:numId w:val="31"/>
        </w:numPr>
        <w:suppressAutoHyphens/>
        <w:rPr>
          <w:rFonts w:eastAsia="font305"/>
          <w:lang w:eastAsia="en-US"/>
        </w:rPr>
      </w:pPr>
      <w:r w:rsidRPr="0027762E">
        <w:rPr>
          <w:rFonts w:eastAsia="font305"/>
          <w:color w:val="000000"/>
          <w:lang w:eastAsia="en-US"/>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5587D" w:rsidRPr="0027762E" w:rsidRDefault="0095587D" w:rsidP="001055D2">
      <w:pPr>
        <w:numPr>
          <w:ilvl w:val="0"/>
          <w:numId w:val="31"/>
        </w:numPr>
        <w:suppressAutoHyphens/>
        <w:rPr>
          <w:rFonts w:eastAsia="font305"/>
          <w:lang w:eastAsia="en-US"/>
        </w:rPr>
      </w:pPr>
      <w:r w:rsidRPr="0027762E">
        <w:rPr>
          <w:rFonts w:eastAsia="font305"/>
          <w:color w:val="000000"/>
          <w:lang w:eastAsia="en-US"/>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95587D" w:rsidRPr="0027762E" w:rsidRDefault="0095587D" w:rsidP="001055D2">
      <w:pPr>
        <w:numPr>
          <w:ilvl w:val="0"/>
          <w:numId w:val="31"/>
        </w:numPr>
        <w:suppressAutoHyphens/>
        <w:rPr>
          <w:rFonts w:eastAsia="font305"/>
          <w:lang w:eastAsia="en-US"/>
        </w:rPr>
      </w:pPr>
      <w:r w:rsidRPr="0027762E">
        <w:rPr>
          <w:rFonts w:eastAsia="font305"/>
          <w:color w:val="000000"/>
          <w:lang w:eastAsia="en-US"/>
        </w:rPr>
        <w:t>делать выбор и брать ответственность за решение.</w:t>
      </w:r>
    </w:p>
    <w:p w:rsidR="0095587D" w:rsidRPr="0027762E" w:rsidRDefault="0095587D" w:rsidP="0095587D">
      <w:pPr>
        <w:suppressAutoHyphens/>
        <w:ind w:firstLine="600"/>
        <w:rPr>
          <w:rFonts w:eastAsia="font305"/>
          <w:lang w:val="en-US" w:eastAsia="en-US"/>
        </w:rPr>
      </w:pPr>
      <w:r w:rsidRPr="0027762E">
        <w:rPr>
          <w:rFonts w:eastAsia="font305"/>
          <w:b/>
          <w:color w:val="000000"/>
          <w:lang w:val="en-US" w:eastAsia="en-US"/>
        </w:rPr>
        <w:t>2) Самоконтроль:</w:t>
      </w:r>
    </w:p>
    <w:p w:rsidR="0095587D" w:rsidRPr="0027762E" w:rsidRDefault="0095587D" w:rsidP="001055D2">
      <w:pPr>
        <w:numPr>
          <w:ilvl w:val="0"/>
          <w:numId w:val="32"/>
        </w:numPr>
        <w:suppressAutoHyphens/>
        <w:rPr>
          <w:rFonts w:eastAsia="font305"/>
          <w:lang w:eastAsia="en-US"/>
        </w:rPr>
      </w:pPr>
      <w:r w:rsidRPr="0027762E">
        <w:rPr>
          <w:rFonts w:eastAsia="font305"/>
          <w:color w:val="000000"/>
          <w:lang w:eastAsia="en-US"/>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95587D" w:rsidRPr="0027762E" w:rsidRDefault="0095587D" w:rsidP="001055D2">
      <w:pPr>
        <w:numPr>
          <w:ilvl w:val="0"/>
          <w:numId w:val="32"/>
        </w:numPr>
        <w:suppressAutoHyphens/>
        <w:rPr>
          <w:rFonts w:eastAsia="font305"/>
          <w:lang w:eastAsia="en-US"/>
        </w:rPr>
      </w:pPr>
      <w:r w:rsidRPr="0027762E">
        <w:rPr>
          <w:rFonts w:eastAsia="font305"/>
          <w:color w:val="000000"/>
          <w:lang w:eastAsia="en-US"/>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5587D" w:rsidRPr="0027762E" w:rsidRDefault="0095587D" w:rsidP="001055D2">
      <w:pPr>
        <w:numPr>
          <w:ilvl w:val="0"/>
          <w:numId w:val="32"/>
        </w:numPr>
        <w:suppressAutoHyphens/>
        <w:rPr>
          <w:rFonts w:eastAsia="font305"/>
          <w:lang w:eastAsia="en-US"/>
        </w:rPr>
      </w:pPr>
      <w:r w:rsidRPr="0027762E">
        <w:rPr>
          <w:rFonts w:eastAsia="font305"/>
          <w:color w:val="000000"/>
          <w:lang w:eastAsia="en-US"/>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5587D" w:rsidRPr="0027762E" w:rsidRDefault="0095587D" w:rsidP="001055D2">
      <w:pPr>
        <w:numPr>
          <w:ilvl w:val="0"/>
          <w:numId w:val="32"/>
        </w:numPr>
        <w:suppressAutoHyphens/>
        <w:rPr>
          <w:rFonts w:eastAsia="font305"/>
          <w:lang w:eastAsia="en-US"/>
        </w:rPr>
      </w:pPr>
      <w:r w:rsidRPr="0027762E">
        <w:rPr>
          <w:rFonts w:eastAsia="font305"/>
          <w:color w:val="000000"/>
          <w:lang w:eastAsia="en-US"/>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95587D" w:rsidRPr="0027762E" w:rsidRDefault="0095587D" w:rsidP="0095587D">
      <w:pPr>
        <w:suppressAutoHyphens/>
        <w:ind w:firstLine="600"/>
        <w:rPr>
          <w:rFonts w:eastAsia="font305"/>
          <w:lang w:val="en-US" w:eastAsia="en-US"/>
        </w:rPr>
      </w:pPr>
      <w:r w:rsidRPr="0027762E">
        <w:rPr>
          <w:rFonts w:eastAsia="font305"/>
          <w:b/>
          <w:color w:val="000000"/>
          <w:lang w:val="en-US" w:eastAsia="en-US"/>
        </w:rPr>
        <w:t>3) Эмоциональный интеллект:</w:t>
      </w:r>
    </w:p>
    <w:p w:rsidR="0095587D" w:rsidRPr="0027762E" w:rsidRDefault="0095587D" w:rsidP="001055D2">
      <w:pPr>
        <w:numPr>
          <w:ilvl w:val="0"/>
          <w:numId w:val="33"/>
        </w:numPr>
        <w:suppressAutoHyphens/>
        <w:rPr>
          <w:rFonts w:eastAsia="font305"/>
          <w:lang w:eastAsia="en-US"/>
        </w:rPr>
      </w:pPr>
      <w:r w:rsidRPr="0027762E">
        <w:rPr>
          <w:rFonts w:eastAsia="font305"/>
          <w:color w:val="000000"/>
          <w:lang w:eastAsia="en-US"/>
        </w:rPr>
        <w:t>развивать способность различать и называть собственные эмоции, управлять ими и эмоциями других;</w:t>
      </w:r>
    </w:p>
    <w:p w:rsidR="0095587D" w:rsidRPr="0027762E" w:rsidRDefault="0095587D" w:rsidP="001055D2">
      <w:pPr>
        <w:numPr>
          <w:ilvl w:val="0"/>
          <w:numId w:val="33"/>
        </w:numPr>
        <w:suppressAutoHyphens/>
        <w:rPr>
          <w:rFonts w:eastAsia="font305"/>
          <w:lang w:eastAsia="en-US"/>
        </w:rPr>
      </w:pPr>
      <w:r w:rsidRPr="0027762E">
        <w:rPr>
          <w:rFonts w:eastAsia="font305"/>
          <w:color w:val="000000"/>
          <w:lang w:eastAsia="en-US"/>
        </w:rPr>
        <w:t>выявлять и анализировать причины эмоций;</w:t>
      </w:r>
    </w:p>
    <w:p w:rsidR="0095587D" w:rsidRPr="0027762E" w:rsidRDefault="0095587D" w:rsidP="001055D2">
      <w:pPr>
        <w:numPr>
          <w:ilvl w:val="0"/>
          <w:numId w:val="33"/>
        </w:numPr>
        <w:suppressAutoHyphens/>
        <w:rPr>
          <w:rFonts w:eastAsia="font305"/>
          <w:lang w:eastAsia="en-US"/>
        </w:rPr>
      </w:pPr>
      <w:r w:rsidRPr="0027762E">
        <w:rPr>
          <w:rFonts w:eastAsia="font305"/>
          <w:color w:val="000000"/>
          <w:lang w:eastAsia="en-US"/>
        </w:rPr>
        <w:t>ставить себя на место другого человека, понимать мотивы и намерения другого, анализируя примеры из художественной литературы;</w:t>
      </w:r>
    </w:p>
    <w:p w:rsidR="0095587D" w:rsidRPr="0027762E" w:rsidRDefault="0095587D" w:rsidP="001055D2">
      <w:pPr>
        <w:numPr>
          <w:ilvl w:val="0"/>
          <w:numId w:val="33"/>
        </w:numPr>
        <w:suppressAutoHyphens/>
        <w:rPr>
          <w:rFonts w:eastAsia="font305"/>
          <w:lang w:eastAsia="en-US"/>
        </w:rPr>
      </w:pPr>
      <w:r w:rsidRPr="0027762E">
        <w:rPr>
          <w:rFonts w:eastAsia="font305"/>
          <w:color w:val="000000"/>
          <w:lang w:eastAsia="en-US"/>
        </w:rPr>
        <w:t>регулировать способ выражения своих эмоций.</w:t>
      </w:r>
    </w:p>
    <w:p w:rsidR="0095587D" w:rsidRPr="0027762E" w:rsidRDefault="0095587D" w:rsidP="0095587D">
      <w:pPr>
        <w:suppressAutoHyphens/>
        <w:ind w:firstLine="600"/>
        <w:rPr>
          <w:rFonts w:eastAsia="font305"/>
          <w:lang w:val="en-US" w:eastAsia="en-US"/>
        </w:rPr>
      </w:pPr>
      <w:r w:rsidRPr="0027762E">
        <w:rPr>
          <w:rFonts w:eastAsia="font305"/>
          <w:b/>
          <w:color w:val="000000"/>
          <w:lang w:val="en-US" w:eastAsia="en-US"/>
        </w:rPr>
        <w:t>4) Принятие себя и других:</w:t>
      </w:r>
    </w:p>
    <w:p w:rsidR="0095587D" w:rsidRPr="0027762E" w:rsidRDefault="0095587D" w:rsidP="001055D2">
      <w:pPr>
        <w:numPr>
          <w:ilvl w:val="0"/>
          <w:numId w:val="34"/>
        </w:numPr>
        <w:suppressAutoHyphens/>
        <w:rPr>
          <w:rFonts w:eastAsia="font305"/>
          <w:lang w:eastAsia="en-US"/>
        </w:rPr>
      </w:pPr>
      <w:r w:rsidRPr="0027762E">
        <w:rPr>
          <w:rFonts w:eastAsia="font305"/>
          <w:color w:val="000000"/>
          <w:lang w:eastAsia="en-US"/>
        </w:rPr>
        <w:t>осознанно относиться к другому человеку, его мнению, размышляя над взаимоотношениями литературных героев;</w:t>
      </w:r>
    </w:p>
    <w:p w:rsidR="0095587D" w:rsidRPr="0027762E" w:rsidRDefault="0095587D" w:rsidP="001055D2">
      <w:pPr>
        <w:numPr>
          <w:ilvl w:val="0"/>
          <w:numId w:val="34"/>
        </w:numPr>
        <w:suppressAutoHyphens/>
        <w:rPr>
          <w:rFonts w:eastAsia="font305"/>
          <w:lang w:eastAsia="en-US"/>
        </w:rPr>
      </w:pPr>
      <w:r w:rsidRPr="0027762E">
        <w:rPr>
          <w:rFonts w:eastAsia="font305"/>
          <w:color w:val="000000"/>
          <w:lang w:eastAsia="en-US"/>
        </w:rPr>
        <w:lastRenderedPageBreak/>
        <w:t>признавать своё право на ошибку и такое же право другого; принимать себя и других, не осуждая;</w:t>
      </w:r>
    </w:p>
    <w:p w:rsidR="0095587D" w:rsidRPr="0027762E" w:rsidRDefault="0095587D" w:rsidP="001055D2">
      <w:pPr>
        <w:numPr>
          <w:ilvl w:val="0"/>
          <w:numId w:val="34"/>
        </w:numPr>
        <w:suppressAutoHyphens/>
        <w:rPr>
          <w:rFonts w:eastAsia="font305"/>
          <w:lang w:eastAsia="en-US"/>
        </w:rPr>
      </w:pPr>
      <w:r w:rsidRPr="0027762E">
        <w:rPr>
          <w:rFonts w:eastAsia="font305"/>
          <w:color w:val="000000"/>
          <w:lang w:eastAsia="en-US"/>
        </w:rPr>
        <w:t>проявлять открытость себе и другим;</w:t>
      </w:r>
    </w:p>
    <w:p w:rsidR="0095587D" w:rsidRPr="0027762E" w:rsidRDefault="0095587D" w:rsidP="001055D2">
      <w:pPr>
        <w:numPr>
          <w:ilvl w:val="0"/>
          <w:numId w:val="34"/>
        </w:numPr>
        <w:suppressAutoHyphens/>
        <w:rPr>
          <w:rFonts w:eastAsia="font305"/>
          <w:lang w:eastAsia="en-US"/>
        </w:rPr>
      </w:pPr>
      <w:r w:rsidRPr="0027762E">
        <w:rPr>
          <w:rFonts w:eastAsia="font305"/>
          <w:color w:val="000000"/>
          <w:lang w:eastAsia="en-US"/>
        </w:rPr>
        <w:t>осознавать невозможность контролировать всё вокруг.</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ПРЕДМЕТНЫЕ РЕЗУЛЬТАТЫ</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5 КЛАСС</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firstLine="600"/>
        <w:rPr>
          <w:rFonts w:eastAsia="font305"/>
          <w:lang w:eastAsia="en-US"/>
        </w:rPr>
      </w:pPr>
      <w:r w:rsidRPr="0027762E">
        <w:rPr>
          <w:rFonts w:eastAsia="font305"/>
          <w:color w:val="000000"/>
          <w:lang w:eastAsia="en-US"/>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2) понимать, что литература – это вид искусства и что художественный текст отличается от текста научного, делового, публицистического;</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3) владеть элементарными умениями воспринимать, анализировать, интерпретировать и оценивать прочитанные произведения:</w:t>
      </w:r>
    </w:p>
    <w:p w:rsidR="0095587D" w:rsidRPr="0027762E" w:rsidRDefault="0095587D" w:rsidP="001055D2">
      <w:pPr>
        <w:numPr>
          <w:ilvl w:val="0"/>
          <w:numId w:val="35"/>
        </w:numPr>
        <w:suppressAutoHyphens/>
        <w:rPr>
          <w:rFonts w:eastAsia="font305"/>
          <w:lang w:eastAsia="en-US"/>
        </w:rPr>
      </w:pPr>
      <w:r w:rsidRPr="0027762E">
        <w:rPr>
          <w:rFonts w:eastAsia="font305"/>
          <w:color w:val="000000"/>
          <w:lang w:eastAsia="en-US"/>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95587D" w:rsidRPr="0027762E" w:rsidRDefault="0095587D" w:rsidP="001055D2">
      <w:pPr>
        <w:numPr>
          <w:ilvl w:val="0"/>
          <w:numId w:val="35"/>
        </w:numPr>
        <w:suppressAutoHyphens/>
        <w:rPr>
          <w:rFonts w:eastAsia="font305"/>
          <w:lang w:eastAsia="en-US"/>
        </w:rPr>
      </w:pPr>
      <w:r w:rsidRPr="0027762E">
        <w:rPr>
          <w:rFonts w:eastAsia="font305"/>
          <w:color w:val="000000"/>
          <w:lang w:eastAsia="en-US"/>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95587D" w:rsidRPr="0027762E" w:rsidRDefault="0095587D" w:rsidP="001055D2">
      <w:pPr>
        <w:numPr>
          <w:ilvl w:val="0"/>
          <w:numId w:val="35"/>
        </w:numPr>
        <w:suppressAutoHyphens/>
        <w:rPr>
          <w:rFonts w:eastAsia="font305"/>
          <w:lang w:eastAsia="en-US"/>
        </w:rPr>
      </w:pPr>
      <w:r w:rsidRPr="0027762E">
        <w:rPr>
          <w:rFonts w:eastAsia="font305"/>
          <w:color w:val="000000"/>
          <w:lang w:eastAsia="en-US"/>
        </w:rPr>
        <w:t>сопоставлять темы и сюжеты произведений, образы персонажей;</w:t>
      </w:r>
    </w:p>
    <w:p w:rsidR="0095587D" w:rsidRPr="0027762E" w:rsidRDefault="0095587D" w:rsidP="001055D2">
      <w:pPr>
        <w:numPr>
          <w:ilvl w:val="0"/>
          <w:numId w:val="35"/>
        </w:numPr>
        <w:suppressAutoHyphens/>
        <w:rPr>
          <w:rFonts w:eastAsia="font305"/>
          <w:lang w:eastAsia="en-US"/>
        </w:rPr>
      </w:pPr>
      <w:r w:rsidRPr="0027762E">
        <w:rPr>
          <w:rFonts w:eastAsia="font305"/>
          <w:color w:val="000000"/>
          <w:lang w:eastAsia="en-US"/>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7) создавать устные и письменные высказывания разных жанров объемом не менее 70 слов (с учётом литературного развития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8) владеть начальными умениями интерпретации и оценки текстуально изученных произведений фольклора и литературы;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lastRenderedPageBreak/>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6 КЛАСС</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firstLine="600"/>
        <w:rPr>
          <w:rFonts w:eastAsia="font305"/>
          <w:lang w:eastAsia="en-US"/>
        </w:rPr>
      </w:pPr>
      <w:r w:rsidRPr="0027762E">
        <w:rPr>
          <w:rFonts w:eastAsia="font305"/>
          <w:color w:val="000000"/>
          <w:lang w:eastAsia="en-US"/>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95587D" w:rsidRPr="0027762E" w:rsidRDefault="0095587D" w:rsidP="001055D2">
      <w:pPr>
        <w:numPr>
          <w:ilvl w:val="0"/>
          <w:numId w:val="36"/>
        </w:numPr>
        <w:suppressAutoHyphens/>
        <w:rPr>
          <w:rFonts w:eastAsia="font305"/>
          <w:lang w:eastAsia="en-US"/>
        </w:rPr>
      </w:pPr>
      <w:r w:rsidRPr="0027762E">
        <w:rPr>
          <w:rFonts w:eastAsia="font305"/>
          <w:color w:val="000000"/>
          <w:lang w:eastAsia="en-US"/>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95587D" w:rsidRPr="0027762E" w:rsidRDefault="0095587D" w:rsidP="001055D2">
      <w:pPr>
        <w:numPr>
          <w:ilvl w:val="0"/>
          <w:numId w:val="36"/>
        </w:numPr>
        <w:suppressAutoHyphens/>
        <w:rPr>
          <w:rFonts w:eastAsia="font305"/>
          <w:lang w:eastAsia="en-US"/>
        </w:rPr>
      </w:pPr>
      <w:r w:rsidRPr="0027762E">
        <w:rPr>
          <w:rFonts w:eastAsia="font305"/>
          <w:color w:val="000000"/>
          <w:lang w:eastAsia="en-US"/>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95587D" w:rsidRPr="0027762E" w:rsidRDefault="0095587D" w:rsidP="001055D2">
      <w:pPr>
        <w:numPr>
          <w:ilvl w:val="0"/>
          <w:numId w:val="36"/>
        </w:numPr>
        <w:suppressAutoHyphens/>
        <w:rPr>
          <w:rFonts w:eastAsia="font305"/>
          <w:lang w:eastAsia="en-US"/>
        </w:rPr>
      </w:pPr>
      <w:r w:rsidRPr="0027762E">
        <w:rPr>
          <w:rFonts w:eastAsia="font305"/>
          <w:color w:val="000000"/>
          <w:lang w:eastAsia="en-US"/>
        </w:rPr>
        <w:t>выделять в произведениях элементы художественной формы и обнаруживать связи между ними;</w:t>
      </w:r>
    </w:p>
    <w:p w:rsidR="0095587D" w:rsidRPr="0027762E" w:rsidRDefault="0095587D" w:rsidP="001055D2">
      <w:pPr>
        <w:numPr>
          <w:ilvl w:val="0"/>
          <w:numId w:val="36"/>
        </w:numPr>
        <w:suppressAutoHyphens/>
        <w:rPr>
          <w:rFonts w:eastAsia="font305"/>
          <w:lang w:eastAsia="en-US"/>
        </w:rPr>
      </w:pPr>
      <w:r w:rsidRPr="0027762E">
        <w:rPr>
          <w:rFonts w:eastAsia="font305"/>
          <w:color w:val="000000"/>
          <w:lang w:eastAsia="en-US"/>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95587D" w:rsidRPr="0027762E" w:rsidRDefault="0095587D" w:rsidP="001055D2">
      <w:pPr>
        <w:numPr>
          <w:ilvl w:val="0"/>
          <w:numId w:val="36"/>
        </w:numPr>
        <w:suppressAutoHyphens/>
        <w:rPr>
          <w:rFonts w:eastAsia="font305"/>
          <w:lang w:eastAsia="en-US"/>
        </w:rPr>
      </w:pPr>
      <w:r w:rsidRPr="0027762E">
        <w:rPr>
          <w:rFonts w:eastAsia="font305"/>
          <w:color w:val="000000"/>
          <w:lang w:eastAsia="en-US"/>
        </w:rPr>
        <w:lastRenderedPageBreak/>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6) участвовать в беседе и диалоге о прочитанном произведении, давать аргументированную оценку прочитанному;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7 КЛАСС</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firstLine="600"/>
        <w:rPr>
          <w:rFonts w:eastAsia="font305"/>
          <w:lang w:eastAsia="en-US"/>
        </w:rPr>
      </w:pPr>
      <w:r w:rsidRPr="0027762E">
        <w:rPr>
          <w:rFonts w:eastAsia="font305"/>
          <w:color w:val="000000"/>
          <w:lang w:eastAsia="en-US"/>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95587D" w:rsidRPr="0027762E" w:rsidRDefault="0095587D" w:rsidP="001055D2">
      <w:pPr>
        <w:numPr>
          <w:ilvl w:val="0"/>
          <w:numId w:val="37"/>
        </w:numPr>
        <w:suppressAutoHyphens/>
        <w:rPr>
          <w:rFonts w:eastAsia="font305"/>
          <w:lang w:eastAsia="en-US"/>
        </w:rPr>
      </w:pPr>
      <w:r w:rsidRPr="0027762E">
        <w:rPr>
          <w:rFonts w:eastAsia="font305"/>
          <w:color w:val="000000"/>
          <w:lang w:eastAsia="en-US"/>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w:t>
      </w:r>
      <w:r w:rsidRPr="0027762E">
        <w:rPr>
          <w:rFonts w:eastAsia="font305"/>
          <w:color w:val="000000"/>
          <w:lang w:eastAsia="en-US"/>
        </w:rPr>
        <w:lastRenderedPageBreak/>
        <w:t>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95587D" w:rsidRPr="0027762E" w:rsidRDefault="0095587D" w:rsidP="001055D2">
      <w:pPr>
        <w:numPr>
          <w:ilvl w:val="0"/>
          <w:numId w:val="37"/>
        </w:numPr>
        <w:suppressAutoHyphens/>
        <w:rPr>
          <w:rFonts w:eastAsia="font305"/>
          <w:lang w:eastAsia="en-US"/>
        </w:rPr>
      </w:pPr>
      <w:r w:rsidRPr="0027762E">
        <w:rPr>
          <w:rFonts w:eastAsia="font305"/>
          <w:color w:val="000000"/>
          <w:lang w:eastAsia="en-US"/>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95587D" w:rsidRPr="0027762E" w:rsidRDefault="0095587D" w:rsidP="001055D2">
      <w:pPr>
        <w:numPr>
          <w:ilvl w:val="0"/>
          <w:numId w:val="37"/>
        </w:numPr>
        <w:suppressAutoHyphens/>
        <w:rPr>
          <w:rFonts w:eastAsia="font305"/>
          <w:lang w:eastAsia="en-US"/>
        </w:rPr>
      </w:pPr>
      <w:r w:rsidRPr="0027762E">
        <w:rPr>
          <w:rFonts w:eastAsia="font305"/>
          <w:color w:val="000000"/>
          <w:lang w:eastAsia="en-US"/>
        </w:rPr>
        <w:t>выделять в произведениях элементы художественной формы и обнаруживать связи между ними;</w:t>
      </w:r>
    </w:p>
    <w:p w:rsidR="0095587D" w:rsidRPr="0027762E" w:rsidRDefault="0095587D" w:rsidP="001055D2">
      <w:pPr>
        <w:numPr>
          <w:ilvl w:val="0"/>
          <w:numId w:val="37"/>
        </w:numPr>
        <w:suppressAutoHyphens/>
        <w:rPr>
          <w:rFonts w:eastAsia="font305"/>
          <w:lang w:eastAsia="en-US"/>
        </w:rPr>
      </w:pPr>
      <w:r w:rsidRPr="0027762E">
        <w:rPr>
          <w:rFonts w:eastAsia="font305"/>
          <w:color w:val="000000"/>
          <w:lang w:eastAsia="en-US"/>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95587D" w:rsidRPr="0027762E" w:rsidRDefault="0095587D" w:rsidP="001055D2">
      <w:pPr>
        <w:numPr>
          <w:ilvl w:val="0"/>
          <w:numId w:val="37"/>
        </w:numPr>
        <w:suppressAutoHyphens/>
        <w:rPr>
          <w:rFonts w:eastAsia="font305"/>
          <w:lang w:eastAsia="en-US"/>
        </w:rPr>
      </w:pPr>
      <w:r w:rsidRPr="0027762E">
        <w:rPr>
          <w:rFonts w:eastAsia="font305"/>
          <w:color w:val="000000"/>
          <w:lang w:eastAsia="en-US"/>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lastRenderedPageBreak/>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8 КЛАСС</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firstLine="600"/>
        <w:rPr>
          <w:rFonts w:eastAsia="font305"/>
          <w:lang w:eastAsia="en-US"/>
        </w:rPr>
      </w:pPr>
      <w:r w:rsidRPr="0027762E">
        <w:rPr>
          <w:rFonts w:eastAsia="font305"/>
          <w:color w:val="000000"/>
          <w:lang w:eastAsia="en-US"/>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95587D" w:rsidRPr="0027762E" w:rsidRDefault="0095587D" w:rsidP="001055D2">
      <w:pPr>
        <w:numPr>
          <w:ilvl w:val="0"/>
          <w:numId w:val="38"/>
        </w:numPr>
        <w:suppressAutoHyphens/>
        <w:rPr>
          <w:rFonts w:eastAsia="font305"/>
          <w:lang w:eastAsia="en-US"/>
        </w:rPr>
      </w:pPr>
      <w:r w:rsidRPr="0027762E">
        <w:rPr>
          <w:rFonts w:eastAsia="font305"/>
          <w:color w:val="000000"/>
          <w:lang w:eastAsia="en-US"/>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95587D" w:rsidRPr="0027762E" w:rsidRDefault="0095587D" w:rsidP="001055D2">
      <w:pPr>
        <w:numPr>
          <w:ilvl w:val="0"/>
          <w:numId w:val="38"/>
        </w:numPr>
        <w:suppressAutoHyphens/>
        <w:rPr>
          <w:rFonts w:eastAsia="font305"/>
          <w:lang w:eastAsia="en-US"/>
        </w:rPr>
      </w:pPr>
      <w:r w:rsidRPr="0027762E">
        <w:rPr>
          <w:rFonts w:eastAsia="font305"/>
          <w:color w:val="000000"/>
          <w:lang w:eastAsia="en-US"/>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w:t>
      </w:r>
      <w:r w:rsidRPr="0027762E">
        <w:rPr>
          <w:rFonts w:eastAsia="font305"/>
          <w:color w:val="000000"/>
          <w:lang w:eastAsia="en-US"/>
        </w:rPr>
        <w:lastRenderedPageBreak/>
        <w:t>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95587D" w:rsidRPr="0027762E" w:rsidRDefault="0095587D" w:rsidP="001055D2">
      <w:pPr>
        <w:numPr>
          <w:ilvl w:val="0"/>
          <w:numId w:val="38"/>
        </w:numPr>
        <w:suppressAutoHyphens/>
        <w:rPr>
          <w:rFonts w:eastAsia="font305"/>
          <w:lang w:eastAsia="en-US"/>
        </w:rPr>
      </w:pPr>
      <w:r w:rsidRPr="0027762E">
        <w:rPr>
          <w:rFonts w:eastAsia="font305"/>
          <w:color w:val="000000"/>
          <w:lang w:eastAsia="en-US"/>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95587D" w:rsidRPr="0027762E" w:rsidRDefault="0095587D" w:rsidP="001055D2">
      <w:pPr>
        <w:numPr>
          <w:ilvl w:val="0"/>
          <w:numId w:val="38"/>
        </w:numPr>
        <w:suppressAutoHyphens/>
        <w:rPr>
          <w:rFonts w:eastAsia="font305"/>
          <w:lang w:eastAsia="en-US"/>
        </w:rPr>
      </w:pPr>
      <w:r w:rsidRPr="0027762E">
        <w:rPr>
          <w:rFonts w:eastAsia="font305"/>
          <w:color w:val="000000"/>
          <w:lang w:eastAsia="en-US"/>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95587D" w:rsidRPr="0027762E" w:rsidRDefault="0095587D" w:rsidP="001055D2">
      <w:pPr>
        <w:numPr>
          <w:ilvl w:val="0"/>
          <w:numId w:val="38"/>
        </w:numPr>
        <w:suppressAutoHyphens/>
        <w:rPr>
          <w:rFonts w:eastAsia="font305"/>
          <w:lang w:eastAsia="en-US"/>
        </w:rPr>
      </w:pPr>
      <w:r w:rsidRPr="0027762E">
        <w:rPr>
          <w:rFonts w:eastAsia="font305"/>
          <w:color w:val="000000"/>
          <w:lang w:eastAsia="en-US"/>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95587D" w:rsidRPr="0027762E" w:rsidRDefault="0095587D" w:rsidP="001055D2">
      <w:pPr>
        <w:numPr>
          <w:ilvl w:val="0"/>
          <w:numId w:val="38"/>
        </w:numPr>
        <w:suppressAutoHyphens/>
        <w:rPr>
          <w:rFonts w:eastAsia="font305"/>
          <w:lang w:eastAsia="en-US"/>
        </w:rPr>
      </w:pPr>
      <w:r w:rsidRPr="0027762E">
        <w:rPr>
          <w:rFonts w:eastAsia="font305"/>
          <w:color w:val="000000"/>
          <w:lang w:eastAsia="en-US"/>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lastRenderedPageBreak/>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left="120"/>
        <w:rPr>
          <w:rFonts w:eastAsia="font305"/>
          <w:lang w:eastAsia="en-US"/>
        </w:rPr>
      </w:pPr>
      <w:r w:rsidRPr="0027762E">
        <w:rPr>
          <w:rFonts w:eastAsia="font305"/>
          <w:b/>
          <w:color w:val="000000"/>
          <w:lang w:eastAsia="en-US"/>
        </w:rPr>
        <w:t>9 КЛАСС</w:t>
      </w:r>
    </w:p>
    <w:p w:rsidR="0095587D" w:rsidRPr="0027762E" w:rsidRDefault="0095587D" w:rsidP="0095587D">
      <w:pPr>
        <w:suppressAutoHyphens/>
        <w:ind w:left="120"/>
        <w:rPr>
          <w:rFonts w:eastAsia="font305"/>
          <w:lang w:eastAsia="en-US"/>
        </w:rPr>
      </w:pPr>
    </w:p>
    <w:p w:rsidR="0095587D" w:rsidRPr="0027762E" w:rsidRDefault="0095587D" w:rsidP="0095587D">
      <w:pPr>
        <w:suppressAutoHyphens/>
        <w:ind w:firstLine="600"/>
        <w:rPr>
          <w:rFonts w:eastAsia="font305"/>
          <w:lang w:eastAsia="en-US"/>
        </w:rPr>
      </w:pPr>
      <w:r w:rsidRPr="0027762E">
        <w:rPr>
          <w:rFonts w:eastAsia="font305"/>
          <w:color w:val="000000"/>
          <w:lang w:eastAsia="en-US"/>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95587D" w:rsidRPr="0027762E" w:rsidRDefault="0095587D" w:rsidP="001055D2">
      <w:pPr>
        <w:numPr>
          <w:ilvl w:val="0"/>
          <w:numId w:val="39"/>
        </w:numPr>
        <w:suppressAutoHyphens/>
        <w:rPr>
          <w:rFonts w:eastAsia="font305"/>
          <w:lang w:eastAsia="en-US"/>
        </w:rPr>
      </w:pPr>
      <w:r w:rsidRPr="0027762E">
        <w:rPr>
          <w:rFonts w:eastAsia="font305"/>
          <w:color w:val="000000"/>
          <w:lang w:eastAsia="en-US"/>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w:t>
      </w:r>
      <w:r w:rsidRPr="0027762E">
        <w:rPr>
          <w:rFonts w:eastAsia="font305"/>
          <w:color w:val="000000"/>
          <w:lang w:eastAsia="en-US"/>
        </w:rPr>
        <w:lastRenderedPageBreak/>
        <w:t>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95587D" w:rsidRPr="0027762E" w:rsidRDefault="0095587D" w:rsidP="001055D2">
      <w:pPr>
        <w:numPr>
          <w:ilvl w:val="0"/>
          <w:numId w:val="39"/>
        </w:numPr>
        <w:suppressAutoHyphens/>
        <w:rPr>
          <w:rFonts w:eastAsia="font305"/>
          <w:lang w:eastAsia="en-US"/>
        </w:rPr>
      </w:pPr>
      <w:r w:rsidRPr="0027762E">
        <w:rPr>
          <w:rFonts w:eastAsia="font305"/>
          <w:color w:val="000000"/>
          <w:lang w:eastAsia="en-US"/>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95587D" w:rsidRPr="0027762E" w:rsidRDefault="0095587D" w:rsidP="001055D2">
      <w:pPr>
        <w:numPr>
          <w:ilvl w:val="0"/>
          <w:numId w:val="39"/>
        </w:numPr>
        <w:suppressAutoHyphens/>
        <w:rPr>
          <w:rFonts w:eastAsia="font305"/>
          <w:lang w:eastAsia="en-US"/>
        </w:rPr>
      </w:pPr>
      <w:r w:rsidRPr="0027762E">
        <w:rPr>
          <w:rFonts w:eastAsia="font305"/>
          <w:color w:val="000000"/>
          <w:lang w:eastAsia="en-US"/>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95587D" w:rsidRPr="0027762E" w:rsidRDefault="0095587D" w:rsidP="001055D2">
      <w:pPr>
        <w:numPr>
          <w:ilvl w:val="0"/>
          <w:numId w:val="39"/>
        </w:numPr>
        <w:suppressAutoHyphens/>
        <w:rPr>
          <w:rFonts w:eastAsia="font305"/>
          <w:lang w:eastAsia="en-US"/>
        </w:rPr>
      </w:pPr>
      <w:r w:rsidRPr="0027762E">
        <w:rPr>
          <w:rFonts w:eastAsia="font305"/>
          <w:color w:val="000000"/>
          <w:lang w:eastAsia="en-US"/>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95587D" w:rsidRPr="0027762E" w:rsidRDefault="0095587D" w:rsidP="001055D2">
      <w:pPr>
        <w:numPr>
          <w:ilvl w:val="0"/>
          <w:numId w:val="39"/>
        </w:numPr>
        <w:suppressAutoHyphens/>
        <w:rPr>
          <w:rFonts w:eastAsia="font305"/>
          <w:lang w:eastAsia="en-US"/>
        </w:rPr>
      </w:pPr>
      <w:r w:rsidRPr="0027762E">
        <w:rPr>
          <w:rFonts w:eastAsia="font305"/>
          <w:color w:val="000000"/>
          <w:lang w:eastAsia="en-US"/>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95587D" w:rsidRPr="0027762E" w:rsidRDefault="0095587D" w:rsidP="001055D2">
      <w:pPr>
        <w:numPr>
          <w:ilvl w:val="0"/>
          <w:numId w:val="39"/>
        </w:numPr>
        <w:suppressAutoHyphens/>
        <w:rPr>
          <w:rFonts w:eastAsia="font305"/>
          <w:lang w:eastAsia="en-US"/>
        </w:rPr>
      </w:pPr>
      <w:r w:rsidRPr="0027762E">
        <w:rPr>
          <w:rFonts w:eastAsia="font305"/>
          <w:color w:val="000000"/>
          <w:lang w:eastAsia="en-US"/>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95587D" w:rsidRPr="0027762E" w:rsidRDefault="0095587D" w:rsidP="001055D2">
      <w:pPr>
        <w:numPr>
          <w:ilvl w:val="0"/>
          <w:numId w:val="39"/>
        </w:numPr>
        <w:suppressAutoHyphens/>
        <w:rPr>
          <w:rFonts w:eastAsia="font305"/>
          <w:lang w:eastAsia="en-US"/>
        </w:rPr>
      </w:pPr>
      <w:r w:rsidRPr="0027762E">
        <w:rPr>
          <w:rFonts w:eastAsia="font305"/>
          <w:color w:val="000000"/>
          <w:lang w:eastAsia="en-US"/>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 xml:space="preserve">4) выразительно читать стихи и прозу, в том числе наизусть (не менее 12 поэтических произведений, не выученных ранее), передавая личное отношение к </w:t>
      </w:r>
      <w:r w:rsidRPr="0027762E">
        <w:rPr>
          <w:rFonts w:eastAsia="font305"/>
          <w:color w:val="000000"/>
          <w:lang w:eastAsia="en-US"/>
        </w:rPr>
        <w:lastRenderedPageBreak/>
        <w:t>произведению (с учётом литературного развития, индивидуальных особенностей обучающихся);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95587D" w:rsidRPr="0027762E" w:rsidRDefault="0095587D" w:rsidP="0095587D">
      <w:pPr>
        <w:suppressAutoHyphens/>
        <w:ind w:firstLine="600"/>
        <w:rPr>
          <w:rFonts w:eastAsia="font305"/>
          <w:lang w:eastAsia="en-US"/>
        </w:rPr>
      </w:pPr>
      <w:r w:rsidRPr="0027762E">
        <w:rPr>
          <w:rFonts w:eastAsia="font305"/>
          <w:color w:val="000000"/>
          <w:lang w:eastAsia="en-US"/>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95587D" w:rsidRPr="005A7C22" w:rsidRDefault="0095587D" w:rsidP="0095587D">
      <w:pPr>
        <w:suppressAutoHyphens/>
        <w:ind w:firstLine="600"/>
        <w:rPr>
          <w:rFonts w:eastAsia="font305"/>
          <w:lang w:eastAsia="en-US"/>
        </w:rPr>
      </w:pPr>
      <w:r w:rsidRPr="0027762E">
        <w:rPr>
          <w:rFonts w:eastAsia="font305"/>
          <w:color w:val="000000"/>
          <w:lang w:eastAsia="en-US"/>
        </w:rPr>
        <w:t xml:space="preserve">9) </w:t>
      </w:r>
      <w:r w:rsidRPr="005A7C22">
        <w:rPr>
          <w:rFonts w:eastAsia="font305"/>
          <w:color w:val="000000"/>
          <w:lang w:eastAsia="en-US"/>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95587D" w:rsidRPr="005A7C22" w:rsidRDefault="0095587D" w:rsidP="0095587D">
      <w:pPr>
        <w:suppressAutoHyphens/>
        <w:ind w:firstLine="600"/>
        <w:rPr>
          <w:rFonts w:eastAsia="font305"/>
          <w:lang w:eastAsia="en-US"/>
        </w:rPr>
      </w:pPr>
      <w:r w:rsidRPr="005A7C22">
        <w:rPr>
          <w:rFonts w:eastAsia="font305"/>
          <w:color w:val="000000"/>
          <w:lang w:eastAsia="en-US"/>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95587D" w:rsidRPr="005A7C22" w:rsidRDefault="0095587D" w:rsidP="0095587D">
      <w:pPr>
        <w:suppressAutoHyphens/>
        <w:ind w:firstLine="600"/>
        <w:rPr>
          <w:rFonts w:eastAsia="font305"/>
          <w:lang w:eastAsia="en-US"/>
        </w:rPr>
      </w:pPr>
      <w:r w:rsidRPr="005A7C22">
        <w:rPr>
          <w:rFonts w:eastAsia="font305"/>
          <w:color w:val="000000"/>
          <w:lang w:eastAsia="en-US"/>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95587D" w:rsidRPr="005A7C22" w:rsidRDefault="0095587D" w:rsidP="0095587D">
      <w:pPr>
        <w:suppressAutoHyphens/>
        <w:ind w:firstLine="600"/>
        <w:rPr>
          <w:rFonts w:eastAsia="font305"/>
          <w:lang w:eastAsia="en-US"/>
        </w:rPr>
      </w:pPr>
      <w:r w:rsidRPr="005A7C22">
        <w:rPr>
          <w:rFonts w:eastAsia="font305"/>
          <w:color w:val="000000"/>
          <w:lang w:eastAsia="en-US"/>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95587D" w:rsidRPr="005A7C22" w:rsidRDefault="0095587D" w:rsidP="0095587D">
      <w:pPr>
        <w:suppressAutoHyphens/>
        <w:ind w:firstLine="600"/>
        <w:rPr>
          <w:rFonts w:eastAsia="font305"/>
          <w:color w:val="000000"/>
          <w:lang w:eastAsia="en-US"/>
        </w:rPr>
      </w:pPr>
      <w:r w:rsidRPr="005A7C22">
        <w:rPr>
          <w:rFonts w:eastAsia="font305"/>
          <w:color w:val="000000"/>
          <w:lang w:eastAsia="en-US"/>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bookmarkStart w:id="98" w:name="block-421203161"/>
      <w:bookmarkStart w:id="99" w:name="block-42120316"/>
      <w:bookmarkEnd w:id="98"/>
      <w:bookmarkEnd w:id="99"/>
      <w:r w:rsidR="005116B6" w:rsidRPr="005A7C22">
        <w:rPr>
          <w:rFonts w:eastAsia="font305"/>
          <w:color w:val="000000"/>
          <w:lang w:eastAsia="en-US"/>
        </w:rPr>
        <w:t>.</w:t>
      </w:r>
    </w:p>
    <w:p w:rsidR="005116B6" w:rsidRPr="005A7C22" w:rsidRDefault="005116B6" w:rsidP="005116B6">
      <w:pPr>
        <w:suppressAutoHyphens/>
        <w:rPr>
          <w:rFonts w:eastAsia="font305"/>
          <w:lang w:eastAsia="en-US"/>
        </w:rPr>
        <w:sectPr w:rsidR="005116B6" w:rsidRPr="005A7C22">
          <w:footerReference w:type="default" r:id="rId11"/>
          <w:pgSz w:w="11906" w:h="16383"/>
          <w:pgMar w:top="1440" w:right="1440" w:bottom="1440" w:left="1440" w:header="720" w:footer="720" w:gutter="0"/>
          <w:cols w:space="720"/>
          <w:docGrid w:linePitch="100" w:charSpace="4096"/>
        </w:sectPr>
      </w:pPr>
    </w:p>
    <w:p w:rsidR="005116B6" w:rsidRPr="005A7C22" w:rsidRDefault="00E27AAC" w:rsidP="005116B6">
      <w:pPr>
        <w:jc w:val="center"/>
        <w:rPr>
          <w:rStyle w:val="docuntyped-name"/>
          <w:rFonts w:eastAsia="Times New Roman"/>
          <w:b/>
          <w:sz w:val="28"/>
          <w:szCs w:val="27"/>
          <w:u w:val="single"/>
        </w:rPr>
      </w:pPr>
      <w:r w:rsidRPr="005A7C22">
        <w:rPr>
          <w:rStyle w:val="docuntyped-name"/>
          <w:rFonts w:eastAsia="Times New Roman"/>
          <w:b/>
          <w:sz w:val="28"/>
          <w:szCs w:val="27"/>
          <w:u w:val="single"/>
        </w:rPr>
        <w:lastRenderedPageBreak/>
        <w:t xml:space="preserve">Рабочая программа по учебному предмету </w:t>
      </w:r>
    </w:p>
    <w:p w:rsidR="00E27AAC" w:rsidRPr="005A7C22" w:rsidRDefault="00E27AAC" w:rsidP="005116B6">
      <w:pPr>
        <w:jc w:val="center"/>
        <w:rPr>
          <w:rStyle w:val="docuntyped-name"/>
          <w:rFonts w:eastAsia="Times New Roman"/>
          <w:b/>
          <w:sz w:val="28"/>
          <w:szCs w:val="27"/>
          <w:u w:val="single"/>
        </w:rPr>
      </w:pPr>
      <w:r w:rsidRPr="005A7C22">
        <w:rPr>
          <w:rStyle w:val="docuntyped-name"/>
          <w:rFonts w:eastAsia="Times New Roman"/>
          <w:b/>
          <w:sz w:val="28"/>
          <w:szCs w:val="27"/>
          <w:u w:val="single"/>
        </w:rPr>
        <w:t>«Иностранный язык (Английский)»</w:t>
      </w:r>
    </w:p>
    <w:p w:rsidR="005116B6" w:rsidRPr="005A7C22" w:rsidRDefault="005116B6" w:rsidP="005116B6">
      <w:pPr>
        <w:jc w:val="center"/>
        <w:rPr>
          <w:rStyle w:val="docuntyped-name"/>
          <w:rFonts w:eastAsia="Times New Roman"/>
          <w:b/>
          <w:sz w:val="28"/>
          <w:szCs w:val="27"/>
          <w:u w:val="single"/>
        </w:rPr>
      </w:pPr>
    </w:p>
    <w:p w:rsidR="005A7C22" w:rsidRPr="005A7C22" w:rsidRDefault="005A7C22" w:rsidP="005A7C22">
      <w:pPr>
        <w:ind w:left="120"/>
      </w:pPr>
      <w:r w:rsidRPr="005A7C22">
        <w:rPr>
          <w:b/>
          <w:color w:val="000000"/>
        </w:rPr>
        <w:t>ПОЯСНИТЕЛЬНАЯ ЗАПИСКА</w:t>
      </w:r>
    </w:p>
    <w:p w:rsidR="005A7C22" w:rsidRPr="005A7C22" w:rsidRDefault="005A7C22" w:rsidP="005A7C22">
      <w:pPr>
        <w:ind w:left="120"/>
      </w:pPr>
    </w:p>
    <w:p w:rsidR="005A7C22" w:rsidRPr="005A7C22" w:rsidRDefault="005A7C22" w:rsidP="005A7C22">
      <w:pPr>
        <w:ind w:firstLine="600"/>
      </w:pPr>
      <w:r w:rsidRPr="005A7C22">
        <w:rPr>
          <w:color w:val="000000"/>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5A7C22" w:rsidRPr="005A7C22" w:rsidRDefault="005A7C22" w:rsidP="005A7C22">
      <w:pPr>
        <w:ind w:firstLine="600"/>
      </w:pPr>
      <w:r w:rsidRPr="005A7C22">
        <w:rPr>
          <w:color w:val="000000"/>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5A7C22" w:rsidRPr="005A7C22" w:rsidRDefault="005A7C22" w:rsidP="005A7C22">
      <w:pPr>
        <w:ind w:firstLine="600"/>
      </w:pPr>
      <w:r w:rsidRPr="005A7C22">
        <w:rPr>
          <w:color w:val="000000"/>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5A7C22" w:rsidRPr="005A7C22" w:rsidRDefault="005A7C22" w:rsidP="005A7C22">
      <w:pPr>
        <w:ind w:firstLine="600"/>
      </w:pPr>
      <w:r w:rsidRPr="005A7C22">
        <w:rPr>
          <w:color w:val="000000"/>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A7C22" w:rsidRPr="005A7C22" w:rsidRDefault="005A7C22" w:rsidP="005A7C22">
      <w:pPr>
        <w:ind w:firstLine="600"/>
      </w:pPr>
      <w:r w:rsidRPr="005A7C22">
        <w:rPr>
          <w:color w:val="000000"/>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5A7C22" w:rsidRPr="005A7C22" w:rsidRDefault="005A7C22" w:rsidP="005A7C22">
      <w:pPr>
        <w:ind w:firstLine="600"/>
      </w:pPr>
      <w:r w:rsidRPr="005A7C22">
        <w:rPr>
          <w:color w:val="000000"/>
        </w:rPr>
        <w:t xml:space="preserve">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w:t>
      </w:r>
      <w:r w:rsidRPr="005A7C22">
        <w:rPr>
          <w:color w:val="000000"/>
        </w:rPr>
        <w:lastRenderedPageBreak/>
        <w:t>познавательных целях, одним из средств воспитания гражданина, патриота, развития национального самосознания.</w:t>
      </w:r>
    </w:p>
    <w:p w:rsidR="005A7C22" w:rsidRPr="005A7C22" w:rsidRDefault="005A7C22" w:rsidP="005A7C22">
      <w:pPr>
        <w:ind w:firstLine="600"/>
      </w:pPr>
      <w:r w:rsidRPr="005A7C22">
        <w:rPr>
          <w:color w:val="000000"/>
        </w:rPr>
        <w:t>Целью иноязычного образования является формирование коммуникативной компетенции обучающихся в единстве таких её составляющих, как:</w:t>
      </w:r>
    </w:p>
    <w:p w:rsidR="005A7C22" w:rsidRPr="005A7C22" w:rsidRDefault="005A7C22" w:rsidP="005A7C22">
      <w:pPr>
        <w:ind w:firstLine="600"/>
      </w:pPr>
      <w:r w:rsidRPr="005A7C22">
        <w:rPr>
          <w:color w:val="000000"/>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5A7C22" w:rsidRPr="005A7C22" w:rsidRDefault="005A7C22" w:rsidP="005A7C22">
      <w:pPr>
        <w:ind w:firstLine="600"/>
      </w:pPr>
      <w:r w:rsidRPr="005A7C22">
        <w:rPr>
          <w:color w:val="000000"/>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5A7C22" w:rsidRPr="005A7C22" w:rsidRDefault="005A7C22" w:rsidP="005A7C22">
      <w:pPr>
        <w:ind w:firstLine="600"/>
      </w:pPr>
      <w:r w:rsidRPr="005A7C22">
        <w:rPr>
          <w:color w:val="000000"/>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5A7C22" w:rsidRPr="005A7C22" w:rsidRDefault="005A7C22" w:rsidP="005A7C22">
      <w:pPr>
        <w:ind w:firstLine="600"/>
      </w:pPr>
      <w:r w:rsidRPr="005A7C22">
        <w:rPr>
          <w:color w:val="000000"/>
        </w:rPr>
        <w:t>свою страну, её культуру в условиях межкультурного общения;</w:t>
      </w:r>
    </w:p>
    <w:p w:rsidR="005A7C22" w:rsidRPr="005A7C22" w:rsidRDefault="005A7C22" w:rsidP="005A7C22">
      <w:pPr>
        <w:ind w:firstLine="600"/>
      </w:pPr>
      <w:r w:rsidRPr="005A7C22">
        <w:rPr>
          <w:color w:val="000000"/>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5A7C22" w:rsidRPr="005A7C22" w:rsidRDefault="005A7C22" w:rsidP="005A7C22">
      <w:pPr>
        <w:ind w:firstLine="600"/>
      </w:pPr>
      <w:r w:rsidRPr="005A7C22">
        <w:rPr>
          <w:color w:val="000000"/>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5A7C22" w:rsidRPr="005A7C22" w:rsidRDefault="005A7C22" w:rsidP="005A7C22">
      <w:pPr>
        <w:ind w:firstLine="600"/>
      </w:pPr>
      <w:r w:rsidRPr="005A7C22">
        <w:rPr>
          <w:color w:val="000000"/>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5A7C22" w:rsidRPr="005A7C22" w:rsidRDefault="005A7C22" w:rsidP="005A7C22">
      <w:pPr>
        <w:ind w:firstLine="600"/>
        <w:rPr>
          <w:color w:val="000000"/>
        </w:rPr>
      </w:pPr>
      <w:r w:rsidRPr="005A7C22">
        <w:rPr>
          <w:color w:val="000000"/>
        </w:rPr>
        <w:t>‌</w:t>
      </w:r>
      <w:bookmarkStart w:id="100" w:name="6aa83e48-2cda-48be-be58-b7f32ebffe8c"/>
      <w:r w:rsidRPr="005A7C22">
        <w:rPr>
          <w:color w:val="000000"/>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100"/>
      <w:r w:rsidRPr="005A7C22">
        <w:rPr>
          <w:color w:val="000000"/>
        </w:rPr>
        <w:t>‌</w:t>
      </w:r>
      <w:bookmarkStart w:id="101" w:name="block-4722397"/>
      <w:bookmarkStart w:id="102" w:name="block-47223991"/>
      <w:bookmarkStart w:id="103" w:name="block-472239711"/>
      <w:bookmarkEnd w:id="101"/>
      <w:bookmarkEnd w:id="102"/>
      <w:bookmarkEnd w:id="103"/>
      <w:r w:rsidRPr="005A7C22">
        <w:rPr>
          <w:color w:val="000000"/>
        </w:rPr>
        <w:t>​</w:t>
      </w:r>
    </w:p>
    <w:p w:rsidR="005A7C22" w:rsidRPr="005A7C22" w:rsidRDefault="005A7C22" w:rsidP="005A7C22">
      <w:pPr>
        <w:ind w:firstLine="600"/>
        <w:rPr>
          <w:color w:val="000000"/>
        </w:rPr>
      </w:pPr>
    </w:p>
    <w:p w:rsidR="005A7C22" w:rsidRPr="005A7C22" w:rsidRDefault="005A7C22" w:rsidP="005A7C22">
      <w:pPr>
        <w:ind w:firstLine="600"/>
      </w:pPr>
      <w:r w:rsidRPr="005A7C22">
        <w:rPr>
          <w:b/>
          <w:color w:val="000000"/>
        </w:rPr>
        <w:t>СОДЕРЖАНИЕ ОБУЧЕНИЯ</w:t>
      </w:r>
    </w:p>
    <w:p w:rsidR="005A7C22" w:rsidRPr="005A7C22" w:rsidRDefault="005A7C22" w:rsidP="005A7C22">
      <w:pPr>
        <w:ind w:left="120"/>
      </w:pPr>
    </w:p>
    <w:p w:rsidR="005A7C22" w:rsidRPr="005A7C22" w:rsidRDefault="005A7C22" w:rsidP="005A7C22">
      <w:pPr>
        <w:ind w:left="120"/>
      </w:pPr>
      <w:r w:rsidRPr="005A7C22">
        <w:rPr>
          <w:b/>
          <w:color w:val="000000"/>
        </w:rPr>
        <w:t>5 КЛАСС</w:t>
      </w:r>
    </w:p>
    <w:p w:rsidR="005A7C22" w:rsidRPr="005A7C22" w:rsidRDefault="005A7C22" w:rsidP="005A7C22">
      <w:pPr>
        <w:ind w:firstLine="600"/>
      </w:pPr>
      <w:r w:rsidRPr="005A7C22">
        <w:rPr>
          <w:b/>
          <w:color w:val="000000"/>
        </w:rPr>
        <w:t>Коммуникативные умения</w:t>
      </w:r>
    </w:p>
    <w:p w:rsidR="005A7C22" w:rsidRPr="005A7C22" w:rsidRDefault="005A7C22" w:rsidP="005A7C22">
      <w:pPr>
        <w:ind w:firstLine="600"/>
      </w:pPr>
      <w:r w:rsidRPr="005A7C22">
        <w:rPr>
          <w:color w:val="000000"/>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A7C22" w:rsidRPr="005A7C22" w:rsidRDefault="005A7C22" w:rsidP="005A7C22">
      <w:pPr>
        <w:ind w:firstLine="600"/>
      </w:pPr>
      <w:r w:rsidRPr="005A7C22">
        <w:rPr>
          <w:color w:val="000000"/>
        </w:rPr>
        <w:t>Моя семья. Мои друзья. Семейные праздники: день рождения, Новый год.</w:t>
      </w:r>
    </w:p>
    <w:p w:rsidR="005A7C22" w:rsidRPr="005A7C22" w:rsidRDefault="005A7C22" w:rsidP="005A7C22">
      <w:pPr>
        <w:ind w:firstLine="600"/>
      </w:pPr>
      <w:r w:rsidRPr="005A7C22">
        <w:rPr>
          <w:color w:val="000000"/>
        </w:rPr>
        <w:t>Внешность и характер человека (литературного персонажа).</w:t>
      </w:r>
    </w:p>
    <w:p w:rsidR="005A7C22" w:rsidRPr="005A7C22" w:rsidRDefault="005A7C22" w:rsidP="005A7C22">
      <w:pPr>
        <w:ind w:firstLine="600"/>
      </w:pPr>
      <w:r w:rsidRPr="005A7C22">
        <w:rPr>
          <w:color w:val="000000"/>
        </w:rPr>
        <w:lastRenderedPageBreak/>
        <w:t>Досуг и увлечения (хобби) современного подростка (чтение, кино, спорт).</w:t>
      </w:r>
    </w:p>
    <w:p w:rsidR="005A7C22" w:rsidRPr="005A7C22" w:rsidRDefault="005A7C22" w:rsidP="005A7C22">
      <w:pPr>
        <w:ind w:firstLine="600"/>
      </w:pPr>
      <w:r w:rsidRPr="005A7C22">
        <w:rPr>
          <w:color w:val="000000"/>
        </w:rPr>
        <w:t>Здоровый образ жизни: режим труда и отдыха, здоровое питание.</w:t>
      </w:r>
    </w:p>
    <w:p w:rsidR="005A7C22" w:rsidRPr="005A7C22" w:rsidRDefault="005A7C22" w:rsidP="005A7C22">
      <w:pPr>
        <w:ind w:firstLine="600"/>
      </w:pPr>
      <w:r w:rsidRPr="005A7C22">
        <w:rPr>
          <w:color w:val="000000"/>
        </w:rPr>
        <w:t>Покупки: одежда, обувь и продукты питания.</w:t>
      </w:r>
    </w:p>
    <w:p w:rsidR="005A7C22" w:rsidRPr="005A7C22" w:rsidRDefault="005A7C22" w:rsidP="005A7C22">
      <w:pPr>
        <w:ind w:firstLine="600"/>
      </w:pPr>
      <w:r w:rsidRPr="005A7C22">
        <w:rPr>
          <w:color w:val="000000"/>
        </w:rPr>
        <w:t>Школа, школьная жизнь, школьная форма, изучаемые предметы. Переписка с иностранными сверстниками.</w:t>
      </w:r>
    </w:p>
    <w:p w:rsidR="005A7C22" w:rsidRPr="005A7C22" w:rsidRDefault="005A7C22" w:rsidP="005A7C22">
      <w:pPr>
        <w:ind w:firstLine="600"/>
      </w:pPr>
      <w:r w:rsidRPr="005A7C22">
        <w:rPr>
          <w:color w:val="000000"/>
        </w:rPr>
        <w:t>Каникулы в различное время года. Виды отдыха.</w:t>
      </w:r>
    </w:p>
    <w:p w:rsidR="005A7C22" w:rsidRPr="005A7C22" w:rsidRDefault="005A7C22" w:rsidP="005A7C22">
      <w:pPr>
        <w:ind w:firstLine="600"/>
      </w:pPr>
      <w:r w:rsidRPr="005A7C22">
        <w:rPr>
          <w:color w:val="000000"/>
        </w:rPr>
        <w:t>Природа: дикие и домашние животные. Погода.</w:t>
      </w:r>
    </w:p>
    <w:p w:rsidR="005A7C22" w:rsidRPr="005A7C22" w:rsidRDefault="005A7C22" w:rsidP="005A7C22">
      <w:pPr>
        <w:ind w:firstLine="600"/>
      </w:pPr>
      <w:r w:rsidRPr="005A7C22">
        <w:rPr>
          <w:color w:val="000000"/>
        </w:rPr>
        <w:t>Родной город (село). Транспорт.</w:t>
      </w:r>
    </w:p>
    <w:p w:rsidR="005A7C22" w:rsidRPr="005A7C22" w:rsidRDefault="005A7C22" w:rsidP="005A7C22">
      <w:pPr>
        <w:ind w:firstLine="600"/>
      </w:pPr>
      <w:r w:rsidRPr="005A7C22">
        <w:rPr>
          <w:color w:val="000000"/>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5A7C22" w:rsidRPr="005A7C22" w:rsidRDefault="005A7C22" w:rsidP="005A7C22">
      <w:pPr>
        <w:ind w:firstLine="600"/>
      </w:pPr>
      <w:r w:rsidRPr="005A7C22">
        <w:rPr>
          <w:color w:val="000000"/>
        </w:rPr>
        <w:t>Выдающиеся люди родной страны и страны (стран) изучаемого языка: писатели, поэты.</w:t>
      </w:r>
    </w:p>
    <w:p w:rsidR="005A7C22" w:rsidRPr="005A7C22" w:rsidRDefault="005A7C22" w:rsidP="005A7C22">
      <w:pPr>
        <w:ind w:firstLine="600"/>
      </w:pPr>
      <w:r w:rsidRPr="005A7C22">
        <w:rPr>
          <w:i/>
          <w:color w:val="000000"/>
        </w:rPr>
        <w:t>Говорение</w:t>
      </w:r>
    </w:p>
    <w:p w:rsidR="005A7C22" w:rsidRPr="005A7C22" w:rsidRDefault="005A7C22" w:rsidP="005A7C22">
      <w:pPr>
        <w:ind w:firstLine="600"/>
      </w:pPr>
      <w:r w:rsidRPr="005A7C22">
        <w:rPr>
          <w:color w:val="000000"/>
        </w:rPr>
        <w:t>Развитие коммуникативных умений диалогической речи на базе умений, сформированных на уровне начального общего образования:</w:t>
      </w:r>
    </w:p>
    <w:p w:rsidR="005A7C22" w:rsidRPr="005A7C22" w:rsidRDefault="005A7C22" w:rsidP="005A7C22">
      <w:pPr>
        <w:ind w:firstLine="600"/>
      </w:pPr>
      <w:r w:rsidRPr="005A7C22">
        <w:rPr>
          <w:color w:val="000000"/>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A7C22" w:rsidRPr="005A7C22" w:rsidRDefault="005A7C22" w:rsidP="005A7C22">
      <w:pPr>
        <w:ind w:firstLine="600"/>
      </w:pPr>
      <w:r w:rsidRPr="005A7C22">
        <w:rPr>
          <w:color w:val="000000"/>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5A7C22" w:rsidRPr="005A7C22" w:rsidRDefault="005A7C22" w:rsidP="005A7C22">
      <w:pPr>
        <w:ind w:firstLine="600"/>
      </w:pPr>
      <w:r w:rsidRPr="005A7C22">
        <w:rPr>
          <w:color w:val="000000"/>
        </w:rPr>
        <w:t>диалог-расспрос: сообщать фактическую информацию, отвечая на вопросы разных видов; запрашивать интересующую информацию.</w:t>
      </w:r>
    </w:p>
    <w:p w:rsidR="005A7C22" w:rsidRPr="005A7C22" w:rsidRDefault="005A7C22" w:rsidP="005A7C22">
      <w:pPr>
        <w:ind w:firstLine="600"/>
      </w:pPr>
      <w:r w:rsidRPr="005A7C22">
        <w:rPr>
          <w:color w:val="000000"/>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5A7C22" w:rsidRPr="005A7C22" w:rsidRDefault="005A7C22" w:rsidP="005A7C22">
      <w:pPr>
        <w:ind w:firstLine="600"/>
      </w:pPr>
      <w:r w:rsidRPr="005A7C22">
        <w:rPr>
          <w:color w:val="000000"/>
        </w:rPr>
        <w:t>Объём диалога – до 5 реплик со стороны каждого собеседника.</w:t>
      </w:r>
    </w:p>
    <w:p w:rsidR="005A7C22" w:rsidRPr="005A7C22" w:rsidRDefault="005A7C22" w:rsidP="005A7C22">
      <w:pPr>
        <w:ind w:firstLine="600"/>
      </w:pPr>
      <w:r w:rsidRPr="005A7C22">
        <w:rPr>
          <w:color w:val="000000"/>
        </w:rPr>
        <w:t>Развитие коммуникативных умений монологической речи на базе умений, сформированных на уровне начального общего образования:</w:t>
      </w:r>
    </w:p>
    <w:p w:rsidR="005A7C22" w:rsidRPr="005A7C22" w:rsidRDefault="005A7C22" w:rsidP="005A7C22">
      <w:pPr>
        <w:ind w:firstLine="600"/>
      </w:pPr>
      <w:r w:rsidRPr="005A7C22">
        <w:rPr>
          <w:color w:val="000000"/>
        </w:rPr>
        <w:t>создание устных связных монологических высказываний с использованием основных коммуникативных типов речи:</w:t>
      </w:r>
    </w:p>
    <w:p w:rsidR="005A7C22" w:rsidRPr="005A7C22" w:rsidRDefault="005A7C22" w:rsidP="005A7C22">
      <w:pPr>
        <w:ind w:firstLine="600"/>
      </w:pPr>
      <w:r w:rsidRPr="005A7C22">
        <w:rPr>
          <w:color w:val="000000"/>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A7C22" w:rsidRPr="005A7C22" w:rsidRDefault="005A7C22" w:rsidP="005A7C22">
      <w:pPr>
        <w:ind w:firstLine="600"/>
      </w:pPr>
      <w:r w:rsidRPr="005A7C22">
        <w:rPr>
          <w:color w:val="000000"/>
        </w:rPr>
        <w:t>повествование (сообщение);</w:t>
      </w:r>
    </w:p>
    <w:p w:rsidR="005A7C22" w:rsidRPr="005A7C22" w:rsidRDefault="005A7C22" w:rsidP="005A7C22">
      <w:pPr>
        <w:ind w:firstLine="600"/>
      </w:pPr>
      <w:r w:rsidRPr="005A7C22">
        <w:rPr>
          <w:color w:val="000000"/>
        </w:rPr>
        <w:t>изложение (пересказ) основного содержания прочитанного текста;</w:t>
      </w:r>
    </w:p>
    <w:p w:rsidR="005A7C22" w:rsidRPr="005A7C22" w:rsidRDefault="005A7C22" w:rsidP="005A7C22">
      <w:pPr>
        <w:ind w:firstLine="600"/>
      </w:pPr>
      <w:r w:rsidRPr="005A7C22">
        <w:rPr>
          <w:color w:val="000000"/>
        </w:rPr>
        <w:t>краткое изложение результатов выполненной проектной работы.</w:t>
      </w:r>
    </w:p>
    <w:p w:rsidR="005A7C22" w:rsidRPr="005A7C22" w:rsidRDefault="005A7C22" w:rsidP="005A7C22">
      <w:pPr>
        <w:ind w:firstLine="600"/>
      </w:pPr>
      <w:r w:rsidRPr="005A7C22">
        <w:rPr>
          <w:color w:val="000000"/>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5A7C22" w:rsidRPr="005A7C22" w:rsidRDefault="005A7C22" w:rsidP="005A7C22">
      <w:pPr>
        <w:ind w:firstLine="600"/>
      </w:pPr>
      <w:r w:rsidRPr="005A7C22">
        <w:rPr>
          <w:color w:val="000000"/>
        </w:rPr>
        <w:t>Объём монологического высказывания – 5–6 фраз.</w:t>
      </w:r>
    </w:p>
    <w:p w:rsidR="005A7C22" w:rsidRPr="005A7C22" w:rsidRDefault="005A7C22" w:rsidP="005A7C22">
      <w:pPr>
        <w:ind w:firstLine="600"/>
      </w:pPr>
      <w:r w:rsidRPr="005A7C22">
        <w:rPr>
          <w:i/>
          <w:color w:val="000000"/>
        </w:rPr>
        <w:t>Аудирование</w:t>
      </w:r>
    </w:p>
    <w:p w:rsidR="005A7C22" w:rsidRPr="005A7C22" w:rsidRDefault="005A7C22" w:rsidP="005A7C22">
      <w:pPr>
        <w:ind w:firstLine="600"/>
      </w:pPr>
      <w:r w:rsidRPr="005A7C22">
        <w:rPr>
          <w:color w:val="000000"/>
        </w:rPr>
        <w:t>Развитие коммуникативных умений аудирования на базе умений, сформированных на уровне начального общего образования:</w:t>
      </w:r>
    </w:p>
    <w:p w:rsidR="005A7C22" w:rsidRPr="005A7C22" w:rsidRDefault="005A7C22" w:rsidP="005A7C22">
      <w:pPr>
        <w:ind w:firstLine="600"/>
      </w:pPr>
      <w:r w:rsidRPr="005A7C22">
        <w:rPr>
          <w:color w:val="000000"/>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5A7C22" w:rsidRPr="005A7C22" w:rsidRDefault="005A7C22" w:rsidP="005A7C22">
      <w:pPr>
        <w:ind w:firstLine="600"/>
      </w:pPr>
      <w:r w:rsidRPr="005A7C22">
        <w:rPr>
          <w:color w:val="000000"/>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5A7C22" w:rsidRPr="005A7C22" w:rsidRDefault="005A7C22" w:rsidP="005A7C22">
      <w:pPr>
        <w:ind w:firstLine="600"/>
      </w:pPr>
      <w:r w:rsidRPr="005A7C22">
        <w:rPr>
          <w:color w:val="000000"/>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A7C22" w:rsidRPr="005A7C22" w:rsidRDefault="005A7C22" w:rsidP="005A7C22">
      <w:pPr>
        <w:ind w:firstLine="600"/>
      </w:pPr>
      <w:r w:rsidRPr="005A7C22">
        <w:rPr>
          <w:color w:val="000000"/>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A7C22" w:rsidRPr="005A7C22" w:rsidRDefault="005A7C22" w:rsidP="005A7C22">
      <w:pPr>
        <w:ind w:firstLine="600"/>
      </w:pPr>
      <w:r w:rsidRPr="005A7C22">
        <w:rPr>
          <w:color w:val="000000"/>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A7C22" w:rsidRPr="005A7C22" w:rsidRDefault="005A7C22" w:rsidP="005A7C22">
      <w:pPr>
        <w:ind w:firstLine="600"/>
      </w:pPr>
      <w:r w:rsidRPr="005A7C22">
        <w:rPr>
          <w:color w:val="000000"/>
        </w:rPr>
        <w:t>Время звучания текста (текстов) для аудирования – до 1 минуты.</w:t>
      </w:r>
    </w:p>
    <w:p w:rsidR="005A7C22" w:rsidRPr="005A7C22" w:rsidRDefault="005A7C22" w:rsidP="005A7C22">
      <w:pPr>
        <w:ind w:firstLine="600"/>
      </w:pPr>
      <w:r w:rsidRPr="005A7C22">
        <w:rPr>
          <w:i/>
          <w:color w:val="000000"/>
        </w:rPr>
        <w:t>Смысловое чтение</w:t>
      </w:r>
    </w:p>
    <w:p w:rsidR="005A7C22" w:rsidRPr="005A7C22" w:rsidRDefault="005A7C22" w:rsidP="005A7C22">
      <w:pPr>
        <w:ind w:firstLine="600"/>
      </w:pPr>
      <w:r w:rsidRPr="005A7C22">
        <w:rPr>
          <w:color w:val="000000"/>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A7C22" w:rsidRPr="005A7C22" w:rsidRDefault="005A7C22" w:rsidP="005A7C22">
      <w:pPr>
        <w:ind w:firstLine="600"/>
      </w:pPr>
      <w:r w:rsidRPr="005A7C22">
        <w:rPr>
          <w:color w:val="000000"/>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5A7C22" w:rsidRPr="005A7C22" w:rsidRDefault="005A7C22" w:rsidP="005A7C22">
      <w:pPr>
        <w:ind w:firstLine="600"/>
      </w:pPr>
      <w:r w:rsidRPr="005A7C22">
        <w:rPr>
          <w:color w:val="000000"/>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5A7C22" w:rsidRPr="005A7C22" w:rsidRDefault="005A7C22" w:rsidP="005A7C22">
      <w:pPr>
        <w:ind w:firstLine="600"/>
      </w:pPr>
      <w:r w:rsidRPr="005A7C22">
        <w:rPr>
          <w:color w:val="000000"/>
        </w:rPr>
        <w:t>Чтение несплошных текстов (таблиц) и понимание представленной в них информации.</w:t>
      </w:r>
    </w:p>
    <w:p w:rsidR="005A7C22" w:rsidRPr="005A7C22" w:rsidRDefault="005A7C22" w:rsidP="005A7C22">
      <w:pPr>
        <w:ind w:firstLine="600"/>
      </w:pPr>
      <w:r w:rsidRPr="005A7C22">
        <w:rPr>
          <w:color w:val="000000"/>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5A7C22" w:rsidRPr="005A7C22" w:rsidRDefault="005A7C22" w:rsidP="005A7C22">
      <w:pPr>
        <w:ind w:firstLine="600"/>
      </w:pPr>
      <w:r w:rsidRPr="005A7C22">
        <w:rPr>
          <w:color w:val="000000"/>
        </w:rPr>
        <w:t>Объём текста (текстов) для чтения – 180–200 слов.</w:t>
      </w:r>
    </w:p>
    <w:p w:rsidR="005A7C22" w:rsidRPr="005A7C22" w:rsidRDefault="005A7C22" w:rsidP="005A7C22">
      <w:pPr>
        <w:ind w:firstLine="600"/>
      </w:pPr>
      <w:r w:rsidRPr="005A7C22">
        <w:rPr>
          <w:i/>
          <w:color w:val="000000"/>
        </w:rPr>
        <w:t>Письменная речь</w:t>
      </w:r>
    </w:p>
    <w:p w:rsidR="005A7C22" w:rsidRPr="005A7C22" w:rsidRDefault="005A7C22" w:rsidP="005A7C22">
      <w:pPr>
        <w:ind w:firstLine="600"/>
      </w:pPr>
      <w:r w:rsidRPr="005A7C22">
        <w:rPr>
          <w:color w:val="000000"/>
        </w:rPr>
        <w:t>Развитие умений письменной речи на базе умений, сформированных на уровне начального общего образования:</w:t>
      </w:r>
    </w:p>
    <w:p w:rsidR="005A7C22" w:rsidRPr="005A7C22" w:rsidRDefault="005A7C22" w:rsidP="005A7C22">
      <w:pPr>
        <w:ind w:firstLine="600"/>
      </w:pPr>
      <w:r w:rsidRPr="005A7C22">
        <w:rPr>
          <w:color w:val="000000"/>
        </w:rPr>
        <w:t>списывание текста и выписывание из него слов, словосочетаний, предложений в соответствии с решаемой коммуникативной задачей;</w:t>
      </w:r>
    </w:p>
    <w:p w:rsidR="005A7C22" w:rsidRPr="005A7C22" w:rsidRDefault="005A7C22" w:rsidP="005A7C22">
      <w:pPr>
        <w:ind w:firstLine="600"/>
      </w:pPr>
      <w:r w:rsidRPr="005A7C22">
        <w:rPr>
          <w:color w:val="000000"/>
        </w:rPr>
        <w:t>написание коротких поздравлений с праздниками (с Новым годом, Рождеством, днём рождения);</w:t>
      </w:r>
    </w:p>
    <w:p w:rsidR="005A7C22" w:rsidRPr="005A7C22" w:rsidRDefault="005A7C22" w:rsidP="005A7C22">
      <w:pPr>
        <w:ind w:firstLine="600"/>
      </w:pPr>
      <w:r w:rsidRPr="005A7C22">
        <w:rPr>
          <w:color w:val="000000"/>
        </w:rPr>
        <w:t>заполнение анкет и формуляров: сообщение о себе основных сведений в соответствии с нормами, принятыми в стране (странах) изучаемого языка;</w:t>
      </w:r>
    </w:p>
    <w:p w:rsidR="005A7C22" w:rsidRPr="005A7C22" w:rsidRDefault="005A7C22" w:rsidP="005A7C22">
      <w:pPr>
        <w:ind w:firstLine="600"/>
      </w:pPr>
      <w:r w:rsidRPr="005A7C22">
        <w:rPr>
          <w:color w:val="000000"/>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5A7C22" w:rsidRPr="005A7C22" w:rsidRDefault="005A7C22" w:rsidP="005A7C22">
      <w:pPr>
        <w:ind w:firstLine="600"/>
      </w:pPr>
      <w:r w:rsidRPr="005A7C22">
        <w:rPr>
          <w:b/>
          <w:color w:val="000000"/>
        </w:rPr>
        <w:t>Языковые знания и умения</w:t>
      </w:r>
    </w:p>
    <w:p w:rsidR="005A7C22" w:rsidRPr="005A7C22" w:rsidRDefault="005A7C22" w:rsidP="005A7C22">
      <w:pPr>
        <w:ind w:firstLine="600"/>
      </w:pPr>
      <w:r w:rsidRPr="005A7C22">
        <w:rPr>
          <w:i/>
          <w:color w:val="000000"/>
        </w:rPr>
        <w:t>Фонетическая сторона речи</w:t>
      </w:r>
    </w:p>
    <w:p w:rsidR="005A7C22" w:rsidRPr="005A7C22" w:rsidRDefault="005A7C22" w:rsidP="005A7C22">
      <w:pPr>
        <w:ind w:firstLine="600"/>
      </w:pPr>
      <w:r w:rsidRPr="005A7C22">
        <w:rPr>
          <w:color w:val="000000"/>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A7C22" w:rsidRPr="005A7C22" w:rsidRDefault="005A7C22" w:rsidP="005A7C22">
      <w:pPr>
        <w:ind w:firstLine="600"/>
      </w:pPr>
      <w:r w:rsidRPr="005A7C22">
        <w:rPr>
          <w:color w:val="00000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A7C22" w:rsidRPr="005A7C22" w:rsidRDefault="005A7C22" w:rsidP="005A7C22">
      <w:pPr>
        <w:ind w:firstLine="600"/>
      </w:pPr>
      <w:r w:rsidRPr="005A7C22">
        <w:rPr>
          <w:color w:val="000000"/>
        </w:rPr>
        <w:t>Тексты для чтения вслух: беседа (диалог), рассказ, отрывок из статьи научно-популярного характера, сообщение информационного характера.</w:t>
      </w:r>
    </w:p>
    <w:p w:rsidR="005A7C22" w:rsidRPr="005A7C22" w:rsidRDefault="005A7C22" w:rsidP="005A7C22">
      <w:pPr>
        <w:ind w:firstLine="600"/>
      </w:pPr>
      <w:r w:rsidRPr="005A7C22">
        <w:rPr>
          <w:color w:val="000000"/>
        </w:rPr>
        <w:t>Объём текста для чтения вслух – до 90 слов.</w:t>
      </w:r>
    </w:p>
    <w:p w:rsidR="005A7C22" w:rsidRPr="005A7C22" w:rsidRDefault="005A7C22" w:rsidP="005A7C22">
      <w:pPr>
        <w:ind w:firstLine="600"/>
      </w:pPr>
      <w:r w:rsidRPr="005A7C22">
        <w:rPr>
          <w:i/>
          <w:color w:val="000000"/>
        </w:rPr>
        <w:t>Графика, орфография и пунктуация</w:t>
      </w:r>
    </w:p>
    <w:p w:rsidR="005A7C22" w:rsidRPr="005A7C22" w:rsidRDefault="005A7C22" w:rsidP="005A7C22">
      <w:pPr>
        <w:ind w:firstLine="600"/>
      </w:pPr>
      <w:r w:rsidRPr="005A7C22">
        <w:rPr>
          <w:color w:val="000000"/>
        </w:rPr>
        <w:t>Правильное написание изученных слов.</w:t>
      </w:r>
    </w:p>
    <w:p w:rsidR="005A7C22" w:rsidRPr="005A7C22" w:rsidRDefault="005A7C22" w:rsidP="005A7C22">
      <w:pPr>
        <w:ind w:firstLine="600"/>
      </w:pPr>
      <w:r w:rsidRPr="005A7C22">
        <w:rPr>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A7C22" w:rsidRPr="005A7C22" w:rsidRDefault="005A7C22" w:rsidP="005A7C22">
      <w:pPr>
        <w:ind w:firstLine="600"/>
      </w:pPr>
      <w:r w:rsidRPr="005A7C22">
        <w:rPr>
          <w:color w:val="00000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A7C22" w:rsidRPr="005A7C22" w:rsidRDefault="005A7C22" w:rsidP="005A7C22">
      <w:pPr>
        <w:ind w:firstLine="600"/>
      </w:pPr>
      <w:r w:rsidRPr="005A7C22">
        <w:rPr>
          <w:i/>
          <w:color w:val="000000"/>
        </w:rPr>
        <w:t>Лексическая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A7C22" w:rsidRPr="005A7C22" w:rsidRDefault="005A7C22" w:rsidP="005A7C22">
      <w:pPr>
        <w:ind w:firstLine="600"/>
      </w:pPr>
      <w:r w:rsidRPr="005A7C22">
        <w:rPr>
          <w:color w:val="000000"/>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5A7C22" w:rsidRPr="005A7C22" w:rsidRDefault="005A7C22" w:rsidP="005A7C22">
      <w:pPr>
        <w:ind w:firstLine="600"/>
      </w:pPr>
      <w:r w:rsidRPr="005A7C22">
        <w:rPr>
          <w:color w:val="000000"/>
        </w:rPr>
        <w:t>Основные способы словообразования:</w:t>
      </w:r>
    </w:p>
    <w:p w:rsidR="005A7C22" w:rsidRPr="005A7C22" w:rsidRDefault="005A7C22" w:rsidP="005A7C22">
      <w:pPr>
        <w:ind w:firstLine="600"/>
      </w:pPr>
      <w:r w:rsidRPr="005A7C22">
        <w:rPr>
          <w:color w:val="000000"/>
        </w:rPr>
        <w:t>аффиксация:</w:t>
      </w:r>
    </w:p>
    <w:p w:rsidR="005A7C22" w:rsidRPr="005A7C22" w:rsidRDefault="005A7C22" w:rsidP="005A7C22">
      <w:pPr>
        <w:ind w:firstLine="600"/>
      </w:pPr>
      <w:r w:rsidRPr="005A7C22">
        <w:rPr>
          <w:color w:val="000000"/>
        </w:rPr>
        <w:t>образование имён существительных при помощи суффиксов -er/-or (teacher/visitor), -ist (scientist, tourist), -sion/-tion (discussion/invitation);</w:t>
      </w:r>
    </w:p>
    <w:p w:rsidR="005A7C22" w:rsidRPr="005A7C22" w:rsidRDefault="005A7C22" w:rsidP="005A7C22">
      <w:pPr>
        <w:ind w:firstLine="600"/>
      </w:pPr>
      <w:r w:rsidRPr="005A7C22">
        <w:rPr>
          <w:color w:val="000000"/>
        </w:rPr>
        <w:t>образование имён прилагательных при помощи суффиксов -ful (wonderful), -ian/-an (Russian/American);</w:t>
      </w:r>
    </w:p>
    <w:p w:rsidR="005A7C22" w:rsidRPr="005A7C22" w:rsidRDefault="005A7C22" w:rsidP="005A7C22">
      <w:pPr>
        <w:ind w:firstLine="600"/>
      </w:pPr>
      <w:r w:rsidRPr="005A7C22">
        <w:rPr>
          <w:color w:val="000000"/>
        </w:rPr>
        <w:t>образование наречий при помощи суффикса -ly (recently);</w:t>
      </w:r>
    </w:p>
    <w:p w:rsidR="005A7C22" w:rsidRPr="005A7C22" w:rsidRDefault="005A7C22" w:rsidP="005A7C22">
      <w:pPr>
        <w:ind w:firstLine="600"/>
      </w:pPr>
      <w:r w:rsidRPr="005A7C22">
        <w:rPr>
          <w:color w:val="000000"/>
        </w:rPr>
        <w:t>образование имён прилагательных, имён существительных и наречий при помощи отрицательного префикса un (unhappy, unreality, unusually).</w:t>
      </w:r>
    </w:p>
    <w:p w:rsidR="005A7C22" w:rsidRPr="005A7C22" w:rsidRDefault="005A7C22" w:rsidP="005A7C22">
      <w:pPr>
        <w:ind w:firstLine="600"/>
      </w:pPr>
      <w:r w:rsidRPr="005A7C22">
        <w:rPr>
          <w:i/>
          <w:color w:val="000000"/>
        </w:rPr>
        <w:t>Грамматическая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A7C22" w:rsidRPr="005A7C22" w:rsidRDefault="005A7C22" w:rsidP="005A7C22">
      <w:pPr>
        <w:ind w:firstLine="600"/>
      </w:pPr>
      <w:r w:rsidRPr="005A7C22">
        <w:rPr>
          <w:color w:val="000000"/>
        </w:rPr>
        <w:t>Предложения с несколькими обстоятельствами, следующими в определённом порядке.</w:t>
      </w:r>
    </w:p>
    <w:p w:rsidR="005A7C22" w:rsidRPr="005A7C22" w:rsidRDefault="005A7C22" w:rsidP="005A7C22">
      <w:pPr>
        <w:ind w:firstLine="600"/>
      </w:pPr>
      <w:r w:rsidRPr="005A7C22">
        <w:rPr>
          <w:color w:val="000000"/>
        </w:rPr>
        <w:lastRenderedPageBreak/>
        <w:t>Вопросительные предложения (альтернативный и разделительный вопросы в Present/Past/Future Simple Tense).</w:t>
      </w:r>
    </w:p>
    <w:p w:rsidR="005A7C22" w:rsidRPr="005A7C22" w:rsidRDefault="005A7C22" w:rsidP="005A7C22">
      <w:pPr>
        <w:ind w:firstLine="600"/>
      </w:pPr>
      <w:r w:rsidRPr="005A7C22">
        <w:rPr>
          <w:color w:val="000000"/>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5A7C22" w:rsidRPr="005A7C22" w:rsidRDefault="005A7C22" w:rsidP="005A7C22">
      <w:pPr>
        <w:ind w:firstLine="600"/>
      </w:pPr>
      <w:r w:rsidRPr="005A7C22">
        <w:rPr>
          <w:color w:val="000000"/>
        </w:rPr>
        <w:t>Имена существительные во множественном числе, в том числе имена существительные, имеющие форму только множественного числа.</w:t>
      </w:r>
    </w:p>
    <w:p w:rsidR="005A7C22" w:rsidRPr="005A7C22" w:rsidRDefault="005A7C22" w:rsidP="005A7C22">
      <w:pPr>
        <w:ind w:firstLine="600"/>
      </w:pPr>
      <w:r w:rsidRPr="005A7C22">
        <w:rPr>
          <w:color w:val="000000"/>
        </w:rPr>
        <w:t>Имена существительные с причастиями настоящего и прошедшего времени.</w:t>
      </w:r>
    </w:p>
    <w:p w:rsidR="005A7C22" w:rsidRPr="005A7C22" w:rsidRDefault="005A7C22" w:rsidP="005A7C22">
      <w:pPr>
        <w:ind w:firstLine="600"/>
      </w:pPr>
      <w:r w:rsidRPr="005A7C22">
        <w:rPr>
          <w:color w:val="000000"/>
        </w:rPr>
        <w:t>Наречия в положительной, сравнительной и превосходной степенях, образованные по правилу, и исключения.</w:t>
      </w:r>
    </w:p>
    <w:p w:rsidR="005A7C22" w:rsidRPr="005A7C22" w:rsidRDefault="005A7C22" w:rsidP="005A7C22">
      <w:pPr>
        <w:ind w:firstLine="600"/>
      </w:pPr>
      <w:r w:rsidRPr="005A7C22">
        <w:rPr>
          <w:b/>
          <w:color w:val="000000"/>
        </w:rPr>
        <w:t>Социокультурные знания и умения</w:t>
      </w:r>
    </w:p>
    <w:p w:rsidR="005A7C22" w:rsidRPr="005A7C22" w:rsidRDefault="005A7C22" w:rsidP="005A7C22">
      <w:pPr>
        <w:ind w:firstLine="600"/>
      </w:pPr>
      <w:r w:rsidRPr="005A7C22">
        <w:rPr>
          <w:color w:val="000000"/>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5A7C22" w:rsidRPr="005A7C22" w:rsidRDefault="005A7C22" w:rsidP="005A7C22">
      <w:pPr>
        <w:ind w:firstLine="600"/>
      </w:pPr>
      <w:r w:rsidRPr="005A7C22">
        <w:rPr>
          <w:color w:val="000000"/>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5A7C22" w:rsidRPr="005A7C22" w:rsidRDefault="005A7C22" w:rsidP="005A7C22">
      <w:pPr>
        <w:ind w:firstLine="600"/>
      </w:pPr>
      <w:r w:rsidRPr="005A7C22">
        <w:rPr>
          <w:color w:val="000000"/>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5A7C22" w:rsidRPr="005A7C22" w:rsidRDefault="005A7C22" w:rsidP="005A7C22">
      <w:pPr>
        <w:ind w:firstLine="600"/>
      </w:pPr>
      <w:r w:rsidRPr="005A7C22">
        <w:rPr>
          <w:color w:val="000000"/>
        </w:rPr>
        <w:t>Формирование умений:</w:t>
      </w:r>
    </w:p>
    <w:p w:rsidR="005A7C22" w:rsidRPr="005A7C22" w:rsidRDefault="005A7C22" w:rsidP="005A7C22">
      <w:pPr>
        <w:ind w:firstLine="600"/>
      </w:pPr>
      <w:r w:rsidRPr="005A7C22">
        <w:rPr>
          <w:color w:val="000000"/>
        </w:rPr>
        <w:t>писать свои имя и фамилию, а также имена и фамилии своих родственников и друзей на английском языке;</w:t>
      </w:r>
    </w:p>
    <w:p w:rsidR="005A7C22" w:rsidRPr="005A7C22" w:rsidRDefault="005A7C22" w:rsidP="005A7C22">
      <w:pPr>
        <w:ind w:firstLine="600"/>
      </w:pPr>
      <w:r w:rsidRPr="005A7C22">
        <w:rPr>
          <w:color w:val="000000"/>
        </w:rPr>
        <w:t>правильно оформлять свой адрес на английском языке (в анкете, формуляре);</w:t>
      </w:r>
    </w:p>
    <w:p w:rsidR="005A7C22" w:rsidRPr="005A7C22" w:rsidRDefault="005A7C22" w:rsidP="005A7C22">
      <w:pPr>
        <w:ind w:firstLine="600"/>
      </w:pPr>
      <w:r w:rsidRPr="005A7C22">
        <w:rPr>
          <w:color w:val="000000"/>
        </w:rPr>
        <w:t>кратко представлять Россию и страну (страны) изучаемого языка;</w:t>
      </w:r>
    </w:p>
    <w:p w:rsidR="005A7C22" w:rsidRPr="005A7C22" w:rsidRDefault="005A7C22" w:rsidP="005A7C22">
      <w:pPr>
        <w:ind w:firstLine="600"/>
      </w:pPr>
      <w:r w:rsidRPr="005A7C22">
        <w:rPr>
          <w:color w:val="000000"/>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5A7C22" w:rsidRPr="005A7C22" w:rsidRDefault="005A7C22" w:rsidP="005A7C22">
      <w:pPr>
        <w:ind w:firstLine="600"/>
      </w:pPr>
      <w:r w:rsidRPr="005A7C22">
        <w:rPr>
          <w:b/>
          <w:color w:val="000000"/>
        </w:rPr>
        <w:t>Компенсаторные умения</w:t>
      </w:r>
    </w:p>
    <w:p w:rsidR="005A7C22" w:rsidRPr="005A7C22" w:rsidRDefault="005A7C22" w:rsidP="005A7C22">
      <w:pPr>
        <w:ind w:firstLine="600"/>
      </w:pPr>
      <w:r w:rsidRPr="005A7C22">
        <w:rPr>
          <w:color w:val="000000"/>
        </w:rPr>
        <w:t>Использование при чтении и аудировании языковой, в том числе контекстуальной, догадки.</w:t>
      </w:r>
    </w:p>
    <w:p w:rsidR="005A7C22" w:rsidRPr="005A7C22" w:rsidRDefault="005A7C22" w:rsidP="005A7C22">
      <w:pPr>
        <w:ind w:firstLine="600"/>
      </w:pPr>
      <w:r w:rsidRPr="005A7C22">
        <w:rPr>
          <w:color w:val="000000"/>
        </w:rPr>
        <w:t>Использование при формулировании собственных высказываний, ключевых слов, плана.</w:t>
      </w:r>
    </w:p>
    <w:p w:rsidR="005A7C22" w:rsidRPr="005A7C22" w:rsidRDefault="005A7C22" w:rsidP="005A7C22">
      <w:pPr>
        <w:ind w:firstLine="600"/>
      </w:pPr>
      <w:r w:rsidRPr="005A7C22">
        <w:rPr>
          <w:color w:val="000000"/>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left="120"/>
      </w:pPr>
    </w:p>
    <w:p w:rsidR="005A7C22" w:rsidRPr="005A7C22" w:rsidRDefault="005A7C22" w:rsidP="005A7C22">
      <w:pPr>
        <w:ind w:left="120"/>
      </w:pPr>
      <w:r w:rsidRPr="005A7C22">
        <w:rPr>
          <w:b/>
          <w:color w:val="000000"/>
        </w:rPr>
        <w:t>6 КЛАСС</w:t>
      </w:r>
    </w:p>
    <w:p w:rsidR="005A7C22" w:rsidRPr="005A7C22" w:rsidRDefault="005A7C22" w:rsidP="005A7C22">
      <w:pPr>
        <w:ind w:left="120"/>
      </w:pPr>
    </w:p>
    <w:p w:rsidR="005A7C22" w:rsidRPr="005A7C22" w:rsidRDefault="005A7C22" w:rsidP="005A7C22">
      <w:pPr>
        <w:ind w:firstLine="600"/>
      </w:pPr>
      <w:r w:rsidRPr="005A7C22">
        <w:rPr>
          <w:b/>
          <w:color w:val="000000"/>
        </w:rPr>
        <w:t>Коммуникативные умения</w:t>
      </w:r>
    </w:p>
    <w:p w:rsidR="005A7C22" w:rsidRPr="005A7C22" w:rsidRDefault="005A7C22" w:rsidP="005A7C22">
      <w:pPr>
        <w:ind w:firstLine="600"/>
      </w:pPr>
      <w:r w:rsidRPr="005A7C22">
        <w:rPr>
          <w:color w:val="000000"/>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A7C22" w:rsidRPr="005A7C22" w:rsidRDefault="005A7C22" w:rsidP="005A7C22">
      <w:pPr>
        <w:ind w:firstLine="600"/>
      </w:pPr>
      <w:r w:rsidRPr="005A7C22">
        <w:rPr>
          <w:color w:val="000000"/>
        </w:rPr>
        <w:t>Взаимоотношения в семье и с друзьями. Семейные праздники.</w:t>
      </w:r>
    </w:p>
    <w:p w:rsidR="005A7C22" w:rsidRPr="005A7C22" w:rsidRDefault="005A7C22" w:rsidP="005A7C22">
      <w:pPr>
        <w:ind w:firstLine="600"/>
      </w:pPr>
      <w:r w:rsidRPr="005A7C22">
        <w:rPr>
          <w:color w:val="000000"/>
        </w:rPr>
        <w:t>Внешность и характер человека (литературного персонажа).</w:t>
      </w:r>
    </w:p>
    <w:p w:rsidR="005A7C22" w:rsidRPr="005A7C22" w:rsidRDefault="005A7C22" w:rsidP="005A7C22">
      <w:pPr>
        <w:ind w:firstLine="600"/>
      </w:pPr>
      <w:r w:rsidRPr="005A7C22">
        <w:rPr>
          <w:color w:val="000000"/>
        </w:rPr>
        <w:t>Досуг и увлечения (хобби) современного подростка (чтение, кино, театр, спорт).</w:t>
      </w:r>
    </w:p>
    <w:p w:rsidR="005A7C22" w:rsidRPr="005A7C22" w:rsidRDefault="005A7C22" w:rsidP="005A7C22">
      <w:pPr>
        <w:ind w:firstLine="600"/>
      </w:pPr>
      <w:r w:rsidRPr="005A7C22">
        <w:rPr>
          <w:color w:val="000000"/>
        </w:rPr>
        <w:t>Здоровый образ жизни: режим труда и отдыха, фитнес, сбалансированное питание.</w:t>
      </w:r>
    </w:p>
    <w:p w:rsidR="005A7C22" w:rsidRPr="005A7C22" w:rsidRDefault="005A7C22" w:rsidP="005A7C22">
      <w:pPr>
        <w:ind w:firstLine="600"/>
      </w:pPr>
      <w:r w:rsidRPr="005A7C22">
        <w:rPr>
          <w:color w:val="000000"/>
        </w:rPr>
        <w:t>Покупки: одежда, обувь и продукты питания.</w:t>
      </w:r>
    </w:p>
    <w:p w:rsidR="005A7C22" w:rsidRPr="005A7C22" w:rsidRDefault="005A7C22" w:rsidP="005A7C22">
      <w:pPr>
        <w:ind w:firstLine="600"/>
      </w:pPr>
      <w:r w:rsidRPr="005A7C22">
        <w:rPr>
          <w:color w:val="000000"/>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5A7C22" w:rsidRPr="005A7C22" w:rsidRDefault="005A7C22" w:rsidP="005A7C22">
      <w:pPr>
        <w:ind w:firstLine="600"/>
      </w:pPr>
      <w:r w:rsidRPr="005A7C22">
        <w:rPr>
          <w:color w:val="000000"/>
        </w:rPr>
        <w:t>Переписка с иностранными сверстниками.</w:t>
      </w:r>
    </w:p>
    <w:p w:rsidR="005A7C22" w:rsidRPr="005A7C22" w:rsidRDefault="005A7C22" w:rsidP="005A7C22">
      <w:pPr>
        <w:ind w:firstLine="600"/>
      </w:pPr>
      <w:r w:rsidRPr="005A7C22">
        <w:rPr>
          <w:color w:val="000000"/>
        </w:rPr>
        <w:t>Каникулы в различное время года. Виды отдыха.</w:t>
      </w:r>
    </w:p>
    <w:p w:rsidR="005A7C22" w:rsidRPr="005A7C22" w:rsidRDefault="005A7C22" w:rsidP="005A7C22">
      <w:pPr>
        <w:ind w:firstLine="600"/>
      </w:pPr>
      <w:r w:rsidRPr="005A7C22">
        <w:rPr>
          <w:color w:val="000000"/>
        </w:rPr>
        <w:t>Путешествия по России и иностранным странам.</w:t>
      </w:r>
    </w:p>
    <w:p w:rsidR="005A7C22" w:rsidRPr="005A7C22" w:rsidRDefault="005A7C22" w:rsidP="005A7C22">
      <w:pPr>
        <w:ind w:firstLine="600"/>
      </w:pPr>
      <w:r w:rsidRPr="005A7C22">
        <w:rPr>
          <w:color w:val="000000"/>
        </w:rPr>
        <w:t>Природа: дикие и домашние животные. Климат, погода.</w:t>
      </w:r>
    </w:p>
    <w:p w:rsidR="005A7C22" w:rsidRPr="005A7C22" w:rsidRDefault="005A7C22" w:rsidP="005A7C22">
      <w:pPr>
        <w:ind w:firstLine="600"/>
      </w:pPr>
      <w:r w:rsidRPr="005A7C22">
        <w:rPr>
          <w:color w:val="000000"/>
        </w:rPr>
        <w:t>Жизнь в городе и сельской местности. Описание родного города (села). Транспорт.</w:t>
      </w:r>
    </w:p>
    <w:p w:rsidR="005A7C22" w:rsidRPr="005A7C22" w:rsidRDefault="005A7C22" w:rsidP="005A7C22">
      <w:pPr>
        <w:ind w:firstLine="600"/>
      </w:pPr>
      <w:r w:rsidRPr="005A7C22">
        <w:rPr>
          <w:color w:val="000000"/>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A7C22" w:rsidRPr="005A7C22" w:rsidRDefault="005A7C22" w:rsidP="005A7C22">
      <w:pPr>
        <w:ind w:firstLine="600"/>
      </w:pPr>
      <w:r w:rsidRPr="005A7C22">
        <w:rPr>
          <w:color w:val="000000"/>
        </w:rPr>
        <w:t>Выдающиеся люди родной страны и страны (стран) изучаемого языка: писатели, поэты, учёные.</w:t>
      </w:r>
    </w:p>
    <w:p w:rsidR="005A7C22" w:rsidRPr="005A7C22" w:rsidRDefault="005A7C22" w:rsidP="005A7C22">
      <w:pPr>
        <w:ind w:firstLine="600"/>
      </w:pPr>
      <w:r w:rsidRPr="005A7C22">
        <w:rPr>
          <w:i/>
          <w:color w:val="000000"/>
        </w:rPr>
        <w:t>Говорение</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диалогической речи</w:t>
      </w:r>
      <w:r w:rsidRPr="005A7C22">
        <w:rPr>
          <w:color w:val="000000"/>
        </w:rPr>
        <w:t>, а именно умений вести:</w:t>
      </w:r>
    </w:p>
    <w:p w:rsidR="005A7C22" w:rsidRPr="005A7C22" w:rsidRDefault="005A7C22" w:rsidP="005A7C22">
      <w:pPr>
        <w:ind w:firstLine="600"/>
      </w:pPr>
      <w:r w:rsidRPr="005A7C22">
        <w:rPr>
          <w:color w:val="000000"/>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A7C22" w:rsidRPr="005A7C22" w:rsidRDefault="005A7C22" w:rsidP="005A7C22">
      <w:pPr>
        <w:ind w:firstLine="600"/>
      </w:pPr>
      <w:r w:rsidRPr="005A7C22">
        <w:rPr>
          <w:color w:val="000000"/>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A7C22" w:rsidRPr="005A7C22" w:rsidRDefault="005A7C22" w:rsidP="005A7C22">
      <w:pPr>
        <w:ind w:firstLine="600"/>
      </w:pPr>
      <w:r w:rsidRPr="005A7C22">
        <w:rPr>
          <w:color w:val="000000"/>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A7C22" w:rsidRPr="005A7C22" w:rsidRDefault="005A7C22" w:rsidP="005A7C22">
      <w:pPr>
        <w:ind w:firstLine="600"/>
      </w:pPr>
      <w:r w:rsidRPr="005A7C22">
        <w:rPr>
          <w:color w:val="000000"/>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5A7C22" w:rsidRPr="005A7C22" w:rsidRDefault="005A7C22" w:rsidP="005A7C22">
      <w:pPr>
        <w:ind w:firstLine="600"/>
      </w:pPr>
      <w:r w:rsidRPr="005A7C22">
        <w:rPr>
          <w:color w:val="000000"/>
        </w:rPr>
        <w:t xml:space="preserve">Объём диалога – до 5 реплик со стороны каждого собеседника. </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монологической речи</w:t>
      </w:r>
      <w:r w:rsidRPr="005A7C22">
        <w:rPr>
          <w:color w:val="000000"/>
        </w:rPr>
        <w:t>:</w:t>
      </w:r>
    </w:p>
    <w:p w:rsidR="005A7C22" w:rsidRPr="005A7C22" w:rsidRDefault="005A7C22" w:rsidP="005A7C22">
      <w:pPr>
        <w:ind w:firstLine="600"/>
      </w:pPr>
      <w:r w:rsidRPr="005A7C22">
        <w:rPr>
          <w:color w:val="000000"/>
        </w:rPr>
        <w:lastRenderedPageBreak/>
        <w:t>создание устных связных монологических высказываний с использованием основных коммуникативных типов речи:</w:t>
      </w:r>
    </w:p>
    <w:p w:rsidR="005A7C22" w:rsidRPr="005A7C22" w:rsidRDefault="005A7C22" w:rsidP="005A7C22">
      <w:pPr>
        <w:ind w:firstLine="600"/>
      </w:pPr>
      <w:r w:rsidRPr="005A7C22">
        <w:rPr>
          <w:color w:val="000000"/>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A7C22" w:rsidRPr="005A7C22" w:rsidRDefault="005A7C22" w:rsidP="005A7C22">
      <w:pPr>
        <w:ind w:firstLine="600"/>
      </w:pPr>
      <w:r w:rsidRPr="005A7C22">
        <w:rPr>
          <w:color w:val="000000"/>
        </w:rPr>
        <w:t>повествование (сообщение);</w:t>
      </w:r>
    </w:p>
    <w:p w:rsidR="005A7C22" w:rsidRPr="005A7C22" w:rsidRDefault="005A7C22" w:rsidP="005A7C22">
      <w:pPr>
        <w:ind w:firstLine="600"/>
      </w:pPr>
      <w:r w:rsidRPr="005A7C22">
        <w:rPr>
          <w:color w:val="000000"/>
        </w:rPr>
        <w:t>изложение (пересказ) основного содержания прочитанного текста;</w:t>
      </w:r>
    </w:p>
    <w:p w:rsidR="005A7C22" w:rsidRPr="005A7C22" w:rsidRDefault="005A7C22" w:rsidP="005A7C22">
      <w:pPr>
        <w:ind w:firstLine="600"/>
      </w:pPr>
      <w:r w:rsidRPr="005A7C22">
        <w:rPr>
          <w:color w:val="000000"/>
        </w:rPr>
        <w:t>краткое изложение результатов выполненной проектной работы.</w:t>
      </w:r>
    </w:p>
    <w:p w:rsidR="005A7C22" w:rsidRPr="005A7C22" w:rsidRDefault="005A7C22" w:rsidP="005A7C22">
      <w:pPr>
        <w:ind w:firstLine="600"/>
      </w:pPr>
      <w:r w:rsidRPr="005A7C22">
        <w:rPr>
          <w:color w:val="000000"/>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5A7C22" w:rsidRPr="005A7C22" w:rsidRDefault="005A7C22" w:rsidP="005A7C22">
      <w:pPr>
        <w:ind w:firstLine="600"/>
      </w:pPr>
      <w:r w:rsidRPr="005A7C22">
        <w:rPr>
          <w:color w:val="000000"/>
        </w:rPr>
        <w:t>Объём монологического высказывания – 7–8 фраз.</w:t>
      </w:r>
    </w:p>
    <w:p w:rsidR="005A7C22" w:rsidRPr="005A7C22" w:rsidRDefault="005A7C22" w:rsidP="005A7C22">
      <w:pPr>
        <w:ind w:firstLine="600"/>
      </w:pPr>
      <w:r w:rsidRPr="005A7C22">
        <w:rPr>
          <w:i/>
          <w:color w:val="000000"/>
        </w:rPr>
        <w:t>Аудирование</w:t>
      </w:r>
    </w:p>
    <w:p w:rsidR="005A7C22" w:rsidRPr="005A7C22" w:rsidRDefault="005A7C22" w:rsidP="005A7C22">
      <w:pPr>
        <w:ind w:firstLine="600"/>
      </w:pPr>
      <w:r w:rsidRPr="005A7C22">
        <w:rPr>
          <w:color w:val="000000"/>
        </w:rPr>
        <w:t>При непосредственном общении: понимание на слух речи учителя и одноклассников и вербальная (невербальная) реакция на услышанное.</w:t>
      </w:r>
    </w:p>
    <w:p w:rsidR="005A7C22" w:rsidRPr="005A7C22" w:rsidRDefault="005A7C22" w:rsidP="005A7C22">
      <w:pPr>
        <w:ind w:firstLine="600"/>
      </w:pPr>
      <w:r w:rsidRPr="005A7C22">
        <w:rPr>
          <w:color w:val="000000"/>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A7C22" w:rsidRPr="005A7C22" w:rsidRDefault="005A7C22" w:rsidP="005A7C22">
      <w:pPr>
        <w:ind w:firstLine="600"/>
      </w:pPr>
      <w:r w:rsidRPr="005A7C22">
        <w:rPr>
          <w:color w:val="000000"/>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A7C22" w:rsidRPr="005A7C22" w:rsidRDefault="005A7C22" w:rsidP="005A7C22">
      <w:pPr>
        <w:ind w:firstLine="600"/>
      </w:pPr>
      <w:r w:rsidRPr="005A7C22">
        <w:rPr>
          <w:color w:val="000000"/>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A7C22" w:rsidRPr="005A7C22" w:rsidRDefault="005A7C22" w:rsidP="005A7C22">
      <w:pPr>
        <w:ind w:firstLine="600"/>
      </w:pPr>
      <w:r w:rsidRPr="005A7C22">
        <w:rPr>
          <w:color w:val="000000"/>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5A7C22" w:rsidRPr="005A7C22" w:rsidRDefault="005A7C22" w:rsidP="005A7C22">
      <w:pPr>
        <w:ind w:firstLine="600"/>
      </w:pPr>
      <w:r w:rsidRPr="005A7C22">
        <w:rPr>
          <w:color w:val="000000"/>
        </w:rPr>
        <w:t>Время звучания текста (текстов) для аудирования – до 1,5 минуты.</w:t>
      </w:r>
    </w:p>
    <w:p w:rsidR="005A7C22" w:rsidRPr="005A7C22" w:rsidRDefault="005A7C22" w:rsidP="005A7C22">
      <w:pPr>
        <w:ind w:firstLine="600"/>
      </w:pPr>
      <w:r w:rsidRPr="005A7C22">
        <w:rPr>
          <w:i/>
          <w:color w:val="000000"/>
        </w:rPr>
        <w:t>Смысловое чтение</w:t>
      </w:r>
    </w:p>
    <w:p w:rsidR="005A7C22" w:rsidRPr="005A7C22" w:rsidRDefault="005A7C22" w:rsidP="005A7C22">
      <w:pPr>
        <w:ind w:firstLine="600"/>
      </w:pPr>
      <w:r w:rsidRPr="005A7C22">
        <w:rPr>
          <w:color w:val="000000"/>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A7C22" w:rsidRPr="005A7C22" w:rsidRDefault="005A7C22" w:rsidP="005A7C22">
      <w:pPr>
        <w:ind w:firstLine="600"/>
      </w:pPr>
      <w:r w:rsidRPr="005A7C22">
        <w:rPr>
          <w:color w:val="000000"/>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5A7C22" w:rsidRPr="005A7C22" w:rsidRDefault="005A7C22" w:rsidP="005A7C22">
      <w:pPr>
        <w:ind w:firstLine="600"/>
      </w:pPr>
      <w:r w:rsidRPr="005A7C22">
        <w:rPr>
          <w:color w:val="000000"/>
        </w:rPr>
        <w:t>Чтение несплошных текстов (таблиц) и понимание представленной в них информации.</w:t>
      </w:r>
    </w:p>
    <w:p w:rsidR="005A7C22" w:rsidRPr="005A7C22" w:rsidRDefault="005A7C22" w:rsidP="005A7C22">
      <w:pPr>
        <w:ind w:firstLine="600"/>
      </w:pPr>
      <w:r w:rsidRPr="005A7C22">
        <w:rPr>
          <w:color w:val="000000"/>
        </w:rPr>
        <w:lastRenderedPageBreak/>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5A7C22" w:rsidRPr="005A7C22" w:rsidRDefault="005A7C22" w:rsidP="005A7C22">
      <w:pPr>
        <w:ind w:firstLine="600"/>
      </w:pPr>
      <w:r w:rsidRPr="005A7C22">
        <w:rPr>
          <w:color w:val="000000"/>
        </w:rPr>
        <w:t>Объём текста (текстов) для чтения – 250–300 слов.</w:t>
      </w:r>
    </w:p>
    <w:p w:rsidR="005A7C22" w:rsidRPr="005A7C22" w:rsidRDefault="005A7C22" w:rsidP="005A7C22">
      <w:pPr>
        <w:ind w:firstLine="600"/>
      </w:pPr>
      <w:r w:rsidRPr="005A7C22">
        <w:rPr>
          <w:i/>
          <w:color w:val="000000"/>
        </w:rPr>
        <w:t>Письменная речь</w:t>
      </w:r>
    </w:p>
    <w:p w:rsidR="005A7C22" w:rsidRPr="005A7C22" w:rsidRDefault="005A7C22" w:rsidP="005A7C22">
      <w:pPr>
        <w:ind w:firstLine="600"/>
      </w:pPr>
      <w:r w:rsidRPr="005A7C22">
        <w:rPr>
          <w:color w:val="000000"/>
        </w:rPr>
        <w:t>Развитие умений письменной речи:</w:t>
      </w:r>
    </w:p>
    <w:p w:rsidR="005A7C22" w:rsidRPr="005A7C22" w:rsidRDefault="005A7C22" w:rsidP="005A7C22">
      <w:pPr>
        <w:ind w:firstLine="600"/>
      </w:pPr>
      <w:r w:rsidRPr="005A7C22">
        <w:rPr>
          <w:color w:val="000000"/>
        </w:rPr>
        <w:t>списывание текста и выписывание из него слов, словосочетаний, предложений в соответствии с решаемой коммуникативной задачей;</w:t>
      </w:r>
    </w:p>
    <w:p w:rsidR="005A7C22" w:rsidRPr="005A7C22" w:rsidRDefault="005A7C22" w:rsidP="005A7C22">
      <w:pPr>
        <w:ind w:firstLine="600"/>
      </w:pPr>
      <w:r w:rsidRPr="005A7C22">
        <w:rPr>
          <w:color w:val="000000"/>
        </w:rPr>
        <w:t>заполнение анкет и формуляров: сообщение о себе основных сведений в соответствии с нормами, принятыми в англоговорящих странах;</w:t>
      </w:r>
    </w:p>
    <w:p w:rsidR="005A7C22" w:rsidRPr="005A7C22" w:rsidRDefault="005A7C22" w:rsidP="005A7C22">
      <w:pPr>
        <w:ind w:firstLine="600"/>
      </w:pPr>
      <w:r w:rsidRPr="005A7C22">
        <w:rPr>
          <w:color w:val="000000"/>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5A7C22" w:rsidRPr="005A7C22" w:rsidRDefault="005A7C22" w:rsidP="005A7C22">
      <w:pPr>
        <w:ind w:firstLine="600"/>
      </w:pPr>
      <w:r w:rsidRPr="005A7C22">
        <w:rPr>
          <w:color w:val="000000"/>
        </w:rPr>
        <w:t>создание небольшого письменного высказывания с использованием образца, плана, иллюстраций. Объём письменного высказывания – до 70 слов.</w:t>
      </w:r>
    </w:p>
    <w:p w:rsidR="005A7C22" w:rsidRPr="005A7C22" w:rsidRDefault="005A7C22" w:rsidP="005A7C22">
      <w:pPr>
        <w:ind w:firstLine="600"/>
      </w:pPr>
      <w:r w:rsidRPr="005A7C22">
        <w:rPr>
          <w:b/>
          <w:color w:val="000000"/>
        </w:rPr>
        <w:t>Языковые знания и умения</w:t>
      </w:r>
    </w:p>
    <w:p w:rsidR="005A7C22" w:rsidRPr="005A7C22" w:rsidRDefault="005A7C22" w:rsidP="005A7C22">
      <w:pPr>
        <w:ind w:firstLine="600"/>
      </w:pPr>
      <w:r w:rsidRPr="005A7C22">
        <w:rPr>
          <w:i/>
          <w:color w:val="000000"/>
        </w:rPr>
        <w:t>Фонетическая сторона речи</w:t>
      </w:r>
    </w:p>
    <w:p w:rsidR="005A7C22" w:rsidRPr="005A7C22" w:rsidRDefault="005A7C22" w:rsidP="005A7C22">
      <w:pPr>
        <w:ind w:firstLine="600"/>
      </w:pPr>
      <w:r w:rsidRPr="005A7C22">
        <w:rPr>
          <w:color w:val="000000"/>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A7C22" w:rsidRPr="005A7C22" w:rsidRDefault="005A7C22" w:rsidP="005A7C22">
      <w:pPr>
        <w:ind w:firstLine="600"/>
      </w:pPr>
      <w:r w:rsidRPr="005A7C22">
        <w:rPr>
          <w:color w:val="00000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A7C22" w:rsidRPr="005A7C22" w:rsidRDefault="005A7C22" w:rsidP="005A7C22">
      <w:pPr>
        <w:ind w:firstLine="600"/>
      </w:pPr>
      <w:r w:rsidRPr="005A7C22">
        <w:rPr>
          <w:color w:val="000000"/>
        </w:rPr>
        <w:t>Тексты для чтения вслух: сообщение информационного характера, отрывок из статьи научно-популярного характера, рассказ, диалог (беседа).</w:t>
      </w:r>
    </w:p>
    <w:p w:rsidR="005A7C22" w:rsidRPr="005A7C22" w:rsidRDefault="005A7C22" w:rsidP="005A7C22">
      <w:pPr>
        <w:ind w:firstLine="600"/>
      </w:pPr>
      <w:r w:rsidRPr="005A7C22">
        <w:rPr>
          <w:color w:val="000000"/>
        </w:rPr>
        <w:t>Объём текста для чтения вслух – до 95 слов.</w:t>
      </w:r>
    </w:p>
    <w:p w:rsidR="005A7C22" w:rsidRPr="005A7C22" w:rsidRDefault="005A7C22" w:rsidP="005A7C22">
      <w:pPr>
        <w:ind w:firstLine="600"/>
      </w:pPr>
      <w:r w:rsidRPr="005A7C22">
        <w:rPr>
          <w:i/>
          <w:color w:val="000000"/>
        </w:rPr>
        <w:t>Графика, орфография и пунктуация</w:t>
      </w:r>
    </w:p>
    <w:p w:rsidR="005A7C22" w:rsidRPr="005A7C22" w:rsidRDefault="005A7C22" w:rsidP="005A7C22">
      <w:pPr>
        <w:ind w:firstLine="600"/>
      </w:pPr>
      <w:r w:rsidRPr="005A7C22">
        <w:rPr>
          <w:color w:val="000000"/>
        </w:rPr>
        <w:t>Правильное написание изученных слов.</w:t>
      </w:r>
    </w:p>
    <w:p w:rsidR="005A7C22" w:rsidRPr="005A7C22" w:rsidRDefault="005A7C22" w:rsidP="005A7C22">
      <w:pPr>
        <w:ind w:firstLine="600"/>
      </w:pPr>
      <w:r w:rsidRPr="005A7C22">
        <w:rPr>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A7C22" w:rsidRPr="005A7C22" w:rsidRDefault="005A7C22" w:rsidP="005A7C22">
      <w:pPr>
        <w:ind w:firstLine="600"/>
      </w:pPr>
      <w:r w:rsidRPr="005A7C22">
        <w:rPr>
          <w:color w:val="00000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A7C22" w:rsidRPr="005A7C22" w:rsidRDefault="005A7C22" w:rsidP="005A7C22">
      <w:pPr>
        <w:ind w:firstLine="600"/>
      </w:pPr>
      <w:r w:rsidRPr="005A7C22">
        <w:rPr>
          <w:i/>
          <w:color w:val="000000"/>
        </w:rPr>
        <w:t>Лексическая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A7C22" w:rsidRPr="005A7C22" w:rsidRDefault="005A7C22" w:rsidP="005A7C22">
      <w:pPr>
        <w:ind w:firstLine="600"/>
      </w:pPr>
      <w:r w:rsidRPr="005A7C22">
        <w:rPr>
          <w:color w:val="000000"/>
        </w:rPr>
        <w:t>Распознавание и употребление в устной и письменной речи различных средств связи для обеспечения логичности и целостности высказывания.</w:t>
      </w:r>
    </w:p>
    <w:p w:rsidR="005A7C22" w:rsidRPr="005A7C22" w:rsidRDefault="005A7C22" w:rsidP="005A7C22">
      <w:pPr>
        <w:ind w:firstLine="600"/>
      </w:pPr>
      <w:r w:rsidRPr="005A7C22">
        <w:rPr>
          <w:color w:val="000000"/>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5A7C22" w:rsidRPr="005A7C22" w:rsidRDefault="005A7C22" w:rsidP="005A7C22">
      <w:pPr>
        <w:ind w:firstLine="600"/>
      </w:pPr>
      <w:r w:rsidRPr="005A7C22">
        <w:rPr>
          <w:color w:val="000000"/>
        </w:rPr>
        <w:lastRenderedPageBreak/>
        <w:t>Основные способы словообразования:</w:t>
      </w:r>
    </w:p>
    <w:p w:rsidR="005A7C22" w:rsidRPr="005A7C22" w:rsidRDefault="005A7C22" w:rsidP="005A7C22">
      <w:pPr>
        <w:ind w:firstLine="600"/>
      </w:pPr>
      <w:r w:rsidRPr="005A7C22">
        <w:rPr>
          <w:color w:val="000000"/>
        </w:rPr>
        <w:t>аффиксация:</w:t>
      </w:r>
    </w:p>
    <w:p w:rsidR="005A7C22" w:rsidRPr="005A7C22" w:rsidRDefault="005A7C22" w:rsidP="005A7C22">
      <w:pPr>
        <w:ind w:firstLine="600"/>
      </w:pPr>
      <w:r w:rsidRPr="005A7C22">
        <w:rPr>
          <w:color w:val="000000"/>
        </w:rPr>
        <w:t>образование имён существительных при помощи суффикса -ing (reading);</w:t>
      </w:r>
    </w:p>
    <w:p w:rsidR="005A7C22" w:rsidRPr="005A7C22" w:rsidRDefault="005A7C22" w:rsidP="005A7C22">
      <w:pPr>
        <w:ind w:firstLine="600"/>
      </w:pPr>
      <w:r w:rsidRPr="005A7C22">
        <w:rPr>
          <w:color w:val="000000"/>
        </w:rPr>
        <w:t>образование имён прилагательных при помощи суффиксов -al (typical), -ing (amazing), -less (useless), -ive (impressive).</w:t>
      </w:r>
    </w:p>
    <w:p w:rsidR="005A7C22" w:rsidRPr="005A7C22" w:rsidRDefault="005A7C22" w:rsidP="005A7C22">
      <w:pPr>
        <w:ind w:firstLine="600"/>
      </w:pPr>
      <w:r w:rsidRPr="005A7C22">
        <w:rPr>
          <w:color w:val="000000"/>
        </w:rPr>
        <w:t>Синонимы. Антонимы. Интернациональные слова.</w:t>
      </w:r>
    </w:p>
    <w:p w:rsidR="005A7C22" w:rsidRPr="005A7C22" w:rsidRDefault="005A7C22" w:rsidP="005A7C22">
      <w:pPr>
        <w:ind w:firstLine="600"/>
      </w:pPr>
      <w:r w:rsidRPr="005A7C22">
        <w:rPr>
          <w:i/>
          <w:color w:val="000000"/>
        </w:rPr>
        <w:t>Грамматическая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A7C22" w:rsidRPr="005A7C22" w:rsidRDefault="005A7C22" w:rsidP="005A7C22">
      <w:pPr>
        <w:ind w:firstLine="600"/>
      </w:pPr>
      <w:r w:rsidRPr="005A7C22">
        <w:rPr>
          <w:color w:val="000000"/>
        </w:rPr>
        <w:t>Сложноподчинённые предложения с придаточными определительными с союзными словами who, which, that.</w:t>
      </w:r>
    </w:p>
    <w:p w:rsidR="005A7C22" w:rsidRPr="005A7C22" w:rsidRDefault="005A7C22" w:rsidP="005A7C22">
      <w:pPr>
        <w:ind w:firstLine="600"/>
      </w:pPr>
      <w:r w:rsidRPr="005A7C22">
        <w:rPr>
          <w:color w:val="000000"/>
        </w:rPr>
        <w:t>Сложноподчинённые предложения с придаточными времени с союзами for, since.</w:t>
      </w:r>
    </w:p>
    <w:p w:rsidR="005A7C22" w:rsidRPr="005A7C22" w:rsidRDefault="005A7C22" w:rsidP="005A7C22">
      <w:pPr>
        <w:ind w:firstLine="600"/>
      </w:pPr>
      <w:r w:rsidRPr="005A7C22">
        <w:rPr>
          <w:color w:val="000000"/>
        </w:rPr>
        <w:t>Предложения с конструкциями as … as, not so … as.</w:t>
      </w:r>
    </w:p>
    <w:p w:rsidR="005A7C22" w:rsidRPr="005A7C22" w:rsidRDefault="005A7C22" w:rsidP="005A7C22">
      <w:pPr>
        <w:ind w:firstLine="600"/>
      </w:pPr>
      <w:r w:rsidRPr="005A7C22">
        <w:rPr>
          <w:color w:val="000000"/>
        </w:rPr>
        <w:t>Все типы вопросительных предложений (общий, специальный, альтернативный, разделительный вопросы) в Present/Past Continuous Tense.</w:t>
      </w:r>
    </w:p>
    <w:p w:rsidR="005A7C22" w:rsidRPr="005A7C22" w:rsidRDefault="005A7C22" w:rsidP="005A7C22">
      <w:pPr>
        <w:ind w:firstLine="600"/>
      </w:pPr>
      <w:r w:rsidRPr="005A7C22">
        <w:rPr>
          <w:color w:val="000000"/>
        </w:rPr>
        <w:t>Глаголы в видо-временных формах действительного залога в изъявительном наклонении в Present/Past Continuous Tense.</w:t>
      </w:r>
    </w:p>
    <w:p w:rsidR="005A7C22" w:rsidRPr="005A7C22" w:rsidRDefault="005A7C22" w:rsidP="005A7C22">
      <w:pPr>
        <w:ind w:firstLine="600"/>
        <w:rPr>
          <w:lang w:val="en-US"/>
        </w:rPr>
      </w:pPr>
      <w:r w:rsidRPr="005A7C22">
        <w:rPr>
          <w:color w:val="000000"/>
        </w:rPr>
        <w:t>Модальные</w:t>
      </w:r>
      <w:r w:rsidRPr="005A7C22">
        <w:rPr>
          <w:color w:val="000000"/>
          <w:lang w:val="en-US"/>
        </w:rPr>
        <w:t xml:space="preserve"> </w:t>
      </w:r>
      <w:r w:rsidRPr="005A7C22">
        <w:rPr>
          <w:color w:val="000000"/>
        </w:rPr>
        <w:t>глаголы</w:t>
      </w:r>
      <w:r w:rsidRPr="005A7C22">
        <w:rPr>
          <w:color w:val="000000"/>
          <w:lang w:val="en-US"/>
        </w:rPr>
        <w:t xml:space="preserve"> </w:t>
      </w:r>
      <w:r w:rsidRPr="005A7C22">
        <w:rPr>
          <w:color w:val="000000"/>
        </w:rPr>
        <w:t>и</w:t>
      </w:r>
      <w:r w:rsidRPr="005A7C22">
        <w:rPr>
          <w:color w:val="000000"/>
          <w:lang w:val="en-US"/>
        </w:rPr>
        <w:t xml:space="preserve"> </w:t>
      </w:r>
      <w:r w:rsidRPr="005A7C22">
        <w:rPr>
          <w:color w:val="000000"/>
        </w:rPr>
        <w:t>их</w:t>
      </w:r>
      <w:r w:rsidRPr="005A7C22">
        <w:rPr>
          <w:color w:val="000000"/>
          <w:lang w:val="en-US"/>
        </w:rPr>
        <w:t xml:space="preserve"> </w:t>
      </w:r>
      <w:r w:rsidRPr="005A7C22">
        <w:rPr>
          <w:color w:val="000000"/>
        </w:rPr>
        <w:t>эквиваленты</w:t>
      </w:r>
      <w:r w:rsidRPr="005A7C22">
        <w:rPr>
          <w:color w:val="000000"/>
          <w:lang w:val="en-US"/>
        </w:rPr>
        <w:t xml:space="preserve"> (can/be able to, must/have to, may, should, need).</w:t>
      </w:r>
    </w:p>
    <w:p w:rsidR="005A7C22" w:rsidRPr="005A7C22" w:rsidRDefault="005A7C22" w:rsidP="005A7C22">
      <w:pPr>
        <w:ind w:firstLine="600"/>
        <w:rPr>
          <w:lang w:val="en-US"/>
        </w:rPr>
      </w:pPr>
      <w:r w:rsidRPr="005A7C22">
        <w:rPr>
          <w:color w:val="000000"/>
        </w:rPr>
        <w:t>Слова</w:t>
      </w:r>
      <w:r w:rsidRPr="005A7C22">
        <w:rPr>
          <w:color w:val="000000"/>
          <w:lang w:val="en-US"/>
        </w:rPr>
        <w:t xml:space="preserve">, </w:t>
      </w:r>
      <w:r w:rsidRPr="005A7C22">
        <w:rPr>
          <w:color w:val="000000"/>
        </w:rPr>
        <w:t>выражающие</w:t>
      </w:r>
      <w:r w:rsidRPr="005A7C22">
        <w:rPr>
          <w:color w:val="000000"/>
          <w:lang w:val="en-US"/>
        </w:rPr>
        <w:t xml:space="preserve"> </w:t>
      </w:r>
      <w:r w:rsidRPr="005A7C22">
        <w:rPr>
          <w:color w:val="000000"/>
        </w:rPr>
        <w:t>количество</w:t>
      </w:r>
      <w:r w:rsidRPr="005A7C22">
        <w:rPr>
          <w:color w:val="000000"/>
          <w:lang w:val="en-US"/>
        </w:rPr>
        <w:t xml:space="preserve"> (little/a little, few/a few).</w:t>
      </w:r>
    </w:p>
    <w:p w:rsidR="005A7C22" w:rsidRPr="005A7C22" w:rsidRDefault="005A7C22" w:rsidP="005A7C22">
      <w:pPr>
        <w:ind w:firstLine="600"/>
      </w:pPr>
      <w:r w:rsidRPr="005A7C22">
        <w:rPr>
          <w:color w:val="000000"/>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5A7C22" w:rsidRPr="005A7C22" w:rsidRDefault="005A7C22" w:rsidP="005A7C22">
      <w:pPr>
        <w:ind w:firstLine="600"/>
      </w:pPr>
      <w:r w:rsidRPr="005A7C22">
        <w:rPr>
          <w:color w:val="000000"/>
        </w:rPr>
        <w:t>Числительные для обозначения дат и больших чисел (100–1000).</w:t>
      </w:r>
    </w:p>
    <w:p w:rsidR="005A7C22" w:rsidRPr="005A7C22" w:rsidRDefault="005A7C22" w:rsidP="005A7C22">
      <w:pPr>
        <w:ind w:firstLine="600"/>
      </w:pPr>
      <w:r w:rsidRPr="005A7C22">
        <w:rPr>
          <w:b/>
          <w:color w:val="000000"/>
        </w:rPr>
        <w:t>Социокультурные знания и умения</w:t>
      </w:r>
    </w:p>
    <w:p w:rsidR="005A7C22" w:rsidRPr="005A7C22" w:rsidRDefault="005A7C22" w:rsidP="005A7C22">
      <w:pPr>
        <w:ind w:firstLine="600"/>
      </w:pPr>
      <w:r w:rsidRPr="005A7C22">
        <w:rPr>
          <w:color w:val="000000"/>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5A7C22" w:rsidRPr="005A7C22" w:rsidRDefault="005A7C22" w:rsidP="005A7C22">
      <w:pPr>
        <w:ind w:firstLine="600"/>
      </w:pPr>
      <w:r w:rsidRPr="005A7C22">
        <w:rPr>
          <w:color w:val="000000"/>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5A7C22" w:rsidRPr="005A7C22" w:rsidRDefault="005A7C22" w:rsidP="005A7C22">
      <w:pPr>
        <w:ind w:firstLine="600"/>
      </w:pPr>
      <w:r w:rsidRPr="005A7C22">
        <w:rPr>
          <w:color w:val="000000"/>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5A7C22" w:rsidRPr="005A7C22" w:rsidRDefault="005A7C22" w:rsidP="005A7C22">
      <w:pPr>
        <w:ind w:firstLine="600"/>
      </w:pPr>
      <w:r w:rsidRPr="005A7C22">
        <w:rPr>
          <w:color w:val="000000"/>
        </w:rPr>
        <w:t>Развитие умений:</w:t>
      </w:r>
    </w:p>
    <w:p w:rsidR="005A7C22" w:rsidRPr="005A7C22" w:rsidRDefault="005A7C22" w:rsidP="005A7C22">
      <w:pPr>
        <w:ind w:firstLine="600"/>
      </w:pPr>
      <w:r w:rsidRPr="005A7C22">
        <w:rPr>
          <w:color w:val="000000"/>
        </w:rPr>
        <w:t>писать свои имя и фамилию, а также имена и фамилии своих родственников и друзей на английском языке;</w:t>
      </w:r>
    </w:p>
    <w:p w:rsidR="005A7C22" w:rsidRPr="005A7C22" w:rsidRDefault="005A7C22" w:rsidP="005A7C22">
      <w:pPr>
        <w:ind w:firstLine="600"/>
      </w:pPr>
      <w:r w:rsidRPr="005A7C22">
        <w:rPr>
          <w:color w:val="000000"/>
        </w:rPr>
        <w:t>правильно оформлять свой адрес на английском языке (в анкете, формуляре);</w:t>
      </w:r>
    </w:p>
    <w:p w:rsidR="005A7C22" w:rsidRPr="005A7C22" w:rsidRDefault="005A7C22" w:rsidP="005A7C22">
      <w:pPr>
        <w:ind w:firstLine="600"/>
      </w:pPr>
      <w:r w:rsidRPr="005A7C22">
        <w:rPr>
          <w:color w:val="000000"/>
        </w:rPr>
        <w:lastRenderedPageBreak/>
        <w:t>кратко представлять Россию и страну (страны) изучаемого языка;</w:t>
      </w:r>
    </w:p>
    <w:p w:rsidR="005A7C22" w:rsidRPr="005A7C22" w:rsidRDefault="005A7C22" w:rsidP="005A7C22">
      <w:pPr>
        <w:ind w:firstLine="600"/>
      </w:pPr>
      <w:r w:rsidRPr="005A7C22">
        <w:rPr>
          <w:color w:val="000000"/>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A7C22" w:rsidRPr="005A7C22" w:rsidRDefault="005A7C22" w:rsidP="005A7C22">
      <w:pPr>
        <w:ind w:firstLine="600"/>
      </w:pPr>
      <w:r w:rsidRPr="005A7C22">
        <w:rPr>
          <w:color w:val="000000"/>
        </w:rPr>
        <w:t>кратко рассказывать о выдающихся людях родной страны и страны (стран) изучаемого языка (учёных, писателях, поэтах).</w:t>
      </w:r>
    </w:p>
    <w:p w:rsidR="005A7C22" w:rsidRPr="005A7C22" w:rsidRDefault="005A7C22" w:rsidP="005A7C22">
      <w:pPr>
        <w:ind w:firstLine="600"/>
      </w:pPr>
      <w:r w:rsidRPr="005A7C22">
        <w:rPr>
          <w:b/>
          <w:color w:val="000000"/>
        </w:rPr>
        <w:t>Компенсаторные умения</w:t>
      </w:r>
    </w:p>
    <w:p w:rsidR="005A7C22" w:rsidRPr="005A7C22" w:rsidRDefault="005A7C22" w:rsidP="005A7C22">
      <w:pPr>
        <w:ind w:firstLine="600"/>
      </w:pPr>
      <w:r w:rsidRPr="005A7C22">
        <w:rPr>
          <w:color w:val="000000"/>
        </w:rPr>
        <w:t>Использование при чтении и аудировании языковой догадки, в том числе контекстуальной.</w:t>
      </w:r>
    </w:p>
    <w:p w:rsidR="005A7C22" w:rsidRPr="005A7C22" w:rsidRDefault="005A7C22" w:rsidP="005A7C22">
      <w:pPr>
        <w:ind w:firstLine="600"/>
      </w:pPr>
      <w:r w:rsidRPr="005A7C22">
        <w:rPr>
          <w:color w:val="000000"/>
        </w:rPr>
        <w:t>Использование при формулировании собственных высказываний, ключевых слов, плана.</w:t>
      </w:r>
    </w:p>
    <w:p w:rsidR="005A7C22" w:rsidRPr="005A7C22" w:rsidRDefault="005A7C22" w:rsidP="005A7C22">
      <w:pPr>
        <w:ind w:firstLine="600"/>
      </w:pPr>
      <w:r w:rsidRPr="005A7C22">
        <w:rPr>
          <w:color w:val="000000"/>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A7C22" w:rsidRPr="005A7C22" w:rsidRDefault="005A7C22" w:rsidP="005A7C22">
      <w:pPr>
        <w:ind w:left="120"/>
      </w:pPr>
      <w:r w:rsidRPr="005A7C22">
        <w:rPr>
          <w:b/>
          <w:color w:val="000000"/>
        </w:rPr>
        <w:t>7 КЛАСС</w:t>
      </w:r>
    </w:p>
    <w:p w:rsidR="005A7C22" w:rsidRPr="005A7C22" w:rsidRDefault="005A7C22" w:rsidP="005A7C22">
      <w:pPr>
        <w:ind w:firstLine="600"/>
      </w:pPr>
      <w:r w:rsidRPr="005A7C22">
        <w:rPr>
          <w:b/>
          <w:color w:val="000000"/>
        </w:rPr>
        <w:t>Коммуникативные умения</w:t>
      </w:r>
    </w:p>
    <w:p w:rsidR="005A7C22" w:rsidRPr="005A7C22" w:rsidRDefault="005A7C22" w:rsidP="005A7C22">
      <w:pPr>
        <w:ind w:firstLine="600"/>
      </w:pPr>
      <w:r w:rsidRPr="005A7C22">
        <w:rPr>
          <w:color w:val="000000"/>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A7C22" w:rsidRPr="005A7C22" w:rsidRDefault="005A7C22" w:rsidP="005A7C22">
      <w:pPr>
        <w:ind w:firstLine="600"/>
      </w:pPr>
      <w:r w:rsidRPr="005A7C22">
        <w:rPr>
          <w:color w:val="000000"/>
        </w:rPr>
        <w:t>Взаимоотношения в семье и с друзьями. Семейные праздники. Обязанности по дому.</w:t>
      </w:r>
    </w:p>
    <w:p w:rsidR="005A7C22" w:rsidRPr="005A7C22" w:rsidRDefault="005A7C22" w:rsidP="005A7C22">
      <w:pPr>
        <w:ind w:firstLine="600"/>
      </w:pPr>
      <w:r w:rsidRPr="005A7C22">
        <w:rPr>
          <w:color w:val="000000"/>
        </w:rPr>
        <w:t>Внешность и характер человека (литературного персонажа).</w:t>
      </w:r>
    </w:p>
    <w:p w:rsidR="005A7C22" w:rsidRPr="005A7C22" w:rsidRDefault="005A7C22" w:rsidP="005A7C22">
      <w:pPr>
        <w:ind w:firstLine="600"/>
      </w:pPr>
      <w:r w:rsidRPr="005A7C22">
        <w:rPr>
          <w:color w:val="000000"/>
        </w:rPr>
        <w:t>Досуг и увлечения (хобби) современного подростка (чтение, кино, театр, музей, спорт, музыка).</w:t>
      </w:r>
    </w:p>
    <w:p w:rsidR="005A7C22" w:rsidRPr="005A7C22" w:rsidRDefault="005A7C22" w:rsidP="005A7C22">
      <w:pPr>
        <w:ind w:firstLine="600"/>
      </w:pPr>
      <w:r w:rsidRPr="005A7C22">
        <w:rPr>
          <w:color w:val="000000"/>
        </w:rPr>
        <w:t>Здоровый образ жизни: режим труда и отдыха, фитнес, сбалансированное питание.</w:t>
      </w:r>
    </w:p>
    <w:p w:rsidR="005A7C22" w:rsidRPr="005A7C22" w:rsidRDefault="005A7C22" w:rsidP="005A7C22">
      <w:pPr>
        <w:ind w:firstLine="600"/>
      </w:pPr>
      <w:r w:rsidRPr="005A7C22">
        <w:rPr>
          <w:color w:val="000000"/>
        </w:rPr>
        <w:t>Покупки: одежда, обувь и продукты питания.</w:t>
      </w:r>
    </w:p>
    <w:p w:rsidR="005A7C22" w:rsidRPr="005A7C22" w:rsidRDefault="005A7C22" w:rsidP="005A7C22">
      <w:pPr>
        <w:ind w:firstLine="600"/>
      </w:pPr>
      <w:r w:rsidRPr="005A7C22">
        <w:rPr>
          <w:color w:val="000000"/>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5A7C22" w:rsidRPr="005A7C22" w:rsidRDefault="005A7C22" w:rsidP="005A7C22">
      <w:pPr>
        <w:ind w:firstLine="600"/>
      </w:pPr>
      <w:r w:rsidRPr="005A7C22">
        <w:rPr>
          <w:color w:val="000000"/>
        </w:rPr>
        <w:t>Каникулы в различное время года. Виды отдыха. Путешествия по России и иностранным странам.</w:t>
      </w:r>
    </w:p>
    <w:p w:rsidR="005A7C22" w:rsidRPr="005A7C22" w:rsidRDefault="005A7C22" w:rsidP="005A7C22">
      <w:pPr>
        <w:ind w:firstLine="600"/>
      </w:pPr>
      <w:r w:rsidRPr="005A7C22">
        <w:rPr>
          <w:color w:val="000000"/>
        </w:rPr>
        <w:t>Природа: дикие и домашние животные. Климат, погода.</w:t>
      </w:r>
    </w:p>
    <w:p w:rsidR="005A7C22" w:rsidRPr="005A7C22" w:rsidRDefault="005A7C22" w:rsidP="005A7C22">
      <w:pPr>
        <w:ind w:firstLine="600"/>
      </w:pPr>
      <w:r w:rsidRPr="005A7C22">
        <w:rPr>
          <w:color w:val="000000"/>
        </w:rPr>
        <w:t>Жизнь в городе и сельской местности. Описание родного города (села). Транспорт.</w:t>
      </w:r>
    </w:p>
    <w:p w:rsidR="005A7C22" w:rsidRPr="005A7C22" w:rsidRDefault="005A7C22" w:rsidP="005A7C22">
      <w:pPr>
        <w:ind w:firstLine="600"/>
      </w:pPr>
      <w:r w:rsidRPr="005A7C22">
        <w:rPr>
          <w:color w:val="000000"/>
        </w:rPr>
        <w:t>Средства массовой информации (телевидение, журналы, Интернет).</w:t>
      </w:r>
    </w:p>
    <w:p w:rsidR="005A7C22" w:rsidRPr="005A7C22" w:rsidRDefault="005A7C22" w:rsidP="005A7C22">
      <w:pPr>
        <w:ind w:firstLine="600"/>
      </w:pPr>
      <w:r w:rsidRPr="005A7C22">
        <w:rPr>
          <w:color w:val="000000"/>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A7C22" w:rsidRPr="005A7C22" w:rsidRDefault="005A7C22" w:rsidP="005A7C22">
      <w:pPr>
        <w:ind w:firstLine="600"/>
      </w:pPr>
      <w:r w:rsidRPr="005A7C22">
        <w:rPr>
          <w:color w:val="000000"/>
        </w:rPr>
        <w:t>Выдающиеся люди родной страны и страны (стран) изучаемого языка: учёные, писатели, поэты, спортсмены.</w:t>
      </w:r>
    </w:p>
    <w:p w:rsidR="005A7C22" w:rsidRPr="005A7C22" w:rsidRDefault="005A7C22" w:rsidP="005A7C22">
      <w:pPr>
        <w:ind w:firstLine="600"/>
      </w:pPr>
      <w:r w:rsidRPr="005A7C22">
        <w:rPr>
          <w:i/>
          <w:color w:val="000000"/>
        </w:rPr>
        <w:t>Говорение</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диалогической речи</w:t>
      </w:r>
      <w:r w:rsidRPr="005A7C22">
        <w:rPr>
          <w:color w:val="000000"/>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5A7C22" w:rsidRPr="005A7C22" w:rsidRDefault="005A7C22" w:rsidP="005A7C22">
      <w:pPr>
        <w:ind w:firstLine="600"/>
      </w:pPr>
      <w:r w:rsidRPr="005A7C22">
        <w:rPr>
          <w:color w:val="000000"/>
        </w:rPr>
        <w:lastRenderedPageBreak/>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A7C22" w:rsidRPr="005A7C22" w:rsidRDefault="005A7C22" w:rsidP="005A7C22">
      <w:pPr>
        <w:ind w:firstLine="600"/>
      </w:pPr>
      <w:r w:rsidRPr="005A7C22">
        <w:rPr>
          <w:color w:val="000000"/>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A7C22" w:rsidRPr="005A7C22" w:rsidRDefault="005A7C22" w:rsidP="005A7C22">
      <w:pPr>
        <w:ind w:firstLine="600"/>
      </w:pPr>
      <w:r w:rsidRPr="005A7C22">
        <w:rPr>
          <w:color w:val="000000"/>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A7C22" w:rsidRPr="005A7C22" w:rsidRDefault="005A7C22" w:rsidP="005A7C22">
      <w:pPr>
        <w:ind w:firstLine="600"/>
      </w:pPr>
      <w:r w:rsidRPr="005A7C22">
        <w:rPr>
          <w:color w:val="000000"/>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5A7C22" w:rsidRPr="005A7C22" w:rsidRDefault="005A7C22" w:rsidP="005A7C22">
      <w:pPr>
        <w:ind w:firstLine="600"/>
      </w:pPr>
      <w:r w:rsidRPr="005A7C22">
        <w:rPr>
          <w:color w:val="000000"/>
        </w:rPr>
        <w:t>Объём диалога – до 6 реплик со стороны каждого собеседника.</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монологической речи</w:t>
      </w:r>
      <w:r w:rsidRPr="005A7C22">
        <w:rPr>
          <w:color w:val="000000"/>
        </w:rPr>
        <w:t>:</w:t>
      </w:r>
    </w:p>
    <w:p w:rsidR="005A7C22" w:rsidRPr="005A7C22" w:rsidRDefault="005A7C22" w:rsidP="005A7C22">
      <w:pPr>
        <w:ind w:firstLine="600"/>
      </w:pPr>
      <w:r w:rsidRPr="005A7C22">
        <w:rPr>
          <w:color w:val="000000"/>
        </w:rPr>
        <w:t>создание устных связных монологических высказываний с использованием основных коммуникативных типов речи:</w:t>
      </w:r>
    </w:p>
    <w:p w:rsidR="005A7C22" w:rsidRPr="005A7C22" w:rsidRDefault="005A7C22" w:rsidP="005A7C22">
      <w:pPr>
        <w:ind w:firstLine="600"/>
      </w:pPr>
      <w:r w:rsidRPr="005A7C22">
        <w:rPr>
          <w:color w:val="000000"/>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A7C22" w:rsidRPr="005A7C22" w:rsidRDefault="005A7C22" w:rsidP="005A7C22">
      <w:pPr>
        <w:ind w:firstLine="600"/>
      </w:pPr>
      <w:r w:rsidRPr="005A7C22">
        <w:rPr>
          <w:color w:val="000000"/>
        </w:rPr>
        <w:t>повествование (сообщение);</w:t>
      </w:r>
    </w:p>
    <w:p w:rsidR="005A7C22" w:rsidRPr="005A7C22" w:rsidRDefault="005A7C22" w:rsidP="005A7C22">
      <w:pPr>
        <w:ind w:firstLine="600"/>
      </w:pPr>
      <w:r w:rsidRPr="005A7C22">
        <w:rPr>
          <w:color w:val="000000"/>
        </w:rPr>
        <w:t>изложение (пересказ) основного содержания, прочитанного (прослушанного) текста;</w:t>
      </w:r>
    </w:p>
    <w:p w:rsidR="005A7C22" w:rsidRPr="005A7C22" w:rsidRDefault="005A7C22" w:rsidP="005A7C22">
      <w:pPr>
        <w:ind w:firstLine="600"/>
      </w:pPr>
      <w:r w:rsidRPr="005A7C22">
        <w:rPr>
          <w:color w:val="000000"/>
        </w:rPr>
        <w:t>краткое изложение результатов выполненной проектной работы.</w:t>
      </w:r>
    </w:p>
    <w:p w:rsidR="005A7C22" w:rsidRPr="005A7C22" w:rsidRDefault="005A7C22" w:rsidP="005A7C22">
      <w:pPr>
        <w:ind w:firstLine="600"/>
      </w:pPr>
      <w:r w:rsidRPr="005A7C22">
        <w:rPr>
          <w:color w:val="000000"/>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5A7C22" w:rsidRPr="005A7C22" w:rsidRDefault="005A7C22" w:rsidP="005A7C22">
      <w:pPr>
        <w:ind w:firstLine="600"/>
      </w:pPr>
      <w:r w:rsidRPr="005A7C22">
        <w:rPr>
          <w:color w:val="000000"/>
        </w:rPr>
        <w:t>Объём монологического высказывания – 8–9 фраз.</w:t>
      </w:r>
    </w:p>
    <w:p w:rsidR="005A7C22" w:rsidRPr="005A7C22" w:rsidRDefault="005A7C22" w:rsidP="005A7C22">
      <w:pPr>
        <w:ind w:firstLine="600"/>
      </w:pPr>
      <w:r w:rsidRPr="005A7C22">
        <w:rPr>
          <w:i/>
          <w:color w:val="000000"/>
        </w:rPr>
        <w:t>Аудирование</w:t>
      </w:r>
    </w:p>
    <w:p w:rsidR="005A7C22" w:rsidRPr="005A7C22" w:rsidRDefault="005A7C22" w:rsidP="005A7C22">
      <w:pPr>
        <w:ind w:firstLine="600"/>
      </w:pPr>
      <w:r w:rsidRPr="005A7C22">
        <w:rPr>
          <w:color w:val="000000"/>
        </w:rPr>
        <w:t>При непосредственном общении: понимание на слух речи учителя и одноклассников и вербальная (невербальная) реакция на услышанное.</w:t>
      </w:r>
    </w:p>
    <w:p w:rsidR="005A7C22" w:rsidRPr="005A7C22" w:rsidRDefault="005A7C22" w:rsidP="005A7C22">
      <w:pPr>
        <w:ind w:firstLine="600"/>
      </w:pPr>
      <w:r w:rsidRPr="005A7C22">
        <w:rPr>
          <w:color w:val="000000"/>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A7C22" w:rsidRPr="005A7C22" w:rsidRDefault="005A7C22" w:rsidP="005A7C22">
      <w:pPr>
        <w:ind w:firstLine="600"/>
      </w:pPr>
      <w:r w:rsidRPr="005A7C22">
        <w:rPr>
          <w:color w:val="000000"/>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5A7C22" w:rsidRPr="005A7C22" w:rsidRDefault="005A7C22" w:rsidP="005A7C22">
      <w:pPr>
        <w:ind w:firstLine="600"/>
      </w:pPr>
      <w:r w:rsidRPr="005A7C22">
        <w:rPr>
          <w:color w:val="000000"/>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A7C22" w:rsidRPr="005A7C22" w:rsidRDefault="005A7C22" w:rsidP="005A7C22">
      <w:pPr>
        <w:ind w:firstLine="600"/>
      </w:pPr>
      <w:r w:rsidRPr="005A7C22">
        <w:rPr>
          <w:color w:val="000000"/>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A7C22" w:rsidRPr="005A7C22" w:rsidRDefault="005A7C22" w:rsidP="005A7C22">
      <w:pPr>
        <w:ind w:firstLine="600"/>
      </w:pPr>
      <w:r w:rsidRPr="005A7C22">
        <w:rPr>
          <w:color w:val="000000"/>
        </w:rPr>
        <w:t>Время звучания текста (текстов) для аудирования – до 1,5 минуты.</w:t>
      </w:r>
    </w:p>
    <w:p w:rsidR="005A7C22" w:rsidRPr="005A7C22" w:rsidRDefault="005A7C22" w:rsidP="005A7C22">
      <w:pPr>
        <w:ind w:firstLine="600"/>
      </w:pPr>
      <w:r w:rsidRPr="005A7C22">
        <w:rPr>
          <w:i/>
          <w:color w:val="000000"/>
        </w:rPr>
        <w:t>Смысловое чтение</w:t>
      </w:r>
    </w:p>
    <w:p w:rsidR="005A7C22" w:rsidRPr="005A7C22" w:rsidRDefault="005A7C22" w:rsidP="005A7C22">
      <w:pPr>
        <w:ind w:firstLine="600"/>
      </w:pPr>
      <w:r w:rsidRPr="005A7C22">
        <w:rPr>
          <w:color w:val="000000"/>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5A7C22" w:rsidRPr="005A7C22" w:rsidRDefault="005A7C22" w:rsidP="005A7C22">
      <w:pPr>
        <w:ind w:firstLine="600"/>
      </w:pPr>
      <w:r w:rsidRPr="005A7C22">
        <w:rPr>
          <w:color w:val="000000"/>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5A7C22" w:rsidRPr="005A7C22" w:rsidRDefault="005A7C22" w:rsidP="005A7C22">
      <w:pPr>
        <w:ind w:firstLine="600"/>
      </w:pPr>
      <w:r w:rsidRPr="005A7C22">
        <w:rPr>
          <w:color w:val="000000"/>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5A7C22" w:rsidRPr="005A7C22" w:rsidRDefault="005A7C22" w:rsidP="005A7C22">
      <w:pPr>
        <w:ind w:firstLine="600"/>
      </w:pPr>
      <w:r w:rsidRPr="005A7C22">
        <w:rPr>
          <w:color w:val="000000"/>
        </w:rPr>
        <w:t>Чтение с полным пониманием предполагает полное и точное понимание информации, представленной в тексте, в эксплицитной (явной) форме.</w:t>
      </w:r>
    </w:p>
    <w:p w:rsidR="005A7C22" w:rsidRPr="005A7C22" w:rsidRDefault="005A7C22" w:rsidP="005A7C22">
      <w:pPr>
        <w:ind w:firstLine="600"/>
      </w:pPr>
      <w:r w:rsidRPr="005A7C22">
        <w:rPr>
          <w:color w:val="000000"/>
        </w:rPr>
        <w:t>Чтение несплошных текстов (таблиц, диаграмм) и понимание представленной в них информации.</w:t>
      </w:r>
    </w:p>
    <w:p w:rsidR="005A7C22" w:rsidRPr="005A7C22" w:rsidRDefault="005A7C22" w:rsidP="005A7C22">
      <w:pPr>
        <w:ind w:firstLine="600"/>
      </w:pPr>
      <w:r w:rsidRPr="005A7C22">
        <w:rPr>
          <w:color w:val="000000"/>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5A7C22" w:rsidRPr="005A7C22" w:rsidRDefault="005A7C22" w:rsidP="005A7C22">
      <w:pPr>
        <w:ind w:firstLine="600"/>
      </w:pPr>
      <w:r w:rsidRPr="005A7C22">
        <w:rPr>
          <w:color w:val="000000"/>
        </w:rPr>
        <w:t>Объём текста (текстов) для чтения – до 350 слов.</w:t>
      </w:r>
    </w:p>
    <w:p w:rsidR="005A7C22" w:rsidRPr="005A7C22" w:rsidRDefault="005A7C22" w:rsidP="005A7C22">
      <w:pPr>
        <w:ind w:firstLine="600"/>
      </w:pPr>
      <w:r w:rsidRPr="005A7C22">
        <w:rPr>
          <w:i/>
          <w:color w:val="000000"/>
        </w:rPr>
        <w:t>Письменная речь</w:t>
      </w:r>
    </w:p>
    <w:p w:rsidR="005A7C22" w:rsidRPr="005A7C22" w:rsidRDefault="005A7C22" w:rsidP="005A7C22">
      <w:pPr>
        <w:ind w:firstLine="600"/>
      </w:pPr>
      <w:r w:rsidRPr="005A7C22">
        <w:rPr>
          <w:color w:val="000000"/>
        </w:rPr>
        <w:t>Развитие умений письменной речи:</w:t>
      </w:r>
    </w:p>
    <w:p w:rsidR="005A7C22" w:rsidRPr="005A7C22" w:rsidRDefault="005A7C22" w:rsidP="005A7C22">
      <w:pPr>
        <w:ind w:firstLine="600"/>
      </w:pPr>
      <w:r w:rsidRPr="005A7C22">
        <w:rPr>
          <w:color w:val="000000"/>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5A7C22" w:rsidRPr="005A7C22" w:rsidRDefault="005A7C22" w:rsidP="005A7C22">
      <w:pPr>
        <w:ind w:firstLine="600"/>
      </w:pPr>
      <w:r w:rsidRPr="005A7C22">
        <w:rPr>
          <w:color w:val="000000"/>
        </w:rPr>
        <w:t>заполнение анкет и формуляров: сообщение о себе основных сведений в соответствии с нормами, принятыми в стране (странах) изучаемого языка;</w:t>
      </w:r>
    </w:p>
    <w:p w:rsidR="005A7C22" w:rsidRPr="005A7C22" w:rsidRDefault="005A7C22" w:rsidP="005A7C22">
      <w:pPr>
        <w:ind w:firstLine="600"/>
      </w:pPr>
      <w:r w:rsidRPr="005A7C22">
        <w:rPr>
          <w:color w:val="000000"/>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5A7C22" w:rsidRPr="005A7C22" w:rsidRDefault="005A7C22" w:rsidP="005A7C22">
      <w:pPr>
        <w:ind w:firstLine="600"/>
      </w:pPr>
      <w:r w:rsidRPr="005A7C22">
        <w:rPr>
          <w:color w:val="000000"/>
        </w:rPr>
        <w:t>создание небольшого письменного высказывания с использованием образца, плана, таблицы. Объём письменного высказывания – до 90 слов.</w:t>
      </w:r>
    </w:p>
    <w:p w:rsidR="005A7C22" w:rsidRPr="005A7C22" w:rsidRDefault="005A7C22" w:rsidP="005A7C22">
      <w:pPr>
        <w:ind w:firstLine="600"/>
      </w:pPr>
      <w:r w:rsidRPr="005A7C22">
        <w:rPr>
          <w:b/>
          <w:color w:val="000000"/>
        </w:rPr>
        <w:t>Языковые знания и умения</w:t>
      </w:r>
    </w:p>
    <w:p w:rsidR="005A7C22" w:rsidRPr="005A7C22" w:rsidRDefault="005A7C22" w:rsidP="005A7C22">
      <w:pPr>
        <w:ind w:firstLine="600"/>
      </w:pPr>
      <w:r w:rsidRPr="005A7C22">
        <w:rPr>
          <w:i/>
          <w:color w:val="000000"/>
        </w:rPr>
        <w:t>Фонетическая сторона речи</w:t>
      </w:r>
    </w:p>
    <w:p w:rsidR="005A7C22" w:rsidRPr="005A7C22" w:rsidRDefault="005A7C22" w:rsidP="005A7C22">
      <w:pPr>
        <w:ind w:firstLine="600"/>
      </w:pPr>
      <w:r w:rsidRPr="005A7C22">
        <w:rPr>
          <w:color w:val="000000"/>
        </w:rPr>
        <w:t xml:space="preserve">Различение на слух, без фонематических ошибок, ведущих к сбою в коммуникации, произнесение слов с соблюдением правильного ударения и фраз </w:t>
      </w:r>
      <w:r w:rsidRPr="005A7C22">
        <w:rPr>
          <w:color w:val="000000"/>
        </w:rPr>
        <w:lastRenderedPageBreak/>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A7C22" w:rsidRPr="005A7C22" w:rsidRDefault="005A7C22" w:rsidP="005A7C22">
      <w:pPr>
        <w:ind w:firstLine="600"/>
      </w:pPr>
      <w:r w:rsidRPr="005A7C22">
        <w:rPr>
          <w:color w:val="000000"/>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A7C22" w:rsidRPr="005A7C22" w:rsidRDefault="005A7C22" w:rsidP="005A7C22">
      <w:pPr>
        <w:ind w:firstLine="600"/>
      </w:pPr>
      <w:r w:rsidRPr="005A7C22">
        <w:rPr>
          <w:color w:val="000000"/>
        </w:rPr>
        <w:t>Тексты для чтения вслух: диалог (беседа), рассказ, сообщение информационного характера, отрывок из статьи научно-популярного характера.</w:t>
      </w:r>
    </w:p>
    <w:p w:rsidR="005A7C22" w:rsidRPr="005A7C22" w:rsidRDefault="005A7C22" w:rsidP="005A7C22">
      <w:pPr>
        <w:ind w:firstLine="600"/>
      </w:pPr>
      <w:r w:rsidRPr="005A7C22">
        <w:rPr>
          <w:color w:val="000000"/>
        </w:rPr>
        <w:t>Объём текста для чтения вслух – до 100 слов.</w:t>
      </w:r>
    </w:p>
    <w:p w:rsidR="005A7C22" w:rsidRPr="005A7C22" w:rsidRDefault="005A7C22" w:rsidP="005A7C22">
      <w:pPr>
        <w:ind w:firstLine="600"/>
      </w:pPr>
      <w:r w:rsidRPr="005A7C22">
        <w:rPr>
          <w:i/>
          <w:color w:val="000000"/>
        </w:rPr>
        <w:t>Графика, орфография и пунктуация</w:t>
      </w:r>
    </w:p>
    <w:p w:rsidR="005A7C22" w:rsidRPr="005A7C22" w:rsidRDefault="005A7C22" w:rsidP="005A7C22">
      <w:pPr>
        <w:ind w:firstLine="600"/>
      </w:pPr>
      <w:r w:rsidRPr="005A7C22">
        <w:rPr>
          <w:color w:val="000000"/>
        </w:rPr>
        <w:t>Правильное написание изученных слов.</w:t>
      </w:r>
    </w:p>
    <w:p w:rsidR="005A7C22" w:rsidRPr="005A7C22" w:rsidRDefault="005A7C22" w:rsidP="005A7C22">
      <w:pPr>
        <w:ind w:firstLine="600"/>
      </w:pPr>
      <w:r w:rsidRPr="005A7C22">
        <w:rPr>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A7C22" w:rsidRPr="005A7C22" w:rsidRDefault="005A7C22" w:rsidP="005A7C22">
      <w:pPr>
        <w:ind w:firstLine="600"/>
      </w:pPr>
      <w:r w:rsidRPr="005A7C22">
        <w:rPr>
          <w:color w:val="00000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A7C22" w:rsidRPr="005A7C22" w:rsidRDefault="005A7C22" w:rsidP="005A7C22">
      <w:pPr>
        <w:ind w:firstLine="600"/>
      </w:pPr>
      <w:r w:rsidRPr="005A7C22">
        <w:rPr>
          <w:i/>
          <w:color w:val="000000"/>
        </w:rPr>
        <w:t>Лексическая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A7C22" w:rsidRPr="005A7C22" w:rsidRDefault="005A7C22" w:rsidP="005A7C22">
      <w:pPr>
        <w:ind w:firstLine="600"/>
      </w:pPr>
      <w:r w:rsidRPr="005A7C22">
        <w:rPr>
          <w:color w:val="000000"/>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5A7C22" w:rsidRPr="005A7C22" w:rsidRDefault="005A7C22" w:rsidP="005A7C22">
      <w:pPr>
        <w:ind w:firstLine="600"/>
      </w:pPr>
      <w:r w:rsidRPr="005A7C22">
        <w:rPr>
          <w:color w:val="000000"/>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5A7C22" w:rsidRPr="005A7C22" w:rsidRDefault="005A7C22" w:rsidP="005A7C22">
      <w:pPr>
        <w:ind w:firstLine="600"/>
      </w:pPr>
      <w:r w:rsidRPr="005A7C22">
        <w:rPr>
          <w:color w:val="000000"/>
        </w:rPr>
        <w:t>Основные способы словообразования:</w:t>
      </w:r>
    </w:p>
    <w:p w:rsidR="005A7C22" w:rsidRPr="005A7C22" w:rsidRDefault="005A7C22" w:rsidP="005A7C22">
      <w:pPr>
        <w:ind w:firstLine="600"/>
      </w:pPr>
      <w:r w:rsidRPr="005A7C22">
        <w:rPr>
          <w:color w:val="000000"/>
        </w:rPr>
        <w:t>аффиксация:</w:t>
      </w:r>
    </w:p>
    <w:p w:rsidR="005A7C22" w:rsidRPr="005A7C22" w:rsidRDefault="005A7C22" w:rsidP="005A7C22">
      <w:pPr>
        <w:ind w:firstLine="600"/>
      </w:pPr>
      <w:r w:rsidRPr="005A7C22">
        <w:rPr>
          <w:color w:val="000000"/>
        </w:rPr>
        <w:t>образование имён существительных при помощи префикса un (unreality) и при помощи суффиксов: -ment (development), -ness (darkness);</w:t>
      </w:r>
    </w:p>
    <w:p w:rsidR="005A7C22" w:rsidRPr="005A7C22" w:rsidRDefault="005A7C22" w:rsidP="005A7C22">
      <w:pPr>
        <w:ind w:firstLine="600"/>
      </w:pPr>
      <w:r w:rsidRPr="005A7C22">
        <w:rPr>
          <w:color w:val="000000"/>
        </w:rPr>
        <w:t>образование имён прилагательных при помощи суффиксов -ly (friendly), -ous (famous), -y (busy);</w:t>
      </w:r>
    </w:p>
    <w:p w:rsidR="005A7C22" w:rsidRPr="005A7C22" w:rsidRDefault="005A7C22" w:rsidP="005A7C22">
      <w:pPr>
        <w:ind w:firstLine="600"/>
      </w:pPr>
      <w:r w:rsidRPr="005A7C22">
        <w:rPr>
          <w:color w:val="000000"/>
        </w:rPr>
        <w:t>образование имён прилагательных и наречий при помощи префиксов in-/im- (informal, independently, impossible);</w:t>
      </w:r>
    </w:p>
    <w:p w:rsidR="005A7C22" w:rsidRPr="005A7C22" w:rsidRDefault="005A7C22" w:rsidP="005A7C22">
      <w:pPr>
        <w:ind w:firstLine="600"/>
      </w:pPr>
      <w:r w:rsidRPr="005A7C22">
        <w:rPr>
          <w:color w:val="000000"/>
        </w:rPr>
        <w:t>словосложение:</w:t>
      </w:r>
    </w:p>
    <w:p w:rsidR="005A7C22" w:rsidRPr="005A7C22" w:rsidRDefault="005A7C22" w:rsidP="005A7C22">
      <w:pPr>
        <w:ind w:firstLine="600"/>
      </w:pPr>
      <w:r w:rsidRPr="005A7C22">
        <w:rPr>
          <w:color w:val="000000"/>
        </w:rPr>
        <w:t>образование сложных прилагательных путём соединения основы прилагательного с основой существительного с добавлением суффикса -ed (blue-eyed).</w:t>
      </w:r>
    </w:p>
    <w:p w:rsidR="005A7C22" w:rsidRPr="005A7C22" w:rsidRDefault="005A7C22" w:rsidP="005A7C22">
      <w:pPr>
        <w:ind w:firstLine="600"/>
      </w:pPr>
      <w:r w:rsidRPr="005A7C22">
        <w:rPr>
          <w:color w:val="000000"/>
        </w:rPr>
        <w:t>Многозначные лексические единицы. Синонимы. Антонимы. Интернациональные слова. Наиболее частотные фразовые глаголы.</w:t>
      </w:r>
    </w:p>
    <w:p w:rsidR="005A7C22" w:rsidRPr="005A7C22" w:rsidRDefault="005A7C22" w:rsidP="005A7C22">
      <w:pPr>
        <w:ind w:firstLine="600"/>
      </w:pPr>
      <w:r w:rsidRPr="005A7C22">
        <w:rPr>
          <w:i/>
          <w:color w:val="000000"/>
        </w:rPr>
        <w:t>Грамматическая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A7C22" w:rsidRPr="005A7C22" w:rsidRDefault="005A7C22" w:rsidP="005A7C22">
      <w:pPr>
        <w:ind w:firstLine="600"/>
      </w:pPr>
      <w:r w:rsidRPr="005A7C22">
        <w:rPr>
          <w:color w:val="000000"/>
        </w:rPr>
        <w:t>Предложения со сложным дополнением (Complex Object). Условные предложения реального (Conditional 0, Conditional I) характера.</w:t>
      </w:r>
    </w:p>
    <w:p w:rsidR="005A7C22" w:rsidRPr="005A7C22" w:rsidRDefault="005A7C22" w:rsidP="005A7C22">
      <w:pPr>
        <w:ind w:firstLine="600"/>
      </w:pPr>
      <w:r w:rsidRPr="005A7C22">
        <w:rPr>
          <w:color w:val="000000"/>
        </w:rPr>
        <w:lastRenderedPageBreak/>
        <w:t>Предложения с конструкцией to be going to + инфинитив и формы Future Simple Tense и Present Continuous Tense для выражения будущего действия.</w:t>
      </w:r>
    </w:p>
    <w:p w:rsidR="005A7C22" w:rsidRPr="005A7C22" w:rsidRDefault="005A7C22" w:rsidP="005A7C22">
      <w:pPr>
        <w:ind w:firstLine="600"/>
      </w:pPr>
      <w:r w:rsidRPr="005A7C22">
        <w:rPr>
          <w:color w:val="000000"/>
        </w:rPr>
        <w:t>Конструкция used to + инфинитив глагола.</w:t>
      </w:r>
    </w:p>
    <w:p w:rsidR="005A7C22" w:rsidRPr="005A7C22" w:rsidRDefault="005A7C22" w:rsidP="005A7C22">
      <w:pPr>
        <w:ind w:firstLine="600"/>
      </w:pPr>
      <w:r w:rsidRPr="005A7C22">
        <w:rPr>
          <w:color w:val="000000"/>
        </w:rPr>
        <w:t>Глаголы в наиболее употребительных формах страдательного залога (Present/Past Simple Passive).</w:t>
      </w:r>
    </w:p>
    <w:p w:rsidR="005A7C22" w:rsidRPr="005A7C22" w:rsidRDefault="005A7C22" w:rsidP="005A7C22">
      <w:pPr>
        <w:ind w:firstLine="600"/>
      </w:pPr>
      <w:r w:rsidRPr="005A7C22">
        <w:rPr>
          <w:color w:val="000000"/>
        </w:rPr>
        <w:t>Предлоги, употребляемые с глаголами в страдательном залоге.</w:t>
      </w:r>
    </w:p>
    <w:p w:rsidR="005A7C22" w:rsidRPr="005A7C22" w:rsidRDefault="005A7C22" w:rsidP="005A7C22">
      <w:pPr>
        <w:ind w:firstLine="600"/>
      </w:pPr>
      <w:r w:rsidRPr="005A7C22">
        <w:rPr>
          <w:color w:val="000000"/>
        </w:rPr>
        <w:t>Модальный глагол might.</w:t>
      </w:r>
    </w:p>
    <w:p w:rsidR="005A7C22" w:rsidRPr="005A7C22" w:rsidRDefault="005A7C22" w:rsidP="005A7C22">
      <w:pPr>
        <w:ind w:firstLine="600"/>
      </w:pPr>
      <w:r w:rsidRPr="005A7C22">
        <w:rPr>
          <w:color w:val="000000"/>
        </w:rPr>
        <w:t>Наречия, совпадающие по форме с прилагательными (fast, high; early).</w:t>
      </w:r>
    </w:p>
    <w:p w:rsidR="005A7C22" w:rsidRPr="005A7C22" w:rsidRDefault="005A7C22" w:rsidP="005A7C22">
      <w:pPr>
        <w:ind w:firstLine="600"/>
        <w:rPr>
          <w:lang w:val="en-US"/>
        </w:rPr>
      </w:pPr>
      <w:r w:rsidRPr="005A7C22">
        <w:rPr>
          <w:color w:val="000000"/>
        </w:rPr>
        <w:t>Местоимения</w:t>
      </w:r>
      <w:r w:rsidRPr="005A7C22">
        <w:rPr>
          <w:color w:val="000000"/>
          <w:lang w:val="en-US"/>
        </w:rPr>
        <w:t xml:space="preserve"> other/another, both, all, one.</w:t>
      </w:r>
    </w:p>
    <w:p w:rsidR="005A7C22" w:rsidRPr="005A7C22" w:rsidRDefault="005A7C22" w:rsidP="005A7C22">
      <w:pPr>
        <w:ind w:firstLine="600"/>
      </w:pPr>
      <w:r w:rsidRPr="005A7C22">
        <w:rPr>
          <w:color w:val="000000"/>
        </w:rPr>
        <w:t>Количественные числительные для обозначения больших чисел (до 1 000 000).</w:t>
      </w:r>
    </w:p>
    <w:p w:rsidR="005A7C22" w:rsidRPr="005A7C22" w:rsidRDefault="005A7C22" w:rsidP="005A7C22">
      <w:pPr>
        <w:ind w:firstLine="600"/>
      </w:pPr>
      <w:r w:rsidRPr="005A7C22">
        <w:rPr>
          <w:b/>
          <w:color w:val="000000"/>
        </w:rPr>
        <w:t>Социокультурные знания и умения</w:t>
      </w:r>
    </w:p>
    <w:p w:rsidR="005A7C22" w:rsidRPr="005A7C22" w:rsidRDefault="005A7C22" w:rsidP="005A7C22">
      <w:pPr>
        <w:ind w:firstLine="600"/>
      </w:pPr>
      <w:r w:rsidRPr="005A7C22">
        <w:rPr>
          <w:color w:val="000000"/>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5A7C22" w:rsidRPr="005A7C22" w:rsidRDefault="005A7C22" w:rsidP="005A7C22">
      <w:pPr>
        <w:ind w:firstLine="600"/>
      </w:pPr>
      <w:r w:rsidRPr="005A7C22">
        <w:rPr>
          <w:color w:val="000000"/>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5A7C22" w:rsidRPr="005A7C22" w:rsidRDefault="005A7C22" w:rsidP="005A7C22">
      <w:pPr>
        <w:ind w:firstLine="600"/>
      </w:pPr>
      <w:r w:rsidRPr="005A7C22">
        <w:rPr>
          <w:color w:val="000000"/>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A7C22" w:rsidRPr="005A7C22" w:rsidRDefault="005A7C22" w:rsidP="005A7C22">
      <w:pPr>
        <w:ind w:firstLine="600"/>
      </w:pPr>
      <w:r w:rsidRPr="005A7C22">
        <w:rPr>
          <w:color w:val="000000"/>
        </w:rPr>
        <w:t>Развитие умений:</w:t>
      </w:r>
    </w:p>
    <w:p w:rsidR="005A7C22" w:rsidRPr="005A7C22" w:rsidRDefault="005A7C22" w:rsidP="005A7C22">
      <w:pPr>
        <w:ind w:firstLine="600"/>
      </w:pPr>
      <w:r w:rsidRPr="005A7C22">
        <w:rPr>
          <w:color w:val="000000"/>
        </w:rPr>
        <w:t>писать свои имя и фамилию, а также имена и фамилии своих родственников и друзей на английском языке;</w:t>
      </w:r>
    </w:p>
    <w:p w:rsidR="005A7C22" w:rsidRPr="005A7C22" w:rsidRDefault="005A7C22" w:rsidP="005A7C22">
      <w:pPr>
        <w:ind w:firstLine="600"/>
      </w:pPr>
      <w:r w:rsidRPr="005A7C22">
        <w:rPr>
          <w:color w:val="000000"/>
        </w:rPr>
        <w:t>правильно оформлять свой адрес на английском языке (в анкете);</w:t>
      </w:r>
    </w:p>
    <w:p w:rsidR="005A7C22" w:rsidRPr="005A7C22" w:rsidRDefault="005A7C22" w:rsidP="005A7C22">
      <w:pPr>
        <w:ind w:firstLine="600"/>
      </w:pPr>
      <w:r w:rsidRPr="005A7C22">
        <w:rPr>
          <w:color w:val="000000"/>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A7C22" w:rsidRPr="005A7C22" w:rsidRDefault="005A7C22" w:rsidP="005A7C22">
      <w:pPr>
        <w:ind w:firstLine="600"/>
      </w:pPr>
      <w:r w:rsidRPr="005A7C22">
        <w:rPr>
          <w:color w:val="000000"/>
        </w:rPr>
        <w:t>кратко представлять Россию и страну (страны) изучаемого языка;</w:t>
      </w:r>
    </w:p>
    <w:p w:rsidR="005A7C22" w:rsidRPr="005A7C22" w:rsidRDefault="005A7C22" w:rsidP="005A7C22">
      <w:pPr>
        <w:ind w:firstLine="600"/>
      </w:pPr>
      <w:r w:rsidRPr="005A7C22">
        <w:rPr>
          <w:color w:val="000000"/>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A7C22" w:rsidRPr="005A7C22" w:rsidRDefault="005A7C22" w:rsidP="005A7C22">
      <w:pPr>
        <w:ind w:firstLine="600"/>
      </w:pPr>
      <w:r w:rsidRPr="005A7C22">
        <w:rPr>
          <w:color w:val="000000"/>
        </w:rPr>
        <w:t>кратко рассказывать о выдающихся людях родной страны и страны (стран) изучаемого языка (учёных, писателях, поэтах, спортсменах).</w:t>
      </w:r>
    </w:p>
    <w:p w:rsidR="005A7C22" w:rsidRPr="005A7C22" w:rsidRDefault="005A7C22" w:rsidP="005A7C22">
      <w:pPr>
        <w:ind w:firstLine="600"/>
      </w:pPr>
      <w:r w:rsidRPr="005A7C22">
        <w:rPr>
          <w:b/>
          <w:color w:val="000000"/>
        </w:rPr>
        <w:t>Компенсаторные умения</w:t>
      </w:r>
    </w:p>
    <w:p w:rsidR="005A7C22" w:rsidRPr="005A7C22" w:rsidRDefault="005A7C22" w:rsidP="005A7C22">
      <w:pPr>
        <w:ind w:firstLine="600"/>
      </w:pPr>
      <w:r w:rsidRPr="005A7C22">
        <w:rPr>
          <w:color w:val="000000"/>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5A7C22" w:rsidRPr="005A7C22" w:rsidRDefault="005A7C22" w:rsidP="005A7C22">
      <w:pPr>
        <w:ind w:firstLine="600"/>
      </w:pPr>
      <w:r w:rsidRPr="005A7C22">
        <w:rPr>
          <w:color w:val="000000"/>
        </w:rPr>
        <w:t>Переспрашивать, просить повторить, уточняя значение незнакомых слов.</w:t>
      </w:r>
    </w:p>
    <w:p w:rsidR="005A7C22" w:rsidRPr="005A7C22" w:rsidRDefault="005A7C22" w:rsidP="005A7C22">
      <w:pPr>
        <w:ind w:firstLine="600"/>
      </w:pPr>
      <w:r w:rsidRPr="005A7C22">
        <w:rPr>
          <w:color w:val="000000"/>
        </w:rPr>
        <w:t>Использование при формулировании собственных высказываний, ключевых слов, плана.</w:t>
      </w:r>
    </w:p>
    <w:p w:rsidR="005A7C22" w:rsidRPr="005A7C22" w:rsidRDefault="005A7C22" w:rsidP="005A7C22">
      <w:pPr>
        <w:ind w:firstLine="600"/>
      </w:pPr>
      <w:r w:rsidRPr="005A7C22">
        <w:rPr>
          <w:color w:val="000000"/>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A7C22" w:rsidRPr="005A7C22" w:rsidRDefault="005A7C22" w:rsidP="005A7C22">
      <w:pPr>
        <w:ind w:left="120"/>
      </w:pPr>
    </w:p>
    <w:p w:rsidR="005A7C22" w:rsidRPr="005A7C22" w:rsidRDefault="005A7C22" w:rsidP="005A7C22">
      <w:pPr>
        <w:ind w:left="120"/>
      </w:pPr>
      <w:r w:rsidRPr="005A7C22">
        <w:rPr>
          <w:b/>
          <w:color w:val="000000"/>
        </w:rPr>
        <w:t>8 КЛАСС</w:t>
      </w:r>
    </w:p>
    <w:p w:rsidR="005A7C22" w:rsidRPr="005A7C22" w:rsidRDefault="005A7C22" w:rsidP="005A7C22">
      <w:pPr>
        <w:ind w:left="120"/>
      </w:pPr>
    </w:p>
    <w:p w:rsidR="005A7C22" w:rsidRPr="005A7C22" w:rsidRDefault="005A7C22" w:rsidP="005A7C22">
      <w:pPr>
        <w:ind w:firstLine="600"/>
      </w:pPr>
      <w:r w:rsidRPr="005A7C22">
        <w:rPr>
          <w:b/>
          <w:color w:val="000000"/>
        </w:rPr>
        <w:t>Коммуникативные умения</w:t>
      </w:r>
    </w:p>
    <w:p w:rsidR="005A7C22" w:rsidRPr="005A7C22" w:rsidRDefault="005A7C22" w:rsidP="005A7C22">
      <w:pPr>
        <w:ind w:firstLine="600"/>
      </w:pPr>
      <w:r w:rsidRPr="005A7C22">
        <w:rPr>
          <w:color w:val="000000"/>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A7C22" w:rsidRPr="005A7C22" w:rsidRDefault="005A7C22" w:rsidP="005A7C22">
      <w:pPr>
        <w:ind w:firstLine="600"/>
      </w:pPr>
      <w:r w:rsidRPr="005A7C22">
        <w:rPr>
          <w:color w:val="000000"/>
        </w:rPr>
        <w:t>Взаимоотношения в семье и с друзьями.</w:t>
      </w:r>
    </w:p>
    <w:p w:rsidR="005A7C22" w:rsidRPr="005A7C22" w:rsidRDefault="005A7C22" w:rsidP="005A7C22">
      <w:pPr>
        <w:ind w:firstLine="600"/>
      </w:pPr>
      <w:r w:rsidRPr="005A7C22">
        <w:rPr>
          <w:color w:val="000000"/>
        </w:rPr>
        <w:t>Внешность и характер человека (литературного персонажа).</w:t>
      </w:r>
    </w:p>
    <w:p w:rsidR="005A7C22" w:rsidRPr="005A7C22" w:rsidRDefault="005A7C22" w:rsidP="005A7C22">
      <w:pPr>
        <w:ind w:firstLine="600"/>
      </w:pPr>
      <w:r w:rsidRPr="005A7C22">
        <w:rPr>
          <w:color w:val="000000"/>
        </w:rPr>
        <w:t>Досуг и увлечения (хобби) современного подростка (чтение, кино, театр, музей, спорт, музыка).</w:t>
      </w:r>
    </w:p>
    <w:p w:rsidR="005A7C22" w:rsidRPr="005A7C22" w:rsidRDefault="005A7C22" w:rsidP="005A7C22">
      <w:pPr>
        <w:ind w:firstLine="600"/>
      </w:pPr>
      <w:r w:rsidRPr="005A7C22">
        <w:rPr>
          <w:color w:val="000000"/>
        </w:rPr>
        <w:t>Здоровый образ жизни: режим труда и отдыха, фитнес, сбалансированное питание. Посещение врача.</w:t>
      </w:r>
    </w:p>
    <w:p w:rsidR="005A7C22" w:rsidRPr="005A7C22" w:rsidRDefault="005A7C22" w:rsidP="005A7C22">
      <w:pPr>
        <w:ind w:firstLine="600"/>
      </w:pPr>
      <w:r w:rsidRPr="005A7C22">
        <w:rPr>
          <w:color w:val="000000"/>
        </w:rPr>
        <w:t>Покупки: одежда, обувь и продукты питания. Карманные деньги.</w:t>
      </w:r>
    </w:p>
    <w:p w:rsidR="005A7C22" w:rsidRPr="005A7C22" w:rsidRDefault="005A7C22" w:rsidP="005A7C22">
      <w:pPr>
        <w:ind w:firstLine="600"/>
      </w:pPr>
      <w:r w:rsidRPr="005A7C22">
        <w:rPr>
          <w:color w:val="000000"/>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5A7C22" w:rsidRPr="005A7C22" w:rsidRDefault="005A7C22" w:rsidP="005A7C22">
      <w:pPr>
        <w:ind w:firstLine="600"/>
      </w:pPr>
      <w:r w:rsidRPr="005A7C22">
        <w:rPr>
          <w:color w:val="000000"/>
        </w:rPr>
        <w:t>Виды отдыха в различное время года. Путешествия по России и иностранным странам.</w:t>
      </w:r>
    </w:p>
    <w:p w:rsidR="005A7C22" w:rsidRPr="005A7C22" w:rsidRDefault="005A7C22" w:rsidP="005A7C22">
      <w:pPr>
        <w:ind w:firstLine="600"/>
      </w:pPr>
      <w:r w:rsidRPr="005A7C22">
        <w:rPr>
          <w:color w:val="000000"/>
        </w:rPr>
        <w:t>Природа: флора и фауна. Проблемы экологии. Климат, погода. Стихийные бедствия.</w:t>
      </w:r>
    </w:p>
    <w:p w:rsidR="005A7C22" w:rsidRPr="005A7C22" w:rsidRDefault="005A7C22" w:rsidP="005A7C22">
      <w:pPr>
        <w:ind w:firstLine="600"/>
      </w:pPr>
      <w:r w:rsidRPr="005A7C22">
        <w:rPr>
          <w:color w:val="000000"/>
        </w:rPr>
        <w:t>Условия проживания в городской (сельской) местности. Транспорт.</w:t>
      </w:r>
    </w:p>
    <w:p w:rsidR="005A7C22" w:rsidRPr="005A7C22" w:rsidRDefault="005A7C22" w:rsidP="005A7C22">
      <w:pPr>
        <w:ind w:firstLine="600"/>
      </w:pPr>
      <w:r w:rsidRPr="005A7C22">
        <w:rPr>
          <w:color w:val="000000"/>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A7C22" w:rsidRPr="005A7C22" w:rsidRDefault="005A7C22" w:rsidP="005A7C22">
      <w:pPr>
        <w:ind w:firstLine="600"/>
      </w:pPr>
      <w:r w:rsidRPr="005A7C22">
        <w:rPr>
          <w:color w:val="000000"/>
        </w:rPr>
        <w:t>Выдающиеся люди родной страны и страны (стран) изучаемого языка: учёные, писатели, поэты, художники, музыканты, спортсмены.</w:t>
      </w:r>
    </w:p>
    <w:p w:rsidR="005A7C22" w:rsidRPr="005A7C22" w:rsidRDefault="005A7C22" w:rsidP="005A7C22">
      <w:pPr>
        <w:ind w:firstLine="600"/>
      </w:pPr>
      <w:r w:rsidRPr="005A7C22">
        <w:rPr>
          <w:i/>
          <w:color w:val="000000"/>
        </w:rPr>
        <w:t>Говорение</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диалогической речи</w:t>
      </w:r>
      <w:r w:rsidRPr="005A7C22">
        <w:rPr>
          <w:color w:val="000000"/>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5A7C22" w:rsidRPr="005A7C22" w:rsidRDefault="005A7C22" w:rsidP="005A7C22">
      <w:pPr>
        <w:ind w:firstLine="600"/>
      </w:pPr>
      <w:r w:rsidRPr="005A7C22">
        <w:rPr>
          <w:color w:val="000000"/>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A7C22" w:rsidRPr="005A7C22" w:rsidRDefault="005A7C22" w:rsidP="005A7C22">
      <w:pPr>
        <w:ind w:firstLine="600"/>
      </w:pPr>
      <w:r w:rsidRPr="005A7C22">
        <w:rPr>
          <w:color w:val="000000"/>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A7C22" w:rsidRPr="005A7C22" w:rsidRDefault="005A7C22" w:rsidP="005A7C22">
      <w:pPr>
        <w:ind w:firstLine="600"/>
      </w:pPr>
      <w:r w:rsidRPr="005A7C22">
        <w:rPr>
          <w:color w:val="000000"/>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A7C22" w:rsidRPr="005A7C22" w:rsidRDefault="005A7C22" w:rsidP="005A7C22">
      <w:pPr>
        <w:ind w:firstLine="600"/>
      </w:pPr>
      <w:r w:rsidRPr="005A7C22">
        <w:rPr>
          <w:color w:val="000000"/>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5A7C22" w:rsidRPr="005A7C22" w:rsidRDefault="005A7C22" w:rsidP="005A7C22">
      <w:pPr>
        <w:ind w:firstLine="600"/>
      </w:pPr>
      <w:r w:rsidRPr="005A7C22">
        <w:rPr>
          <w:color w:val="000000"/>
        </w:rPr>
        <w:t>Объём диалога – до 7 реплик со стороны каждого собеседника.</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монологической речи:</w:t>
      </w:r>
    </w:p>
    <w:p w:rsidR="005A7C22" w:rsidRPr="005A7C22" w:rsidRDefault="005A7C22" w:rsidP="005A7C22">
      <w:pPr>
        <w:ind w:firstLine="600"/>
      </w:pPr>
      <w:r w:rsidRPr="005A7C22">
        <w:rPr>
          <w:color w:val="000000"/>
        </w:rPr>
        <w:t>создание устных связных монологических высказываний с использованием основных коммуникативных типов речи:</w:t>
      </w:r>
    </w:p>
    <w:p w:rsidR="005A7C22" w:rsidRPr="005A7C22" w:rsidRDefault="005A7C22" w:rsidP="005A7C22">
      <w:pPr>
        <w:ind w:firstLine="600"/>
      </w:pPr>
      <w:r w:rsidRPr="005A7C22">
        <w:rPr>
          <w:color w:val="000000"/>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A7C22" w:rsidRPr="005A7C22" w:rsidRDefault="005A7C22" w:rsidP="005A7C22">
      <w:pPr>
        <w:ind w:firstLine="600"/>
      </w:pPr>
      <w:r w:rsidRPr="005A7C22">
        <w:rPr>
          <w:color w:val="000000"/>
        </w:rPr>
        <w:t>повествование (сообщение);</w:t>
      </w:r>
    </w:p>
    <w:p w:rsidR="005A7C22" w:rsidRPr="005A7C22" w:rsidRDefault="005A7C22" w:rsidP="005A7C22">
      <w:pPr>
        <w:ind w:firstLine="600"/>
      </w:pPr>
      <w:r w:rsidRPr="005A7C22">
        <w:rPr>
          <w:color w:val="000000"/>
        </w:rPr>
        <w:t>выражение и аргументирование своего мнения по отношению к услышанному (прочитанному);</w:t>
      </w:r>
    </w:p>
    <w:p w:rsidR="005A7C22" w:rsidRPr="005A7C22" w:rsidRDefault="005A7C22" w:rsidP="005A7C22">
      <w:pPr>
        <w:ind w:firstLine="600"/>
      </w:pPr>
      <w:r w:rsidRPr="005A7C22">
        <w:rPr>
          <w:color w:val="000000"/>
        </w:rPr>
        <w:t>изложение (пересказ) основного содержания, прочитанного (прослушанного) текста;</w:t>
      </w:r>
    </w:p>
    <w:p w:rsidR="005A7C22" w:rsidRPr="005A7C22" w:rsidRDefault="005A7C22" w:rsidP="005A7C22">
      <w:pPr>
        <w:ind w:firstLine="600"/>
      </w:pPr>
      <w:r w:rsidRPr="005A7C22">
        <w:rPr>
          <w:color w:val="000000"/>
        </w:rPr>
        <w:t>составление рассказа по картинкам;</w:t>
      </w:r>
    </w:p>
    <w:p w:rsidR="005A7C22" w:rsidRPr="005A7C22" w:rsidRDefault="005A7C22" w:rsidP="005A7C22">
      <w:pPr>
        <w:ind w:firstLine="600"/>
      </w:pPr>
      <w:r w:rsidRPr="005A7C22">
        <w:rPr>
          <w:color w:val="000000"/>
        </w:rPr>
        <w:t xml:space="preserve">изложение результатов выполненной проектной работы. </w:t>
      </w:r>
    </w:p>
    <w:p w:rsidR="005A7C22" w:rsidRPr="005A7C22" w:rsidRDefault="005A7C22" w:rsidP="005A7C22">
      <w:pPr>
        <w:ind w:firstLine="600"/>
      </w:pPr>
      <w:r w:rsidRPr="005A7C22">
        <w:rPr>
          <w:color w:val="000000"/>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5A7C22" w:rsidRPr="005A7C22" w:rsidRDefault="005A7C22" w:rsidP="005A7C22">
      <w:pPr>
        <w:ind w:firstLine="600"/>
      </w:pPr>
      <w:r w:rsidRPr="005A7C22">
        <w:rPr>
          <w:color w:val="000000"/>
        </w:rPr>
        <w:t>Объём монологического высказывания – 9–10 фраз.</w:t>
      </w:r>
    </w:p>
    <w:p w:rsidR="005A7C22" w:rsidRPr="005A7C22" w:rsidRDefault="005A7C22" w:rsidP="005A7C22">
      <w:pPr>
        <w:ind w:firstLine="600"/>
      </w:pPr>
      <w:r w:rsidRPr="005A7C22">
        <w:rPr>
          <w:i/>
          <w:color w:val="000000"/>
        </w:rPr>
        <w:t>Аудирование</w:t>
      </w:r>
    </w:p>
    <w:p w:rsidR="005A7C22" w:rsidRPr="005A7C22" w:rsidRDefault="005A7C22" w:rsidP="005A7C22">
      <w:pPr>
        <w:ind w:firstLine="600"/>
      </w:pPr>
      <w:r w:rsidRPr="005A7C22">
        <w:rPr>
          <w:color w:val="000000"/>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A7C22" w:rsidRPr="005A7C22" w:rsidRDefault="005A7C22" w:rsidP="005A7C22">
      <w:pPr>
        <w:ind w:firstLine="600"/>
      </w:pPr>
      <w:r w:rsidRPr="005A7C22">
        <w:rPr>
          <w:color w:val="000000"/>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A7C22" w:rsidRPr="005A7C22" w:rsidRDefault="005A7C22" w:rsidP="005A7C22">
      <w:pPr>
        <w:ind w:firstLine="600"/>
      </w:pPr>
      <w:r w:rsidRPr="005A7C22">
        <w:rPr>
          <w:color w:val="000000"/>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5A7C22" w:rsidRPr="005A7C22" w:rsidRDefault="005A7C22" w:rsidP="005A7C22">
      <w:pPr>
        <w:ind w:firstLine="600"/>
      </w:pPr>
      <w:r w:rsidRPr="005A7C22">
        <w:rPr>
          <w:color w:val="000000"/>
        </w:rPr>
        <w:t xml:space="preserve">Аудирование с пониманием нужной (интересующей, запрашиваемой) информации предполагает умение выделять нужную (интересующую, </w:t>
      </w:r>
      <w:r w:rsidRPr="005A7C22">
        <w:rPr>
          <w:color w:val="000000"/>
        </w:rPr>
        <w:lastRenderedPageBreak/>
        <w:t>запрашиваемую) информацию, представленную в эксплицитной (явной) форме, в воспринимаемом на слух тексте.</w:t>
      </w:r>
    </w:p>
    <w:p w:rsidR="005A7C22" w:rsidRPr="005A7C22" w:rsidRDefault="005A7C22" w:rsidP="005A7C22">
      <w:pPr>
        <w:ind w:firstLine="600"/>
      </w:pPr>
      <w:r w:rsidRPr="005A7C22">
        <w:rPr>
          <w:color w:val="000000"/>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A7C22" w:rsidRPr="005A7C22" w:rsidRDefault="005A7C22" w:rsidP="005A7C22">
      <w:pPr>
        <w:ind w:firstLine="600"/>
      </w:pPr>
      <w:r w:rsidRPr="005A7C22">
        <w:rPr>
          <w:color w:val="000000"/>
        </w:rPr>
        <w:t>Время звучания текста (текстов) для аудирования – до 2 минут.</w:t>
      </w:r>
    </w:p>
    <w:p w:rsidR="005A7C22" w:rsidRPr="005A7C22" w:rsidRDefault="005A7C22" w:rsidP="005A7C22">
      <w:pPr>
        <w:ind w:firstLine="600"/>
      </w:pPr>
      <w:r w:rsidRPr="005A7C22">
        <w:rPr>
          <w:i/>
          <w:color w:val="000000"/>
        </w:rPr>
        <w:t>Смысловое чтение</w:t>
      </w:r>
    </w:p>
    <w:p w:rsidR="005A7C22" w:rsidRPr="005A7C22" w:rsidRDefault="005A7C22" w:rsidP="005A7C22">
      <w:pPr>
        <w:ind w:firstLine="600"/>
      </w:pPr>
      <w:r w:rsidRPr="005A7C22">
        <w:rPr>
          <w:color w:val="000000"/>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5A7C22" w:rsidRPr="005A7C22" w:rsidRDefault="005A7C22" w:rsidP="005A7C22">
      <w:pPr>
        <w:ind w:firstLine="600"/>
      </w:pPr>
      <w:r w:rsidRPr="005A7C22">
        <w:rPr>
          <w:color w:val="000000"/>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5A7C22" w:rsidRPr="005A7C22" w:rsidRDefault="005A7C22" w:rsidP="005A7C22">
      <w:pPr>
        <w:ind w:firstLine="600"/>
      </w:pPr>
      <w:r w:rsidRPr="005A7C22">
        <w:rPr>
          <w:color w:val="000000"/>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5A7C22" w:rsidRPr="005A7C22" w:rsidRDefault="005A7C22" w:rsidP="005A7C22">
      <w:pPr>
        <w:ind w:firstLine="600"/>
      </w:pPr>
      <w:r w:rsidRPr="005A7C22">
        <w:rPr>
          <w:color w:val="000000"/>
        </w:rPr>
        <w:t>Чтение несплошных текстов (таблиц, диаграмм, схем) и понимание представленной в них информации.</w:t>
      </w:r>
    </w:p>
    <w:p w:rsidR="005A7C22" w:rsidRPr="005A7C22" w:rsidRDefault="005A7C22" w:rsidP="005A7C22">
      <w:pPr>
        <w:ind w:firstLine="600"/>
      </w:pPr>
      <w:r w:rsidRPr="005A7C22">
        <w:rPr>
          <w:color w:val="000000"/>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5A7C22" w:rsidRPr="005A7C22" w:rsidRDefault="005A7C22" w:rsidP="005A7C22">
      <w:pPr>
        <w:ind w:firstLine="600"/>
      </w:pPr>
      <w:r w:rsidRPr="005A7C22">
        <w:rPr>
          <w:color w:val="000000"/>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5A7C22" w:rsidRPr="005A7C22" w:rsidRDefault="005A7C22" w:rsidP="005A7C22">
      <w:pPr>
        <w:ind w:firstLine="600"/>
      </w:pPr>
      <w:r w:rsidRPr="005A7C22">
        <w:rPr>
          <w:color w:val="000000"/>
        </w:rPr>
        <w:t>Объём текста (текстов) для чтения – 350–500 слов.</w:t>
      </w:r>
    </w:p>
    <w:p w:rsidR="005A7C22" w:rsidRPr="005A7C22" w:rsidRDefault="005A7C22" w:rsidP="005A7C22">
      <w:pPr>
        <w:ind w:firstLine="600"/>
      </w:pPr>
      <w:r w:rsidRPr="005A7C22">
        <w:rPr>
          <w:i/>
          <w:color w:val="000000"/>
        </w:rPr>
        <w:t>Письменная речь</w:t>
      </w:r>
    </w:p>
    <w:p w:rsidR="005A7C22" w:rsidRPr="005A7C22" w:rsidRDefault="005A7C22" w:rsidP="005A7C22">
      <w:pPr>
        <w:ind w:firstLine="600"/>
      </w:pPr>
      <w:r w:rsidRPr="005A7C22">
        <w:rPr>
          <w:color w:val="000000"/>
        </w:rPr>
        <w:t>Развитие умений письменной речи:</w:t>
      </w:r>
    </w:p>
    <w:p w:rsidR="005A7C22" w:rsidRPr="005A7C22" w:rsidRDefault="005A7C22" w:rsidP="005A7C22">
      <w:pPr>
        <w:ind w:firstLine="600"/>
      </w:pPr>
      <w:r w:rsidRPr="005A7C22">
        <w:rPr>
          <w:color w:val="000000"/>
        </w:rPr>
        <w:t>составление плана (тезисов) устного или письменного сообщения;</w:t>
      </w:r>
    </w:p>
    <w:p w:rsidR="005A7C22" w:rsidRPr="005A7C22" w:rsidRDefault="005A7C22" w:rsidP="005A7C22">
      <w:pPr>
        <w:ind w:firstLine="600"/>
      </w:pPr>
      <w:r w:rsidRPr="005A7C22">
        <w:rPr>
          <w:color w:val="000000"/>
        </w:rPr>
        <w:t>заполнение анкет и формуляров: сообщение о себе основных сведений в соответствии с нормами, принятыми в стране (странах) изучаемого языка;</w:t>
      </w:r>
    </w:p>
    <w:p w:rsidR="005A7C22" w:rsidRPr="005A7C22" w:rsidRDefault="005A7C22" w:rsidP="005A7C22">
      <w:pPr>
        <w:ind w:firstLine="600"/>
      </w:pPr>
      <w:r w:rsidRPr="005A7C22">
        <w:rPr>
          <w:color w:val="000000"/>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5A7C22" w:rsidRPr="005A7C22" w:rsidRDefault="005A7C22" w:rsidP="005A7C22">
      <w:pPr>
        <w:ind w:firstLine="600"/>
      </w:pPr>
      <w:r w:rsidRPr="005A7C22">
        <w:rPr>
          <w:color w:val="000000"/>
        </w:rPr>
        <w:lastRenderedPageBreak/>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5A7C22" w:rsidRPr="005A7C22" w:rsidRDefault="005A7C22" w:rsidP="005A7C22">
      <w:pPr>
        <w:ind w:firstLine="600"/>
      </w:pPr>
      <w:r w:rsidRPr="005A7C22">
        <w:rPr>
          <w:b/>
          <w:color w:val="000000"/>
        </w:rPr>
        <w:t>Языковые знания и умения</w:t>
      </w:r>
    </w:p>
    <w:p w:rsidR="005A7C22" w:rsidRPr="005A7C22" w:rsidRDefault="005A7C22" w:rsidP="005A7C22">
      <w:pPr>
        <w:ind w:firstLine="600"/>
      </w:pPr>
      <w:r w:rsidRPr="005A7C22">
        <w:rPr>
          <w:i/>
          <w:color w:val="000000"/>
        </w:rPr>
        <w:t>Фонетическая сторона речи</w:t>
      </w:r>
    </w:p>
    <w:p w:rsidR="005A7C22" w:rsidRPr="005A7C22" w:rsidRDefault="005A7C22" w:rsidP="005A7C22">
      <w:pPr>
        <w:ind w:firstLine="600"/>
      </w:pPr>
      <w:r w:rsidRPr="005A7C22">
        <w:rPr>
          <w:color w:val="000000"/>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A7C22" w:rsidRPr="005A7C22" w:rsidRDefault="005A7C22" w:rsidP="005A7C22">
      <w:pPr>
        <w:ind w:firstLine="600"/>
      </w:pPr>
      <w:r w:rsidRPr="005A7C22">
        <w:rPr>
          <w:color w:val="000000"/>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A7C22" w:rsidRPr="005A7C22" w:rsidRDefault="005A7C22" w:rsidP="005A7C22">
      <w:pPr>
        <w:ind w:firstLine="600"/>
      </w:pPr>
      <w:r w:rsidRPr="005A7C22">
        <w:rPr>
          <w:color w:val="000000"/>
        </w:rPr>
        <w:t>Тексты для чтения вслух: сообщение информационного характера, отрывок из статьи научно-популярного характера, рассказ, диалог (беседа).</w:t>
      </w:r>
    </w:p>
    <w:p w:rsidR="005A7C22" w:rsidRPr="005A7C22" w:rsidRDefault="005A7C22" w:rsidP="005A7C22">
      <w:pPr>
        <w:ind w:firstLine="600"/>
      </w:pPr>
      <w:r w:rsidRPr="005A7C22">
        <w:rPr>
          <w:color w:val="000000"/>
        </w:rPr>
        <w:t>Объём текста для чтения вслух – до 110 слов.</w:t>
      </w:r>
    </w:p>
    <w:p w:rsidR="005A7C22" w:rsidRPr="005A7C22" w:rsidRDefault="005A7C22" w:rsidP="005A7C22">
      <w:pPr>
        <w:ind w:firstLine="600"/>
      </w:pPr>
      <w:r w:rsidRPr="005A7C22">
        <w:rPr>
          <w:i/>
          <w:color w:val="000000"/>
        </w:rPr>
        <w:t>Графика, орфография и пунктуация</w:t>
      </w:r>
    </w:p>
    <w:p w:rsidR="005A7C22" w:rsidRPr="005A7C22" w:rsidRDefault="005A7C22" w:rsidP="005A7C22">
      <w:pPr>
        <w:ind w:firstLine="600"/>
      </w:pPr>
      <w:r w:rsidRPr="005A7C22">
        <w:rPr>
          <w:color w:val="000000"/>
        </w:rPr>
        <w:t>Правильное написание изученных слов.</w:t>
      </w:r>
    </w:p>
    <w:p w:rsidR="005A7C22" w:rsidRPr="005A7C22" w:rsidRDefault="005A7C22" w:rsidP="005A7C22">
      <w:pPr>
        <w:ind w:firstLine="600"/>
      </w:pPr>
      <w:r w:rsidRPr="005A7C22">
        <w:rPr>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5A7C22" w:rsidRPr="005A7C22" w:rsidRDefault="005A7C22" w:rsidP="005A7C22">
      <w:pPr>
        <w:ind w:firstLine="600"/>
      </w:pPr>
      <w:r w:rsidRPr="005A7C22">
        <w:rPr>
          <w:color w:val="000000"/>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5A7C22" w:rsidRPr="005A7C22" w:rsidRDefault="005A7C22" w:rsidP="005A7C22">
      <w:pPr>
        <w:ind w:firstLine="600"/>
      </w:pPr>
      <w:r w:rsidRPr="005A7C22">
        <w:rPr>
          <w:i/>
          <w:color w:val="000000"/>
        </w:rPr>
        <w:t>Лексическая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A7C22" w:rsidRPr="005A7C22" w:rsidRDefault="005A7C22" w:rsidP="005A7C22">
      <w:pPr>
        <w:ind w:firstLine="600"/>
      </w:pPr>
      <w:r w:rsidRPr="005A7C22">
        <w:rPr>
          <w:color w:val="000000"/>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5A7C22" w:rsidRPr="005A7C22" w:rsidRDefault="005A7C22" w:rsidP="005A7C22">
      <w:pPr>
        <w:ind w:firstLine="600"/>
      </w:pPr>
      <w:r w:rsidRPr="005A7C22">
        <w:rPr>
          <w:color w:val="000000"/>
        </w:rPr>
        <w:t>Основные способы словообразования:</w:t>
      </w:r>
    </w:p>
    <w:p w:rsidR="005A7C22" w:rsidRPr="005A7C22" w:rsidRDefault="005A7C22" w:rsidP="005A7C22">
      <w:pPr>
        <w:ind w:firstLine="600"/>
      </w:pPr>
      <w:r w:rsidRPr="005A7C22">
        <w:rPr>
          <w:color w:val="000000"/>
        </w:rPr>
        <w:t>аффиксация:</w:t>
      </w:r>
    </w:p>
    <w:p w:rsidR="005A7C22" w:rsidRPr="005A7C22" w:rsidRDefault="005A7C22" w:rsidP="005A7C22">
      <w:pPr>
        <w:ind w:firstLine="600"/>
      </w:pPr>
      <w:r w:rsidRPr="005A7C22">
        <w:rPr>
          <w:color w:val="000000"/>
        </w:rPr>
        <w:t>образование имен существительных при помощи суффиксов: -ance/-ence (performance/residence), -ity (activity); -ship (friendship);</w:t>
      </w:r>
    </w:p>
    <w:p w:rsidR="005A7C22" w:rsidRPr="005A7C22" w:rsidRDefault="005A7C22" w:rsidP="005A7C22">
      <w:pPr>
        <w:ind w:firstLine="600"/>
      </w:pPr>
      <w:r w:rsidRPr="005A7C22">
        <w:rPr>
          <w:color w:val="000000"/>
        </w:rPr>
        <w:t>образование имен прилагательных при помощи префикса inter- (international);</w:t>
      </w:r>
    </w:p>
    <w:p w:rsidR="005A7C22" w:rsidRPr="005A7C22" w:rsidRDefault="005A7C22" w:rsidP="005A7C22">
      <w:pPr>
        <w:ind w:firstLine="600"/>
      </w:pPr>
      <w:r w:rsidRPr="005A7C22">
        <w:rPr>
          <w:color w:val="000000"/>
        </w:rPr>
        <w:t>образование имен прилагательных при помощи -ed и -ing (interested/interesting);</w:t>
      </w:r>
    </w:p>
    <w:p w:rsidR="005A7C22" w:rsidRPr="005A7C22" w:rsidRDefault="005A7C22" w:rsidP="005A7C22">
      <w:pPr>
        <w:ind w:firstLine="600"/>
      </w:pPr>
      <w:r w:rsidRPr="005A7C22">
        <w:rPr>
          <w:color w:val="000000"/>
        </w:rPr>
        <w:t>конверсия:</w:t>
      </w:r>
    </w:p>
    <w:p w:rsidR="005A7C22" w:rsidRPr="005A7C22" w:rsidRDefault="005A7C22" w:rsidP="005A7C22">
      <w:pPr>
        <w:ind w:firstLine="600"/>
      </w:pPr>
      <w:r w:rsidRPr="005A7C22">
        <w:rPr>
          <w:color w:val="000000"/>
        </w:rPr>
        <w:t>образование имени существительного от неопределённой формы глагола (to walk – a walk);</w:t>
      </w:r>
    </w:p>
    <w:p w:rsidR="005A7C22" w:rsidRPr="005A7C22" w:rsidRDefault="005A7C22" w:rsidP="005A7C22">
      <w:pPr>
        <w:ind w:firstLine="600"/>
      </w:pPr>
      <w:r w:rsidRPr="005A7C22">
        <w:rPr>
          <w:color w:val="000000"/>
        </w:rPr>
        <w:t>образование глагола от имени существительного (a present – to present);</w:t>
      </w:r>
    </w:p>
    <w:p w:rsidR="005A7C22" w:rsidRPr="005A7C22" w:rsidRDefault="005A7C22" w:rsidP="005A7C22">
      <w:pPr>
        <w:ind w:firstLine="600"/>
      </w:pPr>
      <w:r w:rsidRPr="005A7C22">
        <w:rPr>
          <w:color w:val="000000"/>
        </w:rPr>
        <w:t>образование имени существительного от прилагательного (rich – the rich);</w:t>
      </w:r>
    </w:p>
    <w:p w:rsidR="005A7C22" w:rsidRPr="005A7C22" w:rsidRDefault="005A7C22" w:rsidP="005A7C22">
      <w:pPr>
        <w:ind w:firstLine="600"/>
      </w:pPr>
      <w:r w:rsidRPr="005A7C22">
        <w:rPr>
          <w:color w:val="000000"/>
        </w:rPr>
        <w:lastRenderedPageBreak/>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A7C22" w:rsidRPr="005A7C22" w:rsidRDefault="005A7C22" w:rsidP="005A7C22">
      <w:pPr>
        <w:ind w:firstLine="600"/>
      </w:pPr>
      <w:r w:rsidRPr="005A7C22">
        <w:rPr>
          <w:color w:val="000000"/>
        </w:rPr>
        <w:t>Различные средства связи в тексте для обеспечения его целостности (firstly, however, finally, at last, etc.).</w:t>
      </w:r>
    </w:p>
    <w:p w:rsidR="005A7C22" w:rsidRPr="005A7C22" w:rsidRDefault="005A7C22" w:rsidP="005A7C22">
      <w:pPr>
        <w:ind w:firstLine="600"/>
      </w:pPr>
      <w:r w:rsidRPr="005A7C22">
        <w:rPr>
          <w:i/>
          <w:color w:val="000000"/>
        </w:rPr>
        <w:t>Грамматическая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A7C22" w:rsidRPr="005A7C22" w:rsidRDefault="005A7C22" w:rsidP="005A7C22">
      <w:pPr>
        <w:ind w:firstLine="600"/>
        <w:rPr>
          <w:lang w:val="en-US"/>
        </w:rPr>
      </w:pPr>
      <w:r w:rsidRPr="005A7C22">
        <w:rPr>
          <w:color w:val="000000"/>
        </w:rPr>
        <w:t>Предложения</w:t>
      </w:r>
      <w:r w:rsidRPr="005A7C22">
        <w:rPr>
          <w:color w:val="000000"/>
          <w:lang w:val="en-US"/>
        </w:rPr>
        <w:t xml:space="preserve"> </w:t>
      </w:r>
      <w:r w:rsidRPr="005A7C22">
        <w:rPr>
          <w:color w:val="000000"/>
        </w:rPr>
        <w:t>со</w:t>
      </w:r>
      <w:r w:rsidRPr="005A7C22">
        <w:rPr>
          <w:color w:val="000000"/>
          <w:lang w:val="en-US"/>
        </w:rPr>
        <w:t xml:space="preserve"> </w:t>
      </w:r>
      <w:r w:rsidRPr="005A7C22">
        <w:rPr>
          <w:color w:val="000000"/>
        </w:rPr>
        <w:t>сложным</w:t>
      </w:r>
      <w:r w:rsidRPr="005A7C22">
        <w:rPr>
          <w:color w:val="000000"/>
          <w:lang w:val="en-US"/>
        </w:rPr>
        <w:t xml:space="preserve"> </w:t>
      </w:r>
      <w:r w:rsidRPr="005A7C22">
        <w:rPr>
          <w:color w:val="000000"/>
        </w:rPr>
        <w:t>дополнением</w:t>
      </w:r>
      <w:r w:rsidRPr="005A7C22">
        <w:rPr>
          <w:color w:val="000000"/>
          <w:lang w:val="en-US"/>
        </w:rPr>
        <w:t xml:space="preserve"> (Complex Object) (I saw her cross/crossing the road.).</w:t>
      </w:r>
    </w:p>
    <w:p w:rsidR="005A7C22" w:rsidRPr="005A7C22" w:rsidRDefault="005A7C22" w:rsidP="005A7C22">
      <w:pPr>
        <w:ind w:firstLine="600"/>
      </w:pPr>
      <w:r w:rsidRPr="005A7C22">
        <w:rPr>
          <w:color w:val="000000"/>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A7C22" w:rsidRPr="005A7C22" w:rsidRDefault="005A7C22" w:rsidP="005A7C22">
      <w:pPr>
        <w:ind w:firstLine="600"/>
      </w:pPr>
      <w:r w:rsidRPr="005A7C22">
        <w:rPr>
          <w:color w:val="000000"/>
        </w:rPr>
        <w:t>Все типы вопросительных предложений в Past Perfect Tense. Согласование времен в рамках сложного предложения.</w:t>
      </w:r>
    </w:p>
    <w:p w:rsidR="005A7C22" w:rsidRPr="005A7C22" w:rsidRDefault="005A7C22" w:rsidP="005A7C22">
      <w:pPr>
        <w:ind w:firstLine="600"/>
      </w:pPr>
      <w:r w:rsidRPr="005A7C22">
        <w:rPr>
          <w:color w:val="000000"/>
        </w:rPr>
        <w:t>Согласование подлежащего, выраженного собирательным существительным (family, police) со сказуемым.</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w:t>
      </w:r>
      <w:r w:rsidRPr="005A7C22">
        <w:rPr>
          <w:color w:val="000000"/>
        </w:rPr>
        <w:t>с</w:t>
      </w:r>
      <w:r w:rsidRPr="005A7C22">
        <w:rPr>
          <w:color w:val="000000"/>
          <w:lang w:val="en-US"/>
        </w:rPr>
        <w:t xml:space="preserve"> </w:t>
      </w:r>
      <w:r w:rsidRPr="005A7C22">
        <w:rPr>
          <w:color w:val="000000"/>
        </w:rPr>
        <w:t>глаголами</w:t>
      </w:r>
      <w:r w:rsidRPr="005A7C22">
        <w:rPr>
          <w:color w:val="000000"/>
          <w:lang w:val="en-US"/>
        </w:rPr>
        <w:t xml:space="preserve"> </w:t>
      </w:r>
      <w:r w:rsidRPr="005A7C22">
        <w:rPr>
          <w:color w:val="000000"/>
        </w:rPr>
        <w:t>на</w:t>
      </w:r>
      <w:r w:rsidRPr="005A7C22">
        <w:rPr>
          <w:color w:val="000000"/>
          <w:lang w:val="en-US"/>
        </w:rPr>
        <w:t xml:space="preserve"> -ing: to love/hate doing something.</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w:t>
      </w:r>
      <w:r w:rsidRPr="005A7C22">
        <w:rPr>
          <w:color w:val="000000"/>
        </w:rPr>
        <w:t>содержащие</w:t>
      </w:r>
      <w:r w:rsidRPr="005A7C22">
        <w:rPr>
          <w:color w:val="000000"/>
          <w:lang w:val="en-US"/>
        </w:rPr>
        <w:t xml:space="preserve"> </w:t>
      </w:r>
      <w:r w:rsidRPr="005A7C22">
        <w:rPr>
          <w:color w:val="000000"/>
        </w:rPr>
        <w:t>глаголы</w:t>
      </w:r>
      <w:r w:rsidRPr="005A7C22">
        <w:rPr>
          <w:color w:val="000000"/>
          <w:lang w:val="en-US"/>
        </w:rPr>
        <w:t>-</w:t>
      </w:r>
      <w:r w:rsidRPr="005A7C22">
        <w:rPr>
          <w:color w:val="000000"/>
        </w:rPr>
        <w:t>связки</w:t>
      </w:r>
      <w:r w:rsidRPr="005A7C22">
        <w:rPr>
          <w:color w:val="000000"/>
          <w:lang w:val="en-US"/>
        </w:rPr>
        <w:t xml:space="preserve"> to be/to look/to feel/to seem.</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be/get used to + </w:t>
      </w:r>
      <w:r w:rsidRPr="005A7C22">
        <w:rPr>
          <w:color w:val="000000"/>
        </w:rPr>
        <w:t>инфинитив</w:t>
      </w:r>
      <w:r w:rsidRPr="005A7C22">
        <w:rPr>
          <w:color w:val="000000"/>
          <w:lang w:val="en-US"/>
        </w:rPr>
        <w:t xml:space="preserve"> </w:t>
      </w:r>
      <w:r w:rsidRPr="005A7C22">
        <w:rPr>
          <w:color w:val="000000"/>
        </w:rPr>
        <w:t>глагола</w:t>
      </w:r>
      <w:r w:rsidRPr="005A7C22">
        <w:rPr>
          <w:color w:val="000000"/>
          <w:lang w:val="en-US"/>
        </w:rPr>
        <w:t xml:space="preserve">, be/get used to + </w:t>
      </w:r>
      <w:r w:rsidRPr="005A7C22">
        <w:rPr>
          <w:color w:val="000000"/>
        </w:rPr>
        <w:t>инфинитив</w:t>
      </w:r>
      <w:r w:rsidRPr="005A7C22">
        <w:rPr>
          <w:color w:val="000000"/>
          <w:lang w:val="en-US"/>
        </w:rPr>
        <w:t xml:space="preserve"> </w:t>
      </w:r>
      <w:r w:rsidRPr="005A7C22">
        <w:rPr>
          <w:color w:val="000000"/>
        </w:rPr>
        <w:t>глагол</w:t>
      </w:r>
      <w:r w:rsidRPr="005A7C22">
        <w:rPr>
          <w:color w:val="000000"/>
          <w:lang w:val="en-US"/>
        </w:rPr>
        <w:t>, be/get used to doing something, be/get used to something.</w:t>
      </w:r>
    </w:p>
    <w:p w:rsidR="005A7C22" w:rsidRPr="005A7C22" w:rsidRDefault="005A7C22" w:rsidP="005A7C22">
      <w:pPr>
        <w:ind w:firstLine="600"/>
        <w:rPr>
          <w:lang w:val="en-US"/>
        </w:rPr>
      </w:pPr>
      <w:r w:rsidRPr="005A7C22">
        <w:rPr>
          <w:color w:val="000000"/>
        </w:rPr>
        <w:t>Конструкция</w:t>
      </w:r>
      <w:r w:rsidRPr="005A7C22">
        <w:rPr>
          <w:color w:val="000000"/>
          <w:lang w:val="en-US"/>
        </w:rPr>
        <w:t xml:space="preserve"> both … and ….</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c </w:t>
      </w:r>
      <w:r w:rsidRPr="005A7C22">
        <w:rPr>
          <w:color w:val="000000"/>
        </w:rPr>
        <w:t>глаголами</w:t>
      </w:r>
      <w:r w:rsidRPr="005A7C22">
        <w:rPr>
          <w:color w:val="000000"/>
          <w:lang w:val="en-US"/>
        </w:rPr>
        <w:t xml:space="preserve"> to stop, to remember, to forget (</w:t>
      </w:r>
      <w:r w:rsidRPr="005A7C22">
        <w:rPr>
          <w:color w:val="000000"/>
        </w:rPr>
        <w:t>разница</w:t>
      </w:r>
      <w:r w:rsidRPr="005A7C22">
        <w:rPr>
          <w:color w:val="000000"/>
          <w:lang w:val="en-US"/>
        </w:rPr>
        <w:t xml:space="preserve"> </w:t>
      </w:r>
      <w:r w:rsidRPr="005A7C22">
        <w:rPr>
          <w:color w:val="000000"/>
        </w:rPr>
        <w:t>в</w:t>
      </w:r>
      <w:r w:rsidRPr="005A7C22">
        <w:rPr>
          <w:color w:val="000000"/>
          <w:lang w:val="en-US"/>
        </w:rPr>
        <w:t xml:space="preserve"> </w:t>
      </w:r>
      <w:r w:rsidRPr="005A7C22">
        <w:rPr>
          <w:color w:val="000000"/>
        </w:rPr>
        <w:t>значении</w:t>
      </w:r>
      <w:r w:rsidRPr="005A7C22">
        <w:rPr>
          <w:color w:val="000000"/>
          <w:lang w:val="en-US"/>
        </w:rPr>
        <w:t xml:space="preserve"> to stop doing smth </w:t>
      </w:r>
      <w:r w:rsidRPr="005A7C22">
        <w:rPr>
          <w:color w:val="000000"/>
        </w:rPr>
        <w:t>и</w:t>
      </w:r>
      <w:r w:rsidRPr="005A7C22">
        <w:rPr>
          <w:color w:val="000000"/>
          <w:lang w:val="en-US"/>
        </w:rPr>
        <w:t xml:space="preserve"> to stop to do smth).</w:t>
      </w:r>
    </w:p>
    <w:p w:rsidR="005A7C22" w:rsidRPr="005A7C22" w:rsidRDefault="005A7C22" w:rsidP="005A7C22">
      <w:pPr>
        <w:ind w:firstLine="600"/>
        <w:rPr>
          <w:lang w:val="en-US"/>
        </w:rPr>
      </w:pPr>
      <w:r w:rsidRPr="005A7C22">
        <w:rPr>
          <w:color w:val="000000"/>
        </w:rPr>
        <w:t>Глаголы</w:t>
      </w:r>
      <w:r w:rsidRPr="005A7C22">
        <w:rPr>
          <w:color w:val="000000"/>
          <w:lang w:val="en-US"/>
        </w:rPr>
        <w:t xml:space="preserve"> </w:t>
      </w:r>
      <w:r w:rsidRPr="005A7C22">
        <w:rPr>
          <w:color w:val="000000"/>
        </w:rPr>
        <w:t>в</w:t>
      </w:r>
      <w:r w:rsidRPr="005A7C22">
        <w:rPr>
          <w:color w:val="000000"/>
          <w:lang w:val="en-US"/>
        </w:rPr>
        <w:t xml:space="preserve"> </w:t>
      </w:r>
      <w:r w:rsidRPr="005A7C22">
        <w:rPr>
          <w:color w:val="000000"/>
        </w:rPr>
        <w:t>видо</w:t>
      </w:r>
      <w:r w:rsidRPr="005A7C22">
        <w:rPr>
          <w:color w:val="000000"/>
          <w:lang w:val="en-US"/>
        </w:rPr>
        <w:t>-</w:t>
      </w:r>
      <w:r w:rsidRPr="005A7C22">
        <w:rPr>
          <w:color w:val="000000"/>
        </w:rPr>
        <w:t>временных</w:t>
      </w:r>
      <w:r w:rsidRPr="005A7C22">
        <w:rPr>
          <w:color w:val="000000"/>
          <w:lang w:val="en-US"/>
        </w:rPr>
        <w:t xml:space="preserve"> </w:t>
      </w:r>
      <w:r w:rsidRPr="005A7C22">
        <w:rPr>
          <w:color w:val="000000"/>
        </w:rPr>
        <w:t>формах</w:t>
      </w:r>
      <w:r w:rsidRPr="005A7C22">
        <w:rPr>
          <w:color w:val="000000"/>
          <w:lang w:val="en-US"/>
        </w:rPr>
        <w:t xml:space="preserve"> </w:t>
      </w:r>
      <w:r w:rsidRPr="005A7C22">
        <w:rPr>
          <w:color w:val="000000"/>
        </w:rPr>
        <w:t>действительного</w:t>
      </w:r>
      <w:r w:rsidRPr="005A7C22">
        <w:rPr>
          <w:color w:val="000000"/>
          <w:lang w:val="en-US"/>
        </w:rPr>
        <w:t xml:space="preserve"> </w:t>
      </w:r>
      <w:r w:rsidRPr="005A7C22">
        <w:rPr>
          <w:color w:val="000000"/>
        </w:rPr>
        <w:t>залога</w:t>
      </w:r>
      <w:r w:rsidRPr="005A7C22">
        <w:rPr>
          <w:color w:val="000000"/>
          <w:lang w:val="en-US"/>
        </w:rPr>
        <w:t xml:space="preserve"> </w:t>
      </w:r>
      <w:r w:rsidRPr="005A7C22">
        <w:rPr>
          <w:color w:val="000000"/>
        </w:rPr>
        <w:t>в</w:t>
      </w:r>
      <w:r w:rsidRPr="005A7C22">
        <w:rPr>
          <w:color w:val="000000"/>
          <w:lang w:val="en-US"/>
        </w:rPr>
        <w:t xml:space="preserve"> </w:t>
      </w:r>
      <w:r w:rsidRPr="005A7C22">
        <w:rPr>
          <w:color w:val="000000"/>
        </w:rPr>
        <w:t>изъявительном</w:t>
      </w:r>
      <w:r w:rsidRPr="005A7C22">
        <w:rPr>
          <w:color w:val="000000"/>
          <w:lang w:val="en-US"/>
        </w:rPr>
        <w:t xml:space="preserve"> </w:t>
      </w:r>
      <w:r w:rsidRPr="005A7C22">
        <w:rPr>
          <w:color w:val="000000"/>
        </w:rPr>
        <w:t>наклонении</w:t>
      </w:r>
      <w:r w:rsidRPr="005A7C22">
        <w:rPr>
          <w:color w:val="000000"/>
          <w:lang w:val="en-US"/>
        </w:rPr>
        <w:t xml:space="preserve"> (Past Perfect Tense, Present Perfect Continuous Tense, Future-in-the-Past).</w:t>
      </w:r>
    </w:p>
    <w:p w:rsidR="005A7C22" w:rsidRPr="005A7C22" w:rsidRDefault="005A7C22" w:rsidP="005A7C22">
      <w:pPr>
        <w:ind w:firstLine="600"/>
      </w:pPr>
      <w:r w:rsidRPr="005A7C22">
        <w:rPr>
          <w:color w:val="000000"/>
        </w:rPr>
        <w:t>Модальные глаголы в косвенной речи в настоящем и прошедшем времени.</w:t>
      </w:r>
    </w:p>
    <w:p w:rsidR="005A7C22" w:rsidRPr="005A7C22" w:rsidRDefault="005A7C22" w:rsidP="005A7C22">
      <w:pPr>
        <w:ind w:firstLine="600"/>
      </w:pPr>
      <w:r w:rsidRPr="005A7C22">
        <w:rPr>
          <w:color w:val="000000"/>
        </w:rPr>
        <w:t>Неличные формы глагола (инфинитив, герундий, причастия настоящего и прошедшего времени).</w:t>
      </w:r>
    </w:p>
    <w:p w:rsidR="005A7C22" w:rsidRPr="005A7C22" w:rsidRDefault="005A7C22" w:rsidP="005A7C22">
      <w:pPr>
        <w:ind w:firstLine="600"/>
      </w:pPr>
      <w:r w:rsidRPr="005A7C22">
        <w:rPr>
          <w:color w:val="000000"/>
        </w:rPr>
        <w:t>Наречия too – enough.</w:t>
      </w:r>
    </w:p>
    <w:p w:rsidR="005A7C22" w:rsidRPr="005A7C22" w:rsidRDefault="005A7C22" w:rsidP="005A7C22">
      <w:pPr>
        <w:ind w:firstLine="600"/>
      </w:pPr>
      <w:r w:rsidRPr="005A7C22">
        <w:rPr>
          <w:color w:val="000000"/>
        </w:rPr>
        <w:t>Отрицательные местоимения no (и его производные nobody, nothing и другие), none.</w:t>
      </w:r>
    </w:p>
    <w:p w:rsidR="005A7C22" w:rsidRPr="005A7C22" w:rsidRDefault="005A7C22" w:rsidP="005A7C22">
      <w:pPr>
        <w:ind w:firstLine="600"/>
      </w:pPr>
      <w:r w:rsidRPr="005A7C22">
        <w:rPr>
          <w:b/>
          <w:color w:val="000000"/>
        </w:rPr>
        <w:t>Социокультурные знания и умения</w:t>
      </w:r>
    </w:p>
    <w:p w:rsidR="005A7C22" w:rsidRPr="005A7C22" w:rsidRDefault="005A7C22" w:rsidP="005A7C22">
      <w:pPr>
        <w:ind w:firstLine="600"/>
      </w:pPr>
      <w:r w:rsidRPr="005A7C22">
        <w:rPr>
          <w:color w:val="000000"/>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5A7C22" w:rsidRPr="005A7C22" w:rsidRDefault="005A7C22" w:rsidP="005A7C22">
      <w:pPr>
        <w:ind w:firstLine="600"/>
      </w:pPr>
      <w:r w:rsidRPr="005A7C22">
        <w:rPr>
          <w:color w:val="000000"/>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5A7C22" w:rsidRPr="005A7C22" w:rsidRDefault="005A7C22" w:rsidP="005A7C22">
      <w:pPr>
        <w:ind w:firstLine="600"/>
      </w:pPr>
      <w:r w:rsidRPr="005A7C22">
        <w:rPr>
          <w:color w:val="000000"/>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w:t>
      </w:r>
      <w:r w:rsidRPr="005A7C22">
        <w:rPr>
          <w:color w:val="000000"/>
        </w:rPr>
        <w:lastRenderedPageBreak/>
        <w:t>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A7C22" w:rsidRPr="005A7C22" w:rsidRDefault="005A7C22" w:rsidP="005A7C22">
      <w:pPr>
        <w:ind w:firstLine="600"/>
      </w:pPr>
      <w:r w:rsidRPr="005A7C22">
        <w:rPr>
          <w:color w:val="000000"/>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A7C22" w:rsidRPr="005A7C22" w:rsidRDefault="005A7C22" w:rsidP="005A7C22">
      <w:pPr>
        <w:ind w:firstLine="600"/>
      </w:pPr>
      <w:r w:rsidRPr="005A7C22">
        <w:rPr>
          <w:color w:val="000000"/>
        </w:rPr>
        <w:t>Соблюдение нормы вежливости в межкультурном общении.</w:t>
      </w:r>
    </w:p>
    <w:p w:rsidR="005A7C22" w:rsidRPr="005A7C22" w:rsidRDefault="005A7C22" w:rsidP="005A7C22">
      <w:pPr>
        <w:ind w:firstLine="600"/>
      </w:pPr>
      <w:r w:rsidRPr="005A7C22">
        <w:rPr>
          <w:color w:val="000000"/>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5A7C22" w:rsidRPr="005A7C22" w:rsidRDefault="005A7C22" w:rsidP="005A7C22">
      <w:pPr>
        <w:ind w:firstLine="600"/>
      </w:pPr>
      <w:r w:rsidRPr="005A7C22">
        <w:rPr>
          <w:color w:val="000000"/>
        </w:rPr>
        <w:t>Развитие умений:</w:t>
      </w:r>
    </w:p>
    <w:p w:rsidR="005A7C22" w:rsidRPr="005A7C22" w:rsidRDefault="005A7C22" w:rsidP="005A7C22">
      <w:pPr>
        <w:ind w:firstLine="600"/>
      </w:pPr>
      <w:r w:rsidRPr="005A7C22">
        <w:rPr>
          <w:color w:val="000000"/>
        </w:rPr>
        <w:t>кратко представлять Россию и страну (страны) изучаемого языка (культурные явления, события, достопримечательности);</w:t>
      </w:r>
    </w:p>
    <w:p w:rsidR="005A7C22" w:rsidRPr="005A7C22" w:rsidRDefault="005A7C22" w:rsidP="005A7C22">
      <w:pPr>
        <w:ind w:firstLine="600"/>
      </w:pPr>
      <w:r w:rsidRPr="005A7C22">
        <w:rPr>
          <w:color w:val="000000"/>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5A7C22" w:rsidRPr="005A7C22" w:rsidRDefault="005A7C22" w:rsidP="005A7C22">
      <w:pPr>
        <w:ind w:firstLine="600"/>
      </w:pPr>
      <w:r w:rsidRPr="005A7C22">
        <w:rPr>
          <w:color w:val="000000"/>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5A7C22" w:rsidRPr="005A7C22" w:rsidRDefault="005A7C22" w:rsidP="005A7C22">
      <w:pPr>
        <w:ind w:firstLine="600"/>
      </w:pPr>
      <w:r w:rsidRPr="005A7C22">
        <w:rPr>
          <w:b/>
          <w:color w:val="000000"/>
        </w:rPr>
        <w:t>Компенсаторные умения</w:t>
      </w:r>
    </w:p>
    <w:p w:rsidR="005A7C22" w:rsidRPr="005A7C22" w:rsidRDefault="005A7C22" w:rsidP="005A7C22">
      <w:pPr>
        <w:ind w:firstLine="600"/>
      </w:pPr>
      <w:r w:rsidRPr="005A7C22">
        <w:rPr>
          <w:color w:val="000000"/>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A7C22" w:rsidRPr="005A7C22" w:rsidRDefault="005A7C22" w:rsidP="005A7C22">
      <w:pPr>
        <w:ind w:firstLine="600"/>
      </w:pPr>
      <w:r w:rsidRPr="005A7C22">
        <w:rPr>
          <w:color w:val="000000"/>
        </w:rPr>
        <w:t>Переспрашивать, просить повторить, уточняя значение незнакомых слов.</w:t>
      </w:r>
    </w:p>
    <w:p w:rsidR="005A7C22" w:rsidRPr="005A7C22" w:rsidRDefault="005A7C22" w:rsidP="005A7C22">
      <w:pPr>
        <w:ind w:firstLine="600"/>
      </w:pPr>
      <w:r w:rsidRPr="005A7C22">
        <w:rPr>
          <w:color w:val="000000"/>
        </w:rPr>
        <w:t>Использование при формулировании собственных высказываний, ключевых слов, плана.</w:t>
      </w:r>
    </w:p>
    <w:p w:rsidR="005A7C22" w:rsidRPr="005A7C22" w:rsidRDefault="005A7C22" w:rsidP="005A7C22">
      <w:pPr>
        <w:ind w:firstLine="600"/>
      </w:pPr>
      <w:r w:rsidRPr="005A7C22">
        <w:rPr>
          <w:color w:val="000000"/>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A7C22" w:rsidRPr="005A7C22" w:rsidRDefault="005A7C22" w:rsidP="005A7C22">
      <w:pPr>
        <w:ind w:left="120"/>
      </w:pPr>
    </w:p>
    <w:p w:rsidR="005A7C22" w:rsidRPr="005A7C22" w:rsidRDefault="005A7C22" w:rsidP="005A7C22">
      <w:pPr>
        <w:ind w:left="120"/>
      </w:pPr>
      <w:r w:rsidRPr="005A7C22">
        <w:rPr>
          <w:b/>
          <w:color w:val="000000"/>
        </w:rPr>
        <w:t>9 КЛАСС</w:t>
      </w:r>
    </w:p>
    <w:p w:rsidR="005A7C22" w:rsidRPr="005A7C22" w:rsidRDefault="005A7C22" w:rsidP="005A7C22">
      <w:pPr>
        <w:ind w:left="120"/>
      </w:pPr>
    </w:p>
    <w:p w:rsidR="005A7C22" w:rsidRPr="005A7C22" w:rsidRDefault="005A7C22" w:rsidP="005A7C22">
      <w:pPr>
        <w:ind w:firstLine="600"/>
      </w:pPr>
      <w:r w:rsidRPr="005A7C22">
        <w:rPr>
          <w:b/>
          <w:color w:val="000000"/>
        </w:rPr>
        <w:t>Коммуникативные умения</w:t>
      </w:r>
    </w:p>
    <w:p w:rsidR="005A7C22" w:rsidRPr="005A7C22" w:rsidRDefault="005A7C22" w:rsidP="005A7C22">
      <w:pPr>
        <w:ind w:firstLine="600"/>
      </w:pPr>
      <w:r w:rsidRPr="005A7C22">
        <w:rPr>
          <w:color w:val="000000"/>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A7C22" w:rsidRPr="005A7C22" w:rsidRDefault="005A7C22" w:rsidP="005A7C22">
      <w:pPr>
        <w:ind w:firstLine="600"/>
      </w:pPr>
      <w:r w:rsidRPr="005A7C22">
        <w:rPr>
          <w:color w:val="000000"/>
        </w:rPr>
        <w:t>Взаимоотношения в семье и с друзьями. Конфликты и их разрешение.</w:t>
      </w:r>
    </w:p>
    <w:p w:rsidR="005A7C22" w:rsidRPr="005A7C22" w:rsidRDefault="005A7C22" w:rsidP="005A7C22">
      <w:pPr>
        <w:ind w:firstLine="600"/>
      </w:pPr>
      <w:r w:rsidRPr="005A7C22">
        <w:rPr>
          <w:color w:val="000000"/>
        </w:rPr>
        <w:t>Внешность и характер человека (литературного персонажа).</w:t>
      </w:r>
    </w:p>
    <w:p w:rsidR="005A7C22" w:rsidRPr="005A7C22" w:rsidRDefault="005A7C22" w:rsidP="005A7C22">
      <w:pPr>
        <w:ind w:firstLine="600"/>
      </w:pPr>
      <w:r w:rsidRPr="005A7C22">
        <w:rPr>
          <w:color w:val="000000"/>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5A7C22" w:rsidRPr="005A7C22" w:rsidRDefault="005A7C22" w:rsidP="005A7C22">
      <w:pPr>
        <w:ind w:firstLine="600"/>
      </w:pPr>
      <w:r w:rsidRPr="005A7C22">
        <w:rPr>
          <w:color w:val="000000"/>
        </w:rPr>
        <w:lastRenderedPageBreak/>
        <w:t>Здоровый образ жизни: режим труда и отдыха, фитнес, сбалансированное питание. Посещение врача.</w:t>
      </w:r>
    </w:p>
    <w:p w:rsidR="005A7C22" w:rsidRPr="005A7C22" w:rsidRDefault="005A7C22" w:rsidP="005A7C22">
      <w:pPr>
        <w:ind w:firstLine="600"/>
      </w:pPr>
      <w:r w:rsidRPr="005A7C22">
        <w:rPr>
          <w:color w:val="000000"/>
        </w:rPr>
        <w:t>Покупки: одежда, обувь и продукты питания. Карманные деньги. Молодёжная мода.</w:t>
      </w:r>
    </w:p>
    <w:p w:rsidR="005A7C22" w:rsidRPr="005A7C22" w:rsidRDefault="005A7C22" w:rsidP="005A7C22">
      <w:pPr>
        <w:ind w:firstLine="600"/>
      </w:pPr>
      <w:r w:rsidRPr="005A7C22">
        <w:rPr>
          <w:color w:val="000000"/>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5A7C22" w:rsidRPr="005A7C22" w:rsidRDefault="005A7C22" w:rsidP="005A7C22">
      <w:pPr>
        <w:ind w:firstLine="600"/>
      </w:pPr>
      <w:r w:rsidRPr="005A7C22">
        <w:rPr>
          <w:color w:val="000000"/>
        </w:rPr>
        <w:t>Виды отдыха в различное время года. Путешествия по России и иностранным странам. Транспорт.</w:t>
      </w:r>
    </w:p>
    <w:p w:rsidR="005A7C22" w:rsidRPr="005A7C22" w:rsidRDefault="005A7C22" w:rsidP="005A7C22">
      <w:pPr>
        <w:ind w:firstLine="600"/>
      </w:pPr>
      <w:r w:rsidRPr="005A7C22">
        <w:rPr>
          <w:color w:val="000000"/>
        </w:rPr>
        <w:t>Природа: флора и фауна. Проблемы экологии. Защита окружающей среды. Климат, погода. Стихийные бедствия.</w:t>
      </w:r>
    </w:p>
    <w:p w:rsidR="005A7C22" w:rsidRPr="005A7C22" w:rsidRDefault="005A7C22" w:rsidP="005A7C22">
      <w:pPr>
        <w:ind w:firstLine="600"/>
      </w:pPr>
      <w:r w:rsidRPr="005A7C22">
        <w:rPr>
          <w:color w:val="000000"/>
        </w:rPr>
        <w:t>Средства массовой информации (телевидение, радио, пресса, Интернет).</w:t>
      </w:r>
    </w:p>
    <w:p w:rsidR="005A7C22" w:rsidRPr="005A7C22" w:rsidRDefault="005A7C22" w:rsidP="005A7C22">
      <w:pPr>
        <w:ind w:firstLine="600"/>
      </w:pPr>
      <w:r w:rsidRPr="005A7C22">
        <w:rPr>
          <w:color w:val="000000"/>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5A7C22" w:rsidRPr="005A7C22" w:rsidRDefault="005A7C22" w:rsidP="005A7C22">
      <w:pPr>
        <w:ind w:firstLine="600"/>
      </w:pPr>
      <w:r w:rsidRPr="005A7C22">
        <w:rPr>
          <w:color w:val="000000"/>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5A7C22" w:rsidRPr="005A7C22" w:rsidRDefault="005A7C22" w:rsidP="005A7C22">
      <w:pPr>
        <w:ind w:firstLine="600"/>
      </w:pPr>
      <w:r w:rsidRPr="005A7C22">
        <w:rPr>
          <w:i/>
          <w:color w:val="000000"/>
        </w:rPr>
        <w:t>Говорение</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диалогической речи,</w:t>
      </w:r>
      <w:r w:rsidRPr="005A7C22">
        <w:rPr>
          <w:color w:val="000000"/>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5A7C22" w:rsidRPr="005A7C22" w:rsidRDefault="005A7C22" w:rsidP="005A7C22">
      <w:pPr>
        <w:ind w:firstLine="600"/>
      </w:pPr>
      <w:r w:rsidRPr="005A7C22">
        <w:rPr>
          <w:color w:val="000000"/>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A7C22" w:rsidRPr="005A7C22" w:rsidRDefault="005A7C22" w:rsidP="005A7C22">
      <w:pPr>
        <w:ind w:firstLine="600"/>
      </w:pPr>
      <w:r w:rsidRPr="005A7C22">
        <w:rPr>
          <w:color w:val="000000"/>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A7C22" w:rsidRPr="005A7C22" w:rsidRDefault="005A7C22" w:rsidP="005A7C22">
      <w:pPr>
        <w:ind w:firstLine="600"/>
      </w:pPr>
      <w:r w:rsidRPr="005A7C22">
        <w:rPr>
          <w:color w:val="000000"/>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A7C22" w:rsidRPr="005A7C22" w:rsidRDefault="005A7C22" w:rsidP="005A7C22">
      <w:pPr>
        <w:ind w:firstLine="600"/>
      </w:pPr>
      <w:r w:rsidRPr="005A7C22">
        <w:rPr>
          <w:color w:val="000000"/>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5A7C22" w:rsidRPr="005A7C22" w:rsidRDefault="005A7C22" w:rsidP="005A7C22">
      <w:pPr>
        <w:ind w:firstLine="600"/>
      </w:pPr>
      <w:r w:rsidRPr="005A7C22">
        <w:rPr>
          <w:color w:val="000000"/>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5A7C22" w:rsidRPr="005A7C22" w:rsidRDefault="005A7C22" w:rsidP="005A7C22">
      <w:pPr>
        <w:ind w:firstLine="600"/>
      </w:pPr>
      <w:r w:rsidRPr="005A7C22">
        <w:rPr>
          <w:color w:val="000000"/>
        </w:rPr>
        <w:lastRenderedPageBreak/>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5A7C22" w:rsidRPr="005A7C22" w:rsidRDefault="005A7C22" w:rsidP="005A7C22">
      <w:pPr>
        <w:ind w:firstLine="600"/>
      </w:pPr>
      <w:r w:rsidRPr="005A7C22">
        <w:rPr>
          <w:color w:val="000000"/>
        </w:rPr>
        <w:t xml:space="preserve">Развитие коммуникативных умений </w:t>
      </w:r>
      <w:r w:rsidRPr="005A7C22">
        <w:rPr>
          <w:color w:val="000000"/>
          <w:u w:val="single"/>
        </w:rPr>
        <w:t>монологической речи</w:t>
      </w:r>
      <w:r w:rsidRPr="005A7C22">
        <w:rPr>
          <w:color w:val="000000"/>
        </w:rPr>
        <w:t>: создание устных связных монологических высказываний с использованием основных коммуникативных типов речи:</w:t>
      </w:r>
    </w:p>
    <w:p w:rsidR="005A7C22" w:rsidRPr="005A7C22" w:rsidRDefault="005A7C22" w:rsidP="005A7C22">
      <w:pPr>
        <w:ind w:firstLine="600"/>
      </w:pPr>
      <w:r w:rsidRPr="005A7C22">
        <w:rPr>
          <w:color w:val="000000"/>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A7C22" w:rsidRPr="005A7C22" w:rsidRDefault="005A7C22" w:rsidP="005A7C22">
      <w:pPr>
        <w:ind w:firstLine="600"/>
      </w:pPr>
      <w:r w:rsidRPr="005A7C22">
        <w:rPr>
          <w:color w:val="000000"/>
        </w:rPr>
        <w:t>повествование (сообщение);</w:t>
      </w:r>
    </w:p>
    <w:p w:rsidR="005A7C22" w:rsidRPr="005A7C22" w:rsidRDefault="005A7C22" w:rsidP="005A7C22">
      <w:pPr>
        <w:ind w:firstLine="600"/>
      </w:pPr>
      <w:r w:rsidRPr="005A7C22">
        <w:rPr>
          <w:color w:val="000000"/>
        </w:rPr>
        <w:t>рассуждение;</w:t>
      </w:r>
    </w:p>
    <w:p w:rsidR="005A7C22" w:rsidRPr="005A7C22" w:rsidRDefault="005A7C22" w:rsidP="005A7C22">
      <w:pPr>
        <w:ind w:firstLine="600"/>
      </w:pPr>
      <w:r w:rsidRPr="005A7C22">
        <w:rPr>
          <w:color w:val="000000"/>
        </w:rPr>
        <w:t>выражение и краткое аргументирование своего мнения по отношению к услышанному (прочитанному);</w:t>
      </w:r>
    </w:p>
    <w:p w:rsidR="005A7C22" w:rsidRPr="005A7C22" w:rsidRDefault="005A7C22" w:rsidP="005A7C22">
      <w:pPr>
        <w:ind w:firstLine="600"/>
      </w:pPr>
      <w:r w:rsidRPr="005A7C22">
        <w:rPr>
          <w:color w:val="000000"/>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5A7C22" w:rsidRPr="005A7C22" w:rsidRDefault="005A7C22" w:rsidP="005A7C22">
      <w:pPr>
        <w:ind w:firstLine="600"/>
      </w:pPr>
      <w:r w:rsidRPr="005A7C22">
        <w:rPr>
          <w:color w:val="000000"/>
        </w:rPr>
        <w:t>составление рассказа по картинкам;</w:t>
      </w:r>
    </w:p>
    <w:p w:rsidR="005A7C22" w:rsidRPr="005A7C22" w:rsidRDefault="005A7C22" w:rsidP="005A7C22">
      <w:pPr>
        <w:ind w:firstLine="600"/>
      </w:pPr>
      <w:r w:rsidRPr="005A7C22">
        <w:rPr>
          <w:color w:val="000000"/>
        </w:rPr>
        <w:t>изложение результатов выполненной проектной работы.</w:t>
      </w:r>
    </w:p>
    <w:p w:rsidR="005A7C22" w:rsidRPr="005A7C22" w:rsidRDefault="005A7C22" w:rsidP="005A7C22">
      <w:pPr>
        <w:ind w:firstLine="600"/>
      </w:pPr>
      <w:r w:rsidRPr="005A7C22">
        <w:rPr>
          <w:color w:val="000000"/>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5A7C22" w:rsidRPr="005A7C22" w:rsidRDefault="005A7C22" w:rsidP="005A7C22">
      <w:pPr>
        <w:ind w:firstLine="600"/>
      </w:pPr>
      <w:r w:rsidRPr="005A7C22">
        <w:rPr>
          <w:color w:val="000000"/>
        </w:rPr>
        <w:t>Объём монологического высказывания – 10–12 фраз.</w:t>
      </w:r>
    </w:p>
    <w:p w:rsidR="005A7C22" w:rsidRPr="005A7C22" w:rsidRDefault="005A7C22" w:rsidP="005A7C22">
      <w:pPr>
        <w:ind w:firstLine="600"/>
      </w:pPr>
      <w:r w:rsidRPr="005A7C22">
        <w:rPr>
          <w:i/>
          <w:color w:val="000000"/>
        </w:rPr>
        <w:t>Аудирование</w:t>
      </w:r>
    </w:p>
    <w:p w:rsidR="005A7C22" w:rsidRPr="005A7C22" w:rsidRDefault="005A7C22" w:rsidP="005A7C22">
      <w:pPr>
        <w:ind w:firstLine="600"/>
      </w:pPr>
      <w:r w:rsidRPr="005A7C22">
        <w:rPr>
          <w:color w:val="000000"/>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A7C22" w:rsidRPr="005A7C22" w:rsidRDefault="005A7C22" w:rsidP="005A7C22">
      <w:pPr>
        <w:ind w:firstLine="600"/>
      </w:pPr>
      <w:r w:rsidRPr="005A7C22">
        <w:rPr>
          <w:color w:val="000000"/>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A7C22" w:rsidRPr="005A7C22" w:rsidRDefault="005A7C22" w:rsidP="005A7C22">
      <w:pPr>
        <w:ind w:firstLine="600"/>
      </w:pPr>
      <w:r w:rsidRPr="005A7C22">
        <w:rPr>
          <w:color w:val="000000"/>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A7C22" w:rsidRPr="005A7C22" w:rsidRDefault="005A7C22" w:rsidP="005A7C22">
      <w:pPr>
        <w:ind w:firstLine="600"/>
      </w:pPr>
      <w:r w:rsidRPr="005A7C22">
        <w:rPr>
          <w:color w:val="000000"/>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5A7C22" w:rsidRPr="005A7C22" w:rsidRDefault="005A7C22" w:rsidP="005A7C22">
      <w:pPr>
        <w:ind w:firstLine="600"/>
      </w:pPr>
      <w:r w:rsidRPr="005A7C22">
        <w:rPr>
          <w:color w:val="000000"/>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A7C22" w:rsidRPr="005A7C22" w:rsidRDefault="005A7C22" w:rsidP="005A7C22">
      <w:pPr>
        <w:ind w:firstLine="600"/>
      </w:pPr>
      <w:r w:rsidRPr="005A7C22">
        <w:rPr>
          <w:color w:val="000000"/>
        </w:rPr>
        <w:lastRenderedPageBreak/>
        <w:t>Языковая сложность текстов для аудирования должна соответствовать базовому уровню (А2 – допороговому уровню по общеевропейской шкале).</w:t>
      </w:r>
    </w:p>
    <w:p w:rsidR="005A7C22" w:rsidRPr="005A7C22" w:rsidRDefault="005A7C22" w:rsidP="005A7C22">
      <w:pPr>
        <w:ind w:firstLine="600"/>
      </w:pPr>
      <w:r w:rsidRPr="005A7C22">
        <w:rPr>
          <w:color w:val="000000"/>
        </w:rPr>
        <w:t>Время звучания текста (текстов) для аудирования – до 2 минут.</w:t>
      </w:r>
    </w:p>
    <w:p w:rsidR="005A7C22" w:rsidRPr="005A7C22" w:rsidRDefault="005A7C22" w:rsidP="005A7C22">
      <w:pPr>
        <w:ind w:firstLine="600"/>
      </w:pPr>
      <w:r w:rsidRPr="005A7C22">
        <w:rPr>
          <w:i/>
          <w:color w:val="000000"/>
        </w:rPr>
        <w:t>Смысловое чтение</w:t>
      </w:r>
    </w:p>
    <w:p w:rsidR="005A7C22" w:rsidRPr="005A7C22" w:rsidRDefault="005A7C22" w:rsidP="005A7C22">
      <w:pPr>
        <w:ind w:firstLine="600"/>
      </w:pPr>
      <w:r w:rsidRPr="005A7C22">
        <w:rPr>
          <w:color w:val="000000"/>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5A7C22" w:rsidRPr="005A7C22" w:rsidRDefault="005A7C22" w:rsidP="005A7C22">
      <w:pPr>
        <w:ind w:firstLine="600"/>
      </w:pPr>
      <w:r w:rsidRPr="005A7C22">
        <w:rPr>
          <w:color w:val="000000"/>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5A7C22" w:rsidRPr="005A7C22" w:rsidRDefault="005A7C22" w:rsidP="005A7C22">
      <w:pPr>
        <w:ind w:firstLine="600"/>
      </w:pPr>
      <w:r w:rsidRPr="005A7C22">
        <w:rPr>
          <w:color w:val="000000"/>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A7C22" w:rsidRPr="005A7C22" w:rsidRDefault="005A7C22" w:rsidP="005A7C22">
      <w:pPr>
        <w:ind w:firstLine="600"/>
      </w:pPr>
      <w:r w:rsidRPr="005A7C22">
        <w:rPr>
          <w:color w:val="000000"/>
        </w:rPr>
        <w:t>Чтение несплошных текстов (таблиц, диаграмм, схем) и понимание представленной в них информации.</w:t>
      </w:r>
    </w:p>
    <w:p w:rsidR="005A7C22" w:rsidRPr="005A7C22" w:rsidRDefault="005A7C22" w:rsidP="005A7C22">
      <w:pPr>
        <w:ind w:firstLine="600"/>
      </w:pPr>
      <w:r w:rsidRPr="005A7C22">
        <w:rPr>
          <w:color w:val="000000"/>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5A7C22" w:rsidRPr="005A7C22" w:rsidRDefault="005A7C22" w:rsidP="005A7C22">
      <w:pPr>
        <w:ind w:firstLine="600"/>
      </w:pPr>
      <w:r w:rsidRPr="005A7C22">
        <w:rPr>
          <w:color w:val="000000"/>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5A7C22" w:rsidRPr="005A7C22" w:rsidRDefault="005A7C22" w:rsidP="005A7C22">
      <w:pPr>
        <w:ind w:firstLine="600"/>
      </w:pPr>
      <w:r w:rsidRPr="005A7C22">
        <w:rPr>
          <w:color w:val="000000"/>
        </w:rPr>
        <w:t>Языковая сложность текстов для чтения должна соответствовать базовому уровню (А2 – допороговому уровню по общеевропейской шкале).</w:t>
      </w:r>
    </w:p>
    <w:p w:rsidR="005A7C22" w:rsidRPr="005A7C22" w:rsidRDefault="005A7C22" w:rsidP="005A7C22">
      <w:pPr>
        <w:ind w:firstLine="600"/>
      </w:pPr>
      <w:r w:rsidRPr="005A7C22">
        <w:rPr>
          <w:color w:val="000000"/>
        </w:rPr>
        <w:t>Объём текста (текстов) для чтения – 500–600 слов.</w:t>
      </w:r>
    </w:p>
    <w:p w:rsidR="005A7C22" w:rsidRPr="005A7C22" w:rsidRDefault="005A7C22" w:rsidP="005A7C22">
      <w:pPr>
        <w:ind w:firstLine="600"/>
      </w:pPr>
      <w:r w:rsidRPr="005A7C22">
        <w:rPr>
          <w:i/>
          <w:color w:val="000000"/>
        </w:rPr>
        <w:t>Письменная речь</w:t>
      </w:r>
    </w:p>
    <w:p w:rsidR="005A7C22" w:rsidRPr="005A7C22" w:rsidRDefault="005A7C22" w:rsidP="005A7C22">
      <w:pPr>
        <w:ind w:firstLine="600"/>
      </w:pPr>
      <w:r w:rsidRPr="005A7C22">
        <w:rPr>
          <w:color w:val="000000"/>
        </w:rPr>
        <w:t>Развитие умений письменной речи:</w:t>
      </w:r>
    </w:p>
    <w:p w:rsidR="005A7C22" w:rsidRPr="005A7C22" w:rsidRDefault="005A7C22" w:rsidP="005A7C22">
      <w:pPr>
        <w:ind w:firstLine="600"/>
      </w:pPr>
      <w:r w:rsidRPr="005A7C22">
        <w:rPr>
          <w:color w:val="000000"/>
        </w:rPr>
        <w:t>составление плана (тезисов) устного или письменного сообщения;</w:t>
      </w:r>
    </w:p>
    <w:p w:rsidR="005A7C22" w:rsidRPr="005A7C22" w:rsidRDefault="005A7C22" w:rsidP="005A7C22">
      <w:pPr>
        <w:ind w:firstLine="600"/>
      </w:pPr>
      <w:r w:rsidRPr="005A7C22">
        <w:rPr>
          <w:color w:val="000000"/>
        </w:rPr>
        <w:t>заполнение анкет и формуляров: сообщение о себе основных сведений в соответствии с нормами, принятыми в стране (странах) изучаемого языка;</w:t>
      </w:r>
    </w:p>
    <w:p w:rsidR="005A7C22" w:rsidRPr="005A7C22" w:rsidRDefault="005A7C22" w:rsidP="005A7C22">
      <w:pPr>
        <w:ind w:firstLine="600"/>
      </w:pPr>
      <w:r w:rsidRPr="005A7C22">
        <w:rPr>
          <w:color w:val="000000"/>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5A7C22" w:rsidRPr="005A7C22" w:rsidRDefault="005A7C22" w:rsidP="005A7C22">
      <w:pPr>
        <w:ind w:firstLine="600"/>
      </w:pPr>
      <w:r w:rsidRPr="005A7C22">
        <w:rPr>
          <w:color w:val="000000"/>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5A7C22" w:rsidRPr="005A7C22" w:rsidRDefault="005A7C22" w:rsidP="005A7C22">
      <w:pPr>
        <w:ind w:firstLine="600"/>
      </w:pPr>
      <w:r w:rsidRPr="005A7C22">
        <w:rPr>
          <w:color w:val="000000"/>
        </w:rPr>
        <w:t>заполнение таблицы с краткой фиксацией содержания прочитанного (прослушанного) текста;</w:t>
      </w:r>
    </w:p>
    <w:p w:rsidR="005A7C22" w:rsidRPr="005A7C22" w:rsidRDefault="005A7C22" w:rsidP="005A7C22">
      <w:pPr>
        <w:ind w:firstLine="600"/>
      </w:pPr>
      <w:r w:rsidRPr="005A7C22">
        <w:rPr>
          <w:color w:val="000000"/>
        </w:rPr>
        <w:t>преобразование таблицы, схемы в текстовый вариант представления информации;</w:t>
      </w:r>
    </w:p>
    <w:p w:rsidR="005A7C22" w:rsidRPr="005A7C22" w:rsidRDefault="005A7C22" w:rsidP="005A7C22">
      <w:pPr>
        <w:ind w:firstLine="600"/>
      </w:pPr>
      <w:r w:rsidRPr="005A7C22">
        <w:rPr>
          <w:color w:val="000000"/>
        </w:rPr>
        <w:t>письменное представление результатов выполненной проектной работы (объём – 100–120 слов).</w:t>
      </w:r>
    </w:p>
    <w:p w:rsidR="005A7C22" w:rsidRPr="005A7C22" w:rsidRDefault="005A7C22" w:rsidP="005A7C22">
      <w:pPr>
        <w:ind w:firstLine="600"/>
      </w:pPr>
      <w:r w:rsidRPr="005A7C22">
        <w:rPr>
          <w:b/>
          <w:color w:val="000000"/>
        </w:rPr>
        <w:t>Языковые знания и умения</w:t>
      </w:r>
    </w:p>
    <w:p w:rsidR="005A7C22" w:rsidRPr="005A7C22" w:rsidRDefault="005A7C22" w:rsidP="005A7C22">
      <w:pPr>
        <w:ind w:firstLine="600"/>
      </w:pPr>
      <w:r w:rsidRPr="005A7C22">
        <w:rPr>
          <w:i/>
          <w:color w:val="000000"/>
        </w:rPr>
        <w:t>Фонетическая сторона речи</w:t>
      </w:r>
    </w:p>
    <w:p w:rsidR="005A7C22" w:rsidRPr="005A7C22" w:rsidRDefault="005A7C22" w:rsidP="005A7C22">
      <w:pPr>
        <w:ind w:firstLine="600"/>
      </w:pPr>
      <w:r w:rsidRPr="005A7C22">
        <w:rPr>
          <w:color w:val="000000"/>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A7C22" w:rsidRPr="005A7C22" w:rsidRDefault="005A7C22" w:rsidP="005A7C22">
      <w:pPr>
        <w:ind w:firstLine="600"/>
      </w:pPr>
      <w:r w:rsidRPr="005A7C22">
        <w:rPr>
          <w:color w:val="000000"/>
        </w:rPr>
        <w:t>Выражение модального значения, чувства и эмоции.</w:t>
      </w:r>
    </w:p>
    <w:p w:rsidR="005A7C22" w:rsidRPr="005A7C22" w:rsidRDefault="005A7C22" w:rsidP="005A7C22">
      <w:pPr>
        <w:ind w:firstLine="600"/>
      </w:pPr>
      <w:r w:rsidRPr="005A7C22">
        <w:rPr>
          <w:color w:val="000000"/>
        </w:rPr>
        <w:t>Различение на слух британского и американского вариантов произношения в прослушанных текстах или услышанных высказываниях.</w:t>
      </w:r>
    </w:p>
    <w:p w:rsidR="005A7C22" w:rsidRPr="005A7C22" w:rsidRDefault="005A7C22" w:rsidP="005A7C22">
      <w:pPr>
        <w:ind w:firstLine="600"/>
      </w:pPr>
      <w:r w:rsidRPr="005A7C22">
        <w:rPr>
          <w:color w:val="000000"/>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A7C22" w:rsidRPr="005A7C22" w:rsidRDefault="005A7C22" w:rsidP="005A7C22">
      <w:pPr>
        <w:ind w:firstLine="600"/>
      </w:pPr>
      <w:r w:rsidRPr="005A7C22">
        <w:rPr>
          <w:color w:val="000000"/>
        </w:rPr>
        <w:t>Тексты для чтения вслух: сообщение информационного характера, отрывок из статьи научно-популярного характера, рассказ, диалог (беседа).</w:t>
      </w:r>
    </w:p>
    <w:p w:rsidR="005A7C22" w:rsidRPr="005A7C22" w:rsidRDefault="005A7C22" w:rsidP="005A7C22">
      <w:pPr>
        <w:ind w:firstLine="600"/>
      </w:pPr>
      <w:r w:rsidRPr="005A7C22">
        <w:rPr>
          <w:color w:val="000000"/>
        </w:rPr>
        <w:t>Объём текста для чтения вслух – до 110 слов.</w:t>
      </w:r>
    </w:p>
    <w:p w:rsidR="005A7C22" w:rsidRPr="005A7C22" w:rsidRDefault="005A7C22" w:rsidP="005A7C22">
      <w:pPr>
        <w:ind w:firstLine="600"/>
      </w:pPr>
      <w:r w:rsidRPr="005A7C22">
        <w:rPr>
          <w:i/>
          <w:color w:val="000000"/>
        </w:rPr>
        <w:t>Графика, орфография и пунктуация</w:t>
      </w:r>
    </w:p>
    <w:p w:rsidR="005A7C22" w:rsidRPr="005A7C22" w:rsidRDefault="005A7C22" w:rsidP="005A7C22">
      <w:pPr>
        <w:ind w:firstLine="600"/>
      </w:pPr>
      <w:r w:rsidRPr="005A7C22">
        <w:rPr>
          <w:color w:val="000000"/>
        </w:rPr>
        <w:t>Правильное написание изученных слов.</w:t>
      </w:r>
    </w:p>
    <w:p w:rsidR="005A7C22" w:rsidRPr="005A7C22" w:rsidRDefault="005A7C22" w:rsidP="005A7C22">
      <w:pPr>
        <w:ind w:firstLine="600"/>
      </w:pPr>
      <w:r w:rsidRPr="005A7C22">
        <w:rPr>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5A7C22" w:rsidRPr="005A7C22" w:rsidRDefault="005A7C22" w:rsidP="005A7C22">
      <w:pPr>
        <w:ind w:firstLine="600"/>
      </w:pPr>
      <w:r w:rsidRPr="005A7C22">
        <w:rPr>
          <w:color w:val="00000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A7C22" w:rsidRPr="005A7C22" w:rsidRDefault="005A7C22" w:rsidP="005A7C22">
      <w:pPr>
        <w:ind w:firstLine="600"/>
      </w:pPr>
      <w:r w:rsidRPr="005A7C22">
        <w:rPr>
          <w:i/>
          <w:color w:val="000000"/>
        </w:rPr>
        <w:t>Лексическая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A7C22" w:rsidRPr="005A7C22" w:rsidRDefault="005A7C22" w:rsidP="005A7C22">
      <w:pPr>
        <w:ind w:firstLine="600"/>
      </w:pPr>
      <w:r w:rsidRPr="005A7C22">
        <w:rPr>
          <w:color w:val="000000"/>
        </w:rPr>
        <w:t>Распознавание и употребление в устной и письменной речи различных средств связи для обеспечения логичности и целостности высказывания.</w:t>
      </w:r>
    </w:p>
    <w:p w:rsidR="005A7C22" w:rsidRPr="005A7C22" w:rsidRDefault="005A7C22" w:rsidP="005A7C22">
      <w:pPr>
        <w:ind w:firstLine="600"/>
      </w:pPr>
      <w:r w:rsidRPr="005A7C22">
        <w:rPr>
          <w:color w:val="000000"/>
        </w:rPr>
        <w:t xml:space="preserve">Объём – 1200 лексических единиц для продуктивного использования (включая 1050 лексических единиц, изученных ранее) и 1350 лексических </w:t>
      </w:r>
      <w:r w:rsidRPr="005A7C22">
        <w:rPr>
          <w:color w:val="000000"/>
        </w:rPr>
        <w:lastRenderedPageBreak/>
        <w:t>единиц для рецептивного усвоения (включая 1200 лексических единиц продуктивного минимума).</w:t>
      </w:r>
    </w:p>
    <w:p w:rsidR="005A7C22" w:rsidRPr="005A7C22" w:rsidRDefault="005A7C22" w:rsidP="005A7C22">
      <w:pPr>
        <w:ind w:firstLine="600"/>
      </w:pPr>
      <w:r w:rsidRPr="005A7C22">
        <w:rPr>
          <w:color w:val="000000"/>
        </w:rPr>
        <w:t>Основные способы словообразования:</w:t>
      </w:r>
    </w:p>
    <w:p w:rsidR="005A7C22" w:rsidRPr="005A7C22" w:rsidRDefault="005A7C22" w:rsidP="005A7C22">
      <w:pPr>
        <w:ind w:firstLine="600"/>
      </w:pPr>
      <w:r w:rsidRPr="005A7C22">
        <w:rPr>
          <w:color w:val="000000"/>
        </w:rPr>
        <w:t>аффиксация:</w:t>
      </w:r>
    </w:p>
    <w:p w:rsidR="005A7C22" w:rsidRPr="005A7C22" w:rsidRDefault="005A7C22" w:rsidP="005A7C22">
      <w:pPr>
        <w:ind w:firstLine="600"/>
      </w:pPr>
      <w:r w:rsidRPr="005A7C22">
        <w:rPr>
          <w:color w:val="000000"/>
        </w:rPr>
        <w:t>глаголов с помощью префиксов under-, over-, dis-, mis-;</w:t>
      </w:r>
    </w:p>
    <w:p w:rsidR="005A7C22" w:rsidRPr="005A7C22" w:rsidRDefault="005A7C22" w:rsidP="005A7C22">
      <w:pPr>
        <w:ind w:firstLine="600"/>
      </w:pPr>
      <w:r w:rsidRPr="005A7C22">
        <w:rPr>
          <w:color w:val="000000"/>
        </w:rPr>
        <w:t>имён прилагательных с помощью суффиксов -able/-ible;</w:t>
      </w:r>
    </w:p>
    <w:p w:rsidR="005A7C22" w:rsidRPr="005A7C22" w:rsidRDefault="005A7C22" w:rsidP="005A7C22">
      <w:pPr>
        <w:ind w:firstLine="600"/>
      </w:pPr>
      <w:r w:rsidRPr="005A7C22">
        <w:rPr>
          <w:color w:val="000000"/>
        </w:rPr>
        <w:t>имён существительных с помощью отрицательных префиксов in-/im-;</w:t>
      </w:r>
    </w:p>
    <w:p w:rsidR="005A7C22" w:rsidRPr="005A7C22" w:rsidRDefault="005A7C22" w:rsidP="005A7C22">
      <w:pPr>
        <w:ind w:firstLine="600"/>
      </w:pPr>
      <w:r w:rsidRPr="005A7C22">
        <w:rPr>
          <w:color w:val="000000"/>
        </w:rPr>
        <w:t>словосложение:</w:t>
      </w:r>
    </w:p>
    <w:p w:rsidR="005A7C22" w:rsidRPr="005A7C22" w:rsidRDefault="005A7C22" w:rsidP="005A7C22">
      <w:pPr>
        <w:ind w:firstLine="600"/>
      </w:pPr>
      <w:r w:rsidRPr="005A7C22">
        <w:rPr>
          <w:color w:val="000000"/>
        </w:rPr>
        <w:t>образование сложных существительных путём соединения основы числительного с основой существительного с добавлением суффикса -ed (eight-legged);</w:t>
      </w:r>
    </w:p>
    <w:p w:rsidR="005A7C22" w:rsidRPr="005A7C22" w:rsidRDefault="005A7C22" w:rsidP="005A7C22">
      <w:pPr>
        <w:ind w:firstLine="600"/>
      </w:pPr>
      <w:r w:rsidRPr="005A7C22">
        <w:rPr>
          <w:color w:val="000000"/>
        </w:rPr>
        <w:t>образование сложных существительных путём соединения основ существительных с предлогом (father-in-law);</w:t>
      </w:r>
    </w:p>
    <w:p w:rsidR="005A7C22" w:rsidRPr="005A7C22" w:rsidRDefault="005A7C22" w:rsidP="005A7C22">
      <w:pPr>
        <w:ind w:firstLine="600"/>
      </w:pPr>
      <w:r w:rsidRPr="005A7C22">
        <w:rPr>
          <w:color w:val="000000"/>
        </w:rPr>
        <w:t>образование сложных прилагательных путём соединения основы прилагательного с основой причастия настоящего времени (nice-looking);</w:t>
      </w:r>
    </w:p>
    <w:p w:rsidR="005A7C22" w:rsidRPr="005A7C22" w:rsidRDefault="005A7C22" w:rsidP="005A7C22">
      <w:pPr>
        <w:ind w:firstLine="600"/>
      </w:pPr>
      <w:r w:rsidRPr="005A7C22">
        <w:rPr>
          <w:color w:val="000000"/>
        </w:rPr>
        <w:t>образование сложных прилагательных путём соединения основы прилагательного с основой причастия прошедшего времени (well-behaved);</w:t>
      </w:r>
    </w:p>
    <w:p w:rsidR="005A7C22" w:rsidRPr="005A7C22" w:rsidRDefault="005A7C22" w:rsidP="005A7C22">
      <w:pPr>
        <w:ind w:firstLine="600"/>
      </w:pPr>
      <w:r w:rsidRPr="005A7C22">
        <w:rPr>
          <w:color w:val="000000"/>
        </w:rPr>
        <w:t>конверсия:</w:t>
      </w:r>
    </w:p>
    <w:p w:rsidR="005A7C22" w:rsidRPr="005A7C22" w:rsidRDefault="005A7C22" w:rsidP="005A7C22">
      <w:pPr>
        <w:ind w:firstLine="600"/>
      </w:pPr>
      <w:r w:rsidRPr="005A7C22">
        <w:rPr>
          <w:color w:val="000000"/>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5A7C22" w:rsidRPr="005A7C22" w:rsidRDefault="005A7C22" w:rsidP="005A7C22">
      <w:pPr>
        <w:ind w:firstLine="600"/>
      </w:pPr>
      <w:r w:rsidRPr="005A7C22">
        <w:rPr>
          <w:color w:val="000000"/>
        </w:rPr>
        <w:t>Различные средства связи в тексте для обеспечения его целостности (firstly, however, finally, at last, etc.).</w:t>
      </w:r>
    </w:p>
    <w:p w:rsidR="005A7C22" w:rsidRPr="005A7C22" w:rsidRDefault="005A7C22" w:rsidP="005A7C22">
      <w:pPr>
        <w:ind w:firstLine="600"/>
      </w:pPr>
      <w:r w:rsidRPr="005A7C22">
        <w:rPr>
          <w:i/>
          <w:color w:val="000000"/>
        </w:rPr>
        <w:t>Грамматическая сторона речи</w:t>
      </w:r>
    </w:p>
    <w:p w:rsidR="005A7C22" w:rsidRPr="005A7C22" w:rsidRDefault="005A7C22" w:rsidP="005A7C22">
      <w:pPr>
        <w:ind w:firstLine="600"/>
      </w:pPr>
      <w:r w:rsidRPr="005A7C22">
        <w:rPr>
          <w:color w:val="000000"/>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A7C22" w:rsidRPr="005A7C22" w:rsidRDefault="005A7C22" w:rsidP="005A7C22">
      <w:pPr>
        <w:ind w:firstLine="600"/>
        <w:rPr>
          <w:lang w:val="en-US"/>
        </w:rPr>
      </w:pPr>
      <w:r w:rsidRPr="005A7C22">
        <w:rPr>
          <w:color w:val="000000"/>
        </w:rPr>
        <w:t>Предложения</w:t>
      </w:r>
      <w:r w:rsidRPr="005A7C22">
        <w:rPr>
          <w:color w:val="000000"/>
          <w:lang w:val="en-US"/>
        </w:rPr>
        <w:t xml:space="preserve"> </w:t>
      </w:r>
      <w:r w:rsidRPr="005A7C22">
        <w:rPr>
          <w:color w:val="000000"/>
        </w:rPr>
        <w:t>со</w:t>
      </w:r>
      <w:r w:rsidRPr="005A7C22">
        <w:rPr>
          <w:color w:val="000000"/>
          <w:lang w:val="en-US"/>
        </w:rPr>
        <w:t xml:space="preserve"> </w:t>
      </w:r>
      <w:r w:rsidRPr="005A7C22">
        <w:rPr>
          <w:color w:val="000000"/>
        </w:rPr>
        <w:t>сложным</w:t>
      </w:r>
      <w:r w:rsidRPr="005A7C22">
        <w:rPr>
          <w:color w:val="000000"/>
          <w:lang w:val="en-US"/>
        </w:rPr>
        <w:t xml:space="preserve"> </w:t>
      </w:r>
      <w:r w:rsidRPr="005A7C22">
        <w:rPr>
          <w:color w:val="000000"/>
        </w:rPr>
        <w:t>дополнением</w:t>
      </w:r>
      <w:r w:rsidRPr="005A7C22">
        <w:rPr>
          <w:color w:val="000000"/>
          <w:lang w:val="en-US"/>
        </w:rPr>
        <w:t xml:space="preserve"> (Complex Object) (I want to have my hair cut.).</w:t>
      </w:r>
    </w:p>
    <w:p w:rsidR="005A7C22" w:rsidRPr="005A7C22" w:rsidRDefault="005A7C22" w:rsidP="005A7C22">
      <w:pPr>
        <w:ind w:firstLine="600"/>
      </w:pPr>
      <w:r w:rsidRPr="005A7C22">
        <w:rPr>
          <w:color w:val="000000"/>
        </w:rPr>
        <w:t>Условные предложения нереального характера (Conditional II).</w:t>
      </w:r>
    </w:p>
    <w:p w:rsidR="005A7C22" w:rsidRPr="005A7C22" w:rsidRDefault="005A7C22" w:rsidP="005A7C22">
      <w:pPr>
        <w:ind w:firstLine="600"/>
      </w:pPr>
      <w:r w:rsidRPr="005A7C22">
        <w:rPr>
          <w:color w:val="000000"/>
        </w:rPr>
        <w:t>Конструкции для выражения предпочтения I prefer …/I’d prefer …/I’d rather ….</w:t>
      </w:r>
    </w:p>
    <w:p w:rsidR="005A7C22" w:rsidRPr="005A7C22" w:rsidRDefault="005A7C22" w:rsidP="005A7C22">
      <w:pPr>
        <w:ind w:firstLine="600"/>
      </w:pPr>
      <w:r w:rsidRPr="005A7C22">
        <w:rPr>
          <w:color w:val="000000"/>
        </w:rPr>
        <w:t>Конструкция I wish ….</w:t>
      </w:r>
    </w:p>
    <w:p w:rsidR="005A7C22" w:rsidRPr="005A7C22" w:rsidRDefault="005A7C22" w:rsidP="005A7C22">
      <w:pPr>
        <w:ind w:firstLine="600"/>
      </w:pPr>
      <w:r w:rsidRPr="005A7C22">
        <w:rPr>
          <w:color w:val="000000"/>
        </w:rPr>
        <w:t>Предложения с конструкцией either … or, neither … nor.</w:t>
      </w:r>
    </w:p>
    <w:p w:rsidR="005A7C22" w:rsidRPr="005A7C22" w:rsidRDefault="005A7C22" w:rsidP="005A7C22">
      <w:pPr>
        <w:ind w:firstLine="600"/>
      </w:pPr>
      <w:r w:rsidRPr="005A7C22">
        <w:rPr>
          <w:color w:val="000000"/>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5A7C22" w:rsidRPr="005A7C22" w:rsidRDefault="005A7C22" w:rsidP="005A7C22">
      <w:pPr>
        <w:ind w:firstLine="600"/>
      </w:pPr>
      <w:r w:rsidRPr="005A7C22">
        <w:rPr>
          <w:color w:val="000000"/>
        </w:rPr>
        <w:t>Порядок следования имён прилагательных (nice long blond hair).</w:t>
      </w:r>
    </w:p>
    <w:p w:rsidR="005A7C22" w:rsidRPr="005A7C22" w:rsidRDefault="005A7C22" w:rsidP="005A7C22">
      <w:pPr>
        <w:ind w:firstLine="600"/>
      </w:pPr>
      <w:r w:rsidRPr="005A7C22">
        <w:rPr>
          <w:b/>
          <w:color w:val="000000"/>
        </w:rPr>
        <w:t>Социокультурные знания и умения</w:t>
      </w:r>
    </w:p>
    <w:p w:rsidR="005A7C22" w:rsidRPr="005A7C22" w:rsidRDefault="005A7C22" w:rsidP="005A7C22">
      <w:pPr>
        <w:ind w:firstLine="600"/>
      </w:pPr>
      <w:r w:rsidRPr="005A7C22">
        <w:rPr>
          <w:color w:val="000000"/>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w:t>
      </w:r>
      <w:r w:rsidRPr="005A7C22">
        <w:rPr>
          <w:color w:val="000000"/>
        </w:rPr>
        <w:lastRenderedPageBreak/>
        <w:t>национальные праздники, традиции, обычаи, традиции в питании и проведении досуга, система образования).</w:t>
      </w:r>
    </w:p>
    <w:p w:rsidR="005A7C22" w:rsidRPr="005A7C22" w:rsidRDefault="005A7C22" w:rsidP="005A7C22">
      <w:pPr>
        <w:ind w:firstLine="600"/>
      </w:pPr>
      <w:r w:rsidRPr="005A7C22">
        <w:rPr>
          <w:color w:val="000000"/>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A7C22" w:rsidRPr="005A7C22" w:rsidRDefault="005A7C22" w:rsidP="005A7C22">
      <w:pPr>
        <w:ind w:firstLine="600"/>
      </w:pPr>
      <w:r w:rsidRPr="005A7C22">
        <w:rPr>
          <w:color w:val="000000"/>
        </w:rPr>
        <w:t>Формирование элементарного представление о различных вариантах английского языка.</w:t>
      </w:r>
    </w:p>
    <w:p w:rsidR="005A7C22" w:rsidRPr="005A7C22" w:rsidRDefault="005A7C22" w:rsidP="005A7C22">
      <w:pPr>
        <w:ind w:firstLine="600"/>
      </w:pPr>
      <w:r w:rsidRPr="005A7C22">
        <w:rPr>
          <w:color w:val="000000"/>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A7C22" w:rsidRPr="005A7C22" w:rsidRDefault="005A7C22" w:rsidP="005A7C22">
      <w:pPr>
        <w:ind w:firstLine="600"/>
      </w:pPr>
      <w:r w:rsidRPr="005A7C22">
        <w:rPr>
          <w:color w:val="000000"/>
        </w:rPr>
        <w:t xml:space="preserve">Соблюдение норм вежливости в межкультурном общении. </w:t>
      </w:r>
    </w:p>
    <w:p w:rsidR="005A7C22" w:rsidRPr="005A7C22" w:rsidRDefault="005A7C22" w:rsidP="005A7C22">
      <w:pPr>
        <w:ind w:firstLine="600"/>
      </w:pPr>
      <w:r w:rsidRPr="005A7C22">
        <w:rPr>
          <w:color w:val="000000"/>
        </w:rPr>
        <w:t>Развитие умений:</w:t>
      </w:r>
    </w:p>
    <w:p w:rsidR="005A7C22" w:rsidRPr="005A7C22" w:rsidRDefault="005A7C22" w:rsidP="005A7C22">
      <w:pPr>
        <w:ind w:firstLine="600"/>
      </w:pPr>
      <w:r w:rsidRPr="005A7C22">
        <w:rPr>
          <w:color w:val="000000"/>
        </w:rPr>
        <w:t>писать свои имя и фамилию, а также имена и фамилии своих родственников и друзей на английском языке;</w:t>
      </w:r>
    </w:p>
    <w:p w:rsidR="005A7C22" w:rsidRPr="005A7C22" w:rsidRDefault="005A7C22" w:rsidP="005A7C22">
      <w:pPr>
        <w:ind w:firstLine="600"/>
      </w:pPr>
      <w:r w:rsidRPr="005A7C22">
        <w:rPr>
          <w:color w:val="000000"/>
        </w:rPr>
        <w:t>правильно оформлять свой адрес на английском языке (в анкете);</w:t>
      </w:r>
    </w:p>
    <w:p w:rsidR="005A7C22" w:rsidRPr="005A7C22" w:rsidRDefault="005A7C22" w:rsidP="005A7C22">
      <w:pPr>
        <w:ind w:firstLine="600"/>
      </w:pPr>
      <w:r w:rsidRPr="005A7C22">
        <w:rPr>
          <w:color w:val="000000"/>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A7C22" w:rsidRPr="005A7C22" w:rsidRDefault="005A7C22" w:rsidP="005A7C22">
      <w:pPr>
        <w:ind w:firstLine="600"/>
      </w:pPr>
      <w:r w:rsidRPr="005A7C22">
        <w:rPr>
          <w:color w:val="000000"/>
        </w:rPr>
        <w:t>кратко представлять Россию и страну (страны) изучаемого языка;</w:t>
      </w:r>
    </w:p>
    <w:p w:rsidR="005A7C22" w:rsidRPr="005A7C22" w:rsidRDefault="005A7C22" w:rsidP="005A7C22">
      <w:pPr>
        <w:ind w:firstLine="600"/>
      </w:pPr>
      <w:r w:rsidRPr="005A7C22">
        <w:rPr>
          <w:color w:val="000000"/>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5A7C22" w:rsidRPr="005A7C22" w:rsidRDefault="005A7C22" w:rsidP="005A7C22">
      <w:pPr>
        <w:ind w:firstLine="600"/>
      </w:pPr>
      <w:r w:rsidRPr="005A7C22">
        <w:rPr>
          <w:color w:val="000000"/>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5A7C22" w:rsidRPr="005A7C22" w:rsidRDefault="005A7C22" w:rsidP="005A7C22">
      <w:pPr>
        <w:ind w:firstLine="600"/>
      </w:pPr>
      <w:r w:rsidRPr="005A7C22">
        <w:rPr>
          <w:color w:val="000000"/>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5A7C22" w:rsidRPr="005A7C22" w:rsidRDefault="005A7C22" w:rsidP="005A7C22">
      <w:pPr>
        <w:ind w:firstLine="600"/>
      </w:pPr>
      <w:r w:rsidRPr="005A7C22">
        <w:rPr>
          <w:b/>
          <w:color w:val="000000"/>
        </w:rPr>
        <w:t>Компенсаторные умения</w:t>
      </w:r>
    </w:p>
    <w:p w:rsidR="005A7C22" w:rsidRPr="005A7C22" w:rsidRDefault="005A7C22" w:rsidP="005A7C22">
      <w:pPr>
        <w:ind w:firstLine="600"/>
      </w:pPr>
      <w:r w:rsidRPr="005A7C22">
        <w:rPr>
          <w:color w:val="000000"/>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A7C22" w:rsidRPr="005A7C22" w:rsidRDefault="005A7C22" w:rsidP="005A7C22">
      <w:pPr>
        <w:ind w:firstLine="600"/>
      </w:pPr>
      <w:r w:rsidRPr="005A7C22">
        <w:rPr>
          <w:color w:val="000000"/>
        </w:rPr>
        <w:t>Переспрашивать, просить повторить, уточняя значение незнакомых слов.</w:t>
      </w:r>
    </w:p>
    <w:p w:rsidR="005A7C22" w:rsidRPr="005A7C22" w:rsidRDefault="005A7C22" w:rsidP="005A7C22">
      <w:pPr>
        <w:ind w:firstLine="600"/>
      </w:pPr>
      <w:r w:rsidRPr="005A7C22">
        <w:rPr>
          <w:color w:val="000000"/>
        </w:rPr>
        <w:t>Использование при формулировании собственных высказываний, ключевых слов, плана.</w:t>
      </w:r>
    </w:p>
    <w:p w:rsidR="005A7C22" w:rsidRPr="005A7C22" w:rsidRDefault="005A7C22" w:rsidP="005A7C22">
      <w:pPr>
        <w:ind w:firstLine="600"/>
      </w:pPr>
      <w:r w:rsidRPr="005A7C22">
        <w:rPr>
          <w:color w:val="000000"/>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A7C22" w:rsidRPr="005A7C22" w:rsidRDefault="005A7C22" w:rsidP="005A7C22">
      <w:pPr>
        <w:ind w:firstLine="600"/>
        <w:sectPr w:rsidR="005A7C22" w:rsidRPr="005A7C22">
          <w:pgSz w:w="11906" w:h="16383"/>
          <w:pgMar w:top="1440" w:right="1800" w:bottom="1440" w:left="1800" w:header="0" w:footer="0" w:gutter="0"/>
          <w:cols w:space="720"/>
          <w:formProt w:val="0"/>
          <w:docGrid w:linePitch="480" w:charSpace="57344"/>
        </w:sectPr>
      </w:pPr>
      <w:r w:rsidRPr="005A7C22">
        <w:rPr>
          <w:color w:val="000000"/>
        </w:rPr>
        <w:t>​​</w:t>
      </w:r>
    </w:p>
    <w:p w:rsidR="005A7C22" w:rsidRPr="005A7C22" w:rsidRDefault="005A7C22" w:rsidP="005A7C22">
      <w:pPr>
        <w:ind w:left="120"/>
      </w:pPr>
      <w:bookmarkStart w:id="104" w:name="block-4722399"/>
      <w:bookmarkStart w:id="105" w:name="block-47224001"/>
      <w:bookmarkStart w:id="106" w:name="block-472239911"/>
      <w:bookmarkEnd w:id="104"/>
      <w:bookmarkEnd w:id="105"/>
      <w:bookmarkEnd w:id="106"/>
      <w:r w:rsidRPr="005A7C22">
        <w:rPr>
          <w:b/>
          <w:color w:val="000000"/>
        </w:rPr>
        <w:lastRenderedPageBreak/>
        <w:t>ПЛАНИРУЕМЫЕ РЕЗУЛЬТАТЫ ОСВОЕНИЯ ПРОГРАММЫ ПО ИНОСТРАННОМУ (АНГЛИЙСКОМУ) ЯЗЫКУ НА УРОВНЕ ОСНОВНОГО ОБЩЕГО ОБРАЗОВАНИЯ</w:t>
      </w:r>
    </w:p>
    <w:p w:rsidR="005A7C22" w:rsidRPr="005A7C22" w:rsidRDefault="005A7C22" w:rsidP="005A7C22">
      <w:pPr>
        <w:ind w:left="120"/>
      </w:pPr>
    </w:p>
    <w:p w:rsidR="005A7C22" w:rsidRPr="005A7C22" w:rsidRDefault="005A7C22" w:rsidP="005A7C22">
      <w:pPr>
        <w:ind w:left="120"/>
      </w:pPr>
      <w:r w:rsidRPr="005A7C22">
        <w:rPr>
          <w:b/>
          <w:color w:val="000000"/>
        </w:rPr>
        <w:t>ЛИЧНОСТНЫЕ РЕЗУЛЬТАТЫ</w:t>
      </w:r>
    </w:p>
    <w:p w:rsidR="005A7C22" w:rsidRPr="005A7C22" w:rsidRDefault="005A7C22" w:rsidP="005A7C22">
      <w:pPr>
        <w:ind w:firstLine="600"/>
      </w:pPr>
      <w:r w:rsidRPr="005A7C22">
        <w:rPr>
          <w:color w:val="000000"/>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A7C22" w:rsidRPr="005A7C22" w:rsidRDefault="005A7C22" w:rsidP="005A7C22">
      <w:pPr>
        <w:ind w:firstLine="600"/>
      </w:pPr>
      <w:r w:rsidRPr="005A7C22">
        <w:rPr>
          <w:color w:val="000000"/>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A7C22" w:rsidRPr="005A7C22" w:rsidRDefault="005A7C22" w:rsidP="005A7C22">
      <w:pPr>
        <w:ind w:left="120"/>
      </w:pPr>
      <w:r w:rsidRPr="005A7C22">
        <w:rPr>
          <w:b/>
          <w:color w:val="000000"/>
        </w:rPr>
        <w:t>1)</w:t>
      </w:r>
      <w:r w:rsidRPr="005A7C22">
        <w:rPr>
          <w:color w:val="000000"/>
        </w:rPr>
        <w:t xml:space="preserve"> </w:t>
      </w:r>
      <w:r w:rsidRPr="005A7C22">
        <w:rPr>
          <w:b/>
          <w:color w:val="000000"/>
        </w:rPr>
        <w:t>гражданского воспитания:</w:t>
      </w:r>
    </w:p>
    <w:p w:rsidR="005A7C22" w:rsidRPr="005A7C22" w:rsidRDefault="005A7C22" w:rsidP="001055D2">
      <w:pPr>
        <w:numPr>
          <w:ilvl w:val="0"/>
          <w:numId w:val="40"/>
        </w:numPr>
        <w:suppressAutoHyphens/>
      </w:pPr>
      <w:r w:rsidRPr="005A7C22">
        <w:rPr>
          <w:color w:val="000000"/>
        </w:rPr>
        <w:t>готовность к выполнению обязанностей гражданина и реализации его прав, уважение прав, свобод и законных интересов других людей;</w:t>
      </w:r>
    </w:p>
    <w:p w:rsidR="005A7C22" w:rsidRPr="005A7C22" w:rsidRDefault="005A7C22" w:rsidP="001055D2">
      <w:pPr>
        <w:numPr>
          <w:ilvl w:val="0"/>
          <w:numId w:val="40"/>
        </w:numPr>
        <w:suppressAutoHyphens/>
      </w:pPr>
      <w:r w:rsidRPr="005A7C22">
        <w:rPr>
          <w:color w:val="000000"/>
        </w:rPr>
        <w:t>активное участие в жизни семьи, организации, местного сообщества, родного края, страны;</w:t>
      </w:r>
    </w:p>
    <w:p w:rsidR="005A7C22" w:rsidRPr="005A7C22" w:rsidRDefault="005A7C22" w:rsidP="001055D2">
      <w:pPr>
        <w:numPr>
          <w:ilvl w:val="0"/>
          <w:numId w:val="40"/>
        </w:numPr>
        <w:suppressAutoHyphens/>
      </w:pPr>
      <w:r w:rsidRPr="005A7C22">
        <w:rPr>
          <w:color w:val="000000"/>
        </w:rPr>
        <w:t>неприятие любых форм экстремизма, дискриминации;</w:t>
      </w:r>
    </w:p>
    <w:p w:rsidR="005A7C22" w:rsidRPr="005A7C22" w:rsidRDefault="005A7C22" w:rsidP="001055D2">
      <w:pPr>
        <w:numPr>
          <w:ilvl w:val="0"/>
          <w:numId w:val="40"/>
        </w:numPr>
        <w:suppressAutoHyphens/>
      </w:pPr>
      <w:r w:rsidRPr="005A7C22">
        <w:rPr>
          <w:color w:val="000000"/>
        </w:rPr>
        <w:t>понимание роли различных социальных институтов в жизни человека;</w:t>
      </w:r>
    </w:p>
    <w:p w:rsidR="005A7C22" w:rsidRPr="005A7C22" w:rsidRDefault="005A7C22" w:rsidP="001055D2">
      <w:pPr>
        <w:numPr>
          <w:ilvl w:val="0"/>
          <w:numId w:val="40"/>
        </w:numPr>
        <w:suppressAutoHyphens/>
      </w:pPr>
      <w:r w:rsidRPr="005A7C22">
        <w:rPr>
          <w:color w:val="000000"/>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A7C22" w:rsidRPr="005A7C22" w:rsidRDefault="005A7C22" w:rsidP="001055D2">
      <w:pPr>
        <w:numPr>
          <w:ilvl w:val="0"/>
          <w:numId w:val="40"/>
        </w:numPr>
        <w:suppressAutoHyphens/>
      </w:pPr>
      <w:r w:rsidRPr="005A7C22">
        <w:rPr>
          <w:color w:val="000000"/>
        </w:rPr>
        <w:t>представление о способах противодействия коррупции;</w:t>
      </w:r>
    </w:p>
    <w:p w:rsidR="005A7C22" w:rsidRPr="005A7C22" w:rsidRDefault="005A7C22" w:rsidP="001055D2">
      <w:pPr>
        <w:numPr>
          <w:ilvl w:val="0"/>
          <w:numId w:val="40"/>
        </w:numPr>
        <w:suppressAutoHyphens/>
      </w:pPr>
      <w:r w:rsidRPr="005A7C22">
        <w:rPr>
          <w:color w:val="000000"/>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A7C22" w:rsidRPr="005A7C22" w:rsidRDefault="005A7C22" w:rsidP="001055D2">
      <w:pPr>
        <w:numPr>
          <w:ilvl w:val="0"/>
          <w:numId w:val="40"/>
        </w:numPr>
        <w:suppressAutoHyphens/>
      </w:pPr>
      <w:r w:rsidRPr="005A7C22">
        <w:rPr>
          <w:color w:val="000000"/>
        </w:rPr>
        <w:t>готовность к участию в гуманитарной деятельности (волонтёрство, помощь людям, нуждающимся в ней).</w:t>
      </w:r>
    </w:p>
    <w:p w:rsidR="005A7C22" w:rsidRPr="005A7C22" w:rsidRDefault="005A7C22" w:rsidP="005A7C22">
      <w:pPr>
        <w:ind w:left="120"/>
      </w:pPr>
      <w:r w:rsidRPr="005A7C22">
        <w:rPr>
          <w:b/>
          <w:color w:val="000000"/>
        </w:rPr>
        <w:t>2)</w:t>
      </w:r>
      <w:r w:rsidRPr="005A7C22">
        <w:rPr>
          <w:color w:val="000000"/>
        </w:rPr>
        <w:t xml:space="preserve"> </w:t>
      </w:r>
      <w:r w:rsidRPr="005A7C22">
        <w:rPr>
          <w:b/>
          <w:color w:val="000000"/>
        </w:rPr>
        <w:t>патриотического воспитания:</w:t>
      </w:r>
    </w:p>
    <w:p w:rsidR="005A7C22" w:rsidRPr="005A7C22" w:rsidRDefault="005A7C22" w:rsidP="001055D2">
      <w:pPr>
        <w:numPr>
          <w:ilvl w:val="0"/>
          <w:numId w:val="41"/>
        </w:numPr>
        <w:suppressAutoHyphens/>
      </w:pPr>
      <w:r w:rsidRPr="005A7C22">
        <w:rPr>
          <w:color w:val="000000"/>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A7C22" w:rsidRPr="005A7C22" w:rsidRDefault="005A7C22" w:rsidP="001055D2">
      <w:pPr>
        <w:numPr>
          <w:ilvl w:val="0"/>
          <w:numId w:val="41"/>
        </w:numPr>
        <w:suppressAutoHyphens/>
      </w:pPr>
      <w:r w:rsidRPr="005A7C22">
        <w:rPr>
          <w:color w:val="000000"/>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A7C22" w:rsidRPr="005A7C22" w:rsidRDefault="005A7C22" w:rsidP="001055D2">
      <w:pPr>
        <w:numPr>
          <w:ilvl w:val="0"/>
          <w:numId w:val="41"/>
        </w:numPr>
        <w:suppressAutoHyphens/>
      </w:pPr>
      <w:r w:rsidRPr="005A7C22">
        <w:rPr>
          <w:color w:val="000000"/>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A7C22" w:rsidRPr="005A7C22" w:rsidRDefault="005A7C22" w:rsidP="005A7C22">
      <w:pPr>
        <w:ind w:left="120"/>
      </w:pPr>
      <w:r w:rsidRPr="005A7C22">
        <w:rPr>
          <w:b/>
          <w:color w:val="000000"/>
        </w:rPr>
        <w:t>3)</w:t>
      </w:r>
      <w:r w:rsidRPr="005A7C22">
        <w:rPr>
          <w:color w:val="000000"/>
        </w:rPr>
        <w:t xml:space="preserve"> </w:t>
      </w:r>
      <w:r w:rsidRPr="005A7C22">
        <w:rPr>
          <w:b/>
          <w:color w:val="000000"/>
        </w:rPr>
        <w:t>духовно-нравственного воспитания:</w:t>
      </w:r>
    </w:p>
    <w:p w:rsidR="005A7C22" w:rsidRPr="005A7C22" w:rsidRDefault="005A7C22" w:rsidP="001055D2">
      <w:pPr>
        <w:numPr>
          <w:ilvl w:val="0"/>
          <w:numId w:val="42"/>
        </w:numPr>
        <w:suppressAutoHyphens/>
      </w:pPr>
      <w:r w:rsidRPr="005A7C22">
        <w:rPr>
          <w:color w:val="000000"/>
        </w:rPr>
        <w:t>ориентация на моральные ценности и нормы в ситуациях нравственного выбора;</w:t>
      </w:r>
    </w:p>
    <w:p w:rsidR="005A7C22" w:rsidRPr="005A7C22" w:rsidRDefault="005A7C22" w:rsidP="001055D2">
      <w:pPr>
        <w:numPr>
          <w:ilvl w:val="0"/>
          <w:numId w:val="42"/>
        </w:numPr>
        <w:suppressAutoHyphens/>
      </w:pPr>
      <w:r w:rsidRPr="005A7C22">
        <w:rPr>
          <w:color w:val="000000"/>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5A7C22" w:rsidRPr="005A7C22" w:rsidRDefault="005A7C22" w:rsidP="001055D2">
      <w:pPr>
        <w:numPr>
          <w:ilvl w:val="0"/>
          <w:numId w:val="42"/>
        </w:numPr>
        <w:suppressAutoHyphens/>
      </w:pPr>
      <w:r w:rsidRPr="005A7C22">
        <w:rPr>
          <w:color w:val="000000"/>
        </w:rPr>
        <w:t>активное неприятие асоциальных поступков, свобода и ответственность личности в условиях индивидуального и общественного пространства.</w:t>
      </w:r>
    </w:p>
    <w:p w:rsidR="005A7C22" w:rsidRPr="005A7C22" w:rsidRDefault="005A7C22" w:rsidP="005A7C22">
      <w:pPr>
        <w:ind w:left="120"/>
      </w:pPr>
      <w:r w:rsidRPr="005A7C22">
        <w:rPr>
          <w:b/>
          <w:color w:val="000000"/>
        </w:rPr>
        <w:t>4)</w:t>
      </w:r>
      <w:r w:rsidRPr="005A7C22">
        <w:rPr>
          <w:color w:val="000000"/>
        </w:rPr>
        <w:t xml:space="preserve"> </w:t>
      </w:r>
      <w:r w:rsidRPr="005A7C22">
        <w:rPr>
          <w:b/>
          <w:color w:val="000000"/>
        </w:rPr>
        <w:t>эстетического воспитания:</w:t>
      </w:r>
    </w:p>
    <w:p w:rsidR="005A7C22" w:rsidRPr="005A7C22" w:rsidRDefault="005A7C22" w:rsidP="001055D2">
      <w:pPr>
        <w:numPr>
          <w:ilvl w:val="0"/>
          <w:numId w:val="43"/>
        </w:numPr>
        <w:suppressAutoHyphens/>
      </w:pPr>
      <w:r w:rsidRPr="005A7C22">
        <w:rPr>
          <w:color w:val="000000"/>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w:t>
      </w:r>
    </w:p>
    <w:p w:rsidR="005A7C22" w:rsidRPr="005A7C22" w:rsidRDefault="005A7C22" w:rsidP="001055D2">
      <w:pPr>
        <w:numPr>
          <w:ilvl w:val="0"/>
          <w:numId w:val="43"/>
        </w:numPr>
        <w:suppressAutoHyphens/>
      </w:pPr>
      <w:r w:rsidRPr="005A7C22">
        <w:rPr>
          <w:color w:val="000000"/>
        </w:rPr>
        <w:t>осознание важности художественной культуры как средства коммуникации и самовыражения;</w:t>
      </w:r>
    </w:p>
    <w:p w:rsidR="005A7C22" w:rsidRPr="005A7C22" w:rsidRDefault="005A7C22" w:rsidP="001055D2">
      <w:pPr>
        <w:numPr>
          <w:ilvl w:val="0"/>
          <w:numId w:val="43"/>
        </w:numPr>
        <w:suppressAutoHyphens/>
      </w:pPr>
      <w:r w:rsidRPr="005A7C22">
        <w:rPr>
          <w:color w:val="000000"/>
        </w:rPr>
        <w:t>понимание ценности отечественного и мирового искусства, роли этнических культурных традиций и народного творчества;</w:t>
      </w:r>
    </w:p>
    <w:p w:rsidR="005A7C22" w:rsidRPr="005A7C22" w:rsidRDefault="005A7C22" w:rsidP="001055D2">
      <w:pPr>
        <w:numPr>
          <w:ilvl w:val="0"/>
          <w:numId w:val="43"/>
        </w:numPr>
        <w:suppressAutoHyphens/>
      </w:pPr>
      <w:r w:rsidRPr="005A7C22">
        <w:rPr>
          <w:color w:val="000000"/>
        </w:rPr>
        <w:t>стремление к самовыражению в разных видах искусства.</w:t>
      </w:r>
    </w:p>
    <w:p w:rsidR="005A7C22" w:rsidRPr="005A7C22" w:rsidRDefault="005A7C22" w:rsidP="005A7C22">
      <w:pPr>
        <w:ind w:left="120"/>
      </w:pPr>
      <w:r w:rsidRPr="005A7C22">
        <w:rPr>
          <w:b/>
          <w:color w:val="000000"/>
        </w:rPr>
        <w:t>5)</w:t>
      </w:r>
      <w:r w:rsidRPr="005A7C22">
        <w:rPr>
          <w:color w:val="000000"/>
        </w:rPr>
        <w:t xml:space="preserve"> </w:t>
      </w:r>
      <w:r w:rsidRPr="005A7C22">
        <w:rPr>
          <w:b/>
          <w:color w:val="000000"/>
        </w:rPr>
        <w:t>физического воспитания, формирования культуры здоровья и эмоционального благополучия:</w:t>
      </w:r>
    </w:p>
    <w:p w:rsidR="005A7C22" w:rsidRPr="005A7C22" w:rsidRDefault="005A7C22" w:rsidP="001055D2">
      <w:pPr>
        <w:numPr>
          <w:ilvl w:val="0"/>
          <w:numId w:val="44"/>
        </w:numPr>
        <w:suppressAutoHyphens/>
      </w:pPr>
      <w:r w:rsidRPr="005A7C22">
        <w:rPr>
          <w:color w:val="000000"/>
        </w:rPr>
        <w:t>осознание ценности жизни;</w:t>
      </w:r>
    </w:p>
    <w:p w:rsidR="005A7C22" w:rsidRPr="005A7C22" w:rsidRDefault="005A7C22" w:rsidP="001055D2">
      <w:pPr>
        <w:numPr>
          <w:ilvl w:val="0"/>
          <w:numId w:val="44"/>
        </w:numPr>
        <w:suppressAutoHyphens/>
      </w:pPr>
      <w:r w:rsidRPr="005A7C22">
        <w:rPr>
          <w:color w:val="000000"/>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A7C22" w:rsidRPr="005A7C22" w:rsidRDefault="005A7C22" w:rsidP="001055D2">
      <w:pPr>
        <w:numPr>
          <w:ilvl w:val="0"/>
          <w:numId w:val="44"/>
        </w:numPr>
        <w:suppressAutoHyphens/>
      </w:pPr>
      <w:r w:rsidRPr="005A7C22">
        <w:rPr>
          <w:color w:val="000000"/>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A7C22" w:rsidRPr="005A7C22" w:rsidRDefault="005A7C22" w:rsidP="001055D2">
      <w:pPr>
        <w:numPr>
          <w:ilvl w:val="0"/>
          <w:numId w:val="44"/>
        </w:numPr>
        <w:suppressAutoHyphens/>
      </w:pPr>
      <w:r w:rsidRPr="005A7C22">
        <w:rPr>
          <w:color w:val="000000"/>
        </w:rPr>
        <w:t>соблюдение правил безопасности, в том числе навыков безопасного поведения в Интернет-среде;</w:t>
      </w:r>
    </w:p>
    <w:p w:rsidR="005A7C22" w:rsidRPr="005A7C22" w:rsidRDefault="005A7C22" w:rsidP="001055D2">
      <w:pPr>
        <w:numPr>
          <w:ilvl w:val="0"/>
          <w:numId w:val="44"/>
        </w:numPr>
        <w:suppressAutoHyphens/>
      </w:pPr>
      <w:r w:rsidRPr="005A7C22">
        <w:rPr>
          <w:color w:val="000000"/>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A7C22" w:rsidRPr="005A7C22" w:rsidRDefault="005A7C22" w:rsidP="001055D2">
      <w:pPr>
        <w:numPr>
          <w:ilvl w:val="0"/>
          <w:numId w:val="44"/>
        </w:numPr>
        <w:suppressAutoHyphens/>
      </w:pPr>
      <w:r w:rsidRPr="005A7C22">
        <w:rPr>
          <w:color w:val="000000"/>
        </w:rPr>
        <w:t>умение принимать себя и других, не осуждая;</w:t>
      </w:r>
    </w:p>
    <w:p w:rsidR="005A7C22" w:rsidRPr="005A7C22" w:rsidRDefault="005A7C22" w:rsidP="001055D2">
      <w:pPr>
        <w:numPr>
          <w:ilvl w:val="0"/>
          <w:numId w:val="44"/>
        </w:numPr>
        <w:suppressAutoHyphens/>
      </w:pPr>
      <w:r w:rsidRPr="005A7C22">
        <w:rPr>
          <w:color w:val="000000"/>
        </w:rPr>
        <w:t>умение осознавать эмоциональное состояние себя и других, умение управлять собственным эмоциональным состоянием;</w:t>
      </w:r>
    </w:p>
    <w:p w:rsidR="005A7C22" w:rsidRPr="005A7C22" w:rsidRDefault="005A7C22" w:rsidP="001055D2">
      <w:pPr>
        <w:numPr>
          <w:ilvl w:val="0"/>
          <w:numId w:val="44"/>
        </w:numPr>
        <w:suppressAutoHyphens/>
      </w:pPr>
      <w:r w:rsidRPr="005A7C22">
        <w:rPr>
          <w:color w:val="000000"/>
        </w:rPr>
        <w:t>сформированность навыка рефлексии, признание своего права на ошибку и такого же права другого человека.</w:t>
      </w:r>
    </w:p>
    <w:p w:rsidR="005A7C22" w:rsidRPr="005A7C22" w:rsidRDefault="005A7C22" w:rsidP="005A7C22">
      <w:pPr>
        <w:ind w:left="120"/>
      </w:pPr>
      <w:r w:rsidRPr="005A7C22">
        <w:rPr>
          <w:b/>
          <w:color w:val="000000"/>
        </w:rPr>
        <w:t>6)</w:t>
      </w:r>
      <w:r w:rsidRPr="005A7C22">
        <w:rPr>
          <w:color w:val="000000"/>
        </w:rPr>
        <w:t xml:space="preserve"> </w:t>
      </w:r>
      <w:r w:rsidRPr="005A7C22">
        <w:rPr>
          <w:b/>
          <w:color w:val="000000"/>
        </w:rPr>
        <w:t>трудового воспитания:</w:t>
      </w:r>
    </w:p>
    <w:p w:rsidR="005A7C22" w:rsidRPr="005A7C22" w:rsidRDefault="005A7C22" w:rsidP="001055D2">
      <w:pPr>
        <w:numPr>
          <w:ilvl w:val="0"/>
          <w:numId w:val="45"/>
        </w:numPr>
        <w:suppressAutoHyphens/>
      </w:pPr>
      <w:r w:rsidRPr="005A7C22">
        <w:rPr>
          <w:color w:val="000000"/>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A7C22" w:rsidRPr="005A7C22" w:rsidRDefault="005A7C22" w:rsidP="001055D2">
      <w:pPr>
        <w:numPr>
          <w:ilvl w:val="0"/>
          <w:numId w:val="45"/>
        </w:numPr>
        <w:suppressAutoHyphens/>
      </w:pPr>
      <w:r w:rsidRPr="005A7C22">
        <w:rPr>
          <w:color w:val="000000"/>
        </w:rPr>
        <w:t>интерес к практическому изучению профессий и труда различного рода, в том числе на основе применения изучаемого предметного знания;</w:t>
      </w:r>
    </w:p>
    <w:p w:rsidR="005A7C22" w:rsidRPr="005A7C22" w:rsidRDefault="005A7C22" w:rsidP="001055D2">
      <w:pPr>
        <w:numPr>
          <w:ilvl w:val="0"/>
          <w:numId w:val="45"/>
        </w:numPr>
        <w:suppressAutoHyphens/>
      </w:pPr>
      <w:r w:rsidRPr="005A7C22">
        <w:rPr>
          <w:color w:val="000000"/>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A7C22" w:rsidRPr="005A7C22" w:rsidRDefault="005A7C22" w:rsidP="001055D2">
      <w:pPr>
        <w:numPr>
          <w:ilvl w:val="0"/>
          <w:numId w:val="45"/>
        </w:numPr>
        <w:suppressAutoHyphens/>
      </w:pPr>
      <w:r w:rsidRPr="005A7C22">
        <w:rPr>
          <w:color w:val="000000"/>
        </w:rPr>
        <w:t>готовность адаптироваться в профессиональной среде;</w:t>
      </w:r>
    </w:p>
    <w:p w:rsidR="005A7C22" w:rsidRPr="005A7C22" w:rsidRDefault="005A7C22" w:rsidP="001055D2">
      <w:pPr>
        <w:numPr>
          <w:ilvl w:val="0"/>
          <w:numId w:val="45"/>
        </w:numPr>
        <w:suppressAutoHyphens/>
      </w:pPr>
      <w:r w:rsidRPr="005A7C22">
        <w:rPr>
          <w:color w:val="000000"/>
        </w:rPr>
        <w:t>уважение к труду и результатам трудовой деятельности;</w:t>
      </w:r>
    </w:p>
    <w:p w:rsidR="005A7C22" w:rsidRPr="005A7C22" w:rsidRDefault="005A7C22" w:rsidP="001055D2">
      <w:pPr>
        <w:numPr>
          <w:ilvl w:val="0"/>
          <w:numId w:val="45"/>
        </w:numPr>
        <w:suppressAutoHyphens/>
      </w:pPr>
      <w:r w:rsidRPr="005A7C22">
        <w:rPr>
          <w:color w:val="000000"/>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A7C22" w:rsidRPr="005A7C22" w:rsidRDefault="005A7C22" w:rsidP="005A7C22">
      <w:pPr>
        <w:ind w:left="120"/>
      </w:pPr>
      <w:r w:rsidRPr="005A7C22">
        <w:rPr>
          <w:b/>
          <w:color w:val="000000"/>
        </w:rPr>
        <w:t>7)</w:t>
      </w:r>
      <w:r w:rsidRPr="005A7C22">
        <w:rPr>
          <w:color w:val="000000"/>
        </w:rPr>
        <w:t xml:space="preserve"> </w:t>
      </w:r>
      <w:r w:rsidRPr="005A7C22">
        <w:rPr>
          <w:b/>
          <w:color w:val="000000"/>
        </w:rPr>
        <w:t>экологического воспитания:</w:t>
      </w:r>
    </w:p>
    <w:p w:rsidR="005A7C22" w:rsidRPr="005A7C22" w:rsidRDefault="005A7C22" w:rsidP="001055D2">
      <w:pPr>
        <w:numPr>
          <w:ilvl w:val="0"/>
          <w:numId w:val="46"/>
        </w:numPr>
        <w:suppressAutoHyphens/>
      </w:pPr>
      <w:r w:rsidRPr="005A7C22">
        <w:rPr>
          <w:color w:val="000000"/>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A7C22" w:rsidRPr="005A7C22" w:rsidRDefault="005A7C22" w:rsidP="001055D2">
      <w:pPr>
        <w:numPr>
          <w:ilvl w:val="0"/>
          <w:numId w:val="46"/>
        </w:numPr>
        <w:suppressAutoHyphens/>
      </w:pPr>
      <w:r w:rsidRPr="005A7C22">
        <w:rPr>
          <w:color w:val="000000"/>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A7C22" w:rsidRPr="005A7C22" w:rsidRDefault="005A7C22" w:rsidP="001055D2">
      <w:pPr>
        <w:numPr>
          <w:ilvl w:val="0"/>
          <w:numId w:val="46"/>
        </w:numPr>
        <w:suppressAutoHyphens/>
      </w:pPr>
      <w:r w:rsidRPr="005A7C22">
        <w:rPr>
          <w:color w:val="000000"/>
        </w:rPr>
        <w:t>осознание своей роли как гражданина и потребителя в условиях взаимосвязи природной, технологической и социальной сред;</w:t>
      </w:r>
    </w:p>
    <w:p w:rsidR="005A7C22" w:rsidRPr="005A7C22" w:rsidRDefault="005A7C22" w:rsidP="001055D2">
      <w:pPr>
        <w:numPr>
          <w:ilvl w:val="0"/>
          <w:numId w:val="46"/>
        </w:numPr>
        <w:suppressAutoHyphens/>
      </w:pPr>
      <w:r w:rsidRPr="005A7C22">
        <w:rPr>
          <w:color w:val="000000"/>
        </w:rPr>
        <w:lastRenderedPageBreak/>
        <w:t>готовность к участию в практической деятельности экологической направленности.</w:t>
      </w:r>
    </w:p>
    <w:p w:rsidR="005A7C22" w:rsidRPr="005A7C22" w:rsidRDefault="005A7C22" w:rsidP="005A7C22">
      <w:pPr>
        <w:ind w:left="120"/>
      </w:pPr>
      <w:r w:rsidRPr="005A7C22">
        <w:rPr>
          <w:b/>
          <w:color w:val="000000"/>
        </w:rPr>
        <w:t>8)</w:t>
      </w:r>
      <w:r w:rsidRPr="005A7C22">
        <w:rPr>
          <w:color w:val="000000"/>
        </w:rPr>
        <w:t xml:space="preserve"> </w:t>
      </w:r>
      <w:r w:rsidRPr="005A7C22">
        <w:rPr>
          <w:b/>
          <w:color w:val="000000"/>
        </w:rPr>
        <w:t>ценности научного познания:</w:t>
      </w:r>
    </w:p>
    <w:p w:rsidR="005A7C22" w:rsidRPr="005A7C22" w:rsidRDefault="005A7C22" w:rsidP="001055D2">
      <w:pPr>
        <w:numPr>
          <w:ilvl w:val="0"/>
          <w:numId w:val="47"/>
        </w:numPr>
        <w:suppressAutoHyphens/>
      </w:pPr>
      <w:r w:rsidRPr="005A7C22">
        <w:rPr>
          <w:color w:val="000000"/>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A7C22" w:rsidRPr="005A7C22" w:rsidRDefault="005A7C22" w:rsidP="001055D2">
      <w:pPr>
        <w:numPr>
          <w:ilvl w:val="0"/>
          <w:numId w:val="47"/>
        </w:numPr>
        <w:suppressAutoHyphens/>
      </w:pPr>
      <w:r w:rsidRPr="005A7C22">
        <w:rPr>
          <w:color w:val="000000"/>
        </w:rPr>
        <w:t>овладение языковой и читательской культурой как средством познания мира;</w:t>
      </w:r>
    </w:p>
    <w:p w:rsidR="005A7C22" w:rsidRPr="005A7C22" w:rsidRDefault="005A7C22" w:rsidP="001055D2">
      <w:pPr>
        <w:numPr>
          <w:ilvl w:val="0"/>
          <w:numId w:val="47"/>
        </w:numPr>
        <w:suppressAutoHyphens/>
      </w:pPr>
      <w:r w:rsidRPr="005A7C22">
        <w:rPr>
          <w:color w:val="000000"/>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A7C22" w:rsidRPr="005A7C22" w:rsidRDefault="005A7C22" w:rsidP="005A7C22">
      <w:pPr>
        <w:ind w:left="120"/>
      </w:pPr>
      <w:r w:rsidRPr="005A7C22">
        <w:rPr>
          <w:b/>
          <w:color w:val="000000"/>
        </w:rPr>
        <w:t>9)</w:t>
      </w:r>
      <w:r w:rsidRPr="005A7C22">
        <w:rPr>
          <w:color w:val="000000"/>
        </w:rPr>
        <w:t xml:space="preserve"> </w:t>
      </w:r>
      <w:r w:rsidRPr="005A7C22">
        <w:rPr>
          <w:b/>
          <w:color w:val="000000"/>
        </w:rPr>
        <w:t>адаптации обучающегося к изменяющимся условиям социальной и природной среды:</w:t>
      </w:r>
    </w:p>
    <w:p w:rsidR="005A7C22" w:rsidRPr="005A7C22" w:rsidRDefault="005A7C22" w:rsidP="001055D2">
      <w:pPr>
        <w:numPr>
          <w:ilvl w:val="0"/>
          <w:numId w:val="48"/>
        </w:numPr>
        <w:suppressAutoHyphens/>
      </w:pPr>
      <w:r w:rsidRPr="005A7C22">
        <w:rPr>
          <w:color w:val="000000"/>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A7C22" w:rsidRPr="005A7C22" w:rsidRDefault="005A7C22" w:rsidP="001055D2">
      <w:pPr>
        <w:numPr>
          <w:ilvl w:val="0"/>
          <w:numId w:val="48"/>
        </w:numPr>
        <w:suppressAutoHyphens/>
      </w:pPr>
      <w:r w:rsidRPr="005A7C22">
        <w:rPr>
          <w:color w:val="000000"/>
        </w:rPr>
        <w:t>способность обучающихся взаимодействовать в условиях неопределённости, открытость опыту и знаниям других;</w:t>
      </w:r>
    </w:p>
    <w:p w:rsidR="005A7C22" w:rsidRPr="005A7C22" w:rsidRDefault="005A7C22" w:rsidP="001055D2">
      <w:pPr>
        <w:numPr>
          <w:ilvl w:val="0"/>
          <w:numId w:val="48"/>
        </w:numPr>
        <w:suppressAutoHyphens/>
      </w:pPr>
      <w:r w:rsidRPr="005A7C22">
        <w:rPr>
          <w:color w:val="000000"/>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A7C22" w:rsidRPr="005A7C22" w:rsidRDefault="005A7C22" w:rsidP="001055D2">
      <w:pPr>
        <w:numPr>
          <w:ilvl w:val="0"/>
          <w:numId w:val="48"/>
        </w:numPr>
        <w:suppressAutoHyphens/>
      </w:pPr>
      <w:r w:rsidRPr="005A7C22">
        <w:rPr>
          <w:color w:val="000000"/>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5A7C22" w:rsidRPr="005A7C22" w:rsidRDefault="005A7C22" w:rsidP="001055D2">
      <w:pPr>
        <w:numPr>
          <w:ilvl w:val="0"/>
          <w:numId w:val="48"/>
        </w:numPr>
        <w:suppressAutoHyphens/>
      </w:pPr>
      <w:r w:rsidRPr="005A7C22">
        <w:rPr>
          <w:color w:val="000000"/>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A7C22" w:rsidRPr="005A7C22" w:rsidRDefault="005A7C22" w:rsidP="001055D2">
      <w:pPr>
        <w:numPr>
          <w:ilvl w:val="0"/>
          <w:numId w:val="48"/>
        </w:numPr>
        <w:suppressAutoHyphens/>
      </w:pPr>
      <w:r w:rsidRPr="005A7C22">
        <w:rPr>
          <w:color w:val="000000"/>
        </w:rPr>
        <w:t>умение анализировать и выявлять взаимосвязи природы, общества и экономики;</w:t>
      </w:r>
    </w:p>
    <w:p w:rsidR="005A7C22" w:rsidRPr="005A7C22" w:rsidRDefault="005A7C22" w:rsidP="001055D2">
      <w:pPr>
        <w:numPr>
          <w:ilvl w:val="0"/>
          <w:numId w:val="48"/>
        </w:numPr>
        <w:suppressAutoHyphens/>
      </w:pPr>
      <w:r w:rsidRPr="005A7C22">
        <w:rPr>
          <w:color w:val="000000"/>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A7C22" w:rsidRPr="005A7C22" w:rsidRDefault="005A7C22" w:rsidP="001055D2">
      <w:pPr>
        <w:numPr>
          <w:ilvl w:val="0"/>
          <w:numId w:val="48"/>
        </w:numPr>
        <w:suppressAutoHyphens/>
      </w:pPr>
      <w:r w:rsidRPr="005A7C22">
        <w:rPr>
          <w:color w:val="000000"/>
        </w:rPr>
        <w:t>способность обучающихся осознавать стрессовую ситуацию, оценивать происходящие изменения и их последствия;</w:t>
      </w:r>
    </w:p>
    <w:p w:rsidR="005A7C22" w:rsidRPr="005A7C22" w:rsidRDefault="005A7C22" w:rsidP="001055D2">
      <w:pPr>
        <w:numPr>
          <w:ilvl w:val="0"/>
          <w:numId w:val="48"/>
        </w:numPr>
        <w:suppressAutoHyphens/>
      </w:pPr>
      <w:r w:rsidRPr="005A7C22">
        <w:rPr>
          <w:color w:val="000000"/>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5A7C22" w:rsidRPr="005A7C22" w:rsidRDefault="005A7C22" w:rsidP="001055D2">
      <w:pPr>
        <w:numPr>
          <w:ilvl w:val="0"/>
          <w:numId w:val="48"/>
        </w:numPr>
        <w:suppressAutoHyphens/>
      </w:pPr>
      <w:r w:rsidRPr="005A7C22">
        <w:rPr>
          <w:color w:val="000000"/>
        </w:rPr>
        <w:t>формулировать и оценивать риски и последствия, формировать опыт, находить позитивное в произошедшей ситуации;</w:t>
      </w:r>
    </w:p>
    <w:p w:rsidR="005A7C22" w:rsidRPr="005A7C22" w:rsidRDefault="005A7C22" w:rsidP="001055D2">
      <w:pPr>
        <w:numPr>
          <w:ilvl w:val="0"/>
          <w:numId w:val="48"/>
        </w:numPr>
        <w:suppressAutoHyphens/>
      </w:pPr>
      <w:r w:rsidRPr="005A7C22">
        <w:rPr>
          <w:color w:val="000000"/>
        </w:rPr>
        <w:t>быть готовым действовать в отсутствие гарантий успеха.</w:t>
      </w:r>
    </w:p>
    <w:p w:rsidR="005A7C22" w:rsidRPr="005A7C22" w:rsidRDefault="005A7C22" w:rsidP="005A7C22">
      <w:pPr>
        <w:ind w:left="120"/>
      </w:pPr>
    </w:p>
    <w:p w:rsidR="005A7C22" w:rsidRPr="005A7C22" w:rsidRDefault="005A7C22" w:rsidP="005A7C22">
      <w:pPr>
        <w:ind w:left="120"/>
      </w:pPr>
      <w:r w:rsidRPr="005A7C22">
        <w:rPr>
          <w:b/>
          <w:color w:val="000000"/>
        </w:rPr>
        <w:t>МЕТАПРЕДМЕТНЫЕ РЕЗУЛЬТАТЫ</w:t>
      </w:r>
    </w:p>
    <w:p w:rsidR="005A7C22" w:rsidRPr="005A7C22" w:rsidRDefault="005A7C22" w:rsidP="005A7C22">
      <w:pPr>
        <w:ind w:firstLine="600"/>
      </w:pPr>
      <w:r w:rsidRPr="005A7C22">
        <w:rPr>
          <w:color w:val="000000"/>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A7C22" w:rsidRPr="005A7C22" w:rsidRDefault="005A7C22" w:rsidP="005A7C22">
      <w:pPr>
        <w:ind w:left="120"/>
      </w:pPr>
      <w:r w:rsidRPr="005A7C22">
        <w:rPr>
          <w:b/>
          <w:color w:val="000000"/>
        </w:rPr>
        <w:t>Познавательные универсальные учебные действия</w:t>
      </w:r>
    </w:p>
    <w:p w:rsidR="005A7C22" w:rsidRPr="005A7C22" w:rsidRDefault="005A7C22" w:rsidP="005A7C22">
      <w:pPr>
        <w:ind w:left="120"/>
      </w:pPr>
      <w:r w:rsidRPr="005A7C22">
        <w:rPr>
          <w:b/>
          <w:color w:val="000000"/>
        </w:rPr>
        <w:lastRenderedPageBreak/>
        <w:t>Базовые логические действия:</w:t>
      </w:r>
    </w:p>
    <w:p w:rsidR="005A7C22" w:rsidRPr="005A7C22" w:rsidRDefault="005A7C22" w:rsidP="001055D2">
      <w:pPr>
        <w:numPr>
          <w:ilvl w:val="0"/>
          <w:numId w:val="49"/>
        </w:numPr>
        <w:suppressAutoHyphens/>
      </w:pPr>
      <w:r w:rsidRPr="005A7C22">
        <w:rPr>
          <w:color w:val="000000"/>
        </w:rPr>
        <w:t>выявлять и характеризовать существенные признаки объектов (явлений);</w:t>
      </w:r>
    </w:p>
    <w:p w:rsidR="005A7C22" w:rsidRPr="005A7C22" w:rsidRDefault="005A7C22" w:rsidP="001055D2">
      <w:pPr>
        <w:numPr>
          <w:ilvl w:val="0"/>
          <w:numId w:val="49"/>
        </w:numPr>
        <w:suppressAutoHyphens/>
      </w:pPr>
      <w:r w:rsidRPr="005A7C22">
        <w:rPr>
          <w:color w:val="000000"/>
        </w:rPr>
        <w:t>устанавливать существенный признак классификации, основания для обобщения и сравнения, критерии проводимого анализа;</w:t>
      </w:r>
    </w:p>
    <w:p w:rsidR="005A7C22" w:rsidRPr="005A7C22" w:rsidRDefault="005A7C22" w:rsidP="001055D2">
      <w:pPr>
        <w:numPr>
          <w:ilvl w:val="0"/>
          <w:numId w:val="49"/>
        </w:numPr>
        <w:suppressAutoHyphens/>
      </w:pPr>
      <w:r w:rsidRPr="005A7C22">
        <w:rPr>
          <w:color w:val="000000"/>
        </w:rPr>
        <w:t>с учётом предложенной задачи выявлять закономерности и противоречия в рассматриваемых фактах, данных и наблюдениях;</w:t>
      </w:r>
    </w:p>
    <w:p w:rsidR="005A7C22" w:rsidRPr="005A7C22" w:rsidRDefault="005A7C22" w:rsidP="001055D2">
      <w:pPr>
        <w:numPr>
          <w:ilvl w:val="0"/>
          <w:numId w:val="49"/>
        </w:numPr>
        <w:suppressAutoHyphens/>
      </w:pPr>
      <w:r w:rsidRPr="005A7C22">
        <w:rPr>
          <w:color w:val="000000"/>
        </w:rPr>
        <w:t>предлагать критерии для выявления закономерностей и противоречий;</w:t>
      </w:r>
    </w:p>
    <w:p w:rsidR="005A7C22" w:rsidRPr="005A7C22" w:rsidRDefault="005A7C22" w:rsidP="001055D2">
      <w:pPr>
        <w:numPr>
          <w:ilvl w:val="0"/>
          <w:numId w:val="49"/>
        </w:numPr>
        <w:suppressAutoHyphens/>
      </w:pPr>
      <w:r w:rsidRPr="005A7C22">
        <w:rPr>
          <w:color w:val="000000"/>
        </w:rPr>
        <w:t>выявлять дефицит информации, данных, необходимых для решения поставленной задачи;</w:t>
      </w:r>
    </w:p>
    <w:p w:rsidR="005A7C22" w:rsidRPr="005A7C22" w:rsidRDefault="005A7C22" w:rsidP="001055D2">
      <w:pPr>
        <w:numPr>
          <w:ilvl w:val="0"/>
          <w:numId w:val="49"/>
        </w:numPr>
        <w:suppressAutoHyphens/>
      </w:pPr>
      <w:r w:rsidRPr="005A7C22">
        <w:rPr>
          <w:color w:val="000000"/>
        </w:rPr>
        <w:t>выявлять причинно-следственные связи при изучении явлений и процессов;</w:t>
      </w:r>
    </w:p>
    <w:p w:rsidR="005A7C22" w:rsidRPr="005A7C22" w:rsidRDefault="005A7C22" w:rsidP="001055D2">
      <w:pPr>
        <w:numPr>
          <w:ilvl w:val="0"/>
          <w:numId w:val="49"/>
        </w:numPr>
        <w:suppressAutoHyphens/>
      </w:pPr>
      <w:r w:rsidRPr="005A7C22">
        <w:rPr>
          <w:color w:val="000000"/>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A7C22" w:rsidRPr="005A7C22" w:rsidRDefault="005A7C22" w:rsidP="001055D2">
      <w:pPr>
        <w:numPr>
          <w:ilvl w:val="0"/>
          <w:numId w:val="49"/>
        </w:numPr>
        <w:suppressAutoHyphens/>
      </w:pPr>
      <w:r w:rsidRPr="005A7C22">
        <w:rPr>
          <w:color w:val="000000"/>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A7C22" w:rsidRPr="005A7C22" w:rsidRDefault="005A7C22" w:rsidP="005A7C22">
      <w:pPr>
        <w:ind w:left="120"/>
      </w:pPr>
      <w:r w:rsidRPr="005A7C22">
        <w:rPr>
          <w:b/>
          <w:color w:val="000000"/>
        </w:rPr>
        <w:t>Базовые исследовательские действия:</w:t>
      </w:r>
    </w:p>
    <w:p w:rsidR="005A7C22" w:rsidRPr="005A7C22" w:rsidRDefault="005A7C22" w:rsidP="001055D2">
      <w:pPr>
        <w:numPr>
          <w:ilvl w:val="0"/>
          <w:numId w:val="50"/>
        </w:numPr>
        <w:suppressAutoHyphens/>
      </w:pPr>
      <w:r w:rsidRPr="005A7C22">
        <w:rPr>
          <w:color w:val="000000"/>
        </w:rPr>
        <w:t>использовать вопросы как исследовательский инструмент познания;</w:t>
      </w:r>
    </w:p>
    <w:p w:rsidR="005A7C22" w:rsidRPr="005A7C22" w:rsidRDefault="005A7C22" w:rsidP="001055D2">
      <w:pPr>
        <w:numPr>
          <w:ilvl w:val="0"/>
          <w:numId w:val="50"/>
        </w:numPr>
        <w:suppressAutoHyphens/>
      </w:pPr>
      <w:r w:rsidRPr="005A7C22">
        <w:rPr>
          <w:color w:val="000000"/>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A7C22" w:rsidRPr="005A7C22" w:rsidRDefault="005A7C22" w:rsidP="001055D2">
      <w:pPr>
        <w:numPr>
          <w:ilvl w:val="0"/>
          <w:numId w:val="50"/>
        </w:numPr>
        <w:suppressAutoHyphens/>
      </w:pPr>
      <w:r w:rsidRPr="005A7C22">
        <w:rPr>
          <w:color w:val="000000"/>
        </w:rPr>
        <w:t>формулировать гипотезу об истинности собственных суждений и суждений других, аргументировать свою позицию, мнение;</w:t>
      </w:r>
    </w:p>
    <w:p w:rsidR="005A7C22" w:rsidRPr="005A7C22" w:rsidRDefault="005A7C22" w:rsidP="001055D2">
      <w:pPr>
        <w:numPr>
          <w:ilvl w:val="0"/>
          <w:numId w:val="50"/>
        </w:numPr>
        <w:suppressAutoHyphens/>
      </w:pPr>
      <w:r w:rsidRPr="005A7C22">
        <w:rPr>
          <w:color w:val="000000"/>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5A7C22" w:rsidRPr="005A7C22" w:rsidRDefault="005A7C22" w:rsidP="001055D2">
      <w:pPr>
        <w:numPr>
          <w:ilvl w:val="0"/>
          <w:numId w:val="50"/>
        </w:numPr>
        <w:suppressAutoHyphens/>
      </w:pPr>
      <w:r w:rsidRPr="005A7C22">
        <w:rPr>
          <w:color w:val="000000"/>
        </w:rPr>
        <w:t>оценивать на применимость и достоверность информацию, полученную в ходе исследования (эксперимента);</w:t>
      </w:r>
    </w:p>
    <w:p w:rsidR="005A7C22" w:rsidRPr="005A7C22" w:rsidRDefault="005A7C22" w:rsidP="001055D2">
      <w:pPr>
        <w:numPr>
          <w:ilvl w:val="0"/>
          <w:numId w:val="50"/>
        </w:numPr>
        <w:suppressAutoHyphens/>
      </w:pPr>
      <w:r w:rsidRPr="005A7C22">
        <w:rPr>
          <w:color w:val="000000"/>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A7C22" w:rsidRPr="005A7C22" w:rsidRDefault="005A7C22" w:rsidP="001055D2">
      <w:pPr>
        <w:numPr>
          <w:ilvl w:val="0"/>
          <w:numId w:val="50"/>
        </w:numPr>
        <w:suppressAutoHyphens/>
      </w:pPr>
      <w:r w:rsidRPr="005A7C22">
        <w:rPr>
          <w:color w:val="000000"/>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A7C22" w:rsidRPr="005A7C22" w:rsidRDefault="005A7C22" w:rsidP="005A7C22">
      <w:pPr>
        <w:ind w:left="120"/>
      </w:pPr>
      <w:r w:rsidRPr="005A7C22">
        <w:rPr>
          <w:b/>
          <w:color w:val="000000"/>
        </w:rPr>
        <w:t>Работа с информацией:</w:t>
      </w:r>
    </w:p>
    <w:p w:rsidR="005A7C22" w:rsidRPr="005A7C22" w:rsidRDefault="005A7C22" w:rsidP="001055D2">
      <w:pPr>
        <w:numPr>
          <w:ilvl w:val="0"/>
          <w:numId w:val="51"/>
        </w:numPr>
        <w:suppressAutoHyphens/>
      </w:pPr>
      <w:r w:rsidRPr="005A7C22">
        <w:rPr>
          <w:color w:val="000000"/>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A7C22" w:rsidRPr="005A7C22" w:rsidRDefault="005A7C22" w:rsidP="001055D2">
      <w:pPr>
        <w:numPr>
          <w:ilvl w:val="0"/>
          <w:numId w:val="51"/>
        </w:numPr>
        <w:suppressAutoHyphens/>
      </w:pPr>
      <w:r w:rsidRPr="005A7C22">
        <w:rPr>
          <w:color w:val="000000"/>
        </w:rPr>
        <w:t>выбирать, анализировать, систематизировать и интерпретировать информацию различных видов и форм представления;</w:t>
      </w:r>
    </w:p>
    <w:p w:rsidR="005A7C22" w:rsidRPr="005A7C22" w:rsidRDefault="005A7C22" w:rsidP="001055D2">
      <w:pPr>
        <w:numPr>
          <w:ilvl w:val="0"/>
          <w:numId w:val="51"/>
        </w:numPr>
        <w:suppressAutoHyphens/>
      </w:pPr>
      <w:r w:rsidRPr="005A7C22">
        <w:rPr>
          <w:color w:val="000000"/>
        </w:rPr>
        <w:t>находить сходные аргументы (подтверждающие или опровергающие одну и ту же идею, версию) в различных информационных источниках;</w:t>
      </w:r>
    </w:p>
    <w:p w:rsidR="005A7C22" w:rsidRPr="005A7C22" w:rsidRDefault="005A7C22" w:rsidP="001055D2">
      <w:pPr>
        <w:numPr>
          <w:ilvl w:val="0"/>
          <w:numId w:val="51"/>
        </w:numPr>
        <w:suppressAutoHyphens/>
      </w:pPr>
      <w:r w:rsidRPr="005A7C22">
        <w:rPr>
          <w:color w:val="000000"/>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A7C22" w:rsidRPr="005A7C22" w:rsidRDefault="005A7C22" w:rsidP="001055D2">
      <w:pPr>
        <w:numPr>
          <w:ilvl w:val="0"/>
          <w:numId w:val="51"/>
        </w:numPr>
        <w:suppressAutoHyphens/>
      </w:pPr>
      <w:r w:rsidRPr="005A7C22">
        <w:rPr>
          <w:color w:val="000000"/>
        </w:rPr>
        <w:t>оценивать надёжность информации по критериям, предложенным педагогическим работником или сформулированным самостоятельно;</w:t>
      </w:r>
    </w:p>
    <w:p w:rsidR="005A7C22" w:rsidRPr="005A7C22" w:rsidRDefault="005A7C22" w:rsidP="001055D2">
      <w:pPr>
        <w:numPr>
          <w:ilvl w:val="0"/>
          <w:numId w:val="51"/>
        </w:numPr>
        <w:suppressAutoHyphens/>
      </w:pPr>
      <w:r w:rsidRPr="005A7C22">
        <w:rPr>
          <w:color w:val="000000"/>
        </w:rPr>
        <w:t>эффективно запоминать и систематизировать информацию.</w:t>
      </w:r>
    </w:p>
    <w:p w:rsidR="005A7C22" w:rsidRPr="005A7C22" w:rsidRDefault="005A7C22" w:rsidP="005A7C22">
      <w:pPr>
        <w:ind w:left="120"/>
      </w:pPr>
    </w:p>
    <w:p w:rsidR="005A7C22" w:rsidRPr="005A7C22" w:rsidRDefault="005A7C22" w:rsidP="005A7C22">
      <w:pPr>
        <w:ind w:left="120"/>
      </w:pPr>
      <w:r w:rsidRPr="005A7C22">
        <w:rPr>
          <w:b/>
          <w:color w:val="000000"/>
        </w:rPr>
        <w:lastRenderedPageBreak/>
        <w:t>Коммуникативные универсальные учебные действия</w:t>
      </w:r>
    </w:p>
    <w:p w:rsidR="005A7C22" w:rsidRPr="005A7C22" w:rsidRDefault="005A7C22" w:rsidP="005A7C22">
      <w:pPr>
        <w:ind w:left="120"/>
      </w:pPr>
    </w:p>
    <w:p w:rsidR="005A7C22" w:rsidRPr="005A7C22" w:rsidRDefault="005A7C22" w:rsidP="005A7C22">
      <w:pPr>
        <w:ind w:firstLine="600"/>
      </w:pPr>
      <w:r w:rsidRPr="005A7C22">
        <w:rPr>
          <w:b/>
          <w:color w:val="000000"/>
        </w:rPr>
        <w:t>Общение:</w:t>
      </w:r>
    </w:p>
    <w:p w:rsidR="005A7C22" w:rsidRPr="005A7C22" w:rsidRDefault="005A7C22" w:rsidP="001055D2">
      <w:pPr>
        <w:numPr>
          <w:ilvl w:val="0"/>
          <w:numId w:val="52"/>
        </w:numPr>
        <w:suppressAutoHyphens/>
      </w:pPr>
      <w:r w:rsidRPr="005A7C22">
        <w:rPr>
          <w:color w:val="000000"/>
        </w:rPr>
        <w:t>воспринимать и формулировать суждения, выражать эмоции в соответствии с целями и условиями общения;</w:t>
      </w:r>
    </w:p>
    <w:p w:rsidR="005A7C22" w:rsidRPr="005A7C22" w:rsidRDefault="005A7C22" w:rsidP="001055D2">
      <w:pPr>
        <w:numPr>
          <w:ilvl w:val="0"/>
          <w:numId w:val="52"/>
        </w:numPr>
        <w:suppressAutoHyphens/>
      </w:pPr>
      <w:r w:rsidRPr="005A7C22">
        <w:rPr>
          <w:color w:val="000000"/>
        </w:rPr>
        <w:t>выражать себя (свою точку зрения) в устных и письменных текстах;</w:t>
      </w:r>
    </w:p>
    <w:p w:rsidR="005A7C22" w:rsidRPr="005A7C22" w:rsidRDefault="005A7C22" w:rsidP="001055D2">
      <w:pPr>
        <w:numPr>
          <w:ilvl w:val="0"/>
          <w:numId w:val="52"/>
        </w:numPr>
        <w:suppressAutoHyphens/>
      </w:pPr>
      <w:r w:rsidRPr="005A7C22">
        <w:rPr>
          <w:color w:val="000000"/>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A7C22" w:rsidRPr="005A7C22" w:rsidRDefault="005A7C22" w:rsidP="001055D2">
      <w:pPr>
        <w:numPr>
          <w:ilvl w:val="0"/>
          <w:numId w:val="52"/>
        </w:numPr>
        <w:suppressAutoHyphens/>
      </w:pPr>
      <w:r w:rsidRPr="005A7C22">
        <w:rPr>
          <w:color w:val="000000"/>
        </w:rPr>
        <w:t>понимать намерения других, проявлять уважительное отношение к собеседнику и в корректной форме формулировать свои возражения;</w:t>
      </w:r>
    </w:p>
    <w:p w:rsidR="005A7C22" w:rsidRPr="005A7C22" w:rsidRDefault="005A7C22" w:rsidP="001055D2">
      <w:pPr>
        <w:numPr>
          <w:ilvl w:val="0"/>
          <w:numId w:val="52"/>
        </w:numPr>
        <w:suppressAutoHyphens/>
      </w:pPr>
      <w:r w:rsidRPr="005A7C22">
        <w:rPr>
          <w:color w:val="000000"/>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5A7C22" w:rsidRPr="005A7C22" w:rsidRDefault="005A7C22" w:rsidP="001055D2">
      <w:pPr>
        <w:numPr>
          <w:ilvl w:val="0"/>
          <w:numId w:val="52"/>
        </w:numPr>
        <w:suppressAutoHyphens/>
      </w:pPr>
      <w:r w:rsidRPr="005A7C22">
        <w:rPr>
          <w:color w:val="000000"/>
        </w:rPr>
        <w:t>сопоставлять свои суждения с суждениями других участников диалога, обнаруживать различие и сходство позиций;</w:t>
      </w:r>
    </w:p>
    <w:p w:rsidR="005A7C22" w:rsidRPr="005A7C22" w:rsidRDefault="005A7C22" w:rsidP="001055D2">
      <w:pPr>
        <w:numPr>
          <w:ilvl w:val="0"/>
          <w:numId w:val="52"/>
        </w:numPr>
        <w:suppressAutoHyphens/>
      </w:pPr>
      <w:r w:rsidRPr="005A7C22">
        <w:rPr>
          <w:color w:val="000000"/>
        </w:rPr>
        <w:t>публично представлять результаты выполненного опыта (эксперимента, исследования, проекта);</w:t>
      </w:r>
    </w:p>
    <w:p w:rsidR="005A7C22" w:rsidRPr="005A7C22" w:rsidRDefault="005A7C22" w:rsidP="001055D2">
      <w:pPr>
        <w:numPr>
          <w:ilvl w:val="0"/>
          <w:numId w:val="52"/>
        </w:numPr>
        <w:suppressAutoHyphens/>
      </w:pPr>
      <w:r w:rsidRPr="005A7C22">
        <w:rPr>
          <w:color w:val="000000"/>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A7C22" w:rsidRPr="005A7C22" w:rsidRDefault="005A7C22" w:rsidP="005A7C22">
      <w:pPr>
        <w:ind w:firstLine="600"/>
      </w:pPr>
      <w:r w:rsidRPr="005A7C22">
        <w:rPr>
          <w:b/>
          <w:color w:val="000000"/>
        </w:rPr>
        <w:t>Регулятивные универсальные учебные действия</w:t>
      </w:r>
    </w:p>
    <w:p w:rsidR="005A7C22" w:rsidRPr="005A7C22" w:rsidRDefault="005A7C22" w:rsidP="005A7C22">
      <w:pPr>
        <w:ind w:firstLine="600"/>
      </w:pPr>
      <w:r w:rsidRPr="005A7C22">
        <w:rPr>
          <w:b/>
          <w:color w:val="000000"/>
        </w:rPr>
        <w:t>Совместная деятельность</w:t>
      </w:r>
    </w:p>
    <w:p w:rsidR="005A7C22" w:rsidRPr="005A7C22" w:rsidRDefault="005A7C22" w:rsidP="001055D2">
      <w:pPr>
        <w:numPr>
          <w:ilvl w:val="0"/>
          <w:numId w:val="53"/>
        </w:numPr>
        <w:suppressAutoHyphens/>
      </w:pPr>
      <w:r w:rsidRPr="005A7C22">
        <w:rPr>
          <w:color w:val="000000"/>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A7C22" w:rsidRPr="005A7C22" w:rsidRDefault="005A7C22" w:rsidP="001055D2">
      <w:pPr>
        <w:numPr>
          <w:ilvl w:val="0"/>
          <w:numId w:val="53"/>
        </w:numPr>
        <w:suppressAutoHyphens/>
      </w:pPr>
      <w:r w:rsidRPr="005A7C22">
        <w:rPr>
          <w:color w:val="000000"/>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A7C22" w:rsidRPr="005A7C22" w:rsidRDefault="005A7C22" w:rsidP="001055D2">
      <w:pPr>
        <w:numPr>
          <w:ilvl w:val="0"/>
          <w:numId w:val="53"/>
        </w:numPr>
        <w:suppressAutoHyphens/>
      </w:pPr>
      <w:r w:rsidRPr="005A7C22">
        <w:rPr>
          <w:color w:val="000000"/>
        </w:rPr>
        <w:t>обобщать мнения нескольких человек, проявлять готовность руководить, выполнять поручения, подчиняться;</w:t>
      </w:r>
    </w:p>
    <w:p w:rsidR="005A7C22" w:rsidRPr="005A7C22" w:rsidRDefault="005A7C22" w:rsidP="001055D2">
      <w:pPr>
        <w:numPr>
          <w:ilvl w:val="0"/>
          <w:numId w:val="53"/>
        </w:numPr>
        <w:suppressAutoHyphens/>
      </w:pPr>
      <w:r w:rsidRPr="005A7C22">
        <w:rPr>
          <w:color w:val="000000"/>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A7C22" w:rsidRPr="005A7C22" w:rsidRDefault="005A7C22" w:rsidP="001055D2">
      <w:pPr>
        <w:numPr>
          <w:ilvl w:val="0"/>
          <w:numId w:val="53"/>
        </w:numPr>
        <w:suppressAutoHyphens/>
      </w:pPr>
      <w:r w:rsidRPr="005A7C22">
        <w:rPr>
          <w:color w:val="000000"/>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A7C22" w:rsidRPr="005A7C22" w:rsidRDefault="005A7C22" w:rsidP="001055D2">
      <w:pPr>
        <w:numPr>
          <w:ilvl w:val="0"/>
          <w:numId w:val="53"/>
        </w:numPr>
        <w:suppressAutoHyphens/>
      </w:pPr>
      <w:r w:rsidRPr="005A7C22">
        <w:rPr>
          <w:color w:val="000000"/>
        </w:rPr>
        <w:t>оценивать качество своего вклада в общий продукт по критериям, самостоятельно сформулированным участниками взаимодействия;</w:t>
      </w:r>
    </w:p>
    <w:p w:rsidR="005A7C22" w:rsidRPr="005A7C22" w:rsidRDefault="005A7C22" w:rsidP="001055D2">
      <w:pPr>
        <w:numPr>
          <w:ilvl w:val="0"/>
          <w:numId w:val="53"/>
        </w:numPr>
        <w:suppressAutoHyphens/>
      </w:pPr>
      <w:r w:rsidRPr="005A7C22">
        <w:rPr>
          <w:color w:val="000000"/>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A7C22" w:rsidRPr="005A7C22" w:rsidRDefault="005A7C22" w:rsidP="005A7C22">
      <w:pPr>
        <w:ind w:firstLine="600"/>
      </w:pPr>
      <w:r w:rsidRPr="005A7C22">
        <w:rPr>
          <w:b/>
          <w:color w:val="333333"/>
        </w:rPr>
        <w:t>Самоорганизация</w:t>
      </w:r>
    </w:p>
    <w:p w:rsidR="005A7C22" w:rsidRPr="005A7C22" w:rsidRDefault="005A7C22" w:rsidP="001055D2">
      <w:pPr>
        <w:numPr>
          <w:ilvl w:val="0"/>
          <w:numId w:val="54"/>
        </w:numPr>
        <w:suppressAutoHyphens/>
      </w:pPr>
      <w:r w:rsidRPr="005A7C22">
        <w:rPr>
          <w:color w:val="000000"/>
        </w:rPr>
        <w:t>выявлять проблемы для решения в жизненных и учебных ситуациях;</w:t>
      </w:r>
    </w:p>
    <w:p w:rsidR="005A7C22" w:rsidRPr="005A7C22" w:rsidRDefault="005A7C22" w:rsidP="001055D2">
      <w:pPr>
        <w:numPr>
          <w:ilvl w:val="0"/>
          <w:numId w:val="54"/>
        </w:numPr>
        <w:suppressAutoHyphens/>
      </w:pPr>
      <w:r w:rsidRPr="005A7C22">
        <w:rPr>
          <w:color w:val="000000"/>
        </w:rPr>
        <w:t>ориентироваться в различных подходах принятия решений (индивидуальное, принятие решения в группе, принятие решений группой);</w:t>
      </w:r>
    </w:p>
    <w:p w:rsidR="005A7C22" w:rsidRPr="005A7C22" w:rsidRDefault="005A7C22" w:rsidP="001055D2">
      <w:pPr>
        <w:numPr>
          <w:ilvl w:val="0"/>
          <w:numId w:val="54"/>
        </w:numPr>
        <w:suppressAutoHyphens/>
      </w:pPr>
      <w:r w:rsidRPr="005A7C22">
        <w:rPr>
          <w:color w:val="000000"/>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A7C22" w:rsidRPr="005A7C22" w:rsidRDefault="005A7C22" w:rsidP="001055D2">
      <w:pPr>
        <w:numPr>
          <w:ilvl w:val="0"/>
          <w:numId w:val="54"/>
        </w:numPr>
        <w:suppressAutoHyphens/>
      </w:pPr>
      <w:r w:rsidRPr="005A7C22">
        <w:rPr>
          <w:color w:val="000000"/>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A7C22" w:rsidRPr="005A7C22" w:rsidRDefault="005A7C22" w:rsidP="001055D2">
      <w:pPr>
        <w:numPr>
          <w:ilvl w:val="0"/>
          <w:numId w:val="54"/>
        </w:numPr>
        <w:suppressAutoHyphens/>
      </w:pPr>
      <w:r w:rsidRPr="005A7C22">
        <w:rPr>
          <w:color w:val="000000"/>
        </w:rPr>
        <w:t>проводить выбор и брать ответственность за решение.</w:t>
      </w:r>
    </w:p>
    <w:p w:rsidR="005A7C22" w:rsidRPr="005A7C22" w:rsidRDefault="005A7C22" w:rsidP="005A7C22">
      <w:pPr>
        <w:ind w:firstLine="600"/>
      </w:pPr>
      <w:r w:rsidRPr="005A7C22">
        <w:rPr>
          <w:b/>
          <w:color w:val="000000"/>
        </w:rPr>
        <w:t>Самоконтроль</w:t>
      </w:r>
    </w:p>
    <w:p w:rsidR="005A7C22" w:rsidRPr="005A7C22" w:rsidRDefault="005A7C22" w:rsidP="001055D2">
      <w:pPr>
        <w:numPr>
          <w:ilvl w:val="0"/>
          <w:numId w:val="55"/>
        </w:numPr>
        <w:suppressAutoHyphens/>
      </w:pPr>
      <w:r w:rsidRPr="005A7C22">
        <w:rPr>
          <w:color w:val="000000"/>
        </w:rPr>
        <w:t>владеть способами самоконтроля, самомотивации и рефлексии;</w:t>
      </w:r>
    </w:p>
    <w:p w:rsidR="005A7C22" w:rsidRPr="005A7C22" w:rsidRDefault="005A7C22" w:rsidP="001055D2">
      <w:pPr>
        <w:numPr>
          <w:ilvl w:val="0"/>
          <w:numId w:val="55"/>
        </w:numPr>
        <w:suppressAutoHyphens/>
      </w:pPr>
      <w:r w:rsidRPr="005A7C22">
        <w:rPr>
          <w:color w:val="000000"/>
        </w:rPr>
        <w:t>давать оценку ситуации и предлагать план её изменения;</w:t>
      </w:r>
    </w:p>
    <w:p w:rsidR="005A7C22" w:rsidRPr="005A7C22" w:rsidRDefault="005A7C22" w:rsidP="001055D2">
      <w:pPr>
        <w:numPr>
          <w:ilvl w:val="0"/>
          <w:numId w:val="55"/>
        </w:numPr>
        <w:suppressAutoHyphens/>
      </w:pPr>
      <w:r w:rsidRPr="005A7C22">
        <w:rPr>
          <w:color w:val="000000"/>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A7C22" w:rsidRPr="005A7C22" w:rsidRDefault="005A7C22" w:rsidP="001055D2">
      <w:pPr>
        <w:numPr>
          <w:ilvl w:val="0"/>
          <w:numId w:val="55"/>
        </w:numPr>
        <w:suppressAutoHyphens/>
      </w:pPr>
      <w:r w:rsidRPr="005A7C22">
        <w:rPr>
          <w:color w:val="000000"/>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5A7C22" w:rsidRPr="005A7C22" w:rsidRDefault="005A7C22" w:rsidP="001055D2">
      <w:pPr>
        <w:numPr>
          <w:ilvl w:val="0"/>
          <w:numId w:val="55"/>
        </w:numPr>
        <w:suppressAutoHyphens/>
      </w:pPr>
      <w:r w:rsidRPr="005A7C22">
        <w:rPr>
          <w:color w:val="000000"/>
        </w:rPr>
        <w:t>вносить коррективы в деятельность на основе новых обстоятельств, изменившихся ситуаций, установленных ошибок, возникших трудностей;</w:t>
      </w:r>
    </w:p>
    <w:p w:rsidR="005A7C22" w:rsidRPr="005A7C22" w:rsidRDefault="005A7C22" w:rsidP="001055D2">
      <w:pPr>
        <w:numPr>
          <w:ilvl w:val="0"/>
          <w:numId w:val="55"/>
        </w:numPr>
        <w:suppressAutoHyphens/>
      </w:pPr>
      <w:r w:rsidRPr="005A7C22">
        <w:rPr>
          <w:color w:val="000000"/>
        </w:rPr>
        <w:t>оценивать соответствие результата цели и условиям.</w:t>
      </w:r>
    </w:p>
    <w:p w:rsidR="005A7C22" w:rsidRPr="005A7C22" w:rsidRDefault="005A7C22" w:rsidP="005A7C22">
      <w:pPr>
        <w:ind w:firstLine="600"/>
      </w:pPr>
      <w:r w:rsidRPr="005A7C22">
        <w:rPr>
          <w:b/>
          <w:color w:val="000000"/>
        </w:rPr>
        <w:t xml:space="preserve">Эмоциональный интеллект </w:t>
      </w:r>
    </w:p>
    <w:p w:rsidR="005A7C22" w:rsidRPr="005A7C22" w:rsidRDefault="005A7C22" w:rsidP="001055D2">
      <w:pPr>
        <w:numPr>
          <w:ilvl w:val="0"/>
          <w:numId w:val="56"/>
        </w:numPr>
        <w:suppressAutoHyphens/>
      </w:pPr>
      <w:r w:rsidRPr="005A7C22">
        <w:rPr>
          <w:color w:val="000000"/>
        </w:rPr>
        <w:t>различать, называть и управлять собственными эмоциями и эмоциями других;</w:t>
      </w:r>
    </w:p>
    <w:p w:rsidR="005A7C22" w:rsidRPr="005A7C22" w:rsidRDefault="005A7C22" w:rsidP="001055D2">
      <w:pPr>
        <w:numPr>
          <w:ilvl w:val="0"/>
          <w:numId w:val="56"/>
        </w:numPr>
        <w:suppressAutoHyphens/>
      </w:pPr>
      <w:r w:rsidRPr="005A7C22">
        <w:rPr>
          <w:color w:val="000000"/>
        </w:rPr>
        <w:t>выявлять и анализировать причины эмоций;</w:t>
      </w:r>
    </w:p>
    <w:p w:rsidR="005A7C22" w:rsidRPr="005A7C22" w:rsidRDefault="005A7C22" w:rsidP="001055D2">
      <w:pPr>
        <w:numPr>
          <w:ilvl w:val="0"/>
          <w:numId w:val="56"/>
        </w:numPr>
        <w:suppressAutoHyphens/>
      </w:pPr>
      <w:r w:rsidRPr="005A7C22">
        <w:rPr>
          <w:color w:val="000000"/>
        </w:rPr>
        <w:t>ставить себя на место другого человека, понимать мотивы и намерения другого;</w:t>
      </w:r>
    </w:p>
    <w:p w:rsidR="005A7C22" w:rsidRPr="005A7C22" w:rsidRDefault="005A7C22" w:rsidP="001055D2">
      <w:pPr>
        <w:numPr>
          <w:ilvl w:val="0"/>
          <w:numId w:val="56"/>
        </w:numPr>
        <w:suppressAutoHyphens/>
      </w:pPr>
      <w:r w:rsidRPr="005A7C22">
        <w:rPr>
          <w:color w:val="000000"/>
        </w:rPr>
        <w:t>регулировать способ выражения эмоций.</w:t>
      </w:r>
    </w:p>
    <w:p w:rsidR="005A7C22" w:rsidRPr="005A7C22" w:rsidRDefault="005A7C22" w:rsidP="005A7C22">
      <w:pPr>
        <w:ind w:firstLine="600"/>
      </w:pPr>
      <w:r w:rsidRPr="005A7C22">
        <w:rPr>
          <w:b/>
          <w:color w:val="000000"/>
        </w:rPr>
        <w:t>Принимать себя и других</w:t>
      </w:r>
    </w:p>
    <w:p w:rsidR="005A7C22" w:rsidRPr="005A7C22" w:rsidRDefault="005A7C22" w:rsidP="001055D2">
      <w:pPr>
        <w:numPr>
          <w:ilvl w:val="0"/>
          <w:numId w:val="57"/>
        </w:numPr>
        <w:suppressAutoHyphens/>
      </w:pPr>
      <w:r w:rsidRPr="005A7C22">
        <w:rPr>
          <w:color w:val="000000"/>
        </w:rPr>
        <w:t>осознанно относиться к другому человеку, его мнению; признавать своё право на ошибку и такое же право другого;</w:t>
      </w:r>
    </w:p>
    <w:p w:rsidR="005A7C22" w:rsidRPr="005A7C22" w:rsidRDefault="005A7C22" w:rsidP="001055D2">
      <w:pPr>
        <w:numPr>
          <w:ilvl w:val="0"/>
          <w:numId w:val="57"/>
        </w:numPr>
        <w:suppressAutoHyphens/>
      </w:pPr>
      <w:r w:rsidRPr="005A7C22">
        <w:rPr>
          <w:color w:val="000000"/>
        </w:rPr>
        <w:t>принимать себя и других, не осуждая;</w:t>
      </w:r>
    </w:p>
    <w:p w:rsidR="005A7C22" w:rsidRPr="005A7C22" w:rsidRDefault="005A7C22" w:rsidP="001055D2">
      <w:pPr>
        <w:numPr>
          <w:ilvl w:val="0"/>
          <w:numId w:val="57"/>
        </w:numPr>
        <w:suppressAutoHyphens/>
      </w:pPr>
      <w:r w:rsidRPr="005A7C22">
        <w:rPr>
          <w:color w:val="000000"/>
        </w:rPr>
        <w:t>открытость себе и другим;</w:t>
      </w:r>
    </w:p>
    <w:p w:rsidR="005A7C22" w:rsidRPr="005A7C22" w:rsidRDefault="005A7C22" w:rsidP="001055D2">
      <w:pPr>
        <w:numPr>
          <w:ilvl w:val="0"/>
          <w:numId w:val="57"/>
        </w:numPr>
        <w:suppressAutoHyphens/>
      </w:pPr>
      <w:r w:rsidRPr="005A7C22">
        <w:rPr>
          <w:color w:val="000000"/>
        </w:rPr>
        <w:t>осознавать невозможность контролировать всё вокруг.</w:t>
      </w:r>
    </w:p>
    <w:p w:rsidR="005A7C22" w:rsidRPr="005A7C22" w:rsidRDefault="005A7C22" w:rsidP="005A7C22">
      <w:pPr>
        <w:ind w:left="120"/>
      </w:pPr>
    </w:p>
    <w:p w:rsidR="005A7C22" w:rsidRPr="005A7C22" w:rsidRDefault="005A7C22" w:rsidP="005A7C22">
      <w:pPr>
        <w:ind w:left="120"/>
      </w:pPr>
      <w:r w:rsidRPr="005A7C22">
        <w:rPr>
          <w:b/>
          <w:color w:val="000000"/>
        </w:rPr>
        <w:t>ПРЕДМЕТНЫЕ РЕЗУЛЬТАТЫ</w:t>
      </w:r>
    </w:p>
    <w:p w:rsidR="005A7C22" w:rsidRPr="005A7C22" w:rsidRDefault="005A7C22" w:rsidP="005A7C22">
      <w:pPr>
        <w:ind w:left="120"/>
      </w:pPr>
    </w:p>
    <w:p w:rsidR="005A7C22" w:rsidRPr="005A7C22" w:rsidRDefault="005A7C22" w:rsidP="005A7C22">
      <w:pPr>
        <w:ind w:firstLine="600"/>
      </w:pPr>
      <w:r w:rsidRPr="005A7C22">
        <w:rPr>
          <w:color w:val="000000"/>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5A7C22" w:rsidRPr="005A7C22" w:rsidRDefault="005A7C22" w:rsidP="005A7C22">
      <w:pPr>
        <w:ind w:firstLine="600"/>
      </w:pPr>
      <w:r w:rsidRPr="005A7C22">
        <w:rPr>
          <w:color w:val="000000"/>
        </w:rPr>
        <w:t xml:space="preserve">Предметные результаты освоения программы по иностранному (английскому) языку к концу обучения </w:t>
      </w:r>
      <w:r w:rsidRPr="005A7C22">
        <w:rPr>
          <w:b/>
          <w:i/>
          <w:color w:val="000000"/>
        </w:rPr>
        <w:t>в 5 классе</w:t>
      </w:r>
      <w:r w:rsidRPr="005A7C22">
        <w:rPr>
          <w:color w:val="000000"/>
        </w:rPr>
        <w:t>:</w:t>
      </w:r>
    </w:p>
    <w:p w:rsidR="005A7C22" w:rsidRPr="005A7C22" w:rsidRDefault="005A7C22" w:rsidP="005A7C22">
      <w:pPr>
        <w:ind w:firstLine="600"/>
      </w:pPr>
      <w:r w:rsidRPr="005A7C22">
        <w:rPr>
          <w:color w:val="000000"/>
        </w:rPr>
        <w:t>1) владеть основными видами речевой деятельности:</w:t>
      </w:r>
    </w:p>
    <w:p w:rsidR="005A7C22" w:rsidRPr="005A7C22" w:rsidRDefault="005A7C22" w:rsidP="005A7C22">
      <w:pPr>
        <w:ind w:firstLine="600"/>
      </w:pPr>
      <w:r w:rsidRPr="005A7C22">
        <w:rPr>
          <w:color w:val="000000"/>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A7C22" w:rsidRPr="005A7C22" w:rsidRDefault="005A7C22" w:rsidP="005A7C22">
      <w:pPr>
        <w:ind w:firstLine="600"/>
      </w:pPr>
      <w:r w:rsidRPr="005A7C22">
        <w:rPr>
          <w:color w:val="000000"/>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5A7C22" w:rsidRPr="005A7C22" w:rsidRDefault="005A7C22" w:rsidP="005A7C22">
      <w:pPr>
        <w:ind w:firstLine="600"/>
      </w:pPr>
      <w:r w:rsidRPr="005A7C22">
        <w:rPr>
          <w:color w:val="000000"/>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5A7C22" w:rsidRPr="005A7C22" w:rsidRDefault="005A7C22" w:rsidP="005A7C22">
      <w:pPr>
        <w:ind w:firstLine="600"/>
      </w:pPr>
      <w:r w:rsidRPr="005A7C22">
        <w:rPr>
          <w:color w:val="000000"/>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5A7C22" w:rsidRPr="005A7C22" w:rsidRDefault="005A7C22" w:rsidP="005A7C22">
      <w:pPr>
        <w:ind w:firstLine="600"/>
      </w:pPr>
      <w:r w:rsidRPr="005A7C22">
        <w:rPr>
          <w:color w:val="000000"/>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5A7C22" w:rsidRPr="005A7C22" w:rsidRDefault="005A7C22" w:rsidP="005A7C22">
      <w:pPr>
        <w:ind w:firstLine="600"/>
      </w:pPr>
      <w:r w:rsidRPr="005A7C22">
        <w:rPr>
          <w:color w:val="000000"/>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A7C22" w:rsidRPr="005A7C22" w:rsidRDefault="005A7C22" w:rsidP="005A7C22">
      <w:pPr>
        <w:ind w:firstLine="600"/>
      </w:pPr>
      <w:r w:rsidRPr="005A7C22">
        <w:rPr>
          <w:color w:val="000000"/>
        </w:rPr>
        <w:t>владеть орфографическими навыками: правильно писать изученные слова;</w:t>
      </w:r>
    </w:p>
    <w:p w:rsidR="005A7C22" w:rsidRPr="005A7C22" w:rsidRDefault="005A7C22" w:rsidP="005A7C22">
      <w:pPr>
        <w:ind w:firstLine="600"/>
      </w:pPr>
      <w:r w:rsidRPr="005A7C22">
        <w:rPr>
          <w:color w:val="000000"/>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A7C22" w:rsidRPr="005A7C22" w:rsidRDefault="005A7C22" w:rsidP="005A7C22">
      <w:pPr>
        <w:ind w:firstLine="600"/>
      </w:pPr>
      <w:r w:rsidRPr="005A7C22">
        <w:rPr>
          <w:color w:val="000000"/>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5A7C22" w:rsidRPr="005A7C22" w:rsidRDefault="005A7C22" w:rsidP="005A7C22">
      <w:pPr>
        <w:ind w:firstLine="600"/>
      </w:pPr>
      <w:r w:rsidRPr="005A7C22">
        <w:rPr>
          <w:color w:val="000000"/>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5A7C22" w:rsidRPr="005A7C22" w:rsidRDefault="005A7C22" w:rsidP="005A7C22">
      <w:pPr>
        <w:ind w:firstLine="600"/>
      </w:pPr>
      <w:r w:rsidRPr="005A7C22">
        <w:rPr>
          <w:color w:val="000000"/>
        </w:rPr>
        <w:t>распознавать и употреблять в устной и письменной речи изученные синонимы и интернациональные слова;</w:t>
      </w:r>
    </w:p>
    <w:p w:rsidR="005A7C22" w:rsidRPr="005A7C22" w:rsidRDefault="005A7C22" w:rsidP="005A7C22">
      <w:pPr>
        <w:ind w:firstLine="600"/>
      </w:pPr>
      <w:r w:rsidRPr="005A7C22">
        <w:rPr>
          <w:color w:val="000000"/>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A7C22" w:rsidRPr="005A7C22" w:rsidRDefault="005A7C22" w:rsidP="005A7C22">
      <w:pPr>
        <w:ind w:firstLine="600"/>
      </w:pPr>
      <w:r w:rsidRPr="005A7C22">
        <w:rPr>
          <w:color w:val="000000"/>
        </w:rPr>
        <w:t>распознавать и употреблять в устной и письменной речи:</w:t>
      </w:r>
    </w:p>
    <w:p w:rsidR="005A7C22" w:rsidRPr="005A7C22" w:rsidRDefault="005A7C22" w:rsidP="005A7C22">
      <w:pPr>
        <w:ind w:firstLine="600"/>
      </w:pPr>
      <w:r w:rsidRPr="005A7C22">
        <w:rPr>
          <w:color w:val="000000"/>
        </w:rPr>
        <w:lastRenderedPageBreak/>
        <w:t>предложения с несколькими обстоятельствами, следующими в определённом порядке;</w:t>
      </w:r>
    </w:p>
    <w:p w:rsidR="005A7C22" w:rsidRPr="005A7C22" w:rsidRDefault="005A7C22" w:rsidP="005A7C22">
      <w:pPr>
        <w:ind w:firstLine="600"/>
      </w:pPr>
      <w:r w:rsidRPr="005A7C22">
        <w:rPr>
          <w:color w:val="000000"/>
        </w:rPr>
        <w:t>вопросительные предложения (альтернативный и разделительный вопросы в Present/Past/Future Simple Tense);</w:t>
      </w:r>
    </w:p>
    <w:p w:rsidR="005A7C22" w:rsidRPr="005A7C22" w:rsidRDefault="005A7C22" w:rsidP="005A7C22">
      <w:pPr>
        <w:ind w:firstLine="600"/>
      </w:pPr>
      <w:r w:rsidRPr="005A7C22">
        <w:rPr>
          <w:color w:val="000000"/>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5A7C22" w:rsidRPr="005A7C22" w:rsidRDefault="005A7C22" w:rsidP="005A7C22">
      <w:pPr>
        <w:ind w:firstLine="600"/>
      </w:pPr>
      <w:r w:rsidRPr="005A7C22">
        <w:rPr>
          <w:color w:val="000000"/>
        </w:rPr>
        <w:t>имена существительные во множественном числе, в том числе имена существительные, имеющие форму только множественного числа;</w:t>
      </w:r>
    </w:p>
    <w:p w:rsidR="005A7C22" w:rsidRPr="005A7C22" w:rsidRDefault="005A7C22" w:rsidP="005A7C22">
      <w:pPr>
        <w:ind w:firstLine="600"/>
      </w:pPr>
      <w:r w:rsidRPr="005A7C22">
        <w:rPr>
          <w:color w:val="000000"/>
        </w:rPr>
        <w:t>имена существительные с причастиями настоящего и прошедшего времени;</w:t>
      </w:r>
    </w:p>
    <w:p w:rsidR="005A7C22" w:rsidRPr="005A7C22" w:rsidRDefault="005A7C22" w:rsidP="005A7C22">
      <w:pPr>
        <w:ind w:firstLine="600"/>
      </w:pPr>
      <w:r w:rsidRPr="005A7C22">
        <w:rPr>
          <w:color w:val="000000"/>
        </w:rPr>
        <w:t>наречия в положительной, сравнительной и превосходной степенях, образованные по правилу, и исключения;</w:t>
      </w:r>
    </w:p>
    <w:p w:rsidR="005A7C22" w:rsidRPr="005A7C22" w:rsidRDefault="005A7C22" w:rsidP="005A7C22">
      <w:pPr>
        <w:ind w:firstLine="600"/>
      </w:pPr>
      <w:r w:rsidRPr="005A7C22">
        <w:rPr>
          <w:color w:val="000000"/>
        </w:rPr>
        <w:t>5) владеть социокультурными знаниями и умениями:</w:t>
      </w:r>
    </w:p>
    <w:p w:rsidR="005A7C22" w:rsidRPr="005A7C22" w:rsidRDefault="005A7C22" w:rsidP="005A7C22">
      <w:pPr>
        <w:ind w:firstLine="600"/>
      </w:pPr>
      <w:r w:rsidRPr="005A7C22">
        <w:rPr>
          <w:color w:val="000000"/>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5A7C22" w:rsidRPr="005A7C22" w:rsidRDefault="005A7C22" w:rsidP="005A7C22">
      <w:pPr>
        <w:ind w:firstLine="600"/>
      </w:pPr>
      <w:r w:rsidRPr="005A7C22">
        <w:rPr>
          <w:color w:val="000000"/>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5A7C22" w:rsidRPr="005A7C22" w:rsidRDefault="005A7C22" w:rsidP="005A7C22">
      <w:pPr>
        <w:ind w:firstLine="600"/>
      </w:pPr>
      <w:r w:rsidRPr="005A7C22">
        <w:rPr>
          <w:color w:val="000000"/>
        </w:rPr>
        <w:t>правильно оформлять адрес, писать фамилии и имена (свои, родственников и друзей) на английском языке (в анкете, формуляре);</w:t>
      </w:r>
    </w:p>
    <w:p w:rsidR="005A7C22" w:rsidRPr="005A7C22" w:rsidRDefault="005A7C22" w:rsidP="005A7C22">
      <w:pPr>
        <w:ind w:firstLine="600"/>
      </w:pPr>
      <w:r w:rsidRPr="005A7C22">
        <w:rPr>
          <w:color w:val="000000"/>
        </w:rPr>
        <w:t>обладать базовыми знаниями о социокультурном портрете родной страны и страны (стран) изучаемого языка;</w:t>
      </w:r>
    </w:p>
    <w:p w:rsidR="005A7C22" w:rsidRPr="005A7C22" w:rsidRDefault="005A7C22" w:rsidP="005A7C22">
      <w:pPr>
        <w:ind w:firstLine="600"/>
      </w:pPr>
      <w:r w:rsidRPr="005A7C22">
        <w:rPr>
          <w:color w:val="000000"/>
        </w:rPr>
        <w:t>кратко представлять Россию и страны (стран) изучаемого языка;</w:t>
      </w:r>
    </w:p>
    <w:p w:rsidR="005A7C22" w:rsidRPr="005A7C22" w:rsidRDefault="005A7C22" w:rsidP="005A7C22">
      <w:pPr>
        <w:ind w:firstLine="600"/>
      </w:pPr>
      <w:r w:rsidRPr="005A7C22">
        <w:rPr>
          <w:color w:val="000000"/>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5A7C22" w:rsidRPr="005A7C22" w:rsidRDefault="005A7C22" w:rsidP="005A7C22">
      <w:pPr>
        <w:ind w:firstLine="600"/>
      </w:pPr>
      <w:r w:rsidRPr="005A7C22">
        <w:rPr>
          <w:color w:val="000000"/>
        </w:rPr>
        <w:t>8) использовать иноязычные словари и справочники, в том числе информационно-справочные системы в электронной форме.</w:t>
      </w:r>
    </w:p>
    <w:p w:rsidR="005A7C22" w:rsidRPr="005A7C22" w:rsidRDefault="005A7C22" w:rsidP="005A7C22">
      <w:pPr>
        <w:ind w:firstLine="600"/>
      </w:pPr>
      <w:r w:rsidRPr="005A7C22">
        <w:rPr>
          <w:color w:val="000000"/>
        </w:rPr>
        <w:t xml:space="preserve">Предметные результаты освоения программы по иностранному (английскому) языку к концу обучения </w:t>
      </w:r>
      <w:r w:rsidRPr="005A7C22">
        <w:rPr>
          <w:b/>
          <w:i/>
          <w:color w:val="000000"/>
        </w:rPr>
        <w:t>в 6 классе:</w:t>
      </w:r>
    </w:p>
    <w:p w:rsidR="005A7C22" w:rsidRPr="005A7C22" w:rsidRDefault="005A7C22" w:rsidP="005A7C22">
      <w:pPr>
        <w:ind w:firstLine="600"/>
      </w:pPr>
      <w:r w:rsidRPr="005A7C22">
        <w:rPr>
          <w:color w:val="000000"/>
        </w:rPr>
        <w:t>1) владеть основными видами речевой деятельности:</w:t>
      </w:r>
    </w:p>
    <w:p w:rsidR="005A7C22" w:rsidRPr="005A7C22" w:rsidRDefault="005A7C22" w:rsidP="005A7C22">
      <w:pPr>
        <w:ind w:firstLine="600"/>
      </w:pPr>
      <w:r w:rsidRPr="005A7C22">
        <w:rPr>
          <w:color w:val="000000"/>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A7C22" w:rsidRPr="005A7C22" w:rsidRDefault="005A7C22" w:rsidP="005A7C22">
      <w:pPr>
        <w:ind w:firstLine="600"/>
      </w:pPr>
      <w:r w:rsidRPr="005A7C22">
        <w:rPr>
          <w:color w:val="000000"/>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5A7C22" w:rsidRPr="005A7C22" w:rsidRDefault="005A7C22" w:rsidP="005A7C22">
      <w:pPr>
        <w:ind w:firstLine="600"/>
      </w:pPr>
      <w:r w:rsidRPr="005A7C22">
        <w:rPr>
          <w:color w:val="000000"/>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A7C22" w:rsidRPr="005A7C22" w:rsidRDefault="005A7C22" w:rsidP="005A7C22">
      <w:pPr>
        <w:ind w:firstLine="600"/>
      </w:pPr>
      <w:r w:rsidRPr="005A7C22">
        <w:rPr>
          <w:color w:val="000000"/>
        </w:rPr>
        <w:lastRenderedPageBreak/>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5A7C22" w:rsidRPr="005A7C22" w:rsidRDefault="005A7C22" w:rsidP="005A7C22">
      <w:pPr>
        <w:ind w:firstLine="600"/>
      </w:pPr>
      <w:r w:rsidRPr="005A7C22">
        <w:rPr>
          <w:color w:val="000000"/>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5A7C22" w:rsidRPr="005A7C22" w:rsidRDefault="005A7C22" w:rsidP="005A7C22">
      <w:pPr>
        <w:ind w:firstLine="600"/>
      </w:pPr>
      <w:r w:rsidRPr="005A7C22">
        <w:rPr>
          <w:color w:val="000000"/>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A7C22" w:rsidRPr="005A7C22" w:rsidRDefault="005A7C22" w:rsidP="005A7C22">
      <w:pPr>
        <w:ind w:firstLine="600"/>
      </w:pPr>
      <w:r w:rsidRPr="005A7C22">
        <w:rPr>
          <w:color w:val="000000"/>
        </w:rPr>
        <w:t>владеть орфографическими навыками: правильно писать изученные слова;</w:t>
      </w:r>
    </w:p>
    <w:p w:rsidR="005A7C22" w:rsidRPr="005A7C22" w:rsidRDefault="005A7C22" w:rsidP="005A7C22">
      <w:pPr>
        <w:ind w:firstLine="600"/>
      </w:pPr>
      <w:r w:rsidRPr="005A7C22">
        <w:rPr>
          <w:color w:val="000000"/>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A7C22" w:rsidRPr="005A7C22" w:rsidRDefault="005A7C22" w:rsidP="005A7C22">
      <w:pPr>
        <w:ind w:firstLine="600"/>
      </w:pPr>
      <w:r w:rsidRPr="005A7C22">
        <w:rPr>
          <w:color w:val="000000"/>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5A7C22" w:rsidRPr="005A7C22" w:rsidRDefault="005A7C22" w:rsidP="005A7C22">
      <w:pPr>
        <w:ind w:firstLine="600"/>
      </w:pPr>
      <w:r w:rsidRPr="005A7C22">
        <w:rPr>
          <w:color w:val="000000"/>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5A7C22" w:rsidRPr="005A7C22" w:rsidRDefault="005A7C22" w:rsidP="005A7C22">
      <w:pPr>
        <w:ind w:firstLine="600"/>
      </w:pPr>
      <w:r w:rsidRPr="005A7C22">
        <w:rPr>
          <w:color w:val="000000"/>
        </w:rPr>
        <w:t>распознавать и употреблять в устной и письменной речи изученные синонимы, антонимы и интернациональные слова;</w:t>
      </w:r>
    </w:p>
    <w:p w:rsidR="005A7C22" w:rsidRPr="005A7C22" w:rsidRDefault="005A7C22" w:rsidP="005A7C22">
      <w:pPr>
        <w:ind w:firstLine="600"/>
      </w:pPr>
      <w:r w:rsidRPr="005A7C22">
        <w:rPr>
          <w:color w:val="000000"/>
        </w:rPr>
        <w:t>распознавать и употреблять в устной и письменной речи различные средства связи для обеспечения целостности высказывания;</w:t>
      </w:r>
    </w:p>
    <w:p w:rsidR="005A7C22" w:rsidRPr="005A7C22" w:rsidRDefault="005A7C22" w:rsidP="005A7C22">
      <w:pPr>
        <w:ind w:firstLine="600"/>
      </w:pPr>
      <w:r w:rsidRPr="005A7C22">
        <w:rPr>
          <w:color w:val="000000"/>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A7C22" w:rsidRPr="005A7C22" w:rsidRDefault="005A7C22" w:rsidP="005A7C22">
      <w:pPr>
        <w:ind w:firstLine="600"/>
      </w:pPr>
      <w:r w:rsidRPr="005A7C22">
        <w:rPr>
          <w:color w:val="000000"/>
        </w:rPr>
        <w:t>распознавать и употреблять в устной и письменной речи:</w:t>
      </w:r>
    </w:p>
    <w:p w:rsidR="005A7C22" w:rsidRPr="005A7C22" w:rsidRDefault="005A7C22" w:rsidP="005A7C22">
      <w:pPr>
        <w:ind w:firstLine="600"/>
      </w:pPr>
      <w:r w:rsidRPr="005A7C22">
        <w:rPr>
          <w:color w:val="000000"/>
        </w:rPr>
        <w:t>сложноподчинённые предложения с придаточными определительными с союзными словами who, which, that;</w:t>
      </w:r>
    </w:p>
    <w:p w:rsidR="005A7C22" w:rsidRPr="005A7C22" w:rsidRDefault="005A7C22" w:rsidP="005A7C22">
      <w:pPr>
        <w:ind w:firstLine="600"/>
      </w:pPr>
      <w:r w:rsidRPr="005A7C22">
        <w:rPr>
          <w:color w:val="000000"/>
        </w:rPr>
        <w:t>сложноподчинённые предложения с придаточными времени с союзами for, since;</w:t>
      </w:r>
    </w:p>
    <w:p w:rsidR="005A7C22" w:rsidRPr="005A7C22" w:rsidRDefault="005A7C22" w:rsidP="005A7C22">
      <w:pPr>
        <w:ind w:firstLine="600"/>
      </w:pPr>
      <w:r w:rsidRPr="005A7C22">
        <w:rPr>
          <w:color w:val="000000"/>
        </w:rPr>
        <w:t>предложения с конструкциями as … as, not so … as;</w:t>
      </w:r>
    </w:p>
    <w:p w:rsidR="005A7C22" w:rsidRPr="005A7C22" w:rsidRDefault="005A7C22" w:rsidP="005A7C22">
      <w:pPr>
        <w:ind w:firstLine="600"/>
      </w:pPr>
      <w:r w:rsidRPr="005A7C22">
        <w:rPr>
          <w:color w:val="000000"/>
        </w:rPr>
        <w:t>глаголы в видовременных формах действительного залога в изъявительном наклонении в Present/Past Continuous Tense;</w:t>
      </w:r>
    </w:p>
    <w:p w:rsidR="005A7C22" w:rsidRPr="005A7C22" w:rsidRDefault="005A7C22" w:rsidP="005A7C22">
      <w:pPr>
        <w:ind w:firstLine="600"/>
      </w:pPr>
      <w:r w:rsidRPr="005A7C22">
        <w:rPr>
          <w:color w:val="000000"/>
        </w:rPr>
        <w:t>все типы вопросительных предложений (общий, специальный, альтернативный, разделительный вопросы) в Present/ Past Continuous Tense;</w:t>
      </w:r>
    </w:p>
    <w:p w:rsidR="005A7C22" w:rsidRPr="005A7C22" w:rsidRDefault="005A7C22" w:rsidP="005A7C22">
      <w:pPr>
        <w:ind w:firstLine="600"/>
        <w:rPr>
          <w:lang w:val="en-US"/>
        </w:rPr>
      </w:pPr>
      <w:r w:rsidRPr="005A7C22">
        <w:rPr>
          <w:color w:val="000000"/>
        </w:rPr>
        <w:t>модальные</w:t>
      </w:r>
      <w:r w:rsidRPr="005A7C22">
        <w:rPr>
          <w:color w:val="000000"/>
          <w:lang w:val="en-US"/>
        </w:rPr>
        <w:t xml:space="preserve"> </w:t>
      </w:r>
      <w:r w:rsidRPr="005A7C22">
        <w:rPr>
          <w:color w:val="000000"/>
        </w:rPr>
        <w:t>глаголы</w:t>
      </w:r>
      <w:r w:rsidRPr="005A7C22">
        <w:rPr>
          <w:color w:val="000000"/>
          <w:lang w:val="en-US"/>
        </w:rPr>
        <w:t xml:space="preserve"> </w:t>
      </w:r>
      <w:r w:rsidRPr="005A7C22">
        <w:rPr>
          <w:color w:val="000000"/>
        </w:rPr>
        <w:t>и</w:t>
      </w:r>
      <w:r w:rsidRPr="005A7C22">
        <w:rPr>
          <w:color w:val="000000"/>
          <w:lang w:val="en-US"/>
        </w:rPr>
        <w:t xml:space="preserve"> </w:t>
      </w:r>
      <w:r w:rsidRPr="005A7C22">
        <w:rPr>
          <w:color w:val="000000"/>
        </w:rPr>
        <w:t>их</w:t>
      </w:r>
      <w:r w:rsidRPr="005A7C22">
        <w:rPr>
          <w:color w:val="000000"/>
          <w:lang w:val="en-US"/>
        </w:rPr>
        <w:t xml:space="preserve"> </w:t>
      </w:r>
      <w:r w:rsidRPr="005A7C22">
        <w:rPr>
          <w:color w:val="000000"/>
        </w:rPr>
        <w:t>эквиваленты</w:t>
      </w:r>
      <w:r w:rsidRPr="005A7C22">
        <w:rPr>
          <w:color w:val="000000"/>
          <w:lang w:val="en-US"/>
        </w:rPr>
        <w:t xml:space="preserve"> (can/be able to, must/ have to, may, should, need);</w:t>
      </w:r>
    </w:p>
    <w:p w:rsidR="005A7C22" w:rsidRPr="005A7C22" w:rsidRDefault="005A7C22" w:rsidP="005A7C22">
      <w:pPr>
        <w:ind w:firstLine="600"/>
        <w:rPr>
          <w:lang w:val="en-US"/>
        </w:rPr>
      </w:pPr>
      <w:r w:rsidRPr="005A7C22">
        <w:rPr>
          <w:color w:val="000000"/>
          <w:lang w:val="en-US"/>
        </w:rPr>
        <w:t>c</w:t>
      </w:r>
      <w:r w:rsidRPr="005A7C22">
        <w:rPr>
          <w:color w:val="000000"/>
        </w:rPr>
        <w:t>лова</w:t>
      </w:r>
      <w:r w:rsidRPr="005A7C22">
        <w:rPr>
          <w:color w:val="000000"/>
          <w:lang w:val="en-US"/>
        </w:rPr>
        <w:t xml:space="preserve">, </w:t>
      </w:r>
      <w:r w:rsidRPr="005A7C22">
        <w:rPr>
          <w:color w:val="000000"/>
        </w:rPr>
        <w:t>выражающие</w:t>
      </w:r>
      <w:r w:rsidRPr="005A7C22">
        <w:rPr>
          <w:color w:val="000000"/>
          <w:lang w:val="en-US"/>
        </w:rPr>
        <w:t xml:space="preserve"> </w:t>
      </w:r>
      <w:r w:rsidRPr="005A7C22">
        <w:rPr>
          <w:color w:val="000000"/>
        </w:rPr>
        <w:t>количество</w:t>
      </w:r>
      <w:r w:rsidRPr="005A7C22">
        <w:rPr>
          <w:color w:val="000000"/>
          <w:lang w:val="en-US"/>
        </w:rPr>
        <w:t xml:space="preserve"> (little/a little, few/a few);</w:t>
      </w:r>
    </w:p>
    <w:p w:rsidR="005A7C22" w:rsidRPr="005A7C22" w:rsidRDefault="005A7C22" w:rsidP="005A7C22">
      <w:pPr>
        <w:ind w:firstLine="600"/>
      </w:pPr>
      <w:r w:rsidRPr="005A7C22">
        <w:rPr>
          <w:color w:val="000000"/>
        </w:rPr>
        <w:lastRenderedPageBreak/>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5A7C22" w:rsidRPr="005A7C22" w:rsidRDefault="005A7C22" w:rsidP="005A7C22">
      <w:pPr>
        <w:ind w:firstLine="600"/>
      </w:pPr>
      <w:r w:rsidRPr="005A7C22">
        <w:rPr>
          <w:color w:val="000000"/>
        </w:rPr>
        <w:t>числительные для обозначения дат и больших чисел (100–1000);</w:t>
      </w:r>
    </w:p>
    <w:p w:rsidR="005A7C22" w:rsidRPr="005A7C22" w:rsidRDefault="005A7C22" w:rsidP="005A7C22">
      <w:pPr>
        <w:ind w:firstLine="600"/>
      </w:pPr>
      <w:r w:rsidRPr="005A7C22">
        <w:rPr>
          <w:color w:val="000000"/>
        </w:rPr>
        <w:t>5) владеть социокультурными знаниями и умениями:</w:t>
      </w:r>
    </w:p>
    <w:p w:rsidR="005A7C22" w:rsidRPr="005A7C22" w:rsidRDefault="005A7C22" w:rsidP="005A7C22">
      <w:pPr>
        <w:ind w:firstLine="600"/>
      </w:pPr>
      <w:r w:rsidRPr="005A7C22">
        <w:rPr>
          <w:color w:val="000000"/>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5A7C22" w:rsidRPr="005A7C22" w:rsidRDefault="005A7C22" w:rsidP="005A7C22">
      <w:pPr>
        <w:ind w:firstLine="600"/>
      </w:pPr>
      <w:r w:rsidRPr="005A7C22">
        <w:rPr>
          <w:color w:val="000000"/>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5A7C22" w:rsidRPr="005A7C22" w:rsidRDefault="005A7C22" w:rsidP="005A7C22">
      <w:pPr>
        <w:ind w:firstLine="600"/>
      </w:pPr>
      <w:r w:rsidRPr="005A7C22">
        <w:rPr>
          <w:color w:val="000000"/>
        </w:rPr>
        <w:t>обладать базовыми знаниями о социокультурном портрете родной страны и страны (стран) изучаемого языка;</w:t>
      </w:r>
    </w:p>
    <w:p w:rsidR="005A7C22" w:rsidRPr="005A7C22" w:rsidRDefault="005A7C22" w:rsidP="005A7C22">
      <w:pPr>
        <w:ind w:firstLine="600"/>
      </w:pPr>
      <w:r w:rsidRPr="005A7C22">
        <w:rPr>
          <w:color w:val="000000"/>
        </w:rPr>
        <w:t>кратко представлять Россию и страну (страны) изучаемого языка;</w:t>
      </w:r>
    </w:p>
    <w:p w:rsidR="005A7C22" w:rsidRPr="005A7C22" w:rsidRDefault="005A7C22" w:rsidP="005A7C22">
      <w:pPr>
        <w:ind w:firstLine="600"/>
      </w:pPr>
      <w:r w:rsidRPr="005A7C22">
        <w:rPr>
          <w:color w:val="000000"/>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A7C22" w:rsidRPr="005A7C22" w:rsidRDefault="005A7C22" w:rsidP="005A7C22">
      <w:pPr>
        <w:ind w:firstLine="600"/>
      </w:pPr>
      <w:r w:rsidRPr="005A7C22">
        <w:rPr>
          <w:color w:val="000000"/>
        </w:rPr>
        <w:t>8) использовать иноязычные словари и справочники, в том числе информационно-справочные системы в электронной форме;</w:t>
      </w:r>
    </w:p>
    <w:p w:rsidR="005A7C22" w:rsidRPr="005A7C22" w:rsidRDefault="005A7C22" w:rsidP="005A7C22">
      <w:pPr>
        <w:ind w:firstLine="600"/>
      </w:pPr>
      <w:r w:rsidRPr="005A7C22">
        <w:rPr>
          <w:color w:val="000000"/>
        </w:rPr>
        <w:t>9) достигать взаимопонимания в процессе устного и письменного общения с носителями иностранного языка, с людьми другой культуры;</w:t>
      </w:r>
    </w:p>
    <w:p w:rsidR="005A7C22" w:rsidRPr="005A7C22" w:rsidRDefault="005A7C22" w:rsidP="005A7C22">
      <w:pPr>
        <w:ind w:firstLine="600"/>
      </w:pPr>
      <w:r w:rsidRPr="005A7C22">
        <w:rPr>
          <w:color w:val="000000"/>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A7C22" w:rsidRPr="005A7C22" w:rsidRDefault="005A7C22" w:rsidP="005A7C22">
      <w:pPr>
        <w:ind w:firstLine="600"/>
      </w:pPr>
      <w:r w:rsidRPr="005A7C22">
        <w:rPr>
          <w:color w:val="000000"/>
        </w:rPr>
        <w:t xml:space="preserve">Предметные результаты освоения программы по иностранному (английскому) языку к концу обучения </w:t>
      </w:r>
      <w:r w:rsidRPr="005A7C22">
        <w:rPr>
          <w:b/>
          <w:i/>
          <w:color w:val="000000"/>
        </w:rPr>
        <w:t>в 7 классе:</w:t>
      </w:r>
    </w:p>
    <w:p w:rsidR="005A7C22" w:rsidRPr="005A7C22" w:rsidRDefault="005A7C22" w:rsidP="005A7C22">
      <w:pPr>
        <w:ind w:firstLine="600"/>
      </w:pPr>
      <w:r w:rsidRPr="005A7C22">
        <w:rPr>
          <w:color w:val="000000"/>
        </w:rPr>
        <w:t>1) владеть основными видами речевой деятельности:</w:t>
      </w:r>
    </w:p>
    <w:p w:rsidR="005A7C22" w:rsidRPr="005A7C22" w:rsidRDefault="005A7C22" w:rsidP="005A7C22">
      <w:pPr>
        <w:ind w:firstLine="600"/>
      </w:pPr>
      <w:r w:rsidRPr="005A7C22">
        <w:rPr>
          <w:color w:val="000000"/>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5A7C22" w:rsidRPr="005A7C22" w:rsidRDefault="005A7C22" w:rsidP="005A7C22">
      <w:pPr>
        <w:ind w:firstLine="600"/>
      </w:pPr>
      <w:r w:rsidRPr="005A7C22">
        <w:rPr>
          <w:color w:val="000000"/>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5A7C22" w:rsidRPr="005A7C22" w:rsidRDefault="005A7C22" w:rsidP="005A7C22">
      <w:pPr>
        <w:ind w:firstLine="600"/>
      </w:pPr>
      <w:r w:rsidRPr="005A7C22">
        <w:rPr>
          <w:color w:val="000000"/>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A7C22" w:rsidRPr="005A7C22" w:rsidRDefault="005A7C22" w:rsidP="005A7C22">
      <w:pPr>
        <w:ind w:firstLine="600"/>
      </w:pPr>
      <w:r w:rsidRPr="005A7C22">
        <w:rPr>
          <w:color w:val="000000"/>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w:t>
      </w:r>
      <w:r w:rsidRPr="005A7C22">
        <w:rPr>
          <w:color w:val="000000"/>
        </w:rPr>
        <w:lastRenderedPageBreak/>
        <w:t>диаграммы) и понимать представленную в них информацию, определять последовательность главных фактов (событий) в тексте;</w:t>
      </w:r>
    </w:p>
    <w:p w:rsidR="005A7C22" w:rsidRPr="005A7C22" w:rsidRDefault="005A7C22" w:rsidP="005A7C22">
      <w:pPr>
        <w:ind w:firstLine="600"/>
      </w:pPr>
      <w:r w:rsidRPr="005A7C22">
        <w:rPr>
          <w:color w:val="000000"/>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5A7C22" w:rsidRPr="005A7C22" w:rsidRDefault="005A7C22" w:rsidP="005A7C22">
      <w:pPr>
        <w:ind w:firstLine="600"/>
      </w:pPr>
      <w:r w:rsidRPr="005A7C22">
        <w:rPr>
          <w:color w:val="000000"/>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5A7C22" w:rsidRPr="005A7C22" w:rsidRDefault="005A7C22" w:rsidP="005A7C22">
      <w:pPr>
        <w:ind w:firstLine="600"/>
      </w:pPr>
      <w:r w:rsidRPr="005A7C22">
        <w:rPr>
          <w:color w:val="000000"/>
        </w:rPr>
        <w:t>владеть орфографическими навыками: правильно писать изученные слова;</w:t>
      </w:r>
    </w:p>
    <w:p w:rsidR="005A7C22" w:rsidRPr="005A7C22" w:rsidRDefault="005A7C22" w:rsidP="005A7C22">
      <w:pPr>
        <w:ind w:firstLine="600"/>
      </w:pPr>
      <w:r w:rsidRPr="005A7C22">
        <w:rPr>
          <w:color w:val="000000"/>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A7C22" w:rsidRPr="005A7C22" w:rsidRDefault="005A7C22" w:rsidP="005A7C22">
      <w:pPr>
        <w:ind w:firstLine="600"/>
      </w:pPr>
      <w:r w:rsidRPr="005A7C22">
        <w:rPr>
          <w:color w:val="000000"/>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A7C22" w:rsidRPr="005A7C22" w:rsidRDefault="005A7C22" w:rsidP="005A7C22">
      <w:pPr>
        <w:ind w:firstLine="600"/>
      </w:pPr>
      <w:r w:rsidRPr="005A7C22">
        <w:rPr>
          <w:color w:val="000000"/>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5A7C22" w:rsidRPr="005A7C22" w:rsidRDefault="005A7C22" w:rsidP="005A7C22">
      <w:pPr>
        <w:ind w:firstLine="600"/>
      </w:pPr>
      <w:r w:rsidRPr="005A7C22">
        <w:rPr>
          <w:color w:val="000000"/>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5A7C22" w:rsidRPr="005A7C22" w:rsidRDefault="005A7C22" w:rsidP="005A7C22">
      <w:pPr>
        <w:ind w:firstLine="600"/>
      </w:pPr>
      <w:r w:rsidRPr="005A7C22">
        <w:rPr>
          <w:color w:val="000000"/>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A7C22" w:rsidRPr="005A7C22" w:rsidRDefault="005A7C22" w:rsidP="005A7C22">
      <w:pPr>
        <w:ind w:firstLine="600"/>
      </w:pPr>
      <w:r w:rsidRPr="005A7C22">
        <w:rPr>
          <w:color w:val="000000"/>
        </w:rPr>
        <w:t>4) понимать особенности структуры простых и сложных предложений и различных коммуникативных типов предложений английского языка;</w:t>
      </w:r>
    </w:p>
    <w:p w:rsidR="005A7C22" w:rsidRPr="005A7C22" w:rsidRDefault="005A7C22" w:rsidP="005A7C22">
      <w:pPr>
        <w:ind w:firstLine="600"/>
      </w:pPr>
      <w:r w:rsidRPr="005A7C22">
        <w:rPr>
          <w:color w:val="000000"/>
        </w:rPr>
        <w:t>распознавать и употреблять в устной и письменной речи:</w:t>
      </w:r>
    </w:p>
    <w:p w:rsidR="005A7C22" w:rsidRPr="005A7C22" w:rsidRDefault="005A7C22" w:rsidP="005A7C22">
      <w:pPr>
        <w:ind w:firstLine="600"/>
      </w:pPr>
      <w:r w:rsidRPr="005A7C22">
        <w:rPr>
          <w:color w:val="000000"/>
        </w:rPr>
        <w:t>предложения со сложным дополнением (Complex Object);</w:t>
      </w:r>
    </w:p>
    <w:p w:rsidR="005A7C22" w:rsidRPr="005A7C22" w:rsidRDefault="005A7C22" w:rsidP="005A7C22">
      <w:pPr>
        <w:ind w:firstLine="600"/>
      </w:pPr>
      <w:r w:rsidRPr="005A7C22">
        <w:rPr>
          <w:color w:val="000000"/>
        </w:rPr>
        <w:t>условные предложения реального (Conditional 0, Conditional I) характера;</w:t>
      </w:r>
    </w:p>
    <w:p w:rsidR="005A7C22" w:rsidRPr="005A7C22" w:rsidRDefault="005A7C22" w:rsidP="005A7C22">
      <w:pPr>
        <w:ind w:firstLine="600"/>
      </w:pPr>
      <w:r w:rsidRPr="005A7C22">
        <w:rPr>
          <w:color w:val="000000"/>
        </w:rPr>
        <w:t>предложения с конструкцией to be going to + инфинитив и формы Future Simple Tense и Present Continuous Tense для выражения будущего действия;</w:t>
      </w:r>
    </w:p>
    <w:p w:rsidR="005A7C22" w:rsidRPr="005A7C22" w:rsidRDefault="005A7C22" w:rsidP="005A7C22">
      <w:pPr>
        <w:ind w:firstLine="600"/>
      </w:pPr>
      <w:r w:rsidRPr="005A7C22">
        <w:rPr>
          <w:color w:val="000000"/>
        </w:rPr>
        <w:t>конструкцию used to + инфинитив глагола;</w:t>
      </w:r>
    </w:p>
    <w:p w:rsidR="005A7C22" w:rsidRPr="005A7C22" w:rsidRDefault="005A7C22" w:rsidP="005A7C22">
      <w:pPr>
        <w:ind w:firstLine="600"/>
      </w:pPr>
      <w:r w:rsidRPr="005A7C22">
        <w:rPr>
          <w:color w:val="000000"/>
        </w:rPr>
        <w:t>глаголы в наиболее употребительных формах страдательного залога (Present/Past Simple Passive);</w:t>
      </w:r>
    </w:p>
    <w:p w:rsidR="005A7C22" w:rsidRPr="005A7C22" w:rsidRDefault="005A7C22" w:rsidP="005A7C22">
      <w:pPr>
        <w:ind w:firstLine="600"/>
      </w:pPr>
      <w:r w:rsidRPr="005A7C22">
        <w:rPr>
          <w:color w:val="000000"/>
        </w:rPr>
        <w:t>предлоги, употребляемые с глаголами в страдательном залоге;</w:t>
      </w:r>
    </w:p>
    <w:p w:rsidR="005A7C22" w:rsidRPr="005A7C22" w:rsidRDefault="005A7C22" w:rsidP="005A7C22">
      <w:pPr>
        <w:ind w:firstLine="600"/>
      </w:pPr>
      <w:r w:rsidRPr="005A7C22">
        <w:rPr>
          <w:color w:val="000000"/>
        </w:rPr>
        <w:t>модальный глагол might;</w:t>
      </w:r>
    </w:p>
    <w:p w:rsidR="005A7C22" w:rsidRPr="005A7C22" w:rsidRDefault="005A7C22" w:rsidP="005A7C22">
      <w:pPr>
        <w:ind w:firstLine="600"/>
      </w:pPr>
      <w:r w:rsidRPr="005A7C22">
        <w:rPr>
          <w:color w:val="000000"/>
        </w:rPr>
        <w:t>наречия, совпадающие по форме с прилагательными (fast, high; early);</w:t>
      </w:r>
    </w:p>
    <w:p w:rsidR="005A7C22" w:rsidRPr="005A7C22" w:rsidRDefault="005A7C22" w:rsidP="005A7C22">
      <w:pPr>
        <w:ind w:firstLine="600"/>
        <w:rPr>
          <w:lang w:val="en-US"/>
        </w:rPr>
      </w:pPr>
      <w:r w:rsidRPr="005A7C22">
        <w:rPr>
          <w:color w:val="000000"/>
        </w:rPr>
        <w:t>местоимения</w:t>
      </w:r>
      <w:r w:rsidRPr="005A7C22">
        <w:rPr>
          <w:color w:val="000000"/>
          <w:lang w:val="en-US"/>
        </w:rPr>
        <w:t xml:space="preserve"> other/another, both, all, one;</w:t>
      </w:r>
    </w:p>
    <w:p w:rsidR="005A7C22" w:rsidRPr="005A7C22" w:rsidRDefault="005A7C22" w:rsidP="005A7C22">
      <w:pPr>
        <w:ind w:firstLine="600"/>
      </w:pPr>
      <w:r w:rsidRPr="005A7C22">
        <w:rPr>
          <w:color w:val="000000"/>
        </w:rPr>
        <w:t>количественные числительные для обозначения больших чисел (до 1 000 000);</w:t>
      </w:r>
    </w:p>
    <w:p w:rsidR="005A7C22" w:rsidRPr="005A7C22" w:rsidRDefault="005A7C22" w:rsidP="005A7C22">
      <w:pPr>
        <w:ind w:firstLine="600"/>
      </w:pPr>
      <w:r w:rsidRPr="005A7C22">
        <w:rPr>
          <w:color w:val="000000"/>
        </w:rPr>
        <w:t>5) владеть социокультурными знаниями и умениями:</w:t>
      </w:r>
    </w:p>
    <w:p w:rsidR="005A7C22" w:rsidRPr="005A7C22" w:rsidRDefault="005A7C22" w:rsidP="005A7C22">
      <w:pPr>
        <w:ind w:firstLine="600"/>
      </w:pPr>
      <w:r w:rsidRPr="005A7C22">
        <w:rPr>
          <w:color w:val="000000"/>
        </w:rPr>
        <w:lastRenderedPageBreak/>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5A7C22" w:rsidRPr="005A7C22" w:rsidRDefault="005A7C22" w:rsidP="005A7C22">
      <w:pPr>
        <w:ind w:firstLine="600"/>
      </w:pPr>
      <w:r w:rsidRPr="005A7C22">
        <w:rPr>
          <w:color w:val="000000"/>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5A7C22" w:rsidRPr="005A7C22" w:rsidRDefault="005A7C22" w:rsidP="005A7C22">
      <w:pPr>
        <w:ind w:firstLine="600"/>
      </w:pPr>
      <w:r w:rsidRPr="005A7C22">
        <w:rPr>
          <w:color w:val="000000"/>
        </w:rPr>
        <w:t>обладать базовыми знаниями о социокультурном портрете и культурном наследии родной страны и страны (стран) изучаемого языка;</w:t>
      </w:r>
    </w:p>
    <w:p w:rsidR="005A7C22" w:rsidRPr="005A7C22" w:rsidRDefault="005A7C22" w:rsidP="005A7C22">
      <w:pPr>
        <w:ind w:firstLine="600"/>
      </w:pPr>
      <w:r w:rsidRPr="005A7C22">
        <w:rPr>
          <w:color w:val="000000"/>
        </w:rPr>
        <w:t>кратко представлять Россию и страну (страны) изучаемого языка;</w:t>
      </w:r>
    </w:p>
    <w:p w:rsidR="005A7C22" w:rsidRPr="005A7C22" w:rsidRDefault="005A7C22" w:rsidP="005A7C22">
      <w:pPr>
        <w:ind w:firstLine="600"/>
      </w:pPr>
      <w:r w:rsidRPr="005A7C22">
        <w:rPr>
          <w:color w:val="000000"/>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A7C22" w:rsidRPr="005A7C22" w:rsidRDefault="005A7C22" w:rsidP="005A7C22">
      <w:pPr>
        <w:ind w:firstLine="600"/>
      </w:pPr>
      <w:r w:rsidRPr="005A7C22">
        <w:rPr>
          <w:color w:val="000000"/>
        </w:rPr>
        <w:t>8) использовать иноязычные словари и справочники, в том числе информационно-справочные системы в электронной форме;</w:t>
      </w:r>
    </w:p>
    <w:p w:rsidR="005A7C22" w:rsidRPr="005A7C22" w:rsidRDefault="005A7C22" w:rsidP="005A7C22">
      <w:pPr>
        <w:ind w:firstLine="600"/>
      </w:pPr>
      <w:r w:rsidRPr="005A7C22">
        <w:rPr>
          <w:color w:val="000000"/>
        </w:rPr>
        <w:t>9) достигать взаимопонимания в процессе устного и письменного общения с носителями иностранного языка, с людьми другой культуры;</w:t>
      </w:r>
    </w:p>
    <w:p w:rsidR="005A7C22" w:rsidRPr="005A7C22" w:rsidRDefault="005A7C22" w:rsidP="005A7C22">
      <w:pPr>
        <w:ind w:firstLine="600"/>
      </w:pPr>
      <w:r w:rsidRPr="005A7C22">
        <w:rPr>
          <w:color w:val="000000"/>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A7C22" w:rsidRPr="005A7C22" w:rsidRDefault="005A7C22" w:rsidP="005A7C22">
      <w:pPr>
        <w:ind w:firstLine="600"/>
      </w:pPr>
      <w:r w:rsidRPr="005A7C22">
        <w:rPr>
          <w:color w:val="000000"/>
        </w:rPr>
        <w:t xml:space="preserve">Предметные результаты освоения программы по иностранному (английскому) языку к концу обучения </w:t>
      </w:r>
      <w:r w:rsidRPr="005A7C22">
        <w:rPr>
          <w:b/>
          <w:i/>
          <w:color w:val="000000"/>
        </w:rPr>
        <w:t>в 8 классе</w:t>
      </w:r>
      <w:r w:rsidRPr="005A7C22">
        <w:rPr>
          <w:color w:val="000000"/>
        </w:rPr>
        <w:t>:</w:t>
      </w:r>
    </w:p>
    <w:p w:rsidR="005A7C22" w:rsidRPr="005A7C22" w:rsidRDefault="005A7C22" w:rsidP="005A7C22">
      <w:pPr>
        <w:ind w:firstLine="600"/>
      </w:pPr>
      <w:r w:rsidRPr="005A7C22">
        <w:rPr>
          <w:color w:val="000000"/>
        </w:rPr>
        <w:t>1) владеть основными видами речевой деятельности:</w:t>
      </w:r>
    </w:p>
    <w:p w:rsidR="005A7C22" w:rsidRPr="005A7C22" w:rsidRDefault="005A7C22" w:rsidP="005A7C22">
      <w:pPr>
        <w:ind w:firstLine="600"/>
      </w:pPr>
      <w:r w:rsidRPr="005A7C22">
        <w:rPr>
          <w:color w:val="000000"/>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5A7C22" w:rsidRPr="005A7C22" w:rsidRDefault="005A7C22" w:rsidP="005A7C22">
      <w:pPr>
        <w:ind w:firstLine="600"/>
      </w:pPr>
      <w:r w:rsidRPr="005A7C22">
        <w:rPr>
          <w:color w:val="000000"/>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5A7C22" w:rsidRPr="005A7C22" w:rsidRDefault="005A7C22" w:rsidP="005A7C22">
      <w:pPr>
        <w:ind w:firstLine="600"/>
      </w:pPr>
      <w:r w:rsidRPr="005A7C22">
        <w:rPr>
          <w:color w:val="000000"/>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5A7C22" w:rsidRPr="005A7C22" w:rsidRDefault="005A7C22" w:rsidP="005A7C22">
      <w:pPr>
        <w:ind w:firstLine="600"/>
      </w:pPr>
      <w:r w:rsidRPr="005A7C22">
        <w:rPr>
          <w:color w:val="000000"/>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w:t>
      </w:r>
      <w:r w:rsidRPr="005A7C22">
        <w:rPr>
          <w:color w:val="000000"/>
        </w:rPr>
        <w:lastRenderedPageBreak/>
        <w:t>представленную в них информацию, определять последовательность главных фактов (событий) в тексте;</w:t>
      </w:r>
    </w:p>
    <w:p w:rsidR="005A7C22" w:rsidRPr="005A7C22" w:rsidRDefault="005A7C22" w:rsidP="005A7C22">
      <w:pPr>
        <w:ind w:firstLine="600"/>
      </w:pPr>
      <w:r w:rsidRPr="005A7C22">
        <w:rPr>
          <w:color w:val="000000"/>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5A7C22" w:rsidRPr="005A7C22" w:rsidRDefault="005A7C22" w:rsidP="005A7C22">
      <w:pPr>
        <w:ind w:firstLine="600"/>
      </w:pPr>
      <w:r w:rsidRPr="005A7C22">
        <w:rPr>
          <w:color w:val="000000"/>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5A7C22" w:rsidRPr="005A7C22" w:rsidRDefault="005A7C22" w:rsidP="005A7C22">
      <w:pPr>
        <w:ind w:firstLine="600"/>
      </w:pPr>
      <w:r w:rsidRPr="005A7C22">
        <w:rPr>
          <w:color w:val="000000"/>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A7C22" w:rsidRPr="005A7C22" w:rsidRDefault="005A7C22" w:rsidP="005A7C22">
      <w:pPr>
        <w:ind w:firstLine="600"/>
      </w:pPr>
      <w:r w:rsidRPr="005A7C22">
        <w:rPr>
          <w:color w:val="000000"/>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5A7C22" w:rsidRPr="005A7C22" w:rsidRDefault="005A7C22" w:rsidP="005A7C22">
      <w:pPr>
        <w:ind w:firstLine="600"/>
      </w:pPr>
      <w:r w:rsidRPr="005A7C22">
        <w:rPr>
          <w:color w:val="000000"/>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5A7C22" w:rsidRPr="005A7C22" w:rsidRDefault="005A7C22" w:rsidP="005A7C22">
      <w:pPr>
        <w:ind w:firstLine="600"/>
      </w:pPr>
      <w:r w:rsidRPr="005A7C22">
        <w:rPr>
          <w:color w:val="000000"/>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5A7C22" w:rsidRPr="005A7C22" w:rsidRDefault="005A7C22" w:rsidP="005A7C22">
      <w:pPr>
        <w:ind w:firstLine="600"/>
      </w:pPr>
      <w:r w:rsidRPr="005A7C22">
        <w:rPr>
          <w:color w:val="000000"/>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5A7C22" w:rsidRPr="005A7C22" w:rsidRDefault="005A7C22" w:rsidP="005A7C22">
      <w:pPr>
        <w:ind w:firstLine="600"/>
      </w:pPr>
      <w:r w:rsidRPr="005A7C22">
        <w:rPr>
          <w:color w:val="000000"/>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A7C22" w:rsidRPr="005A7C22" w:rsidRDefault="005A7C22" w:rsidP="005A7C22">
      <w:pPr>
        <w:ind w:firstLine="600"/>
      </w:pPr>
      <w:r w:rsidRPr="005A7C22">
        <w:rPr>
          <w:color w:val="000000"/>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5A7C22" w:rsidRPr="005A7C22" w:rsidRDefault="005A7C22" w:rsidP="005A7C22">
      <w:pPr>
        <w:ind w:firstLine="600"/>
      </w:pPr>
      <w:r w:rsidRPr="005A7C22">
        <w:rPr>
          <w:color w:val="000000"/>
        </w:rPr>
        <w:t>распознавать и употреблять в устной и письменной речи:</w:t>
      </w:r>
    </w:p>
    <w:p w:rsidR="005A7C22" w:rsidRPr="005A7C22" w:rsidRDefault="005A7C22" w:rsidP="005A7C22">
      <w:pPr>
        <w:ind w:firstLine="600"/>
      </w:pPr>
      <w:r w:rsidRPr="005A7C22">
        <w:rPr>
          <w:color w:val="000000"/>
        </w:rPr>
        <w:t>предложения со сложным дополнением (Complex Object);</w:t>
      </w:r>
    </w:p>
    <w:p w:rsidR="005A7C22" w:rsidRPr="005A7C22" w:rsidRDefault="005A7C22" w:rsidP="005A7C22">
      <w:pPr>
        <w:ind w:firstLine="600"/>
      </w:pPr>
      <w:r w:rsidRPr="005A7C22">
        <w:rPr>
          <w:color w:val="000000"/>
        </w:rPr>
        <w:t>все типы вопросительных предложений в Past Perfect Tense;</w:t>
      </w:r>
    </w:p>
    <w:p w:rsidR="005A7C22" w:rsidRPr="005A7C22" w:rsidRDefault="005A7C22" w:rsidP="005A7C22">
      <w:pPr>
        <w:ind w:firstLine="600"/>
      </w:pPr>
      <w:r w:rsidRPr="005A7C22">
        <w:rPr>
          <w:color w:val="000000"/>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A7C22" w:rsidRPr="005A7C22" w:rsidRDefault="005A7C22" w:rsidP="005A7C22">
      <w:pPr>
        <w:ind w:firstLine="600"/>
      </w:pPr>
      <w:r w:rsidRPr="005A7C22">
        <w:rPr>
          <w:color w:val="000000"/>
        </w:rPr>
        <w:t>согласование времён в рамках сложного предложения;</w:t>
      </w:r>
    </w:p>
    <w:p w:rsidR="005A7C22" w:rsidRPr="005A7C22" w:rsidRDefault="005A7C22" w:rsidP="005A7C22">
      <w:pPr>
        <w:ind w:firstLine="600"/>
      </w:pPr>
      <w:r w:rsidRPr="005A7C22">
        <w:rPr>
          <w:color w:val="000000"/>
        </w:rPr>
        <w:t>согласование подлежащего, выраженного собирательным существительным (family, police), со сказуемым;</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w:t>
      </w:r>
      <w:r w:rsidRPr="005A7C22">
        <w:rPr>
          <w:color w:val="000000"/>
        </w:rPr>
        <w:t>с</w:t>
      </w:r>
      <w:r w:rsidRPr="005A7C22">
        <w:rPr>
          <w:color w:val="000000"/>
          <w:lang w:val="en-US"/>
        </w:rPr>
        <w:t xml:space="preserve"> </w:t>
      </w:r>
      <w:r w:rsidRPr="005A7C22">
        <w:rPr>
          <w:color w:val="000000"/>
        </w:rPr>
        <w:t>глаголами</w:t>
      </w:r>
      <w:r w:rsidRPr="005A7C22">
        <w:rPr>
          <w:color w:val="000000"/>
          <w:lang w:val="en-US"/>
        </w:rPr>
        <w:t xml:space="preserve"> </w:t>
      </w:r>
      <w:r w:rsidRPr="005A7C22">
        <w:rPr>
          <w:color w:val="000000"/>
        </w:rPr>
        <w:t>на</w:t>
      </w:r>
      <w:r w:rsidRPr="005A7C22">
        <w:rPr>
          <w:color w:val="000000"/>
          <w:lang w:val="en-US"/>
        </w:rPr>
        <w:t xml:space="preserve"> -ing: to love/hate doing something;</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w:t>
      </w:r>
      <w:r w:rsidRPr="005A7C22">
        <w:rPr>
          <w:color w:val="000000"/>
        </w:rPr>
        <w:t>содержащие</w:t>
      </w:r>
      <w:r w:rsidRPr="005A7C22">
        <w:rPr>
          <w:color w:val="000000"/>
          <w:lang w:val="en-US"/>
        </w:rPr>
        <w:t xml:space="preserve"> </w:t>
      </w:r>
      <w:r w:rsidRPr="005A7C22">
        <w:rPr>
          <w:color w:val="000000"/>
        </w:rPr>
        <w:t>глаголы</w:t>
      </w:r>
      <w:r w:rsidRPr="005A7C22">
        <w:rPr>
          <w:color w:val="000000"/>
          <w:lang w:val="en-US"/>
        </w:rPr>
        <w:t>-</w:t>
      </w:r>
      <w:r w:rsidRPr="005A7C22">
        <w:rPr>
          <w:color w:val="000000"/>
        </w:rPr>
        <w:t>связки</w:t>
      </w:r>
      <w:r w:rsidRPr="005A7C22">
        <w:rPr>
          <w:color w:val="000000"/>
          <w:lang w:val="en-US"/>
        </w:rPr>
        <w:t xml:space="preserve"> to be/to look/to feel/to seem;</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be/get used to do something; be/get used doing something;</w:t>
      </w:r>
    </w:p>
    <w:p w:rsidR="005A7C22" w:rsidRPr="005A7C22" w:rsidRDefault="005A7C22" w:rsidP="005A7C22">
      <w:pPr>
        <w:ind w:firstLine="600"/>
        <w:rPr>
          <w:lang w:val="en-US"/>
        </w:rPr>
      </w:pPr>
      <w:r w:rsidRPr="005A7C22">
        <w:rPr>
          <w:color w:val="000000"/>
        </w:rPr>
        <w:t>конструкцию</w:t>
      </w:r>
      <w:r w:rsidRPr="005A7C22">
        <w:rPr>
          <w:color w:val="000000"/>
          <w:lang w:val="en-US"/>
        </w:rPr>
        <w:t xml:space="preserve"> both … and …;</w:t>
      </w:r>
    </w:p>
    <w:p w:rsidR="005A7C22" w:rsidRPr="005A7C22" w:rsidRDefault="005A7C22" w:rsidP="005A7C22">
      <w:pPr>
        <w:ind w:firstLine="600"/>
        <w:rPr>
          <w:lang w:val="en-US"/>
        </w:rPr>
      </w:pPr>
      <w:r w:rsidRPr="005A7C22">
        <w:rPr>
          <w:color w:val="000000"/>
        </w:rPr>
        <w:t>конструкции</w:t>
      </w:r>
      <w:r w:rsidRPr="005A7C22">
        <w:rPr>
          <w:color w:val="000000"/>
          <w:lang w:val="en-US"/>
        </w:rPr>
        <w:t xml:space="preserve"> c </w:t>
      </w:r>
      <w:r w:rsidRPr="005A7C22">
        <w:rPr>
          <w:color w:val="000000"/>
        </w:rPr>
        <w:t>глаголами</w:t>
      </w:r>
      <w:r w:rsidRPr="005A7C22">
        <w:rPr>
          <w:color w:val="000000"/>
          <w:lang w:val="en-US"/>
        </w:rPr>
        <w:t xml:space="preserve"> to stop, to remember, to forget (</w:t>
      </w:r>
      <w:r w:rsidRPr="005A7C22">
        <w:rPr>
          <w:color w:val="000000"/>
        </w:rPr>
        <w:t>разница</w:t>
      </w:r>
      <w:r w:rsidRPr="005A7C22">
        <w:rPr>
          <w:color w:val="000000"/>
          <w:lang w:val="en-US"/>
        </w:rPr>
        <w:t xml:space="preserve"> </w:t>
      </w:r>
      <w:r w:rsidRPr="005A7C22">
        <w:rPr>
          <w:color w:val="000000"/>
        </w:rPr>
        <w:t>в</w:t>
      </w:r>
      <w:r w:rsidRPr="005A7C22">
        <w:rPr>
          <w:color w:val="000000"/>
          <w:lang w:val="en-US"/>
        </w:rPr>
        <w:t xml:space="preserve"> </w:t>
      </w:r>
      <w:r w:rsidRPr="005A7C22">
        <w:rPr>
          <w:color w:val="000000"/>
        </w:rPr>
        <w:t>значении</w:t>
      </w:r>
      <w:r w:rsidRPr="005A7C22">
        <w:rPr>
          <w:color w:val="000000"/>
          <w:lang w:val="en-US"/>
        </w:rPr>
        <w:t xml:space="preserve"> to stop doing smth </w:t>
      </w:r>
      <w:r w:rsidRPr="005A7C22">
        <w:rPr>
          <w:color w:val="000000"/>
        </w:rPr>
        <w:t>и</w:t>
      </w:r>
      <w:r w:rsidRPr="005A7C22">
        <w:rPr>
          <w:color w:val="000000"/>
          <w:lang w:val="en-US"/>
        </w:rPr>
        <w:t xml:space="preserve"> to stop to do smth);</w:t>
      </w:r>
    </w:p>
    <w:p w:rsidR="005A7C22" w:rsidRPr="005A7C22" w:rsidRDefault="005A7C22" w:rsidP="005A7C22">
      <w:pPr>
        <w:ind w:firstLine="600"/>
        <w:rPr>
          <w:lang w:val="en-US"/>
        </w:rPr>
      </w:pPr>
      <w:r w:rsidRPr="005A7C22">
        <w:rPr>
          <w:color w:val="000000"/>
        </w:rPr>
        <w:lastRenderedPageBreak/>
        <w:t>глаголы</w:t>
      </w:r>
      <w:r w:rsidRPr="005A7C22">
        <w:rPr>
          <w:color w:val="000000"/>
          <w:lang w:val="en-US"/>
        </w:rPr>
        <w:t xml:space="preserve"> </w:t>
      </w:r>
      <w:r w:rsidRPr="005A7C22">
        <w:rPr>
          <w:color w:val="000000"/>
        </w:rPr>
        <w:t>в</w:t>
      </w:r>
      <w:r w:rsidRPr="005A7C22">
        <w:rPr>
          <w:color w:val="000000"/>
          <w:lang w:val="en-US"/>
        </w:rPr>
        <w:t xml:space="preserve"> </w:t>
      </w:r>
      <w:r w:rsidRPr="005A7C22">
        <w:rPr>
          <w:color w:val="000000"/>
        </w:rPr>
        <w:t>видовременных</w:t>
      </w:r>
      <w:r w:rsidRPr="005A7C22">
        <w:rPr>
          <w:color w:val="000000"/>
          <w:lang w:val="en-US"/>
        </w:rPr>
        <w:t xml:space="preserve"> </w:t>
      </w:r>
      <w:r w:rsidRPr="005A7C22">
        <w:rPr>
          <w:color w:val="000000"/>
        </w:rPr>
        <w:t>формах</w:t>
      </w:r>
      <w:r w:rsidRPr="005A7C22">
        <w:rPr>
          <w:color w:val="000000"/>
          <w:lang w:val="en-US"/>
        </w:rPr>
        <w:t xml:space="preserve"> </w:t>
      </w:r>
      <w:r w:rsidRPr="005A7C22">
        <w:rPr>
          <w:color w:val="000000"/>
        </w:rPr>
        <w:t>действительного</w:t>
      </w:r>
      <w:r w:rsidRPr="005A7C22">
        <w:rPr>
          <w:color w:val="000000"/>
          <w:lang w:val="en-US"/>
        </w:rPr>
        <w:t xml:space="preserve"> </w:t>
      </w:r>
      <w:r w:rsidRPr="005A7C22">
        <w:rPr>
          <w:color w:val="000000"/>
        </w:rPr>
        <w:t>залога</w:t>
      </w:r>
      <w:r w:rsidRPr="005A7C22">
        <w:rPr>
          <w:color w:val="000000"/>
          <w:lang w:val="en-US"/>
        </w:rPr>
        <w:t xml:space="preserve"> </w:t>
      </w:r>
      <w:r w:rsidRPr="005A7C22">
        <w:rPr>
          <w:color w:val="000000"/>
        </w:rPr>
        <w:t>в</w:t>
      </w:r>
      <w:r w:rsidRPr="005A7C22">
        <w:rPr>
          <w:color w:val="000000"/>
          <w:lang w:val="en-US"/>
        </w:rPr>
        <w:t xml:space="preserve"> </w:t>
      </w:r>
      <w:r w:rsidRPr="005A7C22">
        <w:rPr>
          <w:color w:val="000000"/>
        </w:rPr>
        <w:t>изъявительном</w:t>
      </w:r>
      <w:r w:rsidRPr="005A7C22">
        <w:rPr>
          <w:color w:val="000000"/>
          <w:lang w:val="en-US"/>
        </w:rPr>
        <w:t xml:space="preserve"> </w:t>
      </w:r>
      <w:r w:rsidRPr="005A7C22">
        <w:rPr>
          <w:color w:val="000000"/>
        </w:rPr>
        <w:t>наклонении</w:t>
      </w:r>
      <w:r w:rsidRPr="005A7C22">
        <w:rPr>
          <w:color w:val="000000"/>
          <w:lang w:val="en-US"/>
        </w:rPr>
        <w:t xml:space="preserve"> (Past Perfect Tense, Present Perfect Continuous Tense, Future-in-the-Past);</w:t>
      </w:r>
    </w:p>
    <w:p w:rsidR="005A7C22" w:rsidRPr="005A7C22" w:rsidRDefault="005A7C22" w:rsidP="005A7C22">
      <w:pPr>
        <w:ind w:firstLine="600"/>
      </w:pPr>
      <w:r w:rsidRPr="005A7C22">
        <w:rPr>
          <w:color w:val="000000"/>
        </w:rPr>
        <w:t>модальные глаголы в косвенной речи в настоящем и прошедшем времени;</w:t>
      </w:r>
    </w:p>
    <w:p w:rsidR="005A7C22" w:rsidRPr="005A7C22" w:rsidRDefault="005A7C22" w:rsidP="005A7C22">
      <w:pPr>
        <w:ind w:firstLine="600"/>
      </w:pPr>
      <w:r w:rsidRPr="005A7C22">
        <w:rPr>
          <w:color w:val="000000"/>
        </w:rPr>
        <w:t>неличные формы глагола (инфинитив, герундий, причастия настоящего и прошедшего времени);</w:t>
      </w:r>
    </w:p>
    <w:p w:rsidR="005A7C22" w:rsidRPr="005A7C22" w:rsidRDefault="005A7C22" w:rsidP="005A7C22">
      <w:pPr>
        <w:ind w:firstLine="600"/>
      </w:pPr>
      <w:r w:rsidRPr="005A7C22">
        <w:rPr>
          <w:color w:val="000000"/>
        </w:rPr>
        <w:t>наречия too – enough;</w:t>
      </w:r>
    </w:p>
    <w:p w:rsidR="005A7C22" w:rsidRPr="005A7C22" w:rsidRDefault="005A7C22" w:rsidP="005A7C22">
      <w:pPr>
        <w:ind w:firstLine="600"/>
      </w:pPr>
      <w:r w:rsidRPr="005A7C22">
        <w:rPr>
          <w:color w:val="000000"/>
        </w:rPr>
        <w:t>отрицательные местоимения no (и его производные nobody, nothing, etc.), none;</w:t>
      </w:r>
    </w:p>
    <w:p w:rsidR="005A7C22" w:rsidRPr="005A7C22" w:rsidRDefault="005A7C22" w:rsidP="005A7C22">
      <w:pPr>
        <w:ind w:firstLine="600"/>
      </w:pPr>
      <w:r w:rsidRPr="005A7C22">
        <w:rPr>
          <w:color w:val="000000"/>
        </w:rPr>
        <w:t>5) владеть социокультурными знаниями и умениями:</w:t>
      </w:r>
    </w:p>
    <w:p w:rsidR="005A7C22" w:rsidRPr="005A7C22" w:rsidRDefault="005A7C22" w:rsidP="005A7C22">
      <w:pPr>
        <w:ind w:firstLine="600"/>
      </w:pPr>
      <w:r w:rsidRPr="005A7C22">
        <w:rPr>
          <w:color w:val="000000"/>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5A7C22" w:rsidRPr="005A7C22" w:rsidRDefault="005A7C22" w:rsidP="005A7C22">
      <w:pPr>
        <w:ind w:firstLine="600"/>
      </w:pPr>
      <w:r w:rsidRPr="005A7C22">
        <w:rPr>
          <w:color w:val="000000"/>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5A7C22" w:rsidRPr="005A7C22" w:rsidRDefault="005A7C22" w:rsidP="005A7C22">
      <w:pPr>
        <w:ind w:firstLine="600"/>
      </w:pPr>
      <w:r w:rsidRPr="005A7C22">
        <w:rPr>
          <w:color w:val="000000"/>
        </w:rPr>
        <w:t>оказывать помощь иностранным гостям в ситуациях повседневного общения (объяснить местонахождение объекта, сообщить возможный маршрут);</w:t>
      </w:r>
    </w:p>
    <w:p w:rsidR="005A7C22" w:rsidRPr="005A7C22" w:rsidRDefault="005A7C22" w:rsidP="005A7C22">
      <w:pPr>
        <w:ind w:firstLine="600"/>
      </w:pPr>
      <w:r w:rsidRPr="005A7C22">
        <w:rPr>
          <w:color w:val="000000"/>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5A7C22" w:rsidRPr="005A7C22" w:rsidRDefault="005A7C22" w:rsidP="005A7C22">
      <w:pPr>
        <w:ind w:firstLine="600"/>
      </w:pPr>
      <w:r w:rsidRPr="005A7C22">
        <w:rPr>
          <w:color w:val="000000"/>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5A7C22" w:rsidRPr="005A7C22" w:rsidRDefault="005A7C22" w:rsidP="005A7C22">
      <w:pPr>
        <w:ind w:firstLine="600"/>
      </w:pPr>
      <w:r w:rsidRPr="005A7C22">
        <w:rPr>
          <w:color w:val="000000"/>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A7C22" w:rsidRPr="005A7C22" w:rsidRDefault="005A7C22" w:rsidP="005A7C22">
      <w:pPr>
        <w:ind w:firstLine="600"/>
      </w:pPr>
      <w:r w:rsidRPr="005A7C22">
        <w:rPr>
          <w:color w:val="000000"/>
        </w:rPr>
        <w:t>10) использовать иноязычные словари и справочники, в том числе информационно-справочные системы в электронной форме;</w:t>
      </w:r>
    </w:p>
    <w:p w:rsidR="005A7C22" w:rsidRPr="005A7C22" w:rsidRDefault="005A7C22" w:rsidP="005A7C22">
      <w:pPr>
        <w:ind w:firstLine="600"/>
      </w:pPr>
      <w:r w:rsidRPr="005A7C22">
        <w:rPr>
          <w:color w:val="000000"/>
        </w:rPr>
        <w:t>11) достигать взаимопонимания в процессе устного и письменного общения с носителями иностранного языка, людьми другой культуры;</w:t>
      </w:r>
    </w:p>
    <w:p w:rsidR="005A7C22" w:rsidRPr="005A7C22" w:rsidRDefault="005A7C22" w:rsidP="005A7C22">
      <w:pPr>
        <w:ind w:firstLine="600"/>
      </w:pPr>
      <w:r w:rsidRPr="005A7C22">
        <w:rPr>
          <w:color w:val="000000"/>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A7C22" w:rsidRPr="005A7C22" w:rsidRDefault="005A7C22" w:rsidP="005A7C22">
      <w:pPr>
        <w:ind w:firstLine="600"/>
      </w:pPr>
      <w:r w:rsidRPr="005A7C22">
        <w:rPr>
          <w:color w:val="000000"/>
        </w:rPr>
        <w:t xml:space="preserve">Предметные результаты освоения программы по иностранному (английскому) языку к концу обучения в </w:t>
      </w:r>
      <w:r w:rsidRPr="005A7C22">
        <w:rPr>
          <w:b/>
          <w:i/>
          <w:color w:val="000000"/>
        </w:rPr>
        <w:t>9 классе:</w:t>
      </w:r>
    </w:p>
    <w:p w:rsidR="005A7C22" w:rsidRPr="005A7C22" w:rsidRDefault="005A7C22" w:rsidP="005A7C22">
      <w:pPr>
        <w:ind w:firstLine="600"/>
      </w:pPr>
      <w:r w:rsidRPr="005A7C22">
        <w:rPr>
          <w:color w:val="000000"/>
        </w:rPr>
        <w:t>1) владеть основными видами речевой деятельности:</w:t>
      </w:r>
    </w:p>
    <w:p w:rsidR="005A7C22" w:rsidRPr="005A7C22" w:rsidRDefault="005A7C22" w:rsidP="005A7C22">
      <w:pPr>
        <w:ind w:firstLine="600"/>
      </w:pPr>
      <w:r w:rsidRPr="005A7C22">
        <w:rPr>
          <w:color w:val="000000"/>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5A7C22" w:rsidRPr="005A7C22" w:rsidRDefault="005A7C22" w:rsidP="005A7C22">
      <w:pPr>
        <w:ind w:firstLine="600"/>
      </w:pPr>
      <w:r w:rsidRPr="005A7C22">
        <w:rPr>
          <w:color w:val="000000"/>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5A7C22" w:rsidRPr="005A7C22" w:rsidRDefault="005A7C22" w:rsidP="005A7C22">
      <w:pPr>
        <w:ind w:firstLine="600"/>
      </w:pPr>
      <w:r w:rsidRPr="005A7C22">
        <w:rPr>
          <w:color w:val="000000"/>
        </w:rPr>
        <w:lastRenderedPageBreak/>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5A7C22" w:rsidRPr="005A7C22" w:rsidRDefault="005A7C22" w:rsidP="005A7C22">
      <w:pPr>
        <w:ind w:firstLine="600"/>
      </w:pPr>
      <w:r w:rsidRPr="005A7C22">
        <w:rPr>
          <w:color w:val="000000"/>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5A7C22" w:rsidRPr="005A7C22" w:rsidRDefault="005A7C22" w:rsidP="005A7C22">
      <w:pPr>
        <w:ind w:firstLine="600"/>
      </w:pPr>
      <w:r w:rsidRPr="005A7C22">
        <w:rPr>
          <w:color w:val="000000"/>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5A7C22" w:rsidRPr="005A7C22" w:rsidRDefault="005A7C22" w:rsidP="005A7C22">
      <w:pPr>
        <w:ind w:firstLine="600"/>
      </w:pPr>
      <w:r w:rsidRPr="005A7C22">
        <w:rPr>
          <w:color w:val="000000"/>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A7C22" w:rsidRPr="005A7C22" w:rsidRDefault="005A7C22" w:rsidP="005A7C22">
      <w:pPr>
        <w:ind w:firstLine="600"/>
      </w:pPr>
      <w:r w:rsidRPr="005A7C22">
        <w:rPr>
          <w:color w:val="000000"/>
        </w:rPr>
        <w:t>владеть орфографическими навыками: правильно писать изученные слова;</w:t>
      </w:r>
    </w:p>
    <w:p w:rsidR="005A7C22" w:rsidRPr="005A7C22" w:rsidRDefault="005A7C22" w:rsidP="005A7C22">
      <w:pPr>
        <w:ind w:firstLine="600"/>
      </w:pPr>
      <w:r w:rsidRPr="005A7C22">
        <w:rPr>
          <w:color w:val="000000"/>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A7C22" w:rsidRPr="005A7C22" w:rsidRDefault="005A7C22" w:rsidP="005A7C22">
      <w:pPr>
        <w:ind w:firstLine="600"/>
      </w:pPr>
      <w:r w:rsidRPr="005A7C22">
        <w:rPr>
          <w:color w:val="000000"/>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A7C22" w:rsidRPr="005A7C22" w:rsidRDefault="005A7C22" w:rsidP="005A7C22">
      <w:pPr>
        <w:ind w:firstLine="600"/>
      </w:pPr>
      <w:r w:rsidRPr="005A7C22">
        <w:rPr>
          <w:color w:val="000000"/>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5A7C22" w:rsidRPr="005A7C22" w:rsidRDefault="005A7C22" w:rsidP="005A7C22">
      <w:pPr>
        <w:ind w:firstLine="600"/>
      </w:pPr>
      <w:r w:rsidRPr="005A7C22">
        <w:rPr>
          <w:color w:val="000000"/>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5A7C22" w:rsidRPr="005A7C22" w:rsidRDefault="005A7C22" w:rsidP="005A7C22">
      <w:pPr>
        <w:ind w:firstLine="600"/>
      </w:pPr>
      <w:r w:rsidRPr="005A7C22">
        <w:rPr>
          <w:color w:val="000000"/>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A7C22" w:rsidRPr="005A7C22" w:rsidRDefault="005A7C22" w:rsidP="005A7C22">
      <w:pPr>
        <w:ind w:firstLine="600"/>
      </w:pPr>
      <w:r w:rsidRPr="005A7C22">
        <w:rPr>
          <w:color w:val="000000"/>
        </w:rPr>
        <w:t>4) понимать особенности структуры простых и сложных предложений и различных коммуникативных типов предложений английского языка;</w:t>
      </w:r>
    </w:p>
    <w:p w:rsidR="005A7C22" w:rsidRPr="005A7C22" w:rsidRDefault="005A7C22" w:rsidP="005A7C22">
      <w:pPr>
        <w:ind w:firstLine="600"/>
      </w:pPr>
      <w:r w:rsidRPr="005A7C22">
        <w:rPr>
          <w:color w:val="000000"/>
        </w:rPr>
        <w:t>распознавать и употреблять в устной и письменной речи:</w:t>
      </w:r>
    </w:p>
    <w:p w:rsidR="005A7C22" w:rsidRPr="005A7C22" w:rsidRDefault="005A7C22" w:rsidP="005A7C22">
      <w:pPr>
        <w:ind w:firstLine="600"/>
        <w:rPr>
          <w:lang w:val="en-US"/>
        </w:rPr>
      </w:pPr>
      <w:r w:rsidRPr="005A7C22">
        <w:rPr>
          <w:color w:val="000000"/>
        </w:rPr>
        <w:t>предложения</w:t>
      </w:r>
      <w:r w:rsidRPr="005A7C22">
        <w:rPr>
          <w:color w:val="000000"/>
          <w:lang w:val="en-US"/>
        </w:rPr>
        <w:t xml:space="preserve"> </w:t>
      </w:r>
      <w:r w:rsidRPr="005A7C22">
        <w:rPr>
          <w:color w:val="000000"/>
        </w:rPr>
        <w:t>со</w:t>
      </w:r>
      <w:r w:rsidRPr="005A7C22">
        <w:rPr>
          <w:color w:val="000000"/>
          <w:lang w:val="en-US"/>
        </w:rPr>
        <w:t xml:space="preserve"> </w:t>
      </w:r>
      <w:r w:rsidRPr="005A7C22">
        <w:rPr>
          <w:color w:val="000000"/>
        </w:rPr>
        <w:t>сложным</w:t>
      </w:r>
      <w:r w:rsidRPr="005A7C22">
        <w:rPr>
          <w:color w:val="000000"/>
          <w:lang w:val="en-US"/>
        </w:rPr>
        <w:t xml:space="preserve"> </w:t>
      </w:r>
      <w:r w:rsidRPr="005A7C22">
        <w:rPr>
          <w:color w:val="000000"/>
        </w:rPr>
        <w:t>дополнением</w:t>
      </w:r>
      <w:r w:rsidRPr="005A7C22">
        <w:rPr>
          <w:color w:val="000000"/>
          <w:lang w:val="en-US"/>
        </w:rPr>
        <w:t xml:space="preserve"> (Complex Object) (I want to have my hair cut.);</w:t>
      </w:r>
    </w:p>
    <w:p w:rsidR="005A7C22" w:rsidRPr="005A7C22" w:rsidRDefault="005A7C22" w:rsidP="005A7C22">
      <w:pPr>
        <w:ind w:firstLine="600"/>
      </w:pPr>
      <w:r w:rsidRPr="005A7C22">
        <w:rPr>
          <w:color w:val="000000"/>
        </w:rPr>
        <w:t>предложения с I wish;</w:t>
      </w:r>
    </w:p>
    <w:p w:rsidR="005A7C22" w:rsidRPr="005A7C22" w:rsidRDefault="005A7C22" w:rsidP="005A7C22">
      <w:pPr>
        <w:ind w:firstLine="600"/>
      </w:pPr>
      <w:r w:rsidRPr="005A7C22">
        <w:rPr>
          <w:color w:val="000000"/>
        </w:rPr>
        <w:t>условные предложения нереального характера (Conditional II);</w:t>
      </w:r>
    </w:p>
    <w:p w:rsidR="005A7C22" w:rsidRPr="005A7C22" w:rsidRDefault="005A7C22" w:rsidP="005A7C22">
      <w:pPr>
        <w:ind w:firstLine="600"/>
      </w:pPr>
      <w:r w:rsidRPr="005A7C22">
        <w:rPr>
          <w:color w:val="000000"/>
        </w:rPr>
        <w:t>конструкцию для выражения предпочтения I prefer …/I’d prefer …/I’d rather…;</w:t>
      </w:r>
    </w:p>
    <w:p w:rsidR="005A7C22" w:rsidRPr="005A7C22" w:rsidRDefault="005A7C22" w:rsidP="005A7C22">
      <w:pPr>
        <w:ind w:firstLine="600"/>
      </w:pPr>
      <w:r w:rsidRPr="005A7C22">
        <w:rPr>
          <w:color w:val="000000"/>
        </w:rPr>
        <w:t>предложения с конструкцией either … or, neither … nor;</w:t>
      </w:r>
    </w:p>
    <w:p w:rsidR="005A7C22" w:rsidRPr="005A7C22" w:rsidRDefault="005A7C22" w:rsidP="005A7C22">
      <w:pPr>
        <w:ind w:firstLine="600"/>
      </w:pPr>
      <w:r w:rsidRPr="005A7C22">
        <w:rPr>
          <w:color w:val="000000"/>
        </w:rPr>
        <w:t>формы страдательного залога Present Perfect Passive;</w:t>
      </w:r>
    </w:p>
    <w:p w:rsidR="005A7C22" w:rsidRPr="005A7C22" w:rsidRDefault="005A7C22" w:rsidP="005A7C22">
      <w:pPr>
        <w:ind w:firstLine="600"/>
      </w:pPr>
      <w:r w:rsidRPr="005A7C22">
        <w:rPr>
          <w:color w:val="000000"/>
        </w:rPr>
        <w:t>порядок следования имён прилагательных (nice long blond hair);</w:t>
      </w:r>
    </w:p>
    <w:p w:rsidR="005A7C22" w:rsidRPr="005A7C22" w:rsidRDefault="005A7C22" w:rsidP="005A7C22">
      <w:pPr>
        <w:ind w:firstLine="600"/>
      </w:pPr>
      <w:r w:rsidRPr="005A7C22">
        <w:rPr>
          <w:color w:val="000000"/>
        </w:rPr>
        <w:t>5) владеть социокультурными знаниями и умениями:</w:t>
      </w:r>
    </w:p>
    <w:p w:rsidR="005A7C22" w:rsidRPr="005A7C22" w:rsidRDefault="005A7C22" w:rsidP="005A7C22">
      <w:pPr>
        <w:ind w:firstLine="600"/>
      </w:pPr>
      <w:r w:rsidRPr="005A7C22">
        <w:rPr>
          <w:color w:val="000000"/>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5A7C22" w:rsidRPr="005A7C22" w:rsidRDefault="005A7C22" w:rsidP="005A7C22">
      <w:pPr>
        <w:ind w:firstLine="600"/>
      </w:pPr>
      <w:r w:rsidRPr="005A7C22">
        <w:rPr>
          <w:color w:val="000000"/>
        </w:rPr>
        <w:t>выражать модальные значения, чувства и эмоции;</w:t>
      </w:r>
    </w:p>
    <w:p w:rsidR="005A7C22" w:rsidRPr="005A7C22" w:rsidRDefault="005A7C22" w:rsidP="005A7C22">
      <w:pPr>
        <w:ind w:firstLine="600"/>
      </w:pPr>
      <w:r w:rsidRPr="005A7C22">
        <w:rPr>
          <w:color w:val="000000"/>
        </w:rPr>
        <w:t>иметь элементарные представления о различных вариантах английского языка;</w:t>
      </w:r>
    </w:p>
    <w:p w:rsidR="005A7C22" w:rsidRPr="005A7C22" w:rsidRDefault="005A7C22" w:rsidP="005A7C22">
      <w:pPr>
        <w:ind w:firstLine="600"/>
      </w:pPr>
      <w:r w:rsidRPr="005A7C22">
        <w:rPr>
          <w:color w:val="000000"/>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5A7C22" w:rsidRPr="005A7C22" w:rsidRDefault="005A7C22" w:rsidP="005A7C22">
      <w:pPr>
        <w:ind w:firstLine="600"/>
      </w:pPr>
      <w:r w:rsidRPr="005A7C22">
        <w:rPr>
          <w:color w:val="000000"/>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A7C22" w:rsidRPr="005A7C22" w:rsidRDefault="005A7C22" w:rsidP="005A7C22">
      <w:pPr>
        <w:ind w:firstLine="600"/>
      </w:pPr>
      <w:r w:rsidRPr="005A7C22">
        <w:rPr>
          <w:color w:val="000000"/>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5A7C22" w:rsidRPr="005A7C22" w:rsidRDefault="005A7C22" w:rsidP="005A7C22">
      <w:pPr>
        <w:ind w:firstLine="600"/>
      </w:pPr>
      <w:r w:rsidRPr="005A7C22">
        <w:rPr>
          <w:color w:val="000000"/>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A7C22" w:rsidRPr="005A7C22" w:rsidRDefault="005A7C22" w:rsidP="005A7C22">
      <w:pPr>
        <w:ind w:firstLine="600"/>
      </w:pPr>
      <w:r w:rsidRPr="005A7C22">
        <w:rPr>
          <w:color w:val="000000"/>
        </w:rPr>
        <w:t>9) использовать иноязычные словари и справочники, в том числе информационно-справочные системы в электронной форме;</w:t>
      </w:r>
    </w:p>
    <w:p w:rsidR="005A7C22" w:rsidRPr="005A7C22" w:rsidRDefault="005A7C22" w:rsidP="005A7C22">
      <w:pPr>
        <w:ind w:firstLine="600"/>
      </w:pPr>
      <w:r w:rsidRPr="005A7C22">
        <w:rPr>
          <w:color w:val="000000"/>
        </w:rPr>
        <w:t>10) достигать взаимопонимания в процессе устного и письменного общения с носителями иностранного языка, людьми другой культуры;</w:t>
      </w:r>
    </w:p>
    <w:p w:rsidR="005116B6" w:rsidRDefault="005A7C22" w:rsidP="0085061C">
      <w:pPr>
        <w:ind w:firstLine="600"/>
        <w:rPr>
          <w:color w:val="000000"/>
        </w:rPr>
      </w:pPr>
      <w:r w:rsidRPr="005A7C22">
        <w:rPr>
          <w:color w:val="000000"/>
        </w:rPr>
        <w:t>11) сравнивать (в том числе устанавливать основания для сравнения) объекты, явления, процессы, их элементы и основные функ</w:t>
      </w:r>
      <w:r w:rsidR="0085061C">
        <w:rPr>
          <w:color w:val="000000"/>
        </w:rPr>
        <w:t xml:space="preserve">ции в рамках изученной тематики. </w:t>
      </w:r>
    </w:p>
    <w:p w:rsidR="0085061C" w:rsidRPr="005116B6" w:rsidRDefault="0085061C" w:rsidP="0085061C">
      <w:pPr>
        <w:ind w:firstLine="600"/>
        <w:rPr>
          <w:rStyle w:val="docuntyped-name"/>
          <w:rFonts w:eastAsia="Times New Roman"/>
          <w:b/>
          <w:sz w:val="28"/>
          <w:szCs w:val="27"/>
          <w:u w:val="single"/>
        </w:rPr>
      </w:pPr>
    </w:p>
    <w:p w:rsidR="00E27AAC" w:rsidRPr="00AA15FA" w:rsidRDefault="00E27AAC" w:rsidP="00E27AAC">
      <w:pPr>
        <w:jc w:val="center"/>
        <w:rPr>
          <w:rStyle w:val="docuntyped-name"/>
          <w:rFonts w:eastAsia="Times New Roman"/>
          <w:b/>
          <w:sz w:val="28"/>
          <w:szCs w:val="27"/>
          <w:u w:val="single"/>
        </w:rPr>
      </w:pPr>
      <w:r w:rsidRPr="00AA15FA">
        <w:rPr>
          <w:rStyle w:val="docuntyped-name"/>
          <w:rFonts w:eastAsia="Times New Roman"/>
          <w:b/>
          <w:sz w:val="28"/>
          <w:szCs w:val="27"/>
          <w:u w:val="single"/>
        </w:rPr>
        <w:t xml:space="preserve">Рабочая программа по учебному предмету «Математика» </w:t>
      </w:r>
    </w:p>
    <w:p w:rsidR="00AA15FA" w:rsidRDefault="00AA15FA" w:rsidP="00AA15FA">
      <w:pPr>
        <w:ind w:left="120"/>
        <w:rPr>
          <w:b/>
          <w:color w:val="000000"/>
        </w:rPr>
      </w:pPr>
      <w:bookmarkStart w:id="107" w:name="block-3577899"/>
    </w:p>
    <w:p w:rsidR="00AA15FA" w:rsidRPr="00AA15FA" w:rsidRDefault="00AA15FA" w:rsidP="00AA15FA">
      <w:pPr>
        <w:ind w:left="120"/>
      </w:pPr>
      <w:r w:rsidRPr="00AA15FA">
        <w:rPr>
          <w:b/>
          <w:color w:val="000000"/>
        </w:rPr>
        <w:t>ПОЯСНИТЕЛЬНАЯ ЗАПИСКА</w:t>
      </w:r>
    </w:p>
    <w:p w:rsidR="00AA15FA" w:rsidRPr="00AA15FA" w:rsidRDefault="00AA15FA" w:rsidP="00AA15FA">
      <w:pPr>
        <w:ind w:left="120"/>
      </w:pPr>
    </w:p>
    <w:p w:rsidR="00AA15FA" w:rsidRPr="00AA15FA" w:rsidRDefault="00AA15FA" w:rsidP="00AA15FA">
      <w:pPr>
        <w:ind w:firstLine="600"/>
      </w:pPr>
      <w:r w:rsidRPr="00AA15FA">
        <w:rPr>
          <w:color w:val="000000"/>
        </w:rPr>
        <w:t>Приоритетными целями обучения математике в 5–6 классах являются:</w:t>
      </w:r>
    </w:p>
    <w:p w:rsidR="00AA15FA" w:rsidRPr="00AA15FA" w:rsidRDefault="00AA15FA" w:rsidP="001055D2">
      <w:pPr>
        <w:numPr>
          <w:ilvl w:val="0"/>
          <w:numId w:val="58"/>
        </w:numPr>
      </w:pPr>
      <w:r w:rsidRPr="00AA15FA">
        <w:rPr>
          <w:color w:val="000000"/>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AA15FA" w:rsidRPr="00AA15FA" w:rsidRDefault="00AA15FA" w:rsidP="001055D2">
      <w:pPr>
        <w:numPr>
          <w:ilvl w:val="0"/>
          <w:numId w:val="58"/>
        </w:numPr>
      </w:pPr>
      <w:r w:rsidRPr="00AA15FA">
        <w:rPr>
          <w:color w:val="000000"/>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AA15FA" w:rsidRPr="00AA15FA" w:rsidRDefault="00AA15FA" w:rsidP="001055D2">
      <w:pPr>
        <w:numPr>
          <w:ilvl w:val="0"/>
          <w:numId w:val="58"/>
        </w:numPr>
      </w:pPr>
      <w:r w:rsidRPr="00AA15FA">
        <w:rPr>
          <w:color w:val="000000"/>
        </w:rPr>
        <w:lastRenderedPageBreak/>
        <w:t>подведение обучающихся на доступном для них уровне к осознанию взаимосвязи математики и окружающего мира;</w:t>
      </w:r>
    </w:p>
    <w:p w:rsidR="00AA15FA" w:rsidRPr="00AA15FA" w:rsidRDefault="00AA15FA" w:rsidP="001055D2">
      <w:pPr>
        <w:numPr>
          <w:ilvl w:val="0"/>
          <w:numId w:val="58"/>
        </w:numPr>
      </w:pPr>
      <w:r w:rsidRPr="00AA15FA">
        <w:rPr>
          <w:color w:val="000000"/>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AA15FA" w:rsidRPr="00AA15FA" w:rsidRDefault="00AA15FA" w:rsidP="00AA15FA">
      <w:pPr>
        <w:ind w:firstLine="600"/>
      </w:pPr>
      <w:r w:rsidRPr="00AA15FA">
        <w:rPr>
          <w:color w:val="000000"/>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AA15FA" w:rsidRPr="00AA15FA" w:rsidRDefault="00AA15FA" w:rsidP="00AA15FA">
      <w:pPr>
        <w:ind w:firstLine="600"/>
      </w:pPr>
      <w:r w:rsidRPr="00AA15FA">
        <w:rPr>
          <w:color w:val="000000"/>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AA15FA" w:rsidRPr="00AA15FA" w:rsidRDefault="00AA15FA" w:rsidP="00AA15FA">
      <w:pPr>
        <w:ind w:firstLine="600"/>
      </w:pPr>
      <w:r w:rsidRPr="00AA15FA">
        <w:rPr>
          <w:color w:val="000000"/>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AA15FA" w:rsidRPr="00AA15FA" w:rsidRDefault="00AA15FA" w:rsidP="00AA15FA">
      <w:pPr>
        <w:ind w:firstLine="600"/>
      </w:pPr>
      <w:r w:rsidRPr="00AA15FA">
        <w:rPr>
          <w:color w:val="000000"/>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w:t>
      </w:r>
    </w:p>
    <w:p w:rsidR="00AA15FA" w:rsidRPr="00AA15FA" w:rsidRDefault="00AA15FA" w:rsidP="00AA15FA">
      <w:pPr>
        <w:ind w:firstLine="600"/>
      </w:pPr>
      <w:r w:rsidRPr="00AA15FA">
        <w:rPr>
          <w:color w:val="000000"/>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AA15FA" w:rsidRPr="00AA15FA" w:rsidRDefault="00AA15FA" w:rsidP="00AA15FA">
      <w:pPr>
        <w:ind w:firstLine="600"/>
      </w:pPr>
      <w:r w:rsidRPr="00AA15FA">
        <w:rPr>
          <w:color w:val="000000"/>
        </w:rP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w:t>
      </w:r>
      <w:r w:rsidRPr="00AA15FA">
        <w:rPr>
          <w:color w:val="000000"/>
        </w:rPr>
        <w:lastRenderedPageBreak/>
        <w:t>формул, в частности для вычисления геометрических величин, в качестве «заместителя» числа.</w:t>
      </w:r>
    </w:p>
    <w:p w:rsidR="00AA15FA" w:rsidRPr="00AA15FA" w:rsidRDefault="00AA15FA" w:rsidP="00AA15FA">
      <w:pPr>
        <w:ind w:firstLine="600"/>
      </w:pPr>
      <w:r w:rsidRPr="00AA15FA">
        <w:rPr>
          <w:color w:val="000000"/>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AA15FA" w:rsidRPr="00AA15FA" w:rsidRDefault="00AA15FA" w:rsidP="00AA15FA">
      <w:pPr>
        <w:ind w:firstLine="600"/>
      </w:pPr>
      <w:r w:rsidRPr="00AA15FA">
        <w:rPr>
          <w:color w:val="000000"/>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AA15FA" w:rsidRPr="00AA15FA" w:rsidRDefault="00AA15FA" w:rsidP="00AA15FA">
      <w:pPr>
        <w:ind w:firstLine="600"/>
      </w:pPr>
      <w:r w:rsidRPr="00AA15FA">
        <w:rPr>
          <w:color w:val="000000"/>
        </w:rPr>
        <w:t>‌</w:t>
      </w:r>
      <w:bookmarkStart w:id="108" w:name="b3bba1d8-96c6-4edf-a714-0cf8fa85e20b"/>
      <w:r w:rsidRPr="00AA15FA">
        <w:rPr>
          <w:color w:val="000000"/>
        </w:rPr>
        <w:t>На изучение учебного курса «Математика» отводится 340 часов: в 5 классе – 170 часов (5 часов в неделю), в 6 классе – 170 часов (5 часов в неделю).</w:t>
      </w:r>
      <w:bookmarkEnd w:id="108"/>
      <w:r w:rsidRPr="00AA15FA">
        <w:rPr>
          <w:color w:val="000000"/>
        </w:rPr>
        <w:t>‌‌‌</w:t>
      </w:r>
    </w:p>
    <w:p w:rsidR="00AA15FA" w:rsidRDefault="00AA15FA" w:rsidP="00AA15FA">
      <w:pPr>
        <w:ind w:left="120"/>
        <w:rPr>
          <w:b/>
          <w:color w:val="000000"/>
        </w:rPr>
      </w:pPr>
      <w:bookmarkStart w:id="109" w:name="block-3577900"/>
      <w:bookmarkEnd w:id="107"/>
    </w:p>
    <w:p w:rsidR="00AA15FA" w:rsidRPr="00AA15FA" w:rsidRDefault="00AA15FA" w:rsidP="00AA15FA">
      <w:pPr>
        <w:ind w:left="120"/>
      </w:pPr>
      <w:r w:rsidRPr="00AA15FA">
        <w:rPr>
          <w:b/>
          <w:color w:val="000000"/>
        </w:rPr>
        <w:t xml:space="preserve">СОДЕРЖАНИЕ ОБУЧЕНИЯ </w:t>
      </w:r>
    </w:p>
    <w:p w:rsidR="00AA15FA" w:rsidRPr="00AA15FA" w:rsidRDefault="00AA15FA" w:rsidP="00AA15FA">
      <w:pPr>
        <w:ind w:left="120"/>
      </w:pPr>
    </w:p>
    <w:p w:rsidR="00AA15FA" w:rsidRPr="00AA15FA" w:rsidRDefault="00AA15FA" w:rsidP="00AA15FA">
      <w:pPr>
        <w:ind w:left="120"/>
      </w:pPr>
      <w:r w:rsidRPr="00AA15FA">
        <w:rPr>
          <w:b/>
          <w:color w:val="000000"/>
        </w:rPr>
        <w:t>5 КЛАСС</w:t>
      </w:r>
    </w:p>
    <w:p w:rsidR="00AA15FA" w:rsidRPr="00AA15FA" w:rsidRDefault="00AA15FA" w:rsidP="00AA15FA">
      <w:pPr>
        <w:ind w:firstLine="600"/>
      </w:pPr>
      <w:r w:rsidRPr="00AA15FA">
        <w:rPr>
          <w:b/>
          <w:color w:val="000000"/>
        </w:rPr>
        <w:t>Натуральные числа и нуль</w:t>
      </w:r>
    </w:p>
    <w:p w:rsidR="00AA15FA" w:rsidRPr="00AA15FA" w:rsidRDefault="00AA15FA" w:rsidP="00AA15FA">
      <w:pPr>
        <w:ind w:firstLine="600"/>
      </w:pPr>
      <w:r w:rsidRPr="00AA15FA">
        <w:rPr>
          <w:color w:val="000000"/>
        </w:rPr>
        <w:t>Натуральное число. Ряд натуральных чисел. Число 0. Изображение натуральных чисел точками на координатной (числовой) прямой.</w:t>
      </w:r>
    </w:p>
    <w:p w:rsidR="00AA15FA" w:rsidRPr="00AA15FA" w:rsidRDefault="00AA15FA" w:rsidP="00AA15FA">
      <w:pPr>
        <w:ind w:firstLine="600"/>
      </w:pPr>
      <w:r w:rsidRPr="00AA15FA">
        <w:rPr>
          <w:color w:val="000000"/>
        </w:rPr>
        <w:t>Позиционная система счисления. Римская нумерация как пример непозиционной системы счисления. Десятичная система счисления.</w:t>
      </w:r>
    </w:p>
    <w:p w:rsidR="00AA15FA" w:rsidRPr="00AA15FA" w:rsidRDefault="00AA15FA" w:rsidP="00AA15FA">
      <w:pPr>
        <w:ind w:firstLine="600"/>
      </w:pPr>
      <w:r w:rsidRPr="00AA15FA">
        <w:rPr>
          <w:color w:val="000000"/>
        </w:rPr>
        <w:t>Сравнение натуральных чисел, сравнение натуральных чисел с нулём. Способы сравнения. Округление натуральных чисел.</w:t>
      </w:r>
    </w:p>
    <w:p w:rsidR="00AA15FA" w:rsidRPr="00AA15FA" w:rsidRDefault="00AA15FA" w:rsidP="00AA15FA">
      <w:pPr>
        <w:ind w:firstLine="600"/>
      </w:pPr>
      <w:r w:rsidRPr="00AA15FA">
        <w:rPr>
          <w:color w:val="000000"/>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AA15FA" w:rsidRPr="00AA15FA" w:rsidRDefault="00AA15FA" w:rsidP="00AA15FA">
      <w:pPr>
        <w:ind w:firstLine="600"/>
      </w:pPr>
      <w:r w:rsidRPr="00AA15FA">
        <w:rPr>
          <w:color w:val="000000"/>
        </w:rPr>
        <w:t>Использование букв для обозначения неизвестного компонента и записи свойств арифметических действий.</w:t>
      </w:r>
    </w:p>
    <w:p w:rsidR="00AA15FA" w:rsidRPr="00AA15FA" w:rsidRDefault="00AA15FA" w:rsidP="00AA15FA">
      <w:pPr>
        <w:ind w:firstLine="600"/>
      </w:pPr>
      <w:r w:rsidRPr="00AA15FA">
        <w:rPr>
          <w:color w:val="000000"/>
        </w:rPr>
        <w:t>Делители и кратные числа, разложение на множители. Простые и составные числа. Признаки делимости на 2, 5, 10, 3, 9. Деление с остатком.</w:t>
      </w:r>
    </w:p>
    <w:p w:rsidR="00AA15FA" w:rsidRPr="00AA15FA" w:rsidRDefault="00AA15FA" w:rsidP="00AA15FA">
      <w:pPr>
        <w:ind w:firstLine="600"/>
      </w:pPr>
      <w:r w:rsidRPr="00AA15FA">
        <w:rPr>
          <w:color w:val="000000"/>
        </w:rPr>
        <w:t>Степень с натуральным показателем. Запись числа в виде суммы разрядных слагаемых.</w:t>
      </w:r>
    </w:p>
    <w:p w:rsidR="00AA15FA" w:rsidRPr="00AA15FA" w:rsidRDefault="00AA15FA" w:rsidP="00AA15FA">
      <w:pPr>
        <w:ind w:firstLine="600"/>
      </w:pPr>
      <w:r w:rsidRPr="00AA15FA">
        <w:rPr>
          <w:color w:val="000000"/>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AA15FA" w:rsidRPr="00AA15FA" w:rsidRDefault="00AA15FA" w:rsidP="00AA15FA">
      <w:pPr>
        <w:ind w:firstLine="600"/>
      </w:pPr>
      <w:bookmarkStart w:id="110" w:name="_Toc124426196"/>
      <w:bookmarkEnd w:id="110"/>
      <w:r w:rsidRPr="00AA15FA">
        <w:rPr>
          <w:b/>
          <w:color w:val="000000"/>
        </w:rPr>
        <w:t>Дроби</w:t>
      </w:r>
    </w:p>
    <w:p w:rsidR="00AA15FA" w:rsidRPr="00AA15FA" w:rsidRDefault="00AA15FA" w:rsidP="00AA15FA">
      <w:pPr>
        <w:ind w:firstLine="600"/>
      </w:pPr>
      <w:bookmarkStart w:id="111" w:name="_Toc124426197"/>
      <w:bookmarkEnd w:id="111"/>
      <w:r w:rsidRPr="00AA15FA">
        <w:rPr>
          <w:color w:val="000000"/>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AA15FA" w:rsidRPr="00AA15FA" w:rsidRDefault="00AA15FA" w:rsidP="00AA15FA">
      <w:pPr>
        <w:ind w:firstLine="600"/>
      </w:pPr>
      <w:r w:rsidRPr="00AA15FA">
        <w:rPr>
          <w:color w:val="000000"/>
        </w:rPr>
        <w:lastRenderedPageBreak/>
        <w:t>Сложение и вычитание дробей. Умножение и деление дробей, взаимно обратные дроби. Нахождение части целого и целого по его части.</w:t>
      </w:r>
    </w:p>
    <w:p w:rsidR="00AA15FA" w:rsidRPr="00AA15FA" w:rsidRDefault="00AA15FA" w:rsidP="00AA15FA">
      <w:pPr>
        <w:ind w:firstLine="600"/>
      </w:pPr>
      <w:r w:rsidRPr="00AA15FA">
        <w:rPr>
          <w:color w:val="000000"/>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AA15FA" w:rsidRPr="00AA15FA" w:rsidRDefault="00AA15FA" w:rsidP="00AA15FA">
      <w:pPr>
        <w:ind w:firstLine="600"/>
      </w:pPr>
      <w:r w:rsidRPr="00AA15FA">
        <w:rPr>
          <w:color w:val="000000"/>
        </w:rPr>
        <w:t>Арифметические действия с десятичными дробями. Округление десятичных дробей.</w:t>
      </w:r>
    </w:p>
    <w:p w:rsidR="00AA15FA" w:rsidRPr="00AA15FA" w:rsidRDefault="00AA15FA" w:rsidP="00AA15FA">
      <w:pPr>
        <w:ind w:firstLine="600"/>
      </w:pPr>
      <w:r w:rsidRPr="00AA15FA">
        <w:rPr>
          <w:b/>
          <w:color w:val="000000"/>
        </w:rPr>
        <w:t>Решение текстовых задач</w:t>
      </w:r>
    </w:p>
    <w:p w:rsidR="00AA15FA" w:rsidRPr="00AA15FA" w:rsidRDefault="00AA15FA" w:rsidP="00AA15FA">
      <w:pPr>
        <w:ind w:firstLine="600"/>
      </w:pPr>
      <w:r w:rsidRPr="00AA15FA">
        <w:rPr>
          <w:color w:val="000000"/>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AA15FA" w:rsidRPr="00AA15FA" w:rsidRDefault="00AA15FA" w:rsidP="00AA15FA">
      <w:pPr>
        <w:ind w:firstLine="600"/>
      </w:pPr>
      <w:r w:rsidRPr="00AA15FA">
        <w:rPr>
          <w:color w:val="000000"/>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AA15FA" w:rsidRPr="00AA15FA" w:rsidRDefault="00AA15FA" w:rsidP="00AA15FA">
      <w:pPr>
        <w:ind w:firstLine="600"/>
      </w:pPr>
      <w:r w:rsidRPr="00AA15FA">
        <w:rPr>
          <w:color w:val="000000"/>
        </w:rPr>
        <w:t>Решение основных задач на дроби.</w:t>
      </w:r>
    </w:p>
    <w:p w:rsidR="00AA15FA" w:rsidRPr="00AA15FA" w:rsidRDefault="00AA15FA" w:rsidP="00AA15FA">
      <w:pPr>
        <w:ind w:firstLine="600"/>
      </w:pPr>
      <w:r w:rsidRPr="00AA15FA">
        <w:rPr>
          <w:color w:val="000000"/>
        </w:rPr>
        <w:t>Представление данных в виде таблиц, столбчатых диаграмм.</w:t>
      </w:r>
    </w:p>
    <w:p w:rsidR="00AA15FA" w:rsidRPr="00AA15FA" w:rsidRDefault="00AA15FA" w:rsidP="00AA15FA">
      <w:pPr>
        <w:ind w:firstLine="600"/>
      </w:pPr>
      <w:bookmarkStart w:id="112" w:name="_Toc124426198"/>
      <w:bookmarkEnd w:id="112"/>
      <w:r w:rsidRPr="00AA15FA">
        <w:rPr>
          <w:b/>
          <w:color w:val="000000"/>
        </w:rPr>
        <w:t>Наглядная геометрия</w:t>
      </w:r>
    </w:p>
    <w:p w:rsidR="00AA15FA" w:rsidRPr="00AA15FA" w:rsidRDefault="00AA15FA" w:rsidP="00AA15FA">
      <w:pPr>
        <w:ind w:firstLine="600"/>
      </w:pPr>
      <w:bookmarkStart w:id="113" w:name="_Toc124426200"/>
      <w:bookmarkEnd w:id="113"/>
      <w:r w:rsidRPr="00AA15FA">
        <w:rPr>
          <w:color w:val="000000"/>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AA15FA" w:rsidRPr="00AA15FA" w:rsidRDefault="00AA15FA" w:rsidP="00AA15FA">
      <w:pPr>
        <w:ind w:firstLine="600"/>
      </w:pPr>
      <w:r w:rsidRPr="00AA15FA">
        <w:rPr>
          <w:color w:val="000000"/>
        </w:rPr>
        <w:t>Длина отрезка, метрические единицы длины. Длина ломаной, периметр многоугольника. Измерение и построение углов с помощью транспортира.</w:t>
      </w:r>
    </w:p>
    <w:p w:rsidR="00AA15FA" w:rsidRPr="00AA15FA" w:rsidRDefault="00AA15FA" w:rsidP="00AA15FA">
      <w:pPr>
        <w:ind w:firstLine="600"/>
      </w:pPr>
      <w:r w:rsidRPr="00AA15FA">
        <w:rPr>
          <w:color w:val="000000"/>
        </w:rPr>
        <w:t>Наглядные представления о фигурах на плоскости: многоугольник, прямоугольник, квадрат, треугольник, о равенстве фигур.</w:t>
      </w:r>
    </w:p>
    <w:p w:rsidR="00AA15FA" w:rsidRPr="00AA15FA" w:rsidRDefault="00AA15FA" w:rsidP="00AA15FA">
      <w:pPr>
        <w:ind w:firstLine="600"/>
      </w:pPr>
      <w:r w:rsidRPr="00AA15FA">
        <w:rPr>
          <w:color w:val="000000"/>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AA15FA" w:rsidRPr="00AA15FA" w:rsidRDefault="00AA15FA" w:rsidP="00AA15FA">
      <w:pPr>
        <w:ind w:firstLine="600"/>
      </w:pPr>
      <w:r w:rsidRPr="00AA15FA">
        <w:rPr>
          <w:color w:val="000000"/>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AA15FA" w:rsidRPr="00AA15FA" w:rsidRDefault="00AA15FA" w:rsidP="00AA15FA">
      <w:pPr>
        <w:ind w:firstLine="600"/>
      </w:pPr>
      <w:r w:rsidRPr="00AA15FA">
        <w:rPr>
          <w:color w:val="000000"/>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AA15FA" w:rsidRPr="00AA15FA" w:rsidRDefault="00AA15FA" w:rsidP="00AA15FA">
      <w:pPr>
        <w:ind w:firstLine="600"/>
      </w:pPr>
      <w:r w:rsidRPr="00AA15FA">
        <w:rPr>
          <w:color w:val="000000"/>
        </w:rPr>
        <w:t>Объём прямоугольного параллелепипеда, куба. Единицы измерения объёма.</w:t>
      </w:r>
    </w:p>
    <w:p w:rsidR="00AA15FA" w:rsidRDefault="00AA15FA" w:rsidP="00AA15FA">
      <w:pPr>
        <w:ind w:left="120"/>
        <w:rPr>
          <w:b/>
          <w:color w:val="000000"/>
        </w:rPr>
      </w:pPr>
    </w:p>
    <w:p w:rsidR="00AA15FA" w:rsidRPr="00AA15FA" w:rsidRDefault="00AA15FA" w:rsidP="00AA15FA">
      <w:pPr>
        <w:ind w:left="120"/>
      </w:pPr>
      <w:r w:rsidRPr="00AA15FA">
        <w:rPr>
          <w:b/>
          <w:color w:val="000000"/>
        </w:rPr>
        <w:t>6 КЛАСС</w:t>
      </w:r>
    </w:p>
    <w:p w:rsidR="00AA15FA" w:rsidRPr="00AA15FA" w:rsidRDefault="00AA15FA" w:rsidP="00AA15FA">
      <w:pPr>
        <w:ind w:firstLine="600"/>
      </w:pPr>
      <w:r w:rsidRPr="00AA15FA">
        <w:rPr>
          <w:b/>
          <w:color w:val="000000"/>
        </w:rPr>
        <w:t>Натуральные числа</w:t>
      </w:r>
    </w:p>
    <w:p w:rsidR="00AA15FA" w:rsidRPr="00AA15FA" w:rsidRDefault="00AA15FA" w:rsidP="00AA15FA">
      <w:pPr>
        <w:ind w:firstLine="600"/>
      </w:pPr>
      <w:r w:rsidRPr="00AA15FA">
        <w:rPr>
          <w:color w:val="000000"/>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AA15FA" w:rsidRPr="00AA15FA" w:rsidRDefault="00AA15FA" w:rsidP="00AA15FA">
      <w:pPr>
        <w:ind w:firstLine="600"/>
      </w:pPr>
      <w:r w:rsidRPr="00AA15FA">
        <w:rPr>
          <w:color w:val="000000"/>
        </w:rPr>
        <w:t>Делители и кратные числа, наибольший общий делитель и наименьшее общее кратное. Делимость суммы и произведения. Деление с остатком.</w:t>
      </w:r>
    </w:p>
    <w:p w:rsidR="00AA15FA" w:rsidRPr="00AA15FA" w:rsidRDefault="00AA15FA" w:rsidP="00AA15FA">
      <w:pPr>
        <w:ind w:firstLine="600"/>
      </w:pPr>
      <w:bookmarkStart w:id="114" w:name="_Toc124426201"/>
      <w:bookmarkEnd w:id="114"/>
      <w:r w:rsidRPr="00AA15FA">
        <w:rPr>
          <w:b/>
          <w:color w:val="000000"/>
        </w:rPr>
        <w:t>Дроби</w:t>
      </w:r>
    </w:p>
    <w:p w:rsidR="00AA15FA" w:rsidRPr="00AA15FA" w:rsidRDefault="00AA15FA" w:rsidP="00AA15FA">
      <w:pPr>
        <w:ind w:firstLine="600"/>
      </w:pPr>
      <w:bookmarkStart w:id="115" w:name="_Toc124426202"/>
      <w:bookmarkEnd w:id="115"/>
      <w:r w:rsidRPr="00AA15FA">
        <w:rPr>
          <w:color w:val="000000"/>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AA15FA" w:rsidRPr="00AA15FA" w:rsidRDefault="00AA15FA" w:rsidP="00AA15FA">
      <w:pPr>
        <w:ind w:firstLine="600"/>
      </w:pPr>
      <w:r w:rsidRPr="00AA15FA">
        <w:rPr>
          <w:color w:val="000000"/>
        </w:rPr>
        <w:t>Отношение. Деление в данном отношении. Масштаб, пропорция. Применение пропорций при решении задач.</w:t>
      </w:r>
    </w:p>
    <w:p w:rsidR="00AA15FA" w:rsidRPr="00AA15FA" w:rsidRDefault="00AA15FA" w:rsidP="00AA15FA">
      <w:pPr>
        <w:ind w:firstLine="600"/>
      </w:pPr>
      <w:r w:rsidRPr="00AA15FA">
        <w:rPr>
          <w:color w:val="000000"/>
        </w:rPr>
        <w:lastRenderedPageBreak/>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AA15FA" w:rsidRPr="00AA15FA" w:rsidRDefault="00AA15FA" w:rsidP="00AA15FA">
      <w:pPr>
        <w:ind w:firstLine="600"/>
      </w:pPr>
      <w:r w:rsidRPr="00AA15FA">
        <w:rPr>
          <w:b/>
          <w:color w:val="000000"/>
        </w:rPr>
        <w:t>Положительные и отрицательные числа</w:t>
      </w:r>
    </w:p>
    <w:p w:rsidR="00AA15FA" w:rsidRPr="00AA15FA" w:rsidRDefault="00AA15FA" w:rsidP="00AA15FA">
      <w:pPr>
        <w:ind w:firstLine="600"/>
      </w:pPr>
      <w:r w:rsidRPr="00AA15FA">
        <w:rPr>
          <w:color w:val="000000"/>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AA15FA" w:rsidRPr="00AA15FA" w:rsidRDefault="00AA15FA" w:rsidP="00AA15FA">
      <w:pPr>
        <w:ind w:firstLine="600"/>
      </w:pPr>
      <w:r w:rsidRPr="00AA15FA">
        <w:rPr>
          <w:color w:val="000000"/>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AA15FA" w:rsidRPr="00AA15FA" w:rsidRDefault="00AA15FA" w:rsidP="00AA15FA">
      <w:pPr>
        <w:ind w:firstLine="600"/>
      </w:pPr>
      <w:bookmarkStart w:id="116" w:name="_Toc124426203"/>
      <w:bookmarkEnd w:id="116"/>
      <w:r w:rsidRPr="00AA15FA">
        <w:rPr>
          <w:b/>
          <w:color w:val="000000"/>
        </w:rPr>
        <w:t>Буквенные выражения</w:t>
      </w:r>
    </w:p>
    <w:p w:rsidR="00AA15FA" w:rsidRPr="00AA15FA" w:rsidRDefault="00AA15FA" w:rsidP="00AA15FA">
      <w:pPr>
        <w:ind w:firstLine="600"/>
      </w:pPr>
      <w:r w:rsidRPr="00AA15FA">
        <w:rPr>
          <w:color w:val="000000"/>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AA15FA" w:rsidRPr="00AA15FA" w:rsidRDefault="00AA15FA" w:rsidP="00AA15FA">
      <w:pPr>
        <w:ind w:firstLine="600"/>
      </w:pPr>
      <w:bookmarkStart w:id="117" w:name="_Toc124426204"/>
      <w:bookmarkEnd w:id="117"/>
      <w:r w:rsidRPr="00AA15FA">
        <w:rPr>
          <w:b/>
          <w:color w:val="000000"/>
        </w:rPr>
        <w:t>Решение текстовых задач</w:t>
      </w:r>
    </w:p>
    <w:p w:rsidR="00AA15FA" w:rsidRPr="00AA15FA" w:rsidRDefault="00AA15FA" w:rsidP="00AA15FA">
      <w:pPr>
        <w:ind w:firstLine="600"/>
      </w:pPr>
      <w:r w:rsidRPr="00AA15FA">
        <w:rPr>
          <w:color w:val="000000"/>
        </w:rPr>
        <w:t>Решение текстовых задач арифметическим способом. Решение логических задач. Решение задач перебором всех возможных вариантов.</w:t>
      </w:r>
    </w:p>
    <w:p w:rsidR="00AA15FA" w:rsidRPr="00AA15FA" w:rsidRDefault="00AA15FA" w:rsidP="00AA15FA">
      <w:pPr>
        <w:ind w:firstLine="600"/>
      </w:pPr>
      <w:r w:rsidRPr="00AA15FA">
        <w:rPr>
          <w:color w:val="000000"/>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AA15FA" w:rsidRPr="00AA15FA" w:rsidRDefault="00AA15FA" w:rsidP="00AA15FA">
      <w:pPr>
        <w:ind w:firstLine="600"/>
      </w:pPr>
      <w:r w:rsidRPr="00AA15FA">
        <w:rPr>
          <w:color w:val="000000"/>
        </w:rPr>
        <w:t>Решение задач, связанных с отношением, пропорциональностью величин, процентами; решение основных задач на дроби и проценты.</w:t>
      </w:r>
    </w:p>
    <w:p w:rsidR="00AA15FA" w:rsidRPr="00AA15FA" w:rsidRDefault="00AA15FA" w:rsidP="00AA15FA">
      <w:pPr>
        <w:ind w:firstLine="600"/>
      </w:pPr>
      <w:r w:rsidRPr="00AA15FA">
        <w:rPr>
          <w:color w:val="000000"/>
        </w:rPr>
        <w:t>Оценка и прикидка, округление результата. Составление буквенных выражений по условию задачи.</w:t>
      </w:r>
    </w:p>
    <w:p w:rsidR="00AA15FA" w:rsidRPr="00AA15FA" w:rsidRDefault="00AA15FA" w:rsidP="00AA15FA">
      <w:pPr>
        <w:ind w:firstLine="600"/>
      </w:pPr>
      <w:r w:rsidRPr="00AA15FA">
        <w:rPr>
          <w:color w:val="000000"/>
        </w:rPr>
        <w:t>Представление данных с помощью таблиц и диаграмм. Столбчатые диаграммы: чтение и построение. Чтение круговых диаграмм.</w:t>
      </w:r>
    </w:p>
    <w:p w:rsidR="00AA15FA" w:rsidRPr="00AA15FA" w:rsidRDefault="00AA15FA" w:rsidP="00AA15FA">
      <w:pPr>
        <w:ind w:firstLine="600"/>
      </w:pPr>
      <w:bookmarkStart w:id="118" w:name="_Toc124426205"/>
      <w:bookmarkEnd w:id="118"/>
      <w:r w:rsidRPr="00AA15FA">
        <w:rPr>
          <w:b/>
          <w:color w:val="000000"/>
        </w:rPr>
        <w:t>Наглядная геометрия</w:t>
      </w:r>
    </w:p>
    <w:p w:rsidR="00AA15FA" w:rsidRPr="00AA15FA" w:rsidRDefault="00AA15FA" w:rsidP="00AA15FA">
      <w:pPr>
        <w:ind w:firstLine="600"/>
      </w:pPr>
      <w:r w:rsidRPr="00AA15FA">
        <w:rPr>
          <w:color w:val="000000"/>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AA15FA" w:rsidRPr="00AA15FA" w:rsidRDefault="00AA15FA" w:rsidP="00AA15FA">
      <w:pPr>
        <w:ind w:firstLine="600"/>
      </w:pPr>
      <w:r w:rsidRPr="00AA15FA">
        <w:rPr>
          <w:color w:val="000000"/>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AA15FA" w:rsidRPr="00AA15FA" w:rsidRDefault="00AA15FA" w:rsidP="00AA15FA">
      <w:pPr>
        <w:ind w:firstLine="600"/>
      </w:pPr>
      <w:r w:rsidRPr="00AA15FA">
        <w:rPr>
          <w:color w:val="000000"/>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AA15FA" w:rsidRPr="00AA15FA" w:rsidRDefault="00AA15FA" w:rsidP="00AA15FA">
      <w:pPr>
        <w:ind w:firstLine="600"/>
      </w:pPr>
      <w:r w:rsidRPr="00AA15FA">
        <w:rPr>
          <w:color w:val="000000"/>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AA15FA" w:rsidRPr="00AA15FA" w:rsidRDefault="00AA15FA" w:rsidP="00AA15FA">
      <w:pPr>
        <w:ind w:firstLine="600"/>
      </w:pPr>
      <w:r w:rsidRPr="00AA15FA">
        <w:rPr>
          <w:color w:val="000000"/>
        </w:rPr>
        <w:t>Симметрия: центральная, осевая и зеркальная симметрии.</w:t>
      </w:r>
    </w:p>
    <w:p w:rsidR="00AA15FA" w:rsidRPr="00AA15FA" w:rsidRDefault="00AA15FA" w:rsidP="00AA15FA">
      <w:pPr>
        <w:ind w:firstLine="600"/>
      </w:pPr>
      <w:r w:rsidRPr="00AA15FA">
        <w:rPr>
          <w:color w:val="000000"/>
        </w:rPr>
        <w:t>Построение симметричных фигур.</w:t>
      </w:r>
    </w:p>
    <w:p w:rsidR="00AA15FA" w:rsidRPr="00AA15FA" w:rsidRDefault="00AA15FA" w:rsidP="00AA15FA">
      <w:pPr>
        <w:ind w:firstLine="600"/>
      </w:pPr>
      <w:r w:rsidRPr="00AA15FA">
        <w:rPr>
          <w:color w:val="000000"/>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AA15FA" w:rsidRPr="00AA15FA" w:rsidRDefault="00AA15FA" w:rsidP="00AA15FA">
      <w:pPr>
        <w:ind w:left="120"/>
      </w:pPr>
      <w:r w:rsidRPr="00AA15FA">
        <w:rPr>
          <w:color w:val="000000"/>
        </w:rPr>
        <w:t>Понятие объёма, единицы измерения объёма. Объём прямоугольного параллелепипеда, куба.</w:t>
      </w:r>
    </w:p>
    <w:bookmarkEnd w:id="109"/>
    <w:p w:rsidR="00AA15FA" w:rsidRPr="00AA15FA" w:rsidRDefault="00AA15FA" w:rsidP="00AA15FA">
      <w:pPr>
        <w:ind w:left="120"/>
      </w:pPr>
      <w:r w:rsidRPr="00AA15FA">
        <w:rPr>
          <w:b/>
          <w:color w:val="000000"/>
        </w:rPr>
        <w:lastRenderedPageBreak/>
        <w:t>ПЛАНИРУЕМЫЕ РЕЗУЛЬТАТЫ ОСВОЕНИЯ ПРОГРАММЫ УЧЕБНОГО КУРСА «МАТЕМАТИКА» НА УРОВНЕ ОСНОВНОГО ОБЩЕГО ОБРАЗОВАНИЯ</w:t>
      </w:r>
    </w:p>
    <w:p w:rsidR="00AA15FA" w:rsidRPr="00AA15FA" w:rsidRDefault="00AA15FA" w:rsidP="00AA15FA">
      <w:pPr>
        <w:ind w:left="120"/>
      </w:pPr>
    </w:p>
    <w:p w:rsidR="00AA15FA" w:rsidRPr="00AA15FA" w:rsidRDefault="00AA15FA" w:rsidP="00AA15FA">
      <w:pPr>
        <w:ind w:left="120"/>
      </w:pPr>
      <w:r w:rsidRPr="00AA15FA">
        <w:rPr>
          <w:b/>
          <w:color w:val="000000"/>
        </w:rPr>
        <w:t>ЛИЧНОСТНЫЕ РЕЗУЛЬТАТЫ</w:t>
      </w:r>
    </w:p>
    <w:p w:rsidR="00AA15FA" w:rsidRPr="00AA15FA" w:rsidRDefault="00AA15FA" w:rsidP="00AA15FA">
      <w:pPr>
        <w:ind w:firstLine="600"/>
      </w:pPr>
      <w:r w:rsidRPr="00AA15FA">
        <w:rPr>
          <w:b/>
          <w:color w:val="000000"/>
        </w:rPr>
        <w:t xml:space="preserve">Личностные результаты </w:t>
      </w:r>
      <w:r w:rsidRPr="00AA15FA">
        <w:rPr>
          <w:color w:val="000000"/>
        </w:rPr>
        <w:t>освоения программы учебного курса «Математика» характеризуются:</w:t>
      </w:r>
    </w:p>
    <w:p w:rsidR="00AA15FA" w:rsidRPr="00AA15FA" w:rsidRDefault="00AA15FA" w:rsidP="00AA15FA">
      <w:pPr>
        <w:ind w:firstLine="600"/>
      </w:pPr>
      <w:r w:rsidRPr="00AA15FA">
        <w:rPr>
          <w:b/>
          <w:color w:val="000000"/>
        </w:rPr>
        <w:t>1) патриотическое воспитание:</w:t>
      </w:r>
    </w:p>
    <w:p w:rsidR="00AA15FA" w:rsidRPr="00AA15FA" w:rsidRDefault="00AA15FA" w:rsidP="00AA15FA">
      <w:pPr>
        <w:ind w:firstLine="600"/>
      </w:pPr>
      <w:r w:rsidRPr="00AA15FA">
        <w:rPr>
          <w:color w:val="000000"/>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AA15FA" w:rsidRPr="00AA15FA" w:rsidRDefault="00AA15FA" w:rsidP="00AA15FA">
      <w:pPr>
        <w:ind w:firstLine="600"/>
      </w:pPr>
      <w:r w:rsidRPr="00AA15FA">
        <w:rPr>
          <w:b/>
          <w:color w:val="000000"/>
        </w:rPr>
        <w:t>2) гражданское и духовно-нравственное воспитание:</w:t>
      </w:r>
    </w:p>
    <w:p w:rsidR="00AA15FA" w:rsidRPr="00AA15FA" w:rsidRDefault="00AA15FA" w:rsidP="00AA15FA">
      <w:pPr>
        <w:ind w:firstLine="600"/>
      </w:pPr>
      <w:r w:rsidRPr="00AA15FA">
        <w:rPr>
          <w:color w:val="000000"/>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AA15FA" w:rsidRPr="00AA15FA" w:rsidRDefault="00AA15FA" w:rsidP="00AA15FA">
      <w:pPr>
        <w:ind w:firstLine="600"/>
      </w:pPr>
      <w:r w:rsidRPr="00AA15FA">
        <w:rPr>
          <w:b/>
          <w:color w:val="000000"/>
        </w:rPr>
        <w:t>3) трудовое воспитание:</w:t>
      </w:r>
    </w:p>
    <w:p w:rsidR="00AA15FA" w:rsidRPr="00AA15FA" w:rsidRDefault="00AA15FA" w:rsidP="00AA15FA">
      <w:pPr>
        <w:ind w:firstLine="600"/>
      </w:pPr>
      <w:r w:rsidRPr="00AA15FA">
        <w:rPr>
          <w:color w:val="000000"/>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AA15FA" w:rsidRPr="00AA15FA" w:rsidRDefault="00AA15FA" w:rsidP="00AA15FA">
      <w:pPr>
        <w:ind w:firstLine="600"/>
      </w:pPr>
      <w:r w:rsidRPr="00AA15FA">
        <w:rPr>
          <w:b/>
          <w:color w:val="000000"/>
        </w:rPr>
        <w:t>4) эстетическое воспитание:</w:t>
      </w:r>
    </w:p>
    <w:p w:rsidR="00AA15FA" w:rsidRPr="00AA15FA" w:rsidRDefault="00AA15FA" w:rsidP="00AA15FA">
      <w:pPr>
        <w:ind w:firstLine="600"/>
      </w:pPr>
      <w:r w:rsidRPr="00AA15FA">
        <w:rPr>
          <w:color w:val="000000"/>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AA15FA" w:rsidRPr="00AA15FA" w:rsidRDefault="00AA15FA" w:rsidP="00AA15FA">
      <w:pPr>
        <w:ind w:firstLine="600"/>
      </w:pPr>
      <w:r w:rsidRPr="00AA15FA">
        <w:rPr>
          <w:b/>
          <w:color w:val="000000"/>
        </w:rPr>
        <w:t>5) ценности научного познания:</w:t>
      </w:r>
    </w:p>
    <w:p w:rsidR="00AA15FA" w:rsidRPr="00AA15FA" w:rsidRDefault="00AA15FA" w:rsidP="00AA15FA">
      <w:pPr>
        <w:ind w:firstLine="600"/>
      </w:pPr>
      <w:r w:rsidRPr="00AA15FA">
        <w:rPr>
          <w:color w:val="000000"/>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AA15FA" w:rsidRPr="00AA15FA" w:rsidRDefault="00AA15FA" w:rsidP="00AA15FA">
      <w:pPr>
        <w:ind w:firstLine="600"/>
      </w:pPr>
      <w:r w:rsidRPr="00AA15FA">
        <w:rPr>
          <w:b/>
          <w:color w:val="000000"/>
        </w:rPr>
        <w:t>6) физическое воспитание, формирование культуры здоровья и эмоционального благополучия:</w:t>
      </w:r>
    </w:p>
    <w:p w:rsidR="00AA15FA" w:rsidRPr="00AA15FA" w:rsidRDefault="00AA15FA" w:rsidP="00AA15FA">
      <w:pPr>
        <w:ind w:firstLine="600"/>
      </w:pPr>
      <w:r w:rsidRPr="00AA15FA">
        <w:rPr>
          <w:color w:val="000000"/>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AA15FA" w:rsidRPr="00AA15FA" w:rsidRDefault="00AA15FA" w:rsidP="00AA15FA">
      <w:pPr>
        <w:ind w:firstLine="600"/>
      </w:pPr>
      <w:r w:rsidRPr="00AA15FA">
        <w:rPr>
          <w:b/>
          <w:color w:val="000000"/>
        </w:rPr>
        <w:t>7) экологическое воспитание:</w:t>
      </w:r>
    </w:p>
    <w:p w:rsidR="00AA15FA" w:rsidRPr="00AA15FA" w:rsidRDefault="00AA15FA" w:rsidP="00AA15FA">
      <w:pPr>
        <w:ind w:firstLine="600"/>
      </w:pPr>
      <w:r w:rsidRPr="00AA15FA">
        <w:rPr>
          <w:color w:val="000000"/>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AA15FA" w:rsidRPr="00AA15FA" w:rsidRDefault="00AA15FA" w:rsidP="00AA15FA">
      <w:pPr>
        <w:ind w:firstLine="600"/>
      </w:pPr>
      <w:r w:rsidRPr="00AA15FA">
        <w:rPr>
          <w:b/>
          <w:color w:val="000000"/>
        </w:rPr>
        <w:t>8) адаптация к изменяющимся условиям социальной и природной среды:</w:t>
      </w:r>
    </w:p>
    <w:p w:rsidR="00AA15FA" w:rsidRPr="00AA15FA" w:rsidRDefault="00AA15FA" w:rsidP="00AA15FA">
      <w:pPr>
        <w:ind w:firstLine="600"/>
      </w:pPr>
      <w:r w:rsidRPr="00AA15FA">
        <w:rPr>
          <w:color w:val="000000"/>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AA15FA" w:rsidRPr="00AA15FA" w:rsidRDefault="00AA15FA" w:rsidP="00AA15FA">
      <w:pPr>
        <w:ind w:firstLine="600"/>
      </w:pPr>
      <w:r w:rsidRPr="00AA15FA">
        <w:rPr>
          <w:color w:val="000000"/>
        </w:rPr>
        <w:lastRenderedPageBreak/>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AA15FA" w:rsidRPr="00AA15FA" w:rsidRDefault="00AA15FA" w:rsidP="00AA15FA">
      <w:pPr>
        <w:ind w:firstLine="600"/>
      </w:pPr>
      <w:r w:rsidRPr="00AA15FA">
        <w:rPr>
          <w:color w:val="000000"/>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AA15FA" w:rsidRDefault="00AA15FA" w:rsidP="00AA15FA">
      <w:pPr>
        <w:ind w:left="120"/>
        <w:rPr>
          <w:b/>
          <w:color w:val="000000"/>
        </w:rPr>
      </w:pPr>
    </w:p>
    <w:p w:rsidR="00AA15FA" w:rsidRPr="00AA15FA" w:rsidRDefault="00AA15FA" w:rsidP="00AA15FA">
      <w:pPr>
        <w:ind w:left="120"/>
      </w:pPr>
      <w:r w:rsidRPr="00AA15FA">
        <w:rPr>
          <w:b/>
          <w:color w:val="000000"/>
        </w:rPr>
        <w:t>МЕТАПРЕДМЕТНЫЕ РЕЗУЛЬТАТЫ</w:t>
      </w:r>
    </w:p>
    <w:p w:rsidR="00AA15FA" w:rsidRPr="00AA15FA" w:rsidRDefault="00AA15FA" w:rsidP="00AA15FA">
      <w:pPr>
        <w:ind w:left="120"/>
      </w:pPr>
      <w:r w:rsidRPr="00AA15FA">
        <w:rPr>
          <w:b/>
          <w:color w:val="000000"/>
        </w:rPr>
        <w:t>Познавательные универсальные учебные действия</w:t>
      </w:r>
    </w:p>
    <w:p w:rsidR="00AA15FA" w:rsidRPr="00AA15FA" w:rsidRDefault="00AA15FA" w:rsidP="00AA15FA">
      <w:pPr>
        <w:ind w:left="120"/>
      </w:pPr>
      <w:r w:rsidRPr="00AA15FA">
        <w:rPr>
          <w:b/>
          <w:color w:val="000000"/>
        </w:rPr>
        <w:t>Базовые логические действия:</w:t>
      </w:r>
    </w:p>
    <w:p w:rsidR="00AA15FA" w:rsidRPr="00AA15FA" w:rsidRDefault="00AA15FA" w:rsidP="001055D2">
      <w:pPr>
        <w:numPr>
          <w:ilvl w:val="0"/>
          <w:numId w:val="59"/>
        </w:numPr>
      </w:pPr>
      <w:r w:rsidRPr="00AA15FA">
        <w:rPr>
          <w:color w:val="000000"/>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AA15FA" w:rsidRPr="00AA15FA" w:rsidRDefault="00AA15FA" w:rsidP="001055D2">
      <w:pPr>
        <w:numPr>
          <w:ilvl w:val="0"/>
          <w:numId w:val="59"/>
        </w:numPr>
      </w:pPr>
      <w:r w:rsidRPr="00AA15FA">
        <w:rPr>
          <w:color w:val="000000"/>
        </w:rPr>
        <w:t>воспринимать, формулировать и преобразовывать суждения: утвердительные и отрицательные, единичные, частные и общие, условные;</w:t>
      </w:r>
    </w:p>
    <w:p w:rsidR="00AA15FA" w:rsidRPr="00AA15FA" w:rsidRDefault="00AA15FA" w:rsidP="001055D2">
      <w:pPr>
        <w:numPr>
          <w:ilvl w:val="0"/>
          <w:numId w:val="59"/>
        </w:numPr>
      </w:pPr>
      <w:r w:rsidRPr="00AA15FA">
        <w:rPr>
          <w:color w:val="000000"/>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AA15FA" w:rsidRPr="00AA15FA" w:rsidRDefault="00AA15FA" w:rsidP="001055D2">
      <w:pPr>
        <w:numPr>
          <w:ilvl w:val="0"/>
          <w:numId w:val="59"/>
        </w:numPr>
      </w:pPr>
      <w:r w:rsidRPr="00AA15FA">
        <w:rPr>
          <w:color w:val="000000"/>
        </w:rPr>
        <w:t>делать выводы с использованием законов логики, дедуктивных и индуктивных умозаключений, умозаключений по аналогии;</w:t>
      </w:r>
    </w:p>
    <w:p w:rsidR="00AA15FA" w:rsidRPr="00AA15FA" w:rsidRDefault="00AA15FA" w:rsidP="001055D2">
      <w:pPr>
        <w:numPr>
          <w:ilvl w:val="0"/>
          <w:numId w:val="59"/>
        </w:numPr>
      </w:pPr>
      <w:r w:rsidRPr="00AA15FA">
        <w:rPr>
          <w:color w:val="000000"/>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AA15FA" w:rsidRPr="00AA15FA" w:rsidRDefault="00AA15FA" w:rsidP="001055D2">
      <w:pPr>
        <w:numPr>
          <w:ilvl w:val="0"/>
          <w:numId w:val="59"/>
        </w:numPr>
      </w:pPr>
      <w:r w:rsidRPr="00AA15FA">
        <w:rPr>
          <w:color w:val="000000"/>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A15FA" w:rsidRPr="00AA15FA" w:rsidRDefault="00AA15FA" w:rsidP="00AA15FA">
      <w:pPr>
        <w:ind w:left="120"/>
      </w:pPr>
      <w:r w:rsidRPr="00AA15FA">
        <w:rPr>
          <w:b/>
          <w:color w:val="000000"/>
        </w:rPr>
        <w:t>Базовые исследовательские действия</w:t>
      </w:r>
      <w:r w:rsidRPr="00AA15FA">
        <w:rPr>
          <w:color w:val="000000"/>
        </w:rPr>
        <w:t>:</w:t>
      </w:r>
    </w:p>
    <w:p w:rsidR="00AA15FA" w:rsidRPr="00AA15FA" w:rsidRDefault="00AA15FA" w:rsidP="001055D2">
      <w:pPr>
        <w:numPr>
          <w:ilvl w:val="0"/>
          <w:numId w:val="60"/>
        </w:numPr>
      </w:pPr>
      <w:r w:rsidRPr="00AA15FA">
        <w:rPr>
          <w:color w:val="000000"/>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AA15FA" w:rsidRPr="00AA15FA" w:rsidRDefault="00AA15FA" w:rsidP="001055D2">
      <w:pPr>
        <w:numPr>
          <w:ilvl w:val="0"/>
          <w:numId w:val="60"/>
        </w:numPr>
      </w:pPr>
      <w:r w:rsidRPr="00AA15FA">
        <w:rPr>
          <w:color w:val="000000"/>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AA15FA" w:rsidRPr="00AA15FA" w:rsidRDefault="00AA15FA" w:rsidP="001055D2">
      <w:pPr>
        <w:numPr>
          <w:ilvl w:val="0"/>
          <w:numId w:val="60"/>
        </w:numPr>
      </w:pPr>
      <w:r w:rsidRPr="00AA15FA">
        <w:rPr>
          <w:color w:val="000000"/>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AA15FA" w:rsidRPr="00AA15FA" w:rsidRDefault="00AA15FA" w:rsidP="001055D2">
      <w:pPr>
        <w:numPr>
          <w:ilvl w:val="0"/>
          <w:numId w:val="60"/>
        </w:numPr>
      </w:pPr>
      <w:r w:rsidRPr="00AA15FA">
        <w:rPr>
          <w:color w:val="000000"/>
        </w:rPr>
        <w:t>прогнозировать возможное развитие процесса, а также выдвигать предположения о его развитии в новых условиях.</w:t>
      </w:r>
    </w:p>
    <w:p w:rsidR="00AA15FA" w:rsidRPr="00AA15FA" w:rsidRDefault="00AA15FA" w:rsidP="00AA15FA">
      <w:pPr>
        <w:ind w:left="120"/>
      </w:pPr>
      <w:r w:rsidRPr="00AA15FA">
        <w:rPr>
          <w:b/>
          <w:color w:val="000000"/>
        </w:rPr>
        <w:t>Работа с информацией:</w:t>
      </w:r>
    </w:p>
    <w:p w:rsidR="00AA15FA" w:rsidRPr="00AA15FA" w:rsidRDefault="00AA15FA" w:rsidP="001055D2">
      <w:pPr>
        <w:numPr>
          <w:ilvl w:val="0"/>
          <w:numId w:val="61"/>
        </w:numPr>
      </w:pPr>
      <w:r w:rsidRPr="00AA15FA">
        <w:rPr>
          <w:color w:val="000000"/>
        </w:rPr>
        <w:t>выявлять недостаточность и избыточность информации, данных, необходимых для решения задачи;</w:t>
      </w:r>
    </w:p>
    <w:p w:rsidR="00AA15FA" w:rsidRPr="00AA15FA" w:rsidRDefault="00AA15FA" w:rsidP="001055D2">
      <w:pPr>
        <w:numPr>
          <w:ilvl w:val="0"/>
          <w:numId w:val="61"/>
        </w:numPr>
      </w:pPr>
      <w:r w:rsidRPr="00AA15FA">
        <w:rPr>
          <w:color w:val="000000"/>
        </w:rPr>
        <w:t>выбирать, анализировать, систематизировать и интерпретировать информацию различных видов и форм представления;</w:t>
      </w:r>
    </w:p>
    <w:p w:rsidR="00AA15FA" w:rsidRPr="00AA15FA" w:rsidRDefault="00AA15FA" w:rsidP="001055D2">
      <w:pPr>
        <w:numPr>
          <w:ilvl w:val="0"/>
          <w:numId w:val="61"/>
        </w:numPr>
      </w:pPr>
      <w:r w:rsidRPr="00AA15FA">
        <w:rPr>
          <w:color w:val="000000"/>
        </w:rPr>
        <w:t>выбирать форму представления информации и иллюстрировать решаемые задачи схемами, диаграммами, иной графикой и их комбинациями;</w:t>
      </w:r>
    </w:p>
    <w:p w:rsidR="00AA15FA" w:rsidRPr="00AA15FA" w:rsidRDefault="00AA15FA" w:rsidP="001055D2">
      <w:pPr>
        <w:numPr>
          <w:ilvl w:val="0"/>
          <w:numId w:val="61"/>
        </w:numPr>
      </w:pPr>
      <w:r w:rsidRPr="00AA15FA">
        <w:rPr>
          <w:color w:val="000000"/>
        </w:rPr>
        <w:t>оценивать надёжность информации по критериям, предложенным учителем или сформулированным самостоятельно.</w:t>
      </w:r>
    </w:p>
    <w:p w:rsidR="00AA15FA" w:rsidRPr="00AA15FA" w:rsidRDefault="00AA15FA" w:rsidP="00AA15FA">
      <w:pPr>
        <w:ind w:left="120"/>
      </w:pPr>
      <w:r w:rsidRPr="00AA15FA">
        <w:rPr>
          <w:b/>
          <w:color w:val="000000"/>
        </w:rPr>
        <w:t>Коммуникативные универсальные учебные действия:</w:t>
      </w:r>
    </w:p>
    <w:p w:rsidR="00AA15FA" w:rsidRPr="00AA15FA" w:rsidRDefault="00AA15FA" w:rsidP="001055D2">
      <w:pPr>
        <w:numPr>
          <w:ilvl w:val="0"/>
          <w:numId w:val="62"/>
        </w:numPr>
      </w:pPr>
      <w:r w:rsidRPr="00AA15FA">
        <w:rPr>
          <w:color w:val="000000"/>
        </w:rPr>
        <w:lastRenderedPageBreak/>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AA15FA" w:rsidRPr="00AA15FA" w:rsidRDefault="00AA15FA" w:rsidP="001055D2">
      <w:pPr>
        <w:numPr>
          <w:ilvl w:val="0"/>
          <w:numId w:val="62"/>
        </w:numPr>
      </w:pPr>
      <w:r w:rsidRPr="00AA15FA">
        <w:rPr>
          <w:color w:val="000000"/>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AA15FA" w:rsidRPr="00AA15FA" w:rsidRDefault="00AA15FA" w:rsidP="001055D2">
      <w:pPr>
        <w:numPr>
          <w:ilvl w:val="0"/>
          <w:numId w:val="62"/>
        </w:numPr>
      </w:pPr>
      <w:r w:rsidRPr="00AA15FA">
        <w:rPr>
          <w:color w:val="000000"/>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AA15FA" w:rsidRPr="00AA15FA" w:rsidRDefault="00AA15FA" w:rsidP="001055D2">
      <w:pPr>
        <w:numPr>
          <w:ilvl w:val="0"/>
          <w:numId w:val="62"/>
        </w:numPr>
      </w:pPr>
      <w:r w:rsidRPr="00AA15FA">
        <w:rPr>
          <w:color w:val="000000"/>
        </w:rPr>
        <w:t xml:space="preserve">понимать и использовать преимущества командной и индивидуальной работы при решении учебных математических задач; </w:t>
      </w:r>
    </w:p>
    <w:p w:rsidR="00AA15FA" w:rsidRPr="00AA15FA" w:rsidRDefault="00AA15FA" w:rsidP="001055D2">
      <w:pPr>
        <w:numPr>
          <w:ilvl w:val="0"/>
          <w:numId w:val="62"/>
        </w:numPr>
      </w:pPr>
      <w:r w:rsidRPr="00AA15FA">
        <w:rPr>
          <w:color w:val="000000"/>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AA15FA" w:rsidRPr="00AA15FA" w:rsidRDefault="00AA15FA" w:rsidP="001055D2">
      <w:pPr>
        <w:numPr>
          <w:ilvl w:val="0"/>
          <w:numId w:val="62"/>
        </w:numPr>
      </w:pPr>
      <w:r w:rsidRPr="00AA15FA">
        <w:rPr>
          <w:color w:val="000000"/>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A15FA" w:rsidRPr="00AA15FA" w:rsidRDefault="00AA15FA" w:rsidP="00AA15FA">
      <w:pPr>
        <w:ind w:left="120"/>
      </w:pPr>
      <w:r w:rsidRPr="00AA15FA">
        <w:rPr>
          <w:b/>
          <w:color w:val="000000"/>
        </w:rPr>
        <w:t>Регулятивные универсальные учебные действия</w:t>
      </w:r>
    </w:p>
    <w:p w:rsidR="00AA15FA" w:rsidRPr="00AA15FA" w:rsidRDefault="00AA15FA" w:rsidP="00AA15FA">
      <w:pPr>
        <w:ind w:left="120"/>
      </w:pPr>
    </w:p>
    <w:p w:rsidR="00AA15FA" w:rsidRPr="00AA15FA" w:rsidRDefault="00AA15FA" w:rsidP="00AA15FA">
      <w:pPr>
        <w:ind w:left="120"/>
      </w:pPr>
      <w:r w:rsidRPr="00AA15FA">
        <w:rPr>
          <w:b/>
          <w:color w:val="000000"/>
        </w:rPr>
        <w:t>Самоорганизация:</w:t>
      </w:r>
    </w:p>
    <w:p w:rsidR="00AA15FA" w:rsidRPr="00AA15FA" w:rsidRDefault="00AA15FA" w:rsidP="001055D2">
      <w:pPr>
        <w:numPr>
          <w:ilvl w:val="0"/>
          <w:numId w:val="63"/>
        </w:numPr>
      </w:pPr>
      <w:r w:rsidRPr="00AA15FA">
        <w:rPr>
          <w:color w:val="000000"/>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A15FA" w:rsidRPr="00AA15FA" w:rsidRDefault="00AA15FA" w:rsidP="00AA15FA">
      <w:pPr>
        <w:ind w:left="120"/>
      </w:pPr>
      <w:r w:rsidRPr="00AA15FA">
        <w:rPr>
          <w:b/>
          <w:color w:val="000000"/>
        </w:rPr>
        <w:t>Самоконтроль, эмоциональный интеллект:</w:t>
      </w:r>
    </w:p>
    <w:p w:rsidR="00AA15FA" w:rsidRPr="00AA15FA" w:rsidRDefault="00AA15FA" w:rsidP="001055D2">
      <w:pPr>
        <w:numPr>
          <w:ilvl w:val="0"/>
          <w:numId w:val="64"/>
        </w:numPr>
      </w:pPr>
      <w:r w:rsidRPr="00AA15FA">
        <w:rPr>
          <w:color w:val="000000"/>
        </w:rPr>
        <w:t>владеть способами самопроверки, самоконтроля процесса и результата решения математической задачи;</w:t>
      </w:r>
    </w:p>
    <w:p w:rsidR="00AA15FA" w:rsidRPr="00AA15FA" w:rsidRDefault="00AA15FA" w:rsidP="001055D2">
      <w:pPr>
        <w:numPr>
          <w:ilvl w:val="0"/>
          <w:numId w:val="64"/>
        </w:numPr>
      </w:pPr>
      <w:r w:rsidRPr="00AA15FA">
        <w:rPr>
          <w:color w:val="000000"/>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AA15FA" w:rsidRPr="00AA15FA" w:rsidRDefault="00AA15FA" w:rsidP="001055D2">
      <w:pPr>
        <w:numPr>
          <w:ilvl w:val="0"/>
          <w:numId w:val="64"/>
        </w:numPr>
      </w:pPr>
      <w:r w:rsidRPr="00AA15FA">
        <w:rPr>
          <w:color w:val="000000"/>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AA15FA" w:rsidRPr="00AA15FA" w:rsidRDefault="00AA15FA" w:rsidP="00AA15FA">
      <w:pPr>
        <w:ind w:left="120"/>
      </w:pPr>
    </w:p>
    <w:p w:rsidR="00AA15FA" w:rsidRPr="00AA15FA" w:rsidRDefault="00AA15FA" w:rsidP="00AA15FA">
      <w:pPr>
        <w:ind w:left="120"/>
      </w:pPr>
      <w:r w:rsidRPr="00AA15FA">
        <w:rPr>
          <w:b/>
          <w:color w:val="000000"/>
        </w:rPr>
        <w:t xml:space="preserve">ПРЕДМЕТНЫЕ РЕЗУЛЬТАТЫ </w:t>
      </w:r>
    </w:p>
    <w:p w:rsidR="00AA15FA" w:rsidRPr="00AA15FA" w:rsidRDefault="00AA15FA" w:rsidP="00AA15FA">
      <w:pPr>
        <w:ind w:firstLine="600"/>
      </w:pPr>
      <w:r w:rsidRPr="00AA15FA">
        <w:rPr>
          <w:color w:val="000000"/>
        </w:rPr>
        <w:t xml:space="preserve">К концу обучения </w:t>
      </w:r>
      <w:r w:rsidRPr="00AA15FA">
        <w:rPr>
          <w:b/>
          <w:color w:val="000000"/>
        </w:rPr>
        <w:t>в 5 классе</w:t>
      </w:r>
      <w:r w:rsidRPr="00AA15FA">
        <w:rPr>
          <w:color w:val="000000"/>
        </w:rPr>
        <w:t xml:space="preserve"> обучающийся получит следующие предметные результаты:</w:t>
      </w:r>
    </w:p>
    <w:p w:rsidR="00AA15FA" w:rsidRPr="00AA15FA" w:rsidRDefault="00AA15FA" w:rsidP="00AA15FA">
      <w:pPr>
        <w:ind w:firstLine="600"/>
      </w:pPr>
      <w:bookmarkStart w:id="119" w:name="_Toc124426208"/>
      <w:bookmarkEnd w:id="119"/>
      <w:r w:rsidRPr="00AA15FA">
        <w:rPr>
          <w:b/>
          <w:color w:val="000000"/>
        </w:rPr>
        <w:t>Числа и вычисления</w:t>
      </w:r>
    </w:p>
    <w:p w:rsidR="00AA15FA" w:rsidRPr="00AA15FA" w:rsidRDefault="00AA15FA" w:rsidP="00AA15FA">
      <w:pPr>
        <w:ind w:firstLine="600"/>
      </w:pPr>
      <w:r w:rsidRPr="00AA15FA">
        <w:rPr>
          <w:color w:val="000000"/>
        </w:rPr>
        <w:t>Понимать и правильно употреблять термины, связанные с натуральными числами, обыкновенными и десятичными дробями.</w:t>
      </w:r>
    </w:p>
    <w:p w:rsidR="00AA15FA" w:rsidRPr="00AA15FA" w:rsidRDefault="00AA15FA" w:rsidP="00AA15FA">
      <w:pPr>
        <w:ind w:firstLine="600"/>
      </w:pPr>
      <w:r w:rsidRPr="00AA15FA">
        <w:rPr>
          <w:color w:val="000000"/>
        </w:rPr>
        <w:t>Сравнивать и упорядочивать натуральные числа, сравнивать в простейших случаях обыкновенные дроби, десятичные дроби.</w:t>
      </w:r>
    </w:p>
    <w:p w:rsidR="00AA15FA" w:rsidRPr="00AA15FA" w:rsidRDefault="00AA15FA" w:rsidP="00AA15FA">
      <w:pPr>
        <w:ind w:firstLine="600"/>
      </w:pPr>
      <w:r w:rsidRPr="00AA15FA">
        <w:rPr>
          <w:color w:val="000000"/>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AA15FA" w:rsidRPr="00AA15FA" w:rsidRDefault="00AA15FA" w:rsidP="00AA15FA">
      <w:pPr>
        <w:ind w:firstLine="600"/>
      </w:pPr>
      <w:r w:rsidRPr="00AA15FA">
        <w:rPr>
          <w:color w:val="000000"/>
        </w:rPr>
        <w:t>Выполнять арифметические действия с натуральными числами, с обыкновенными дробями в простейших случаях.</w:t>
      </w:r>
    </w:p>
    <w:p w:rsidR="00AA15FA" w:rsidRPr="00AA15FA" w:rsidRDefault="00AA15FA" w:rsidP="00AA15FA">
      <w:pPr>
        <w:ind w:firstLine="600"/>
      </w:pPr>
      <w:r w:rsidRPr="00AA15FA">
        <w:rPr>
          <w:color w:val="000000"/>
        </w:rPr>
        <w:t>Выполнять проверку, прикидку результата вычислений.</w:t>
      </w:r>
    </w:p>
    <w:p w:rsidR="00AA15FA" w:rsidRPr="00AA15FA" w:rsidRDefault="00AA15FA" w:rsidP="00AA15FA">
      <w:pPr>
        <w:ind w:firstLine="600"/>
      </w:pPr>
      <w:r w:rsidRPr="00AA15FA">
        <w:rPr>
          <w:color w:val="000000"/>
        </w:rPr>
        <w:lastRenderedPageBreak/>
        <w:t>Округлять натуральные числа.</w:t>
      </w:r>
    </w:p>
    <w:p w:rsidR="00AA15FA" w:rsidRPr="00AA15FA" w:rsidRDefault="00AA15FA" w:rsidP="00AA15FA">
      <w:pPr>
        <w:ind w:firstLine="600"/>
      </w:pPr>
      <w:bookmarkStart w:id="120" w:name="_Toc124426209"/>
      <w:bookmarkEnd w:id="120"/>
      <w:r w:rsidRPr="00AA15FA">
        <w:rPr>
          <w:b/>
          <w:color w:val="000000"/>
        </w:rPr>
        <w:t>Решение текстовых задач</w:t>
      </w:r>
    </w:p>
    <w:p w:rsidR="00AA15FA" w:rsidRPr="00AA15FA" w:rsidRDefault="00AA15FA" w:rsidP="00AA15FA">
      <w:pPr>
        <w:ind w:firstLine="600"/>
      </w:pPr>
      <w:r w:rsidRPr="00AA15FA">
        <w:rPr>
          <w:color w:val="000000"/>
        </w:rPr>
        <w:t>Решать текстовые задачи арифметическим способом и с помощью организованного конечного перебора всех возможных вариантов.</w:t>
      </w:r>
    </w:p>
    <w:p w:rsidR="00AA15FA" w:rsidRPr="00AA15FA" w:rsidRDefault="00AA15FA" w:rsidP="00AA15FA">
      <w:pPr>
        <w:ind w:firstLine="600"/>
      </w:pPr>
      <w:r w:rsidRPr="00AA15FA">
        <w:rPr>
          <w:color w:val="000000"/>
        </w:rPr>
        <w:t>Решать задачи, содержащие зависимости, связывающие величины: скорость, время, расстояние, цена, количество, стоимость.</w:t>
      </w:r>
    </w:p>
    <w:p w:rsidR="00AA15FA" w:rsidRPr="00AA15FA" w:rsidRDefault="00AA15FA" w:rsidP="00AA15FA">
      <w:pPr>
        <w:ind w:firstLine="600"/>
      </w:pPr>
      <w:r w:rsidRPr="00AA15FA">
        <w:rPr>
          <w:color w:val="000000"/>
        </w:rPr>
        <w:t>Использовать краткие записи, схемы, таблицы, обозначения при решении задач.</w:t>
      </w:r>
    </w:p>
    <w:p w:rsidR="00AA15FA" w:rsidRPr="00AA15FA" w:rsidRDefault="00AA15FA" w:rsidP="00AA15FA">
      <w:pPr>
        <w:ind w:firstLine="600"/>
      </w:pPr>
      <w:r w:rsidRPr="00AA15FA">
        <w:rPr>
          <w:color w:val="000000"/>
        </w:rPr>
        <w:t>Пользоваться основными единицами измерения: цены, массы, расстояния, времени, скорости, выражать одни единицы величины через другие.</w:t>
      </w:r>
    </w:p>
    <w:p w:rsidR="00AA15FA" w:rsidRPr="00AA15FA" w:rsidRDefault="00AA15FA" w:rsidP="00AA15FA">
      <w:pPr>
        <w:ind w:firstLine="600"/>
      </w:pPr>
      <w:r w:rsidRPr="00AA15FA">
        <w:rPr>
          <w:color w:val="000000"/>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AA15FA" w:rsidRPr="00AA15FA" w:rsidRDefault="00AA15FA" w:rsidP="00AA15FA">
      <w:pPr>
        <w:ind w:firstLine="600"/>
      </w:pPr>
      <w:bookmarkStart w:id="121" w:name="_Toc124426210"/>
      <w:bookmarkEnd w:id="121"/>
      <w:r w:rsidRPr="00AA15FA">
        <w:rPr>
          <w:b/>
          <w:color w:val="000000"/>
        </w:rPr>
        <w:t>Наглядная геометрия</w:t>
      </w:r>
    </w:p>
    <w:p w:rsidR="00AA15FA" w:rsidRPr="00AA15FA" w:rsidRDefault="00AA15FA" w:rsidP="00AA15FA">
      <w:pPr>
        <w:ind w:firstLine="600"/>
      </w:pPr>
      <w:r w:rsidRPr="00AA15FA">
        <w:rPr>
          <w:color w:val="000000"/>
        </w:rPr>
        <w:t>Пользоваться геометрическими понятиями: точка, прямая, отрезок, луч, угол, многоугольник, окружность, круг.</w:t>
      </w:r>
    </w:p>
    <w:p w:rsidR="00AA15FA" w:rsidRPr="00AA15FA" w:rsidRDefault="00AA15FA" w:rsidP="00AA15FA">
      <w:pPr>
        <w:ind w:firstLine="600"/>
      </w:pPr>
      <w:r w:rsidRPr="00AA15FA">
        <w:rPr>
          <w:color w:val="000000"/>
        </w:rPr>
        <w:t>Приводить примеры объектов окружающего мира, имеющих форму изученных геометрических фигур.</w:t>
      </w:r>
    </w:p>
    <w:p w:rsidR="00AA15FA" w:rsidRPr="00AA15FA" w:rsidRDefault="00AA15FA" w:rsidP="00AA15FA">
      <w:pPr>
        <w:ind w:firstLine="600"/>
      </w:pPr>
      <w:r w:rsidRPr="00AA15FA">
        <w:rPr>
          <w:color w:val="000000"/>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AA15FA" w:rsidRPr="00AA15FA" w:rsidRDefault="00AA15FA" w:rsidP="00AA15FA">
      <w:pPr>
        <w:ind w:firstLine="600"/>
      </w:pPr>
      <w:r w:rsidRPr="00AA15FA">
        <w:rPr>
          <w:color w:val="000000"/>
        </w:rPr>
        <w:t>Изображать изученные геометрические фигуры на нелинованной и клетчатой бумаге с помощью циркуля и линейки.</w:t>
      </w:r>
    </w:p>
    <w:p w:rsidR="00AA15FA" w:rsidRPr="00AA15FA" w:rsidRDefault="00AA15FA" w:rsidP="00AA15FA">
      <w:pPr>
        <w:ind w:firstLine="600"/>
      </w:pPr>
      <w:r w:rsidRPr="00AA15FA">
        <w:rPr>
          <w:color w:val="000000"/>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AA15FA" w:rsidRPr="00AA15FA" w:rsidRDefault="00AA15FA" w:rsidP="00AA15FA">
      <w:pPr>
        <w:ind w:firstLine="600"/>
      </w:pPr>
      <w:r w:rsidRPr="00AA15FA">
        <w:rPr>
          <w:color w:val="000000"/>
        </w:rPr>
        <w:t>Использовать свойства сторон и углов прямоугольника, квадрата для их построения, вычисления площади и периметра.</w:t>
      </w:r>
    </w:p>
    <w:p w:rsidR="00AA15FA" w:rsidRPr="00AA15FA" w:rsidRDefault="00AA15FA" w:rsidP="00AA15FA">
      <w:pPr>
        <w:ind w:firstLine="600"/>
      </w:pPr>
      <w:r w:rsidRPr="00AA15FA">
        <w:rPr>
          <w:color w:val="000000"/>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AA15FA" w:rsidRPr="00AA15FA" w:rsidRDefault="00AA15FA" w:rsidP="00AA15FA">
      <w:pPr>
        <w:ind w:firstLine="600"/>
      </w:pPr>
      <w:r w:rsidRPr="00AA15FA">
        <w:rPr>
          <w:color w:val="000000"/>
        </w:rPr>
        <w:t>Пользоваться основными метрическими единицами измерения длины, площади; выражать одни единицы величины через другие.</w:t>
      </w:r>
    </w:p>
    <w:p w:rsidR="00AA15FA" w:rsidRPr="00AA15FA" w:rsidRDefault="00AA15FA" w:rsidP="00AA15FA">
      <w:pPr>
        <w:ind w:firstLine="600"/>
      </w:pPr>
      <w:r w:rsidRPr="00AA15FA">
        <w:rPr>
          <w:color w:val="000000"/>
        </w:rPr>
        <w:t>Распознавать параллелепипед, куб, использовать терминологию: вершина, ребро, грань, измерения, находить измерения параллелепипеда, куба.</w:t>
      </w:r>
    </w:p>
    <w:p w:rsidR="00AA15FA" w:rsidRPr="00AA15FA" w:rsidRDefault="00AA15FA" w:rsidP="00AA15FA">
      <w:pPr>
        <w:ind w:firstLine="600"/>
      </w:pPr>
      <w:r w:rsidRPr="00AA15FA">
        <w:rPr>
          <w:color w:val="000000"/>
        </w:rPr>
        <w:t>Вычислять объём куба, параллелепипеда по заданным измерениям, пользоваться единицами измерения объёма.</w:t>
      </w:r>
    </w:p>
    <w:p w:rsidR="00AA15FA" w:rsidRPr="00AA15FA" w:rsidRDefault="00AA15FA" w:rsidP="00AA15FA">
      <w:pPr>
        <w:ind w:firstLine="600"/>
      </w:pPr>
      <w:r w:rsidRPr="00AA15FA">
        <w:rPr>
          <w:color w:val="000000"/>
        </w:rPr>
        <w:t>Решать несложные задачи на измерение геометрических величин в практических ситуациях.</w:t>
      </w:r>
    </w:p>
    <w:p w:rsidR="00AA15FA" w:rsidRPr="00AA15FA" w:rsidRDefault="00AA15FA" w:rsidP="00AA15FA">
      <w:pPr>
        <w:ind w:firstLine="600"/>
      </w:pPr>
      <w:r w:rsidRPr="00AA15FA">
        <w:rPr>
          <w:color w:val="000000"/>
        </w:rPr>
        <w:t xml:space="preserve">К концу обучения </w:t>
      </w:r>
      <w:r w:rsidRPr="00AA15FA">
        <w:rPr>
          <w:b/>
          <w:color w:val="000000"/>
        </w:rPr>
        <w:t>в 6 классе</w:t>
      </w:r>
      <w:r w:rsidRPr="00AA15FA">
        <w:rPr>
          <w:color w:val="000000"/>
        </w:rPr>
        <w:t xml:space="preserve"> обучающийся получит следующие предметные результаты:</w:t>
      </w:r>
    </w:p>
    <w:p w:rsidR="00AA15FA" w:rsidRPr="00AA15FA" w:rsidRDefault="00AA15FA" w:rsidP="00AA15FA">
      <w:pPr>
        <w:ind w:firstLine="600"/>
      </w:pPr>
      <w:bookmarkStart w:id="122" w:name="_Toc124426211"/>
      <w:bookmarkEnd w:id="122"/>
      <w:r w:rsidRPr="00AA15FA">
        <w:rPr>
          <w:b/>
          <w:color w:val="000000"/>
        </w:rPr>
        <w:t>Числа и вычисления</w:t>
      </w:r>
    </w:p>
    <w:p w:rsidR="00AA15FA" w:rsidRPr="00AA15FA" w:rsidRDefault="00AA15FA" w:rsidP="00AA15FA">
      <w:pPr>
        <w:ind w:firstLine="600"/>
      </w:pPr>
      <w:r w:rsidRPr="00AA15FA">
        <w:rPr>
          <w:color w:val="000000"/>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AA15FA" w:rsidRPr="00AA15FA" w:rsidRDefault="00AA15FA" w:rsidP="00AA15FA">
      <w:pPr>
        <w:ind w:firstLine="600"/>
      </w:pPr>
      <w:r w:rsidRPr="00AA15FA">
        <w:rPr>
          <w:color w:val="000000"/>
        </w:rPr>
        <w:t>Сравнивать и упорядочивать целые числа, обыкновенные и десятичные дроби, сравнивать числа одного и разных знаков.</w:t>
      </w:r>
    </w:p>
    <w:p w:rsidR="00AA15FA" w:rsidRPr="00AA15FA" w:rsidRDefault="00AA15FA" w:rsidP="00AA15FA">
      <w:pPr>
        <w:ind w:firstLine="600"/>
      </w:pPr>
      <w:r w:rsidRPr="00AA15FA">
        <w:rPr>
          <w:color w:val="000000"/>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AA15FA" w:rsidRPr="00AA15FA" w:rsidRDefault="00AA15FA" w:rsidP="00AA15FA">
      <w:pPr>
        <w:ind w:firstLine="600"/>
      </w:pPr>
      <w:r w:rsidRPr="00AA15FA">
        <w:rPr>
          <w:color w:val="000000"/>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AA15FA" w:rsidRPr="00AA15FA" w:rsidRDefault="00AA15FA" w:rsidP="00AA15FA">
      <w:pPr>
        <w:ind w:firstLine="600"/>
      </w:pPr>
      <w:r w:rsidRPr="00AA15FA">
        <w:rPr>
          <w:color w:val="000000"/>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AA15FA" w:rsidRPr="00AA15FA" w:rsidRDefault="00AA15FA" w:rsidP="00AA15FA">
      <w:pPr>
        <w:ind w:firstLine="600"/>
      </w:pPr>
      <w:r w:rsidRPr="00AA15FA">
        <w:rPr>
          <w:color w:val="000000"/>
        </w:rPr>
        <w:t>Соотносить точки в прямоугольной системе координат с координатами этой точки.</w:t>
      </w:r>
    </w:p>
    <w:p w:rsidR="00AA15FA" w:rsidRPr="00AA15FA" w:rsidRDefault="00AA15FA" w:rsidP="00AA15FA">
      <w:pPr>
        <w:ind w:firstLine="600"/>
      </w:pPr>
      <w:r w:rsidRPr="00AA15FA">
        <w:rPr>
          <w:color w:val="000000"/>
        </w:rPr>
        <w:lastRenderedPageBreak/>
        <w:t>Округлять целые числа и десятичные дроби, находить приближения чисел.</w:t>
      </w:r>
    </w:p>
    <w:p w:rsidR="00AA15FA" w:rsidRPr="00AA15FA" w:rsidRDefault="00AA15FA" w:rsidP="00AA15FA">
      <w:pPr>
        <w:ind w:firstLine="600"/>
      </w:pPr>
      <w:bookmarkStart w:id="123" w:name="_Toc124426212"/>
      <w:bookmarkEnd w:id="123"/>
      <w:r w:rsidRPr="00AA15FA">
        <w:rPr>
          <w:b/>
          <w:color w:val="000000"/>
        </w:rPr>
        <w:t>Числовые и буквенные выражения</w:t>
      </w:r>
    </w:p>
    <w:p w:rsidR="00AA15FA" w:rsidRPr="00AA15FA" w:rsidRDefault="00AA15FA" w:rsidP="00AA15FA">
      <w:pPr>
        <w:ind w:firstLine="600"/>
      </w:pPr>
      <w:r w:rsidRPr="00AA15FA">
        <w:rPr>
          <w:color w:val="000000"/>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AA15FA" w:rsidRPr="00AA15FA" w:rsidRDefault="00AA15FA" w:rsidP="00AA15FA">
      <w:pPr>
        <w:ind w:firstLine="600"/>
      </w:pPr>
      <w:r w:rsidRPr="00AA15FA">
        <w:rPr>
          <w:color w:val="000000"/>
        </w:rPr>
        <w:t>Пользоваться признаками делимости, раскладывать натуральные числа на простые множители.</w:t>
      </w:r>
    </w:p>
    <w:p w:rsidR="00AA15FA" w:rsidRPr="00AA15FA" w:rsidRDefault="00AA15FA" w:rsidP="00AA15FA">
      <w:pPr>
        <w:ind w:firstLine="600"/>
      </w:pPr>
      <w:r w:rsidRPr="00AA15FA">
        <w:rPr>
          <w:color w:val="000000"/>
        </w:rPr>
        <w:t xml:space="preserve">Пользоваться масштабом, составлять пропорции и отношения. </w:t>
      </w:r>
    </w:p>
    <w:p w:rsidR="00AA15FA" w:rsidRPr="00AA15FA" w:rsidRDefault="00AA15FA" w:rsidP="00AA15FA">
      <w:pPr>
        <w:ind w:firstLine="600"/>
      </w:pPr>
      <w:r w:rsidRPr="00AA15FA">
        <w:rPr>
          <w:color w:val="000000"/>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AA15FA" w:rsidRPr="00AA15FA" w:rsidRDefault="00AA15FA" w:rsidP="00AA15FA">
      <w:pPr>
        <w:ind w:firstLine="600"/>
      </w:pPr>
      <w:r w:rsidRPr="00AA15FA">
        <w:rPr>
          <w:color w:val="000000"/>
        </w:rPr>
        <w:t>Находить неизвестный компонент равенства.</w:t>
      </w:r>
    </w:p>
    <w:p w:rsidR="00AA15FA" w:rsidRPr="00AA15FA" w:rsidRDefault="00AA15FA" w:rsidP="00AA15FA">
      <w:pPr>
        <w:ind w:firstLine="600"/>
      </w:pPr>
      <w:bookmarkStart w:id="124" w:name="_Toc124426213"/>
      <w:bookmarkEnd w:id="124"/>
      <w:r w:rsidRPr="00AA15FA">
        <w:rPr>
          <w:b/>
          <w:color w:val="000000"/>
        </w:rPr>
        <w:t>Решение текстовых задач</w:t>
      </w:r>
    </w:p>
    <w:p w:rsidR="00AA15FA" w:rsidRPr="00AA15FA" w:rsidRDefault="00AA15FA" w:rsidP="00AA15FA">
      <w:pPr>
        <w:ind w:firstLine="600"/>
      </w:pPr>
      <w:r w:rsidRPr="00AA15FA">
        <w:rPr>
          <w:color w:val="000000"/>
        </w:rPr>
        <w:t>Решать многошаговые текстовые задачи арифметическим способом.</w:t>
      </w:r>
    </w:p>
    <w:p w:rsidR="00AA15FA" w:rsidRPr="00AA15FA" w:rsidRDefault="00AA15FA" w:rsidP="00AA15FA">
      <w:pPr>
        <w:ind w:firstLine="600"/>
      </w:pPr>
      <w:r w:rsidRPr="00AA15FA">
        <w:rPr>
          <w:color w:val="000000"/>
        </w:rPr>
        <w:t>Решать задачи, связанные с отношением, пропорциональностью величин, процентами, решать три основные задачи на дроби и проценты.</w:t>
      </w:r>
    </w:p>
    <w:p w:rsidR="00AA15FA" w:rsidRPr="00AA15FA" w:rsidRDefault="00AA15FA" w:rsidP="00AA15FA">
      <w:pPr>
        <w:ind w:firstLine="600"/>
      </w:pPr>
      <w:r w:rsidRPr="00AA15FA">
        <w:rPr>
          <w:color w:val="000000"/>
        </w:rPr>
        <w:t>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
    <w:p w:rsidR="00AA15FA" w:rsidRPr="00AA15FA" w:rsidRDefault="00AA15FA" w:rsidP="00AA15FA">
      <w:pPr>
        <w:ind w:firstLine="600"/>
      </w:pPr>
      <w:r w:rsidRPr="00AA15FA">
        <w:rPr>
          <w:color w:val="000000"/>
        </w:rPr>
        <w:t>Составлять буквенные выражения по условию задачи.</w:t>
      </w:r>
    </w:p>
    <w:p w:rsidR="00AA15FA" w:rsidRPr="00AA15FA" w:rsidRDefault="00AA15FA" w:rsidP="00AA15FA">
      <w:pPr>
        <w:ind w:firstLine="600"/>
      </w:pPr>
      <w:r w:rsidRPr="00AA15FA">
        <w:rPr>
          <w:color w:val="000000"/>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AA15FA" w:rsidRPr="00AA15FA" w:rsidRDefault="00AA15FA" w:rsidP="00AA15FA">
      <w:pPr>
        <w:ind w:firstLine="600"/>
      </w:pPr>
      <w:r w:rsidRPr="00AA15FA">
        <w:rPr>
          <w:color w:val="000000"/>
        </w:rPr>
        <w:t>Представлять информацию с помощью таблиц, линейной и столбчатой диаграмм.</w:t>
      </w:r>
    </w:p>
    <w:p w:rsidR="00AA15FA" w:rsidRPr="00AA15FA" w:rsidRDefault="00AA15FA" w:rsidP="00AA15FA">
      <w:pPr>
        <w:ind w:firstLine="600"/>
      </w:pPr>
      <w:bookmarkStart w:id="125" w:name="_Toc124426214"/>
      <w:bookmarkEnd w:id="125"/>
      <w:r w:rsidRPr="00AA15FA">
        <w:rPr>
          <w:b/>
          <w:color w:val="000000"/>
        </w:rPr>
        <w:t>Наглядная геометрия</w:t>
      </w:r>
    </w:p>
    <w:p w:rsidR="00AA15FA" w:rsidRPr="00AA15FA" w:rsidRDefault="00AA15FA" w:rsidP="00AA15FA">
      <w:pPr>
        <w:ind w:firstLine="600"/>
      </w:pPr>
      <w:r w:rsidRPr="00AA15FA">
        <w:rPr>
          <w:color w:val="000000"/>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AA15FA" w:rsidRPr="00AA15FA" w:rsidRDefault="00AA15FA" w:rsidP="00AA15FA">
      <w:pPr>
        <w:ind w:firstLine="600"/>
      </w:pPr>
      <w:r w:rsidRPr="00AA15FA">
        <w:rPr>
          <w:color w:val="000000"/>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AA15FA" w:rsidRPr="00AA15FA" w:rsidRDefault="00AA15FA" w:rsidP="00AA15FA">
      <w:pPr>
        <w:ind w:firstLine="600"/>
      </w:pPr>
      <w:r w:rsidRPr="00AA15FA">
        <w:rPr>
          <w:color w:val="000000"/>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AA15FA" w:rsidRPr="00AA15FA" w:rsidRDefault="00AA15FA" w:rsidP="00AA15FA">
      <w:pPr>
        <w:ind w:firstLine="600"/>
      </w:pPr>
      <w:r w:rsidRPr="00AA15FA">
        <w:rPr>
          <w:color w:val="000000"/>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AA15FA" w:rsidRPr="00AA15FA" w:rsidRDefault="00AA15FA" w:rsidP="00AA15FA">
      <w:pPr>
        <w:ind w:firstLine="600"/>
      </w:pPr>
      <w:r w:rsidRPr="00AA15FA">
        <w:rPr>
          <w:color w:val="000000"/>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AA15FA" w:rsidRPr="00AA15FA" w:rsidRDefault="00AA15FA" w:rsidP="00AA15FA">
      <w:pPr>
        <w:ind w:firstLine="600"/>
      </w:pPr>
      <w:r w:rsidRPr="00AA15FA">
        <w:rPr>
          <w:color w:val="000000"/>
        </w:rPr>
        <w:t>Находить, используя чертёжные инструменты, расстояния: между двумя точками, от точки до прямой, длину пути на квадратной сетке.</w:t>
      </w:r>
    </w:p>
    <w:p w:rsidR="00AA15FA" w:rsidRPr="00AA15FA" w:rsidRDefault="00AA15FA" w:rsidP="00AA15FA">
      <w:pPr>
        <w:ind w:firstLine="600"/>
      </w:pPr>
      <w:r w:rsidRPr="00AA15FA">
        <w:rPr>
          <w:color w:val="000000"/>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AA15FA" w:rsidRPr="00AA15FA" w:rsidRDefault="00AA15FA" w:rsidP="00AA15FA">
      <w:pPr>
        <w:ind w:firstLine="600"/>
      </w:pPr>
      <w:r w:rsidRPr="00AA15FA">
        <w:rPr>
          <w:color w:val="000000"/>
        </w:rPr>
        <w:t>Распознавать на моделях и изображениях пирамиду, конус, цилиндр, использовать терминологию: вершина, ребро, грань, основание, развёртка.</w:t>
      </w:r>
    </w:p>
    <w:p w:rsidR="00AA15FA" w:rsidRPr="00AA15FA" w:rsidRDefault="00AA15FA" w:rsidP="00AA15FA">
      <w:pPr>
        <w:ind w:firstLine="600"/>
      </w:pPr>
      <w:r w:rsidRPr="00AA15FA">
        <w:rPr>
          <w:color w:val="000000"/>
        </w:rPr>
        <w:t>Изображать на клетчатой бумаге прямоугольный параллелепипед.</w:t>
      </w:r>
    </w:p>
    <w:p w:rsidR="00AA15FA" w:rsidRPr="00AA15FA" w:rsidRDefault="00AA15FA" w:rsidP="00AA15FA">
      <w:pPr>
        <w:ind w:firstLine="600"/>
      </w:pPr>
      <w:r w:rsidRPr="00AA15FA">
        <w:rPr>
          <w:color w:val="000000"/>
        </w:rPr>
        <w:t xml:space="preserve">Вычислять объём прямоугольного параллелепипеда, куба, пользоваться основными единицами измерения объёма; </w:t>
      </w:r>
    </w:p>
    <w:p w:rsidR="00AA15FA" w:rsidRPr="00AA15FA" w:rsidRDefault="00AA15FA" w:rsidP="00AA15FA">
      <w:pPr>
        <w:ind w:firstLine="600"/>
      </w:pPr>
      <w:r w:rsidRPr="00AA15FA">
        <w:rPr>
          <w:color w:val="000000"/>
        </w:rPr>
        <w:t>Решать несложные задачи на нахождение геометрических величин в практических ситуациях.</w:t>
      </w:r>
    </w:p>
    <w:p w:rsidR="00AA15FA" w:rsidRPr="0095587D" w:rsidRDefault="00AA15FA" w:rsidP="00E27AAC">
      <w:pPr>
        <w:jc w:val="center"/>
        <w:rPr>
          <w:rStyle w:val="docuntyped-name"/>
          <w:rFonts w:eastAsia="Times New Roman"/>
          <w:b/>
          <w:sz w:val="28"/>
          <w:szCs w:val="27"/>
          <w:highlight w:val="yellow"/>
          <w:u w:val="single"/>
        </w:rPr>
      </w:pPr>
    </w:p>
    <w:p w:rsidR="00E27AAC" w:rsidRDefault="00E27AAC" w:rsidP="00E27AAC">
      <w:pPr>
        <w:jc w:val="center"/>
        <w:rPr>
          <w:rStyle w:val="docuntyped-name"/>
          <w:rFonts w:eastAsia="Times New Roman"/>
          <w:b/>
          <w:sz w:val="28"/>
          <w:szCs w:val="27"/>
          <w:u w:val="single"/>
        </w:rPr>
      </w:pPr>
      <w:r w:rsidRPr="00AA15FA">
        <w:rPr>
          <w:rStyle w:val="docuntyped-name"/>
          <w:rFonts w:eastAsia="Times New Roman"/>
          <w:b/>
          <w:sz w:val="28"/>
          <w:szCs w:val="27"/>
          <w:u w:val="single"/>
        </w:rPr>
        <w:lastRenderedPageBreak/>
        <w:t xml:space="preserve">Рабочая программа по учебному предмету «Алгебра» </w:t>
      </w:r>
    </w:p>
    <w:p w:rsidR="00E74910" w:rsidRDefault="00E74910" w:rsidP="00E74910">
      <w:pPr>
        <w:ind w:left="120"/>
        <w:rPr>
          <w:b/>
          <w:color w:val="000000"/>
        </w:rPr>
      </w:pPr>
      <w:bookmarkStart w:id="126" w:name="block-43448868"/>
    </w:p>
    <w:p w:rsidR="00E74910" w:rsidRPr="00E74910" w:rsidRDefault="00E74910" w:rsidP="00E74910">
      <w:pPr>
        <w:ind w:left="120"/>
      </w:pPr>
      <w:r w:rsidRPr="00E74910">
        <w:rPr>
          <w:b/>
          <w:color w:val="000000"/>
        </w:rPr>
        <w:t>ПОЯСНИТЕЛЬНАЯ ЗАПИСКА</w:t>
      </w:r>
    </w:p>
    <w:p w:rsidR="00E74910" w:rsidRPr="00E74910" w:rsidRDefault="00E74910" w:rsidP="00E74910">
      <w:pPr>
        <w:ind w:firstLine="600"/>
      </w:pPr>
      <w:r w:rsidRPr="00E74910">
        <w:rPr>
          <w:color w:val="000000"/>
        </w:rP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E74910" w:rsidRPr="00E74910" w:rsidRDefault="00E74910" w:rsidP="00E74910">
      <w:pPr>
        <w:ind w:firstLine="600"/>
      </w:pPr>
      <w:r w:rsidRPr="00E74910">
        <w:rPr>
          <w:color w:val="000000"/>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E74910" w:rsidRPr="00E74910" w:rsidRDefault="00E74910" w:rsidP="00E74910">
      <w:pPr>
        <w:ind w:firstLine="600"/>
      </w:pPr>
      <w:r w:rsidRPr="00E74910">
        <w:rPr>
          <w:color w:val="000000"/>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E74910" w:rsidRPr="00E74910" w:rsidRDefault="00E74910" w:rsidP="00E74910">
      <w:pPr>
        <w:ind w:firstLine="600"/>
      </w:pPr>
      <w:r w:rsidRPr="00E74910">
        <w:rPr>
          <w:color w:val="000000"/>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E74910" w:rsidRPr="00E74910" w:rsidRDefault="00E74910" w:rsidP="00E74910">
      <w:pPr>
        <w:ind w:firstLine="600"/>
      </w:pPr>
      <w:r w:rsidRPr="00E74910">
        <w:rPr>
          <w:color w:val="000000"/>
        </w:rPr>
        <w:t xml:space="preserve">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w:t>
      </w:r>
      <w:r w:rsidRPr="00E74910">
        <w:rPr>
          <w:color w:val="000000"/>
        </w:rPr>
        <w:lastRenderedPageBreak/>
        <w:t>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E74910" w:rsidRPr="00E74910" w:rsidRDefault="00E74910" w:rsidP="00E74910">
      <w:pPr>
        <w:ind w:firstLine="600"/>
      </w:pPr>
      <w:r w:rsidRPr="00E74910">
        <w:rPr>
          <w:color w:val="000000"/>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E74910" w:rsidRPr="00E74910" w:rsidRDefault="00E74910" w:rsidP="00E74910">
      <w:pPr>
        <w:ind w:firstLine="600"/>
      </w:pPr>
      <w:bookmarkStart w:id="127" w:name="88e7274f-146c-45cf-bb6c-0aa84ae038d1"/>
      <w:r w:rsidRPr="00E74910">
        <w:rPr>
          <w:color w:val="000000"/>
        </w:rPr>
        <w:t>На изучение учебного курса «Алгебра» отводится 306 часов: в 7 классе – 102 часа (3 часа в неделю), в 8 классе – 102 часа (3 часа в неделю), в 9 классе – 102 часа (3 часа в неделю).</w:t>
      </w:r>
      <w:bookmarkEnd w:id="127"/>
    </w:p>
    <w:p w:rsidR="00E74910" w:rsidRDefault="00E74910" w:rsidP="00E74910">
      <w:pPr>
        <w:ind w:left="120"/>
        <w:rPr>
          <w:b/>
          <w:color w:val="000000"/>
        </w:rPr>
      </w:pPr>
      <w:bookmarkStart w:id="128" w:name="block-43448869"/>
      <w:bookmarkEnd w:id="126"/>
    </w:p>
    <w:p w:rsidR="00E74910" w:rsidRPr="00E74910" w:rsidRDefault="00E74910" w:rsidP="00E74910">
      <w:pPr>
        <w:ind w:left="120"/>
      </w:pPr>
      <w:r w:rsidRPr="00E74910">
        <w:rPr>
          <w:b/>
          <w:color w:val="000000"/>
        </w:rPr>
        <w:t>СОДЕРЖАНИЕ ОБУЧЕНИЯ</w:t>
      </w:r>
    </w:p>
    <w:p w:rsidR="00E74910" w:rsidRPr="00E74910" w:rsidRDefault="00E74910" w:rsidP="00E74910">
      <w:pPr>
        <w:ind w:left="120"/>
      </w:pPr>
    </w:p>
    <w:p w:rsidR="00E74910" w:rsidRPr="00E74910" w:rsidRDefault="00E74910" w:rsidP="00E74910">
      <w:pPr>
        <w:ind w:left="120"/>
      </w:pPr>
      <w:r w:rsidRPr="00E74910">
        <w:rPr>
          <w:b/>
          <w:color w:val="000000"/>
        </w:rPr>
        <w:t>7 КЛАСС</w:t>
      </w:r>
    </w:p>
    <w:p w:rsidR="00E74910" w:rsidRPr="00E74910" w:rsidRDefault="00E74910" w:rsidP="00E74910">
      <w:pPr>
        <w:ind w:firstLine="600"/>
      </w:pPr>
      <w:r w:rsidRPr="00E74910">
        <w:rPr>
          <w:b/>
          <w:color w:val="000000"/>
        </w:rPr>
        <w:t>Числа и вычисления</w:t>
      </w:r>
    </w:p>
    <w:p w:rsidR="00E74910" w:rsidRPr="00E74910" w:rsidRDefault="00E74910" w:rsidP="00E74910">
      <w:pPr>
        <w:ind w:firstLine="600"/>
      </w:pPr>
      <w:r w:rsidRPr="00E74910">
        <w:rPr>
          <w:color w:val="000000"/>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E74910" w:rsidRPr="00E74910" w:rsidRDefault="00E74910" w:rsidP="00E74910">
      <w:pPr>
        <w:ind w:firstLine="600"/>
      </w:pPr>
      <w:r w:rsidRPr="00E74910">
        <w:rPr>
          <w:color w:val="000000"/>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E74910" w:rsidRPr="00E74910" w:rsidRDefault="00E74910" w:rsidP="00E74910">
      <w:pPr>
        <w:ind w:firstLine="600"/>
      </w:pPr>
      <w:r w:rsidRPr="00E74910">
        <w:rPr>
          <w:color w:val="000000"/>
        </w:rPr>
        <w:t>Применение признаков делимости, разложение на множители натуральных чисел.</w:t>
      </w:r>
    </w:p>
    <w:p w:rsidR="00E74910" w:rsidRPr="00E74910" w:rsidRDefault="00E74910" w:rsidP="00E74910">
      <w:pPr>
        <w:ind w:firstLine="600"/>
      </w:pPr>
      <w:r w:rsidRPr="00E74910">
        <w:rPr>
          <w:color w:val="000000"/>
        </w:rPr>
        <w:t>Реальные зависимости, в том числе прямая и обратная пропорциональности.</w:t>
      </w:r>
    </w:p>
    <w:p w:rsidR="00E74910" w:rsidRPr="00E74910" w:rsidRDefault="00E74910" w:rsidP="00E74910">
      <w:pPr>
        <w:ind w:firstLine="600"/>
      </w:pPr>
      <w:bookmarkStart w:id="129" w:name="_Toc124426221"/>
      <w:bookmarkEnd w:id="129"/>
      <w:r w:rsidRPr="00E74910">
        <w:rPr>
          <w:b/>
          <w:color w:val="000000"/>
        </w:rPr>
        <w:t>Алгебраические выражения</w:t>
      </w:r>
    </w:p>
    <w:p w:rsidR="00E74910" w:rsidRPr="00E74910" w:rsidRDefault="00E74910" w:rsidP="00E74910">
      <w:pPr>
        <w:ind w:firstLine="600"/>
      </w:pPr>
      <w:r w:rsidRPr="00E74910">
        <w:rPr>
          <w:color w:val="000000"/>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E74910" w:rsidRPr="00E74910" w:rsidRDefault="00E74910" w:rsidP="00E74910">
      <w:pPr>
        <w:ind w:firstLine="600"/>
      </w:pPr>
      <w:r w:rsidRPr="00E74910">
        <w:rPr>
          <w:color w:val="000000"/>
        </w:rPr>
        <w:t>Свойства степени с натуральным показателем.</w:t>
      </w:r>
    </w:p>
    <w:p w:rsidR="00E74910" w:rsidRPr="00E74910" w:rsidRDefault="00E74910" w:rsidP="00E74910">
      <w:pPr>
        <w:ind w:firstLine="600"/>
      </w:pPr>
      <w:r w:rsidRPr="00E74910">
        <w:rPr>
          <w:color w:val="000000"/>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E74910" w:rsidRPr="00E74910" w:rsidRDefault="00E74910" w:rsidP="00E74910">
      <w:pPr>
        <w:ind w:firstLine="600"/>
      </w:pPr>
      <w:bookmarkStart w:id="130" w:name="_Toc124426222"/>
      <w:bookmarkEnd w:id="130"/>
      <w:r w:rsidRPr="00E74910">
        <w:rPr>
          <w:b/>
          <w:color w:val="000000"/>
        </w:rPr>
        <w:t>Уравнения и неравенства</w:t>
      </w:r>
    </w:p>
    <w:p w:rsidR="00E74910" w:rsidRPr="00E74910" w:rsidRDefault="00E74910" w:rsidP="00E74910">
      <w:pPr>
        <w:ind w:firstLine="600"/>
      </w:pPr>
      <w:r w:rsidRPr="00E74910">
        <w:rPr>
          <w:color w:val="000000"/>
        </w:rPr>
        <w:t>Уравнение, корень уравнения, правила преобразования уравнения, равносильность уравнений.</w:t>
      </w:r>
    </w:p>
    <w:p w:rsidR="00E74910" w:rsidRPr="00E74910" w:rsidRDefault="00E74910" w:rsidP="00E74910">
      <w:pPr>
        <w:ind w:firstLine="600"/>
      </w:pPr>
      <w:r w:rsidRPr="00E74910">
        <w:rPr>
          <w:color w:val="000000"/>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E74910" w:rsidRPr="00E74910" w:rsidRDefault="00E74910" w:rsidP="00E74910">
      <w:pPr>
        <w:ind w:firstLine="600"/>
      </w:pPr>
      <w:r w:rsidRPr="00E74910">
        <w:rPr>
          <w:color w:val="000000"/>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E74910" w:rsidRPr="00E74910" w:rsidRDefault="00E74910" w:rsidP="00E74910">
      <w:pPr>
        <w:ind w:firstLine="600"/>
      </w:pPr>
      <w:r w:rsidRPr="00E74910">
        <w:rPr>
          <w:b/>
          <w:color w:val="000000"/>
        </w:rPr>
        <w:t>Функции</w:t>
      </w:r>
    </w:p>
    <w:p w:rsidR="00E74910" w:rsidRPr="00E74910" w:rsidRDefault="00E74910" w:rsidP="00E74910">
      <w:pPr>
        <w:ind w:firstLine="600"/>
      </w:pPr>
      <w:r w:rsidRPr="00E74910">
        <w:rPr>
          <w:color w:val="000000"/>
        </w:rPr>
        <w:t>Координата точки на прямой. Числовые промежутки. Расстояние между двумя точками координатной прямой.</w:t>
      </w:r>
    </w:p>
    <w:p w:rsidR="00E74910" w:rsidRPr="00E74910" w:rsidRDefault="00E74910" w:rsidP="00E74910">
      <w:pPr>
        <w:ind w:firstLine="600"/>
      </w:pPr>
      <w:r w:rsidRPr="00E74910">
        <w:rPr>
          <w:color w:val="000000"/>
        </w:rPr>
        <w:t xml:space="preserve">Прямоугольная система координат, оси </w:t>
      </w:r>
      <w:r w:rsidRPr="00E74910">
        <w:rPr>
          <w:i/>
          <w:color w:val="000000"/>
        </w:rPr>
        <w:t xml:space="preserve">Ox </w:t>
      </w:r>
      <w:r w:rsidRPr="00E74910">
        <w:rPr>
          <w:color w:val="000000"/>
        </w:rPr>
        <w:t xml:space="preserve">и </w:t>
      </w:r>
      <w:r w:rsidRPr="00E74910">
        <w:rPr>
          <w:i/>
          <w:color w:val="000000"/>
        </w:rPr>
        <w:t>Oy</w:t>
      </w:r>
      <w:r w:rsidRPr="00E74910">
        <w:rPr>
          <w:color w:val="000000"/>
        </w:rPr>
        <w:t>.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y = |x|. Графическое решение линейных уравнений и систем линейных уравнений.</w:t>
      </w:r>
    </w:p>
    <w:p w:rsidR="00E74910" w:rsidRDefault="00E74910" w:rsidP="00E74910">
      <w:pPr>
        <w:ind w:left="120"/>
        <w:rPr>
          <w:b/>
          <w:color w:val="000000"/>
        </w:rPr>
      </w:pPr>
    </w:p>
    <w:p w:rsidR="00E74910" w:rsidRPr="00E74910" w:rsidRDefault="00E74910" w:rsidP="00E74910">
      <w:pPr>
        <w:ind w:left="120"/>
      </w:pPr>
      <w:r w:rsidRPr="00E74910">
        <w:rPr>
          <w:b/>
          <w:color w:val="000000"/>
        </w:rPr>
        <w:lastRenderedPageBreak/>
        <w:t>8 КЛАСС</w:t>
      </w:r>
    </w:p>
    <w:p w:rsidR="00E74910" w:rsidRPr="00E74910" w:rsidRDefault="00E74910" w:rsidP="00E74910">
      <w:pPr>
        <w:ind w:firstLine="600"/>
      </w:pPr>
      <w:r w:rsidRPr="00E74910">
        <w:rPr>
          <w:b/>
          <w:color w:val="000000"/>
        </w:rPr>
        <w:t>Числа и вычисления</w:t>
      </w:r>
    </w:p>
    <w:p w:rsidR="00E74910" w:rsidRPr="00E74910" w:rsidRDefault="00E74910" w:rsidP="00E74910">
      <w:pPr>
        <w:ind w:firstLine="600"/>
      </w:pPr>
      <w:r w:rsidRPr="00E74910">
        <w:rPr>
          <w:color w:val="000000"/>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E74910" w:rsidRPr="00E74910" w:rsidRDefault="00E74910" w:rsidP="00E74910">
      <w:pPr>
        <w:ind w:firstLine="600"/>
      </w:pPr>
      <w:r w:rsidRPr="00E74910">
        <w:rPr>
          <w:color w:val="000000"/>
        </w:rPr>
        <w:t>Степень с целым показателем и её свойства. Стандартная запись числа.</w:t>
      </w:r>
    </w:p>
    <w:p w:rsidR="00E74910" w:rsidRPr="00E74910" w:rsidRDefault="00E74910" w:rsidP="00E74910">
      <w:r>
        <w:rPr>
          <w:color w:val="0000FF"/>
        </w:rPr>
        <w:t xml:space="preserve">     </w:t>
      </w:r>
      <w:r w:rsidRPr="00E74910">
        <w:rPr>
          <w:b/>
          <w:color w:val="000000"/>
        </w:rPr>
        <w:t>Алгебраические выражения</w:t>
      </w:r>
    </w:p>
    <w:p w:rsidR="00E74910" w:rsidRPr="00E74910" w:rsidRDefault="00E74910" w:rsidP="00E74910">
      <w:pPr>
        <w:ind w:firstLine="600"/>
      </w:pPr>
      <w:r w:rsidRPr="00E74910">
        <w:rPr>
          <w:color w:val="000000"/>
        </w:rPr>
        <w:t>Квадратный трёхчлен, разложение квадратного трёхчлена на множители.</w:t>
      </w:r>
    </w:p>
    <w:p w:rsidR="00E74910" w:rsidRPr="00E74910" w:rsidRDefault="00E74910" w:rsidP="00E74910">
      <w:pPr>
        <w:ind w:firstLine="600"/>
      </w:pPr>
      <w:r w:rsidRPr="00E74910">
        <w:rPr>
          <w:color w:val="000000"/>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E74910" w:rsidRPr="00E74910" w:rsidRDefault="00E74910" w:rsidP="00E74910">
      <w:r>
        <w:rPr>
          <w:color w:val="0000FF"/>
        </w:rPr>
        <w:t xml:space="preserve">    </w:t>
      </w:r>
      <w:r w:rsidRPr="00E74910">
        <w:rPr>
          <w:b/>
          <w:color w:val="000000"/>
        </w:rPr>
        <w:t>Уравнения и неравенства</w:t>
      </w:r>
    </w:p>
    <w:p w:rsidR="00E74910" w:rsidRPr="00E74910" w:rsidRDefault="00E74910" w:rsidP="00E74910">
      <w:pPr>
        <w:ind w:firstLine="600"/>
      </w:pPr>
      <w:r w:rsidRPr="00E74910">
        <w:rPr>
          <w:color w:val="000000"/>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E74910" w:rsidRPr="00E74910" w:rsidRDefault="00E74910" w:rsidP="00E74910">
      <w:pPr>
        <w:ind w:firstLine="600"/>
      </w:pPr>
      <w:r w:rsidRPr="00E74910">
        <w:rPr>
          <w:color w:val="000000"/>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E74910" w:rsidRPr="00E74910" w:rsidRDefault="00E74910" w:rsidP="00E74910">
      <w:pPr>
        <w:ind w:firstLine="600"/>
      </w:pPr>
      <w:r w:rsidRPr="00E74910">
        <w:rPr>
          <w:color w:val="000000"/>
        </w:rPr>
        <w:t>Решение текстовых задач алгебраическим способом.</w:t>
      </w:r>
    </w:p>
    <w:p w:rsidR="00E74910" w:rsidRPr="00E74910" w:rsidRDefault="00E74910" w:rsidP="00E74910">
      <w:pPr>
        <w:ind w:firstLine="600"/>
      </w:pPr>
      <w:r w:rsidRPr="00E74910">
        <w:rPr>
          <w:color w:val="000000"/>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E74910" w:rsidRPr="00E74910" w:rsidRDefault="00E74910" w:rsidP="00E74910">
      <w:pPr>
        <w:ind w:firstLine="600"/>
      </w:pPr>
      <w:bookmarkStart w:id="131" w:name="_Toc124426227"/>
      <w:r w:rsidRPr="00E74910">
        <w:rPr>
          <w:color w:val="0000FF"/>
        </w:rPr>
        <w:t>Функции</w:t>
      </w:r>
      <w:bookmarkEnd w:id="131"/>
      <w:r w:rsidRPr="00E74910">
        <w:rPr>
          <w:b/>
          <w:color w:val="000000"/>
        </w:rPr>
        <w:t>Функции</w:t>
      </w:r>
    </w:p>
    <w:p w:rsidR="00E74910" w:rsidRPr="00E74910" w:rsidRDefault="00E74910" w:rsidP="00E74910">
      <w:pPr>
        <w:ind w:firstLine="600"/>
      </w:pPr>
      <w:r w:rsidRPr="00E74910">
        <w:rPr>
          <w:color w:val="000000"/>
        </w:rPr>
        <w:t>Понятие функции. Область определения и множество значений функции. Способы задания функций.</w:t>
      </w:r>
    </w:p>
    <w:p w:rsidR="00E74910" w:rsidRPr="00E74910" w:rsidRDefault="00E74910" w:rsidP="00E74910">
      <w:pPr>
        <w:ind w:firstLine="600"/>
      </w:pPr>
      <w:r w:rsidRPr="00E74910">
        <w:rPr>
          <w:color w:val="000000"/>
        </w:rPr>
        <w:t>График функции. Чтение свойств функции по её графику. Примеры графиков функций, отражающих реальные процессы.</w:t>
      </w:r>
    </w:p>
    <w:p w:rsidR="00E74910" w:rsidRPr="00E74910" w:rsidRDefault="00E74910" w:rsidP="00E74910">
      <w:pPr>
        <w:ind w:firstLine="600"/>
      </w:pPr>
      <w:r w:rsidRPr="00E74910">
        <w:rPr>
          <w:color w:val="000000"/>
        </w:rPr>
        <w:t xml:space="preserve">Функции, описывающие прямую и обратную пропорциональные зависимости, их графики. Функции </w:t>
      </w:r>
      <w:r w:rsidRPr="00E74910">
        <w:rPr>
          <w:i/>
          <w:color w:val="000000"/>
        </w:rPr>
        <w:t xml:space="preserve">y = x2, y = x3, y = √x, y=|x|. </w:t>
      </w:r>
      <w:r w:rsidRPr="00E74910">
        <w:rPr>
          <w:color w:val="000000"/>
        </w:rPr>
        <w:t>Графическое решение уравнений и систем уравнений.</w:t>
      </w:r>
    </w:p>
    <w:p w:rsidR="00E74910" w:rsidRDefault="00E74910" w:rsidP="00E74910">
      <w:pPr>
        <w:ind w:left="120"/>
        <w:rPr>
          <w:b/>
          <w:color w:val="000000"/>
        </w:rPr>
      </w:pPr>
    </w:p>
    <w:p w:rsidR="00E74910" w:rsidRPr="00E74910" w:rsidRDefault="00E74910" w:rsidP="00E74910">
      <w:pPr>
        <w:ind w:left="120"/>
      </w:pPr>
      <w:r w:rsidRPr="00E74910">
        <w:rPr>
          <w:b/>
          <w:color w:val="000000"/>
        </w:rPr>
        <w:t>9 КЛАСС</w:t>
      </w:r>
    </w:p>
    <w:p w:rsidR="00E74910" w:rsidRPr="00E74910" w:rsidRDefault="00E74910" w:rsidP="00E74910">
      <w:pPr>
        <w:ind w:firstLine="600"/>
      </w:pPr>
      <w:r w:rsidRPr="00E74910">
        <w:rPr>
          <w:b/>
          <w:color w:val="000000"/>
        </w:rPr>
        <w:t>Числа и вычисления</w:t>
      </w:r>
    </w:p>
    <w:p w:rsidR="00E74910" w:rsidRPr="00E74910" w:rsidRDefault="00E74910" w:rsidP="00E74910">
      <w:pPr>
        <w:ind w:firstLine="600"/>
      </w:pPr>
      <w:r w:rsidRPr="00E74910">
        <w:rPr>
          <w:color w:val="000000"/>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E74910" w:rsidRPr="00E74910" w:rsidRDefault="00E74910" w:rsidP="00E74910">
      <w:pPr>
        <w:ind w:firstLine="600"/>
      </w:pPr>
      <w:r w:rsidRPr="00E74910">
        <w:rPr>
          <w:color w:val="000000"/>
        </w:rPr>
        <w:t>Сравнение действительных чисел, арифметические действия с действительными числами.</w:t>
      </w:r>
    </w:p>
    <w:p w:rsidR="00E74910" w:rsidRPr="00E74910" w:rsidRDefault="00E74910" w:rsidP="00E74910">
      <w:pPr>
        <w:ind w:firstLine="600"/>
      </w:pPr>
      <w:r w:rsidRPr="00E74910">
        <w:rPr>
          <w:color w:val="000000"/>
        </w:rPr>
        <w:t>Размеры объектов окружающего мира, длительность процессов в окружающем мире.</w:t>
      </w:r>
    </w:p>
    <w:p w:rsidR="00E74910" w:rsidRPr="00E74910" w:rsidRDefault="00E74910" w:rsidP="00E74910">
      <w:pPr>
        <w:ind w:firstLine="600"/>
      </w:pPr>
      <w:r w:rsidRPr="00E74910">
        <w:rPr>
          <w:color w:val="000000"/>
        </w:rPr>
        <w:t>Приближённое значение величины, точность приближения. Округление чисел. Прикидка и оценка результатов вычислений.</w:t>
      </w:r>
    </w:p>
    <w:p w:rsidR="00E74910" w:rsidRPr="00E74910" w:rsidRDefault="00E74910" w:rsidP="00E74910">
      <w:pPr>
        <w:ind w:firstLine="600"/>
      </w:pPr>
      <w:bookmarkStart w:id="132" w:name="_Toc124426230"/>
      <w:bookmarkEnd w:id="132"/>
      <w:r w:rsidRPr="00E74910">
        <w:rPr>
          <w:b/>
          <w:color w:val="000000"/>
        </w:rPr>
        <w:t>Уравнения и неравенства</w:t>
      </w:r>
    </w:p>
    <w:p w:rsidR="00E74910" w:rsidRPr="00E74910" w:rsidRDefault="00E74910" w:rsidP="00E74910">
      <w:pPr>
        <w:ind w:firstLine="600"/>
      </w:pPr>
      <w:r w:rsidRPr="00E74910">
        <w:rPr>
          <w:color w:val="000000"/>
        </w:rPr>
        <w:t>Линейное уравнение. Решение уравнений, сводящихся к линейным.</w:t>
      </w:r>
    </w:p>
    <w:p w:rsidR="00E74910" w:rsidRPr="00E74910" w:rsidRDefault="00E74910" w:rsidP="00E74910">
      <w:pPr>
        <w:ind w:firstLine="600"/>
      </w:pPr>
      <w:r w:rsidRPr="00E74910">
        <w:rPr>
          <w:color w:val="000000"/>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E74910" w:rsidRPr="00E74910" w:rsidRDefault="00E74910" w:rsidP="00E74910">
      <w:pPr>
        <w:ind w:firstLine="600"/>
      </w:pPr>
      <w:r w:rsidRPr="00E74910">
        <w:rPr>
          <w:color w:val="000000"/>
        </w:rPr>
        <w:t>Решение дробно-рациональных уравнений. Решение текстовых задач алгебраическим методом.</w:t>
      </w:r>
    </w:p>
    <w:p w:rsidR="00E74910" w:rsidRPr="00E74910" w:rsidRDefault="00E74910" w:rsidP="00E74910">
      <w:pPr>
        <w:ind w:firstLine="600"/>
      </w:pPr>
      <w:r w:rsidRPr="00E74910">
        <w:rPr>
          <w:color w:val="000000"/>
        </w:rPr>
        <w:lastRenderedPageBreak/>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E74910" w:rsidRPr="00E74910" w:rsidRDefault="00E74910" w:rsidP="00E74910">
      <w:pPr>
        <w:ind w:firstLine="600"/>
      </w:pPr>
      <w:r w:rsidRPr="00E74910">
        <w:rPr>
          <w:color w:val="000000"/>
        </w:rPr>
        <w:t>Решение текстовых задач алгебраическим способом.</w:t>
      </w:r>
    </w:p>
    <w:p w:rsidR="00E74910" w:rsidRPr="00E74910" w:rsidRDefault="00E74910" w:rsidP="00E74910">
      <w:pPr>
        <w:ind w:firstLine="600"/>
      </w:pPr>
      <w:r w:rsidRPr="00E74910">
        <w:rPr>
          <w:color w:val="000000"/>
        </w:rPr>
        <w:t>Числовые неравенства и их свойства.</w:t>
      </w:r>
    </w:p>
    <w:p w:rsidR="00E74910" w:rsidRPr="00E74910" w:rsidRDefault="00E74910" w:rsidP="00E74910">
      <w:pPr>
        <w:ind w:firstLine="600"/>
      </w:pPr>
      <w:r w:rsidRPr="00E74910">
        <w:rPr>
          <w:color w:val="000000"/>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E74910" w:rsidRPr="00E74910" w:rsidRDefault="00E74910" w:rsidP="00E74910">
      <w:pPr>
        <w:ind w:firstLine="600"/>
      </w:pPr>
      <w:r w:rsidRPr="00E74910">
        <w:rPr>
          <w:b/>
          <w:color w:val="000000"/>
        </w:rPr>
        <w:t>Функции</w:t>
      </w:r>
    </w:p>
    <w:p w:rsidR="00E74910" w:rsidRPr="00E74910" w:rsidRDefault="00E74910" w:rsidP="00E74910">
      <w:pPr>
        <w:ind w:firstLine="600"/>
      </w:pPr>
      <w:r w:rsidRPr="00E74910">
        <w:rPr>
          <w:color w:val="000000"/>
        </w:rPr>
        <w:t>Квадратичная функция, её график и свойства. Парабола, координаты вершины параболы, ось симметрии параболы.</w:t>
      </w:r>
    </w:p>
    <w:p w:rsidR="00E74910" w:rsidRPr="00E74910" w:rsidRDefault="00E74910" w:rsidP="00E74910">
      <w:pPr>
        <w:ind w:firstLine="600"/>
      </w:pPr>
      <w:r w:rsidRPr="00E74910">
        <w:rPr>
          <w:color w:val="000000"/>
        </w:rPr>
        <w:t xml:space="preserve">Графики функций: </w:t>
      </w:r>
      <w:r w:rsidRPr="00E74910">
        <w:rPr>
          <w:color w:val="333333"/>
        </w:rPr>
        <w:t xml:space="preserve">y = kx, y = kx + b, y = k/x, y = x3, y = √x, y = |x| </w:t>
      </w:r>
      <w:r w:rsidRPr="00E74910">
        <w:rPr>
          <w:color w:val="000000"/>
        </w:rPr>
        <w:t>, и их свойства.</w:t>
      </w:r>
    </w:p>
    <w:p w:rsidR="00E74910" w:rsidRPr="00E74910" w:rsidRDefault="00E74910" w:rsidP="00E74910">
      <w:pPr>
        <w:ind w:firstLine="600"/>
      </w:pPr>
      <w:r w:rsidRPr="00E74910">
        <w:rPr>
          <w:b/>
          <w:color w:val="000000"/>
        </w:rPr>
        <w:t>Числовые последовательности и прогрессии</w:t>
      </w:r>
    </w:p>
    <w:p w:rsidR="00E74910" w:rsidRPr="00E74910" w:rsidRDefault="00E74910" w:rsidP="00E74910">
      <w:pPr>
        <w:ind w:firstLine="600"/>
      </w:pPr>
      <w:r w:rsidRPr="00E74910">
        <w:rPr>
          <w:color w:val="000000"/>
        </w:rPr>
        <w:t xml:space="preserve">Понятие числовой последовательности. Задание последовательности рекуррентной формулой и формулой </w:t>
      </w:r>
      <w:r w:rsidRPr="00E74910">
        <w:rPr>
          <w:i/>
          <w:color w:val="000000"/>
        </w:rPr>
        <w:t>n</w:t>
      </w:r>
      <w:r w:rsidRPr="00E74910">
        <w:rPr>
          <w:color w:val="000000"/>
        </w:rPr>
        <w:t>-го члена.</w:t>
      </w:r>
    </w:p>
    <w:p w:rsidR="00E74910" w:rsidRPr="00E74910" w:rsidRDefault="00E74910" w:rsidP="00E74910">
      <w:pPr>
        <w:ind w:firstLine="600"/>
      </w:pPr>
      <w:r w:rsidRPr="00E74910">
        <w:rPr>
          <w:color w:val="000000"/>
        </w:rPr>
        <w:t xml:space="preserve">Арифметическая и геометрическая прогрессии. Формулы </w:t>
      </w:r>
      <w:r w:rsidRPr="00E74910">
        <w:rPr>
          <w:i/>
          <w:color w:val="000000"/>
        </w:rPr>
        <w:t>n</w:t>
      </w:r>
      <w:r w:rsidRPr="00E74910">
        <w:rPr>
          <w:color w:val="000000"/>
        </w:rPr>
        <w:t xml:space="preserve">-го члена арифметической и геометрической прогрессий, суммы первых </w:t>
      </w:r>
      <w:r w:rsidRPr="00E74910">
        <w:rPr>
          <w:i/>
          <w:color w:val="000000"/>
        </w:rPr>
        <w:t xml:space="preserve">n </w:t>
      </w:r>
      <w:r w:rsidRPr="00E74910">
        <w:rPr>
          <w:color w:val="000000"/>
        </w:rPr>
        <w:t>членов.</w:t>
      </w:r>
    </w:p>
    <w:p w:rsidR="00E74910" w:rsidRPr="00E74910" w:rsidRDefault="00E74910" w:rsidP="00E74910">
      <w:pPr>
        <w:ind w:firstLine="600"/>
      </w:pPr>
      <w:r w:rsidRPr="00E74910">
        <w:rPr>
          <w:color w:val="000000"/>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bookmarkEnd w:id="128"/>
    <w:p w:rsidR="00E74910" w:rsidRDefault="00E74910" w:rsidP="00E74910">
      <w:pPr>
        <w:ind w:left="120"/>
        <w:rPr>
          <w:b/>
          <w:color w:val="000000"/>
        </w:rPr>
      </w:pPr>
    </w:p>
    <w:p w:rsidR="00E74910" w:rsidRPr="00E74910" w:rsidRDefault="00E74910" w:rsidP="00E74910">
      <w:pPr>
        <w:ind w:left="120"/>
      </w:pPr>
      <w:r w:rsidRPr="00E74910">
        <w:rPr>
          <w:b/>
          <w:color w:val="000000"/>
        </w:rPr>
        <w:t>ПЛАНИРУЕМЫЕ РЕЗУЛЬТАТЫ ОСВОЕНИЯ ПРОГРАММЫ УЧЕБНОГО КУРСА «АЛГЕБРА» НА УРОВНЕ ОСНОВНОГО ОБЩЕГО ОБРАЗОВАНИЯ</w:t>
      </w:r>
    </w:p>
    <w:p w:rsidR="00E74910" w:rsidRPr="00E74910" w:rsidRDefault="00E74910" w:rsidP="00E74910"/>
    <w:p w:rsidR="00E74910" w:rsidRPr="00E74910" w:rsidRDefault="00E74910" w:rsidP="00E74910">
      <w:pPr>
        <w:ind w:left="120"/>
      </w:pPr>
      <w:r w:rsidRPr="00E74910">
        <w:rPr>
          <w:b/>
          <w:color w:val="000000"/>
        </w:rPr>
        <w:t>ЛИЧНОСТНЫЕ РЕЗУЛЬТАТЫ</w:t>
      </w:r>
    </w:p>
    <w:p w:rsidR="00E74910" w:rsidRPr="00E74910" w:rsidRDefault="00E74910" w:rsidP="00E74910">
      <w:pPr>
        <w:ind w:firstLine="600"/>
      </w:pPr>
      <w:r w:rsidRPr="00E74910">
        <w:rPr>
          <w:b/>
          <w:color w:val="000000"/>
        </w:rPr>
        <w:t xml:space="preserve">Личностные результаты </w:t>
      </w:r>
      <w:r w:rsidRPr="00E74910">
        <w:rPr>
          <w:color w:val="000000"/>
        </w:rPr>
        <w:t>освоения программы учебного курса «Алгебра» характеризуются:</w:t>
      </w:r>
    </w:p>
    <w:p w:rsidR="00E74910" w:rsidRPr="00E74910" w:rsidRDefault="00E74910" w:rsidP="00E74910">
      <w:pPr>
        <w:ind w:firstLine="600"/>
      </w:pPr>
      <w:r w:rsidRPr="00E74910">
        <w:rPr>
          <w:b/>
          <w:color w:val="000000"/>
        </w:rPr>
        <w:t>1) патриотическое воспитание:</w:t>
      </w:r>
    </w:p>
    <w:p w:rsidR="00E74910" w:rsidRPr="00E74910" w:rsidRDefault="00E74910" w:rsidP="00E74910">
      <w:pPr>
        <w:ind w:firstLine="600"/>
      </w:pPr>
      <w:r w:rsidRPr="00E74910">
        <w:rPr>
          <w:color w:val="000000"/>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74910" w:rsidRPr="00E74910" w:rsidRDefault="00E74910" w:rsidP="00E74910">
      <w:pPr>
        <w:ind w:firstLine="600"/>
      </w:pPr>
      <w:r w:rsidRPr="00E74910">
        <w:rPr>
          <w:b/>
          <w:color w:val="000000"/>
        </w:rPr>
        <w:t>2) гражданское и духовно-нравственное воспитание:</w:t>
      </w:r>
    </w:p>
    <w:p w:rsidR="00E74910" w:rsidRPr="00E74910" w:rsidRDefault="00E74910" w:rsidP="00E74910">
      <w:pPr>
        <w:ind w:firstLine="600"/>
      </w:pPr>
      <w:r w:rsidRPr="00E74910">
        <w:rPr>
          <w:color w:val="000000"/>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74910" w:rsidRPr="00E74910" w:rsidRDefault="00E74910" w:rsidP="00E74910">
      <w:pPr>
        <w:ind w:firstLine="600"/>
      </w:pPr>
      <w:r w:rsidRPr="00E74910">
        <w:rPr>
          <w:b/>
          <w:color w:val="000000"/>
        </w:rPr>
        <w:t>3) трудовое воспитание:</w:t>
      </w:r>
    </w:p>
    <w:p w:rsidR="00E74910" w:rsidRPr="00E74910" w:rsidRDefault="00E74910" w:rsidP="00E74910">
      <w:pPr>
        <w:ind w:firstLine="600"/>
      </w:pPr>
      <w:r w:rsidRPr="00E74910">
        <w:rPr>
          <w:color w:val="000000"/>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74910" w:rsidRPr="00E74910" w:rsidRDefault="00E74910" w:rsidP="00E74910">
      <w:pPr>
        <w:ind w:firstLine="600"/>
      </w:pPr>
      <w:r w:rsidRPr="00E74910">
        <w:rPr>
          <w:b/>
          <w:color w:val="000000"/>
        </w:rPr>
        <w:t>4) эстетическое воспитание:</w:t>
      </w:r>
    </w:p>
    <w:p w:rsidR="00E74910" w:rsidRPr="00E74910" w:rsidRDefault="00E74910" w:rsidP="00E74910">
      <w:pPr>
        <w:ind w:firstLine="600"/>
      </w:pPr>
      <w:r w:rsidRPr="00E74910">
        <w:rPr>
          <w:color w:val="000000"/>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74910" w:rsidRPr="00E74910" w:rsidRDefault="00E74910" w:rsidP="00E74910">
      <w:pPr>
        <w:ind w:firstLine="600"/>
      </w:pPr>
      <w:r w:rsidRPr="00E74910">
        <w:rPr>
          <w:b/>
          <w:color w:val="000000"/>
        </w:rPr>
        <w:t>5) ценности научного познания:</w:t>
      </w:r>
    </w:p>
    <w:p w:rsidR="00E74910" w:rsidRPr="00E74910" w:rsidRDefault="00E74910" w:rsidP="00E74910">
      <w:pPr>
        <w:ind w:firstLine="600"/>
      </w:pPr>
      <w:r w:rsidRPr="00E74910">
        <w:rPr>
          <w:color w:val="000000"/>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w:t>
      </w:r>
      <w:r w:rsidRPr="00E74910">
        <w:rPr>
          <w:color w:val="000000"/>
        </w:rPr>
        <w:lastRenderedPageBreak/>
        <w:t>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74910" w:rsidRPr="00E74910" w:rsidRDefault="00E74910" w:rsidP="00E74910">
      <w:pPr>
        <w:ind w:firstLine="600"/>
      </w:pPr>
      <w:r w:rsidRPr="00E74910">
        <w:rPr>
          <w:b/>
          <w:color w:val="000000"/>
        </w:rPr>
        <w:t>6) физическое воспитание, формирование культуры здоровья и эмоционального благополучия:</w:t>
      </w:r>
    </w:p>
    <w:p w:rsidR="00E74910" w:rsidRPr="00E74910" w:rsidRDefault="00E74910" w:rsidP="00E74910">
      <w:pPr>
        <w:ind w:firstLine="600"/>
      </w:pPr>
      <w:r w:rsidRPr="00E74910">
        <w:rPr>
          <w:color w:val="000000"/>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74910" w:rsidRPr="00E74910" w:rsidRDefault="00E74910" w:rsidP="00E74910">
      <w:pPr>
        <w:ind w:firstLine="600"/>
      </w:pPr>
      <w:r w:rsidRPr="00E74910">
        <w:rPr>
          <w:b/>
          <w:color w:val="000000"/>
        </w:rPr>
        <w:t>7) экологическое воспитание:</w:t>
      </w:r>
    </w:p>
    <w:p w:rsidR="00E74910" w:rsidRPr="00E74910" w:rsidRDefault="00E74910" w:rsidP="00E74910">
      <w:pPr>
        <w:ind w:firstLine="600"/>
      </w:pPr>
      <w:r w:rsidRPr="00E74910">
        <w:rPr>
          <w:color w:val="000000"/>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74910" w:rsidRPr="00E74910" w:rsidRDefault="00E74910" w:rsidP="00E74910">
      <w:pPr>
        <w:ind w:firstLine="600"/>
      </w:pPr>
      <w:r w:rsidRPr="00E74910">
        <w:rPr>
          <w:b/>
          <w:color w:val="000000"/>
        </w:rPr>
        <w:t>8) адаптация к изменяющимся условиям социальной и природной среды:</w:t>
      </w:r>
    </w:p>
    <w:p w:rsidR="00E74910" w:rsidRPr="00E74910" w:rsidRDefault="00E74910" w:rsidP="00E74910">
      <w:pPr>
        <w:ind w:firstLine="600"/>
      </w:pPr>
      <w:r w:rsidRPr="00E74910">
        <w:rPr>
          <w:color w:val="000000"/>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74910" w:rsidRPr="00E74910" w:rsidRDefault="00E74910" w:rsidP="00E74910">
      <w:pPr>
        <w:ind w:firstLine="600"/>
      </w:pPr>
      <w:r w:rsidRPr="00E74910">
        <w:rPr>
          <w:color w:val="000000"/>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74910" w:rsidRPr="00E74910" w:rsidRDefault="00E74910" w:rsidP="00E74910">
      <w:pPr>
        <w:ind w:firstLine="600"/>
      </w:pPr>
      <w:r w:rsidRPr="00E74910">
        <w:rPr>
          <w:color w:val="000000"/>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74910" w:rsidRDefault="00E74910" w:rsidP="00E74910">
      <w:pPr>
        <w:ind w:left="120"/>
        <w:rPr>
          <w:b/>
          <w:color w:val="000000"/>
        </w:rPr>
      </w:pPr>
    </w:p>
    <w:p w:rsidR="00E74910" w:rsidRPr="00E74910" w:rsidRDefault="00E74910" w:rsidP="00E74910">
      <w:pPr>
        <w:ind w:left="120"/>
      </w:pPr>
      <w:r w:rsidRPr="00E74910">
        <w:rPr>
          <w:b/>
          <w:color w:val="000000"/>
        </w:rPr>
        <w:t>МЕТАПРЕДМЕТНЫЕ РЕЗУЛЬТАТЫ</w:t>
      </w:r>
    </w:p>
    <w:p w:rsidR="00E74910" w:rsidRPr="00E74910" w:rsidRDefault="00E74910" w:rsidP="00E74910">
      <w:pPr>
        <w:ind w:left="120"/>
      </w:pPr>
      <w:r w:rsidRPr="00E74910">
        <w:rPr>
          <w:b/>
          <w:color w:val="000000"/>
        </w:rPr>
        <w:t>Познавательные универсальные учебные действия</w:t>
      </w:r>
    </w:p>
    <w:p w:rsidR="00E74910" w:rsidRPr="00E74910" w:rsidRDefault="00E74910" w:rsidP="00E74910">
      <w:pPr>
        <w:ind w:left="120"/>
      </w:pPr>
      <w:r w:rsidRPr="00E74910">
        <w:rPr>
          <w:b/>
          <w:color w:val="000000"/>
        </w:rPr>
        <w:t>Базовые логические действия:</w:t>
      </w:r>
    </w:p>
    <w:p w:rsidR="00E74910" w:rsidRPr="00E74910" w:rsidRDefault="00E74910" w:rsidP="001055D2">
      <w:pPr>
        <w:numPr>
          <w:ilvl w:val="0"/>
          <w:numId w:val="65"/>
        </w:numPr>
      </w:pPr>
      <w:r w:rsidRPr="00E74910">
        <w:rPr>
          <w:color w:val="000000"/>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74910" w:rsidRPr="00E74910" w:rsidRDefault="00E74910" w:rsidP="001055D2">
      <w:pPr>
        <w:numPr>
          <w:ilvl w:val="0"/>
          <w:numId w:val="65"/>
        </w:numPr>
      </w:pPr>
      <w:r w:rsidRPr="00E74910">
        <w:rPr>
          <w:color w:val="000000"/>
        </w:rPr>
        <w:t>воспринимать, формулировать и преобразовывать суждения: утвердительные и отрицательные, единичные, частные и общие, условные;</w:t>
      </w:r>
    </w:p>
    <w:p w:rsidR="00E74910" w:rsidRPr="00E74910" w:rsidRDefault="00E74910" w:rsidP="001055D2">
      <w:pPr>
        <w:numPr>
          <w:ilvl w:val="0"/>
          <w:numId w:val="65"/>
        </w:numPr>
      </w:pPr>
      <w:r w:rsidRPr="00E74910">
        <w:rPr>
          <w:color w:val="000000"/>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74910" w:rsidRPr="00E74910" w:rsidRDefault="00E74910" w:rsidP="001055D2">
      <w:pPr>
        <w:numPr>
          <w:ilvl w:val="0"/>
          <w:numId w:val="65"/>
        </w:numPr>
      </w:pPr>
      <w:r w:rsidRPr="00E74910">
        <w:rPr>
          <w:color w:val="000000"/>
        </w:rPr>
        <w:t>делать выводы с использованием законов логики, дедуктивных и индуктивных умозаключений, умозаключений по аналогии;</w:t>
      </w:r>
    </w:p>
    <w:p w:rsidR="00E74910" w:rsidRPr="00E74910" w:rsidRDefault="00E74910" w:rsidP="001055D2">
      <w:pPr>
        <w:numPr>
          <w:ilvl w:val="0"/>
          <w:numId w:val="65"/>
        </w:numPr>
      </w:pPr>
      <w:r w:rsidRPr="00E74910">
        <w:rPr>
          <w:color w:val="000000"/>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E74910" w:rsidRPr="00E74910" w:rsidRDefault="00E74910" w:rsidP="001055D2">
      <w:pPr>
        <w:numPr>
          <w:ilvl w:val="0"/>
          <w:numId w:val="65"/>
        </w:numPr>
      </w:pPr>
      <w:r w:rsidRPr="00E74910">
        <w:rPr>
          <w:color w:val="000000"/>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74910" w:rsidRPr="00E74910" w:rsidRDefault="00E74910" w:rsidP="00E74910">
      <w:pPr>
        <w:ind w:left="120"/>
      </w:pPr>
      <w:r w:rsidRPr="00E74910">
        <w:rPr>
          <w:b/>
          <w:color w:val="000000"/>
        </w:rPr>
        <w:t>Базовые исследовательские действия</w:t>
      </w:r>
      <w:r w:rsidRPr="00E74910">
        <w:rPr>
          <w:color w:val="000000"/>
        </w:rPr>
        <w:t>:</w:t>
      </w:r>
    </w:p>
    <w:p w:rsidR="00E74910" w:rsidRPr="00E74910" w:rsidRDefault="00E74910" w:rsidP="001055D2">
      <w:pPr>
        <w:numPr>
          <w:ilvl w:val="0"/>
          <w:numId w:val="66"/>
        </w:numPr>
      </w:pPr>
      <w:r w:rsidRPr="00E74910">
        <w:rPr>
          <w:color w:val="000000"/>
        </w:rPr>
        <w:t xml:space="preserve">использовать вопросы как исследовательский инструмент познания, формулировать вопросы, фиксирующие противоречие, проблему, </w:t>
      </w:r>
      <w:r w:rsidRPr="00E74910">
        <w:rPr>
          <w:color w:val="000000"/>
        </w:rPr>
        <w:lastRenderedPageBreak/>
        <w:t>самостоятельно устанавливать искомое и данное, формировать гипотезу, аргументировать свою позицию, мнение;</w:t>
      </w:r>
    </w:p>
    <w:p w:rsidR="00E74910" w:rsidRPr="00E74910" w:rsidRDefault="00E74910" w:rsidP="001055D2">
      <w:pPr>
        <w:numPr>
          <w:ilvl w:val="0"/>
          <w:numId w:val="66"/>
        </w:numPr>
      </w:pPr>
      <w:r w:rsidRPr="00E74910">
        <w:rPr>
          <w:color w:val="000000"/>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74910" w:rsidRPr="00E74910" w:rsidRDefault="00E74910" w:rsidP="001055D2">
      <w:pPr>
        <w:numPr>
          <w:ilvl w:val="0"/>
          <w:numId w:val="66"/>
        </w:numPr>
      </w:pPr>
      <w:r w:rsidRPr="00E74910">
        <w:rPr>
          <w:color w:val="000000"/>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74910" w:rsidRPr="00E74910" w:rsidRDefault="00E74910" w:rsidP="001055D2">
      <w:pPr>
        <w:numPr>
          <w:ilvl w:val="0"/>
          <w:numId w:val="66"/>
        </w:numPr>
      </w:pPr>
      <w:r w:rsidRPr="00E74910">
        <w:rPr>
          <w:color w:val="000000"/>
        </w:rPr>
        <w:t>прогнозировать возможное развитие процесса, а также выдвигать предположения о его развитии в новых условиях.</w:t>
      </w:r>
    </w:p>
    <w:p w:rsidR="00E74910" w:rsidRPr="00E74910" w:rsidRDefault="00E74910" w:rsidP="00E74910">
      <w:pPr>
        <w:ind w:left="120"/>
      </w:pPr>
      <w:r w:rsidRPr="00E74910">
        <w:rPr>
          <w:b/>
          <w:color w:val="000000"/>
        </w:rPr>
        <w:t>Работа с информацией:</w:t>
      </w:r>
    </w:p>
    <w:p w:rsidR="00E74910" w:rsidRPr="00E74910" w:rsidRDefault="00E74910" w:rsidP="001055D2">
      <w:pPr>
        <w:numPr>
          <w:ilvl w:val="0"/>
          <w:numId w:val="67"/>
        </w:numPr>
      </w:pPr>
      <w:r w:rsidRPr="00E74910">
        <w:rPr>
          <w:color w:val="000000"/>
        </w:rPr>
        <w:t>выявлять недостаточность и избыточность информации, данных, необходимых для решения задачи;</w:t>
      </w:r>
    </w:p>
    <w:p w:rsidR="00E74910" w:rsidRPr="00E74910" w:rsidRDefault="00E74910" w:rsidP="001055D2">
      <w:pPr>
        <w:numPr>
          <w:ilvl w:val="0"/>
          <w:numId w:val="67"/>
        </w:numPr>
      </w:pPr>
      <w:r w:rsidRPr="00E74910">
        <w:rPr>
          <w:color w:val="000000"/>
        </w:rPr>
        <w:t>выбирать, анализировать, систематизировать и интерпретировать информацию различных видов и форм представления;</w:t>
      </w:r>
    </w:p>
    <w:p w:rsidR="00E74910" w:rsidRPr="00E74910" w:rsidRDefault="00E74910" w:rsidP="001055D2">
      <w:pPr>
        <w:numPr>
          <w:ilvl w:val="0"/>
          <w:numId w:val="67"/>
        </w:numPr>
      </w:pPr>
      <w:r w:rsidRPr="00E74910">
        <w:rPr>
          <w:color w:val="000000"/>
        </w:rPr>
        <w:t>выбирать форму представления информации и иллюстрировать решаемые задачи схемами, диаграммами, иной графикой и их комбинациями;</w:t>
      </w:r>
    </w:p>
    <w:p w:rsidR="00E74910" w:rsidRPr="00E74910" w:rsidRDefault="00E74910" w:rsidP="001055D2">
      <w:pPr>
        <w:numPr>
          <w:ilvl w:val="0"/>
          <w:numId w:val="67"/>
        </w:numPr>
      </w:pPr>
      <w:r w:rsidRPr="00E74910">
        <w:rPr>
          <w:color w:val="000000"/>
        </w:rPr>
        <w:t>оценивать надёжность информации по критериям, предложенным учителем или сформулированным самостоятельно.</w:t>
      </w:r>
    </w:p>
    <w:p w:rsidR="00E74910" w:rsidRPr="00E74910" w:rsidRDefault="00E74910" w:rsidP="00E74910">
      <w:pPr>
        <w:ind w:left="120"/>
      </w:pPr>
      <w:r w:rsidRPr="00E74910">
        <w:rPr>
          <w:b/>
          <w:color w:val="000000"/>
        </w:rPr>
        <w:t>Коммуникативные универсальные учебные действия:</w:t>
      </w:r>
    </w:p>
    <w:p w:rsidR="00E74910" w:rsidRPr="00E74910" w:rsidRDefault="00E74910" w:rsidP="001055D2">
      <w:pPr>
        <w:numPr>
          <w:ilvl w:val="0"/>
          <w:numId w:val="68"/>
        </w:numPr>
      </w:pPr>
      <w:r w:rsidRPr="00E74910">
        <w:rPr>
          <w:color w:val="000000"/>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E74910" w:rsidRPr="00E74910" w:rsidRDefault="00E74910" w:rsidP="001055D2">
      <w:pPr>
        <w:numPr>
          <w:ilvl w:val="0"/>
          <w:numId w:val="68"/>
        </w:numPr>
      </w:pPr>
      <w:r w:rsidRPr="00E74910">
        <w:rPr>
          <w:color w:val="000000"/>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74910" w:rsidRPr="00E74910" w:rsidRDefault="00E74910" w:rsidP="001055D2">
      <w:pPr>
        <w:numPr>
          <w:ilvl w:val="0"/>
          <w:numId w:val="68"/>
        </w:numPr>
      </w:pPr>
      <w:r w:rsidRPr="00E74910">
        <w:rPr>
          <w:color w:val="000000"/>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74910" w:rsidRPr="00E74910" w:rsidRDefault="00E74910" w:rsidP="001055D2">
      <w:pPr>
        <w:numPr>
          <w:ilvl w:val="0"/>
          <w:numId w:val="68"/>
        </w:numPr>
      </w:pPr>
      <w:r w:rsidRPr="00E74910">
        <w:rPr>
          <w:color w:val="000000"/>
        </w:rPr>
        <w:t xml:space="preserve">понимать и использовать преимущества командной и индивидуальной работы при решении учебных математических задач; </w:t>
      </w:r>
    </w:p>
    <w:p w:rsidR="00E74910" w:rsidRPr="00E74910" w:rsidRDefault="00E74910" w:rsidP="001055D2">
      <w:pPr>
        <w:numPr>
          <w:ilvl w:val="0"/>
          <w:numId w:val="68"/>
        </w:numPr>
      </w:pPr>
      <w:r w:rsidRPr="00E74910">
        <w:rPr>
          <w:color w:val="000000"/>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74910" w:rsidRPr="00E74910" w:rsidRDefault="00E74910" w:rsidP="001055D2">
      <w:pPr>
        <w:numPr>
          <w:ilvl w:val="0"/>
          <w:numId w:val="68"/>
        </w:numPr>
      </w:pPr>
      <w:r w:rsidRPr="00E74910">
        <w:rPr>
          <w:color w:val="000000"/>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74910" w:rsidRPr="00E74910" w:rsidRDefault="00E74910" w:rsidP="00E74910">
      <w:pPr>
        <w:ind w:left="120"/>
      </w:pPr>
      <w:r w:rsidRPr="00E74910">
        <w:rPr>
          <w:b/>
          <w:color w:val="000000"/>
        </w:rPr>
        <w:t>Регулятивные универсальные учебные действия</w:t>
      </w:r>
    </w:p>
    <w:p w:rsidR="00E74910" w:rsidRPr="00E74910" w:rsidRDefault="00E74910" w:rsidP="00E74910">
      <w:pPr>
        <w:ind w:left="120"/>
      </w:pPr>
      <w:r w:rsidRPr="00E74910">
        <w:rPr>
          <w:b/>
          <w:color w:val="000000"/>
        </w:rPr>
        <w:t>Самоорганизация:</w:t>
      </w:r>
    </w:p>
    <w:p w:rsidR="00E74910" w:rsidRPr="00E74910" w:rsidRDefault="00E74910" w:rsidP="001055D2">
      <w:pPr>
        <w:numPr>
          <w:ilvl w:val="0"/>
          <w:numId w:val="69"/>
        </w:numPr>
      </w:pPr>
      <w:r w:rsidRPr="00E74910">
        <w:rPr>
          <w:color w:val="000000"/>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74910" w:rsidRPr="00E74910" w:rsidRDefault="00E74910" w:rsidP="00E74910">
      <w:pPr>
        <w:ind w:left="120"/>
      </w:pPr>
      <w:r w:rsidRPr="00E74910">
        <w:rPr>
          <w:b/>
          <w:color w:val="000000"/>
        </w:rPr>
        <w:t>Самоконтроль, эмоциональный интеллект:</w:t>
      </w:r>
    </w:p>
    <w:p w:rsidR="00E74910" w:rsidRPr="00E74910" w:rsidRDefault="00E74910" w:rsidP="001055D2">
      <w:pPr>
        <w:numPr>
          <w:ilvl w:val="0"/>
          <w:numId w:val="70"/>
        </w:numPr>
      </w:pPr>
      <w:r w:rsidRPr="00E74910">
        <w:rPr>
          <w:color w:val="000000"/>
        </w:rPr>
        <w:t>владеть способами самопроверки, самоконтроля процесса и результата решения математической задачи;</w:t>
      </w:r>
    </w:p>
    <w:p w:rsidR="00E74910" w:rsidRPr="00E74910" w:rsidRDefault="00E74910" w:rsidP="001055D2">
      <w:pPr>
        <w:numPr>
          <w:ilvl w:val="0"/>
          <w:numId w:val="70"/>
        </w:numPr>
      </w:pPr>
      <w:r w:rsidRPr="00E74910">
        <w:rPr>
          <w:color w:val="000000"/>
        </w:rPr>
        <w:lastRenderedPageBreak/>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74910" w:rsidRPr="00E74910" w:rsidRDefault="00E74910" w:rsidP="001055D2">
      <w:pPr>
        <w:numPr>
          <w:ilvl w:val="0"/>
          <w:numId w:val="70"/>
        </w:numPr>
      </w:pPr>
      <w:r w:rsidRPr="00E74910">
        <w:rPr>
          <w:color w:val="000000"/>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74910" w:rsidRPr="00E74910" w:rsidRDefault="00E74910" w:rsidP="00E74910">
      <w:pPr>
        <w:ind w:left="120"/>
      </w:pPr>
    </w:p>
    <w:p w:rsidR="00E74910" w:rsidRPr="00E74910" w:rsidRDefault="00E74910" w:rsidP="00E74910">
      <w:pPr>
        <w:ind w:left="120"/>
      </w:pPr>
      <w:r w:rsidRPr="00E74910">
        <w:rPr>
          <w:b/>
          <w:color w:val="000000"/>
        </w:rPr>
        <w:t>ПРЕДМЕТНЫЕ РЕЗУЛЬТАТЫ</w:t>
      </w:r>
    </w:p>
    <w:p w:rsidR="00E74910" w:rsidRPr="00E74910" w:rsidRDefault="00E74910" w:rsidP="00E74910">
      <w:pPr>
        <w:ind w:firstLine="600"/>
      </w:pPr>
      <w:bookmarkStart w:id="133" w:name="_Toc124426234"/>
      <w:bookmarkEnd w:id="133"/>
      <w:r w:rsidRPr="00E74910">
        <w:rPr>
          <w:color w:val="000000"/>
        </w:rPr>
        <w:t xml:space="preserve">К концу обучения </w:t>
      </w:r>
      <w:r w:rsidRPr="00E74910">
        <w:rPr>
          <w:b/>
          <w:color w:val="000000"/>
        </w:rPr>
        <w:t>в 7 классе</w:t>
      </w:r>
      <w:r w:rsidRPr="00E74910">
        <w:rPr>
          <w:color w:val="000000"/>
        </w:rPr>
        <w:t xml:space="preserve"> обучающийся получит следующие предметные результаты:</w:t>
      </w:r>
    </w:p>
    <w:p w:rsidR="00E74910" w:rsidRPr="00E74910" w:rsidRDefault="00E74910" w:rsidP="00E74910">
      <w:pPr>
        <w:ind w:firstLine="600"/>
      </w:pPr>
      <w:bookmarkStart w:id="134" w:name="_Toc124426235"/>
      <w:bookmarkEnd w:id="134"/>
      <w:r w:rsidRPr="00E74910">
        <w:rPr>
          <w:b/>
          <w:color w:val="000000"/>
        </w:rPr>
        <w:t>Числа и вычисления</w:t>
      </w:r>
    </w:p>
    <w:p w:rsidR="00E74910" w:rsidRPr="00E74910" w:rsidRDefault="00E74910" w:rsidP="00E74910">
      <w:pPr>
        <w:ind w:firstLine="600"/>
      </w:pPr>
      <w:r w:rsidRPr="00E74910">
        <w:rPr>
          <w:color w:val="000000"/>
        </w:rPr>
        <w:t>Выполнять, сочетая устные и письменные приёмы, арифметические действия с рациональными числами.</w:t>
      </w:r>
    </w:p>
    <w:p w:rsidR="00E74910" w:rsidRPr="00E74910" w:rsidRDefault="00E74910" w:rsidP="00E74910">
      <w:pPr>
        <w:ind w:firstLine="600"/>
      </w:pPr>
      <w:r w:rsidRPr="00E74910">
        <w:rPr>
          <w:color w:val="000000"/>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E74910" w:rsidRPr="00E74910" w:rsidRDefault="00E74910" w:rsidP="00E74910">
      <w:pPr>
        <w:ind w:firstLine="600"/>
      </w:pPr>
      <w:r w:rsidRPr="00E74910">
        <w:rPr>
          <w:color w:val="000000"/>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E74910" w:rsidRPr="00E74910" w:rsidRDefault="00E74910" w:rsidP="00E74910">
      <w:pPr>
        <w:ind w:firstLine="600"/>
      </w:pPr>
      <w:r w:rsidRPr="00E74910">
        <w:rPr>
          <w:color w:val="000000"/>
        </w:rPr>
        <w:t>Сравнивать и упорядочивать рациональные числа.</w:t>
      </w:r>
    </w:p>
    <w:p w:rsidR="00E74910" w:rsidRPr="00E74910" w:rsidRDefault="00E74910" w:rsidP="00E74910">
      <w:pPr>
        <w:ind w:firstLine="600"/>
      </w:pPr>
      <w:r w:rsidRPr="00E74910">
        <w:rPr>
          <w:color w:val="000000"/>
        </w:rPr>
        <w:t>Округлять числа.</w:t>
      </w:r>
    </w:p>
    <w:p w:rsidR="00E74910" w:rsidRPr="00E74910" w:rsidRDefault="00E74910" w:rsidP="00E74910">
      <w:pPr>
        <w:ind w:firstLine="600"/>
      </w:pPr>
      <w:r w:rsidRPr="00E74910">
        <w:rPr>
          <w:color w:val="000000"/>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E74910" w:rsidRPr="00E74910" w:rsidRDefault="00E74910" w:rsidP="00E74910">
      <w:pPr>
        <w:ind w:firstLine="600"/>
      </w:pPr>
      <w:r w:rsidRPr="00E74910">
        <w:rPr>
          <w:color w:val="000000"/>
        </w:rPr>
        <w:t>Применять признаки делимости, разложение на множители натуральных чисел.</w:t>
      </w:r>
    </w:p>
    <w:p w:rsidR="00E74910" w:rsidRPr="00E74910" w:rsidRDefault="00E74910" w:rsidP="00E74910">
      <w:pPr>
        <w:ind w:firstLine="600"/>
      </w:pPr>
      <w:r w:rsidRPr="00E74910">
        <w:rPr>
          <w:color w:val="000000"/>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E74910" w:rsidRPr="00E74910" w:rsidRDefault="00E74910" w:rsidP="00E74910">
      <w:pPr>
        <w:ind w:firstLine="600"/>
      </w:pPr>
      <w:bookmarkStart w:id="135" w:name="_Toc124426236"/>
      <w:bookmarkEnd w:id="135"/>
      <w:r w:rsidRPr="00E74910">
        <w:rPr>
          <w:b/>
          <w:color w:val="000000"/>
        </w:rPr>
        <w:t>Алгебраические выражения</w:t>
      </w:r>
    </w:p>
    <w:p w:rsidR="00E74910" w:rsidRPr="00E74910" w:rsidRDefault="00E74910" w:rsidP="00E74910">
      <w:pPr>
        <w:ind w:firstLine="600"/>
      </w:pPr>
      <w:r w:rsidRPr="00E74910">
        <w:rPr>
          <w:color w:val="000000"/>
        </w:rPr>
        <w:t>Использовать алгебраическую терминологию и символику, применять её в процессе освоения учебного материала.</w:t>
      </w:r>
    </w:p>
    <w:p w:rsidR="00E74910" w:rsidRPr="00E74910" w:rsidRDefault="00E74910" w:rsidP="00E74910">
      <w:pPr>
        <w:ind w:firstLine="600"/>
      </w:pPr>
      <w:r w:rsidRPr="00E74910">
        <w:rPr>
          <w:color w:val="000000"/>
        </w:rPr>
        <w:t>Находить значения буквенных выражений при заданных значениях переменных.</w:t>
      </w:r>
    </w:p>
    <w:p w:rsidR="00E74910" w:rsidRPr="00E74910" w:rsidRDefault="00E74910" w:rsidP="00E74910">
      <w:pPr>
        <w:ind w:firstLine="600"/>
      </w:pPr>
      <w:r w:rsidRPr="00E74910">
        <w:rPr>
          <w:color w:val="000000"/>
        </w:rPr>
        <w:t>Выполнять преобразования целого выражения в многочлен приведением подобных слагаемых, раскрытием скобок.</w:t>
      </w:r>
    </w:p>
    <w:p w:rsidR="00E74910" w:rsidRPr="00E74910" w:rsidRDefault="00E74910" w:rsidP="00E74910">
      <w:pPr>
        <w:ind w:firstLine="600"/>
      </w:pPr>
      <w:r w:rsidRPr="00E74910">
        <w:rPr>
          <w:color w:val="000000"/>
        </w:rPr>
        <w:t>Выполнять умножение одночлена на многочлен и многочлена на многочлен, применять формулы квадрата суммы и квадрата разности.</w:t>
      </w:r>
    </w:p>
    <w:p w:rsidR="00E74910" w:rsidRPr="00E74910" w:rsidRDefault="00E74910" w:rsidP="00E74910">
      <w:pPr>
        <w:ind w:firstLine="600"/>
      </w:pPr>
      <w:r w:rsidRPr="00E74910">
        <w:rPr>
          <w:color w:val="000000"/>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E74910" w:rsidRPr="00E74910" w:rsidRDefault="00E74910" w:rsidP="00E74910">
      <w:pPr>
        <w:ind w:firstLine="600"/>
      </w:pPr>
      <w:r w:rsidRPr="00E74910">
        <w:rPr>
          <w:color w:val="000000"/>
        </w:rPr>
        <w:t>Применять преобразования многочленов для решения различных задач из математики, смежных предметов, из реальной практики.</w:t>
      </w:r>
    </w:p>
    <w:p w:rsidR="00E74910" w:rsidRPr="00E74910" w:rsidRDefault="00E74910" w:rsidP="00E74910">
      <w:pPr>
        <w:ind w:firstLine="600"/>
      </w:pPr>
      <w:r w:rsidRPr="00E74910">
        <w:rPr>
          <w:color w:val="000000"/>
        </w:rPr>
        <w:t>Использовать свойства степеней с натуральными показателями для преобразования выражений.</w:t>
      </w:r>
    </w:p>
    <w:p w:rsidR="00E74910" w:rsidRPr="00E74910" w:rsidRDefault="00E74910" w:rsidP="00E74910">
      <w:pPr>
        <w:ind w:firstLine="600"/>
      </w:pPr>
      <w:bookmarkStart w:id="136" w:name="_Toc124426237"/>
      <w:bookmarkEnd w:id="136"/>
      <w:r w:rsidRPr="00E74910">
        <w:rPr>
          <w:b/>
          <w:color w:val="000000"/>
        </w:rPr>
        <w:t>Уравнения и неравенства</w:t>
      </w:r>
    </w:p>
    <w:p w:rsidR="00E74910" w:rsidRPr="00E74910" w:rsidRDefault="00E74910" w:rsidP="00E74910">
      <w:pPr>
        <w:ind w:firstLine="600"/>
      </w:pPr>
      <w:r w:rsidRPr="00E74910">
        <w:rPr>
          <w:color w:val="000000"/>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E74910" w:rsidRPr="00E74910" w:rsidRDefault="00E74910" w:rsidP="00E74910">
      <w:pPr>
        <w:ind w:firstLine="600"/>
      </w:pPr>
      <w:r w:rsidRPr="00E74910">
        <w:rPr>
          <w:color w:val="000000"/>
        </w:rPr>
        <w:t>Применять графические методы при решении линейных уравнений и их систем.</w:t>
      </w:r>
    </w:p>
    <w:p w:rsidR="00E74910" w:rsidRPr="00E74910" w:rsidRDefault="00E74910" w:rsidP="00E74910">
      <w:pPr>
        <w:ind w:firstLine="600"/>
      </w:pPr>
      <w:r w:rsidRPr="00E74910">
        <w:rPr>
          <w:color w:val="000000"/>
        </w:rPr>
        <w:t>Подбирать примеры пар чисел, являющихся решением линейного уравнения с двумя переменными.</w:t>
      </w:r>
    </w:p>
    <w:p w:rsidR="00E74910" w:rsidRPr="00E74910" w:rsidRDefault="00E74910" w:rsidP="00E74910">
      <w:pPr>
        <w:ind w:firstLine="600"/>
      </w:pPr>
      <w:r w:rsidRPr="00E74910">
        <w:rPr>
          <w:color w:val="000000"/>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E74910" w:rsidRPr="00E74910" w:rsidRDefault="00E74910" w:rsidP="00E74910">
      <w:pPr>
        <w:ind w:firstLine="600"/>
      </w:pPr>
      <w:r w:rsidRPr="00E74910">
        <w:rPr>
          <w:color w:val="000000"/>
        </w:rPr>
        <w:lastRenderedPageBreak/>
        <w:t>Решать системы двух линейных уравнений с двумя переменными, в том числе графически.</w:t>
      </w:r>
    </w:p>
    <w:p w:rsidR="00E74910" w:rsidRPr="00E74910" w:rsidRDefault="00E74910" w:rsidP="00E74910">
      <w:pPr>
        <w:ind w:firstLine="600"/>
      </w:pPr>
      <w:r w:rsidRPr="00E74910">
        <w:rPr>
          <w:color w:val="000000"/>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E74910" w:rsidRPr="00E74910" w:rsidRDefault="00E74910" w:rsidP="00E74910">
      <w:pPr>
        <w:ind w:firstLine="600"/>
      </w:pPr>
      <w:bookmarkStart w:id="137" w:name="_Toc124426238"/>
      <w:bookmarkEnd w:id="137"/>
      <w:r w:rsidRPr="00E74910">
        <w:rPr>
          <w:b/>
          <w:color w:val="000000"/>
        </w:rPr>
        <w:t>Функции</w:t>
      </w:r>
    </w:p>
    <w:p w:rsidR="00E74910" w:rsidRPr="00E74910" w:rsidRDefault="00E74910" w:rsidP="00E74910">
      <w:pPr>
        <w:ind w:firstLine="600"/>
      </w:pPr>
      <w:r w:rsidRPr="00E74910">
        <w:rPr>
          <w:color w:val="000000"/>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E74910" w:rsidRPr="00E74910" w:rsidRDefault="00E74910" w:rsidP="00E74910">
      <w:pPr>
        <w:ind w:firstLine="600"/>
      </w:pPr>
      <w:r w:rsidRPr="00E74910">
        <w:rPr>
          <w:color w:val="000000"/>
        </w:rPr>
        <w:t>Отмечать в координатной плоскости точки по заданным координатам, строить графики линейных функций. Строить график функции y = |х|.</w:t>
      </w:r>
    </w:p>
    <w:p w:rsidR="00E74910" w:rsidRPr="00E74910" w:rsidRDefault="00E74910" w:rsidP="00E74910">
      <w:pPr>
        <w:ind w:firstLine="600"/>
      </w:pPr>
      <w:r w:rsidRPr="00E74910">
        <w:rPr>
          <w:color w:val="000000"/>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E74910" w:rsidRPr="00E74910" w:rsidRDefault="00E74910" w:rsidP="00E74910">
      <w:pPr>
        <w:ind w:firstLine="600"/>
      </w:pPr>
      <w:r w:rsidRPr="00E74910">
        <w:rPr>
          <w:color w:val="000000"/>
        </w:rPr>
        <w:t>Находить значение функции по значению её аргумента.</w:t>
      </w:r>
    </w:p>
    <w:p w:rsidR="00E74910" w:rsidRPr="00E74910" w:rsidRDefault="00E74910" w:rsidP="00E74910">
      <w:pPr>
        <w:ind w:firstLine="600"/>
      </w:pPr>
      <w:r w:rsidRPr="00E74910">
        <w:rPr>
          <w:color w:val="000000"/>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E74910" w:rsidRPr="00E74910" w:rsidRDefault="00E74910" w:rsidP="00E74910">
      <w:pPr>
        <w:ind w:firstLine="600"/>
      </w:pPr>
      <w:r w:rsidRPr="00E74910">
        <w:rPr>
          <w:color w:val="000000"/>
        </w:rPr>
        <w:t xml:space="preserve">К концу обучения </w:t>
      </w:r>
      <w:r w:rsidRPr="00E74910">
        <w:rPr>
          <w:b/>
          <w:color w:val="000000"/>
        </w:rPr>
        <w:t>в 8 классе</w:t>
      </w:r>
      <w:r w:rsidRPr="00E74910">
        <w:rPr>
          <w:color w:val="000000"/>
        </w:rPr>
        <w:t xml:space="preserve"> обучающийся получит следующие предметные результаты:</w:t>
      </w:r>
    </w:p>
    <w:p w:rsidR="00E74910" w:rsidRPr="00E74910" w:rsidRDefault="00E74910" w:rsidP="00E74910">
      <w:pPr>
        <w:ind w:firstLine="600"/>
      </w:pPr>
      <w:bookmarkStart w:id="138" w:name="_Toc124426240"/>
      <w:bookmarkEnd w:id="138"/>
      <w:r w:rsidRPr="00E74910">
        <w:rPr>
          <w:b/>
          <w:color w:val="000000"/>
        </w:rPr>
        <w:t>Числа и вычисления</w:t>
      </w:r>
    </w:p>
    <w:p w:rsidR="00E74910" w:rsidRPr="00E74910" w:rsidRDefault="00E74910" w:rsidP="00E74910">
      <w:pPr>
        <w:ind w:firstLine="600"/>
      </w:pPr>
      <w:r w:rsidRPr="00E74910">
        <w:rPr>
          <w:color w:val="000000"/>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E74910" w:rsidRPr="00E74910" w:rsidRDefault="00E74910" w:rsidP="00E74910">
      <w:pPr>
        <w:ind w:firstLine="600"/>
      </w:pPr>
      <w:r w:rsidRPr="00E74910">
        <w:rPr>
          <w:color w:val="000000"/>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E74910" w:rsidRPr="00E74910" w:rsidRDefault="00E74910" w:rsidP="00E74910">
      <w:pPr>
        <w:ind w:firstLine="600"/>
      </w:pPr>
      <w:r w:rsidRPr="00E74910">
        <w:rPr>
          <w:color w:val="000000"/>
        </w:rPr>
        <w:t>Использовать записи больших и малых чисел с помощью десятичных дробей и степеней числа 10.</w:t>
      </w:r>
    </w:p>
    <w:p w:rsidR="00E74910" w:rsidRPr="00E74910" w:rsidRDefault="00E74910" w:rsidP="00E74910">
      <w:pPr>
        <w:ind w:firstLine="600"/>
      </w:pPr>
      <w:bookmarkStart w:id="139" w:name="_Toc124426241"/>
      <w:bookmarkEnd w:id="139"/>
      <w:r w:rsidRPr="00E74910">
        <w:rPr>
          <w:b/>
          <w:color w:val="000000"/>
        </w:rPr>
        <w:t>Алгебраические выражения</w:t>
      </w:r>
    </w:p>
    <w:p w:rsidR="00E74910" w:rsidRPr="00E74910" w:rsidRDefault="00E74910" w:rsidP="00E74910">
      <w:pPr>
        <w:ind w:firstLine="600"/>
      </w:pPr>
      <w:r w:rsidRPr="00E74910">
        <w:rPr>
          <w:color w:val="000000"/>
        </w:rPr>
        <w:t>Применять понятие степени с целым показателем, выполнять преобразования выражений, содержащих степени с целым показателем.</w:t>
      </w:r>
    </w:p>
    <w:p w:rsidR="00E74910" w:rsidRPr="00E74910" w:rsidRDefault="00E74910" w:rsidP="00E74910">
      <w:pPr>
        <w:ind w:firstLine="600"/>
      </w:pPr>
      <w:r w:rsidRPr="00E74910">
        <w:rPr>
          <w:color w:val="000000"/>
        </w:rPr>
        <w:t>Выполнять тождественные преобразования рациональных выражений на основе правил действий над многочленами и алгебраическими дробями.</w:t>
      </w:r>
    </w:p>
    <w:p w:rsidR="00E74910" w:rsidRPr="00E74910" w:rsidRDefault="00E74910" w:rsidP="00E74910">
      <w:pPr>
        <w:ind w:firstLine="600"/>
      </w:pPr>
      <w:r w:rsidRPr="00E74910">
        <w:rPr>
          <w:color w:val="000000"/>
        </w:rPr>
        <w:t>Раскладывать квадратный трёхчлен на множители.</w:t>
      </w:r>
    </w:p>
    <w:p w:rsidR="00E74910" w:rsidRPr="00E74910" w:rsidRDefault="00E74910" w:rsidP="00E74910">
      <w:pPr>
        <w:ind w:firstLine="600"/>
      </w:pPr>
      <w:r w:rsidRPr="00E74910">
        <w:rPr>
          <w:color w:val="000000"/>
        </w:rPr>
        <w:t>Применять преобразования выражений для решения различных задач из математики, смежных предметов, из реальной практики.</w:t>
      </w:r>
    </w:p>
    <w:p w:rsidR="00E74910" w:rsidRPr="00E74910" w:rsidRDefault="00E74910" w:rsidP="00E74910">
      <w:pPr>
        <w:ind w:firstLine="600"/>
      </w:pPr>
      <w:bookmarkStart w:id="140" w:name="_Toc124426242"/>
      <w:bookmarkEnd w:id="140"/>
      <w:r w:rsidRPr="00E74910">
        <w:rPr>
          <w:b/>
          <w:color w:val="000000"/>
        </w:rPr>
        <w:t>Уравнения и неравенства</w:t>
      </w:r>
    </w:p>
    <w:p w:rsidR="00E74910" w:rsidRPr="00E74910" w:rsidRDefault="00E74910" w:rsidP="00E74910">
      <w:pPr>
        <w:ind w:firstLine="600"/>
      </w:pPr>
      <w:r w:rsidRPr="00E74910">
        <w:rPr>
          <w:color w:val="000000"/>
        </w:rPr>
        <w:t>Решать линейные, квадратные уравнения и рациональные уравнения, сводящиеся к ним, системы двух уравнений с двумя переменными.</w:t>
      </w:r>
    </w:p>
    <w:p w:rsidR="00E74910" w:rsidRPr="00E74910" w:rsidRDefault="00E74910" w:rsidP="00E74910">
      <w:pPr>
        <w:ind w:firstLine="600"/>
      </w:pPr>
      <w:r w:rsidRPr="00E74910">
        <w:rPr>
          <w:color w:val="000000"/>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E74910" w:rsidRPr="00E74910" w:rsidRDefault="00E74910" w:rsidP="00E74910">
      <w:pPr>
        <w:ind w:firstLine="600"/>
      </w:pPr>
      <w:r w:rsidRPr="00E74910">
        <w:rPr>
          <w:color w:val="000000"/>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E74910" w:rsidRPr="00E74910" w:rsidRDefault="00E74910" w:rsidP="00E74910">
      <w:pPr>
        <w:ind w:firstLine="600"/>
      </w:pPr>
      <w:r w:rsidRPr="00E74910">
        <w:rPr>
          <w:color w:val="000000"/>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E74910" w:rsidRPr="00E74910" w:rsidRDefault="00E74910" w:rsidP="00E74910">
      <w:pPr>
        <w:ind w:firstLine="600"/>
      </w:pPr>
      <w:bookmarkStart w:id="141" w:name="_Toc124426243"/>
      <w:bookmarkEnd w:id="141"/>
      <w:r w:rsidRPr="00E74910">
        <w:rPr>
          <w:b/>
          <w:color w:val="000000"/>
        </w:rPr>
        <w:t>Функции</w:t>
      </w:r>
    </w:p>
    <w:p w:rsidR="00E74910" w:rsidRPr="00E74910" w:rsidRDefault="00E74910" w:rsidP="00E74910">
      <w:pPr>
        <w:ind w:firstLine="600"/>
      </w:pPr>
      <w:r w:rsidRPr="00E74910">
        <w:rPr>
          <w:color w:val="000000"/>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E74910" w:rsidRPr="00E74910" w:rsidRDefault="00E74910" w:rsidP="00E74910">
      <w:pPr>
        <w:ind w:firstLine="600"/>
      </w:pPr>
      <w:r w:rsidRPr="00E74910">
        <w:rPr>
          <w:color w:val="000000"/>
        </w:rPr>
        <w:lastRenderedPageBreak/>
        <w:t>Строить графики элементарных функций вида:</w:t>
      </w:r>
    </w:p>
    <w:p w:rsidR="00E74910" w:rsidRPr="00E74910" w:rsidRDefault="00E74910" w:rsidP="00E74910">
      <w:pPr>
        <w:ind w:firstLine="600"/>
      </w:pPr>
      <w:r w:rsidRPr="00E74910">
        <w:rPr>
          <w:color w:val="000000"/>
        </w:rPr>
        <w:t>y = k/x, y = x2, y = x3,y = |x|, y = √x, описывать свойства числовой функции по её графику.</w:t>
      </w:r>
    </w:p>
    <w:p w:rsidR="00E74910" w:rsidRPr="00E74910" w:rsidRDefault="00E74910" w:rsidP="00E74910">
      <w:pPr>
        <w:ind w:firstLine="600"/>
      </w:pPr>
      <w:r w:rsidRPr="00E74910">
        <w:rPr>
          <w:color w:val="000000"/>
        </w:rPr>
        <w:t xml:space="preserve">К концу обучения </w:t>
      </w:r>
      <w:r w:rsidRPr="00E74910">
        <w:rPr>
          <w:b/>
          <w:color w:val="000000"/>
        </w:rPr>
        <w:t>в 9 классе</w:t>
      </w:r>
      <w:r w:rsidRPr="00E74910">
        <w:rPr>
          <w:color w:val="000000"/>
        </w:rPr>
        <w:t xml:space="preserve"> обучающийся получит следующие предметные результаты:</w:t>
      </w:r>
    </w:p>
    <w:p w:rsidR="00E74910" w:rsidRPr="00E74910" w:rsidRDefault="00E74910" w:rsidP="00E74910">
      <w:pPr>
        <w:ind w:firstLine="600"/>
      </w:pPr>
      <w:bookmarkStart w:id="142" w:name="_Toc124426245"/>
      <w:bookmarkEnd w:id="142"/>
      <w:r w:rsidRPr="00E74910">
        <w:rPr>
          <w:b/>
          <w:color w:val="000000"/>
        </w:rPr>
        <w:t>Числа и вычисления</w:t>
      </w:r>
    </w:p>
    <w:p w:rsidR="00E74910" w:rsidRPr="00E74910" w:rsidRDefault="00E74910" w:rsidP="00E74910">
      <w:pPr>
        <w:ind w:firstLine="600"/>
      </w:pPr>
      <w:r w:rsidRPr="00E74910">
        <w:rPr>
          <w:color w:val="000000"/>
        </w:rPr>
        <w:t>Сравнивать и упорядочивать рациональные и иррациональные числа.</w:t>
      </w:r>
    </w:p>
    <w:p w:rsidR="00E74910" w:rsidRPr="00E74910" w:rsidRDefault="00E74910" w:rsidP="00E74910">
      <w:pPr>
        <w:ind w:firstLine="600"/>
      </w:pPr>
      <w:r w:rsidRPr="00E74910">
        <w:rPr>
          <w:color w:val="000000"/>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E74910" w:rsidRPr="00E74910" w:rsidRDefault="00E74910" w:rsidP="00E74910">
      <w:pPr>
        <w:ind w:firstLine="600"/>
      </w:pPr>
      <w:r w:rsidRPr="00E74910">
        <w:rPr>
          <w:color w:val="000000"/>
        </w:rPr>
        <w:t>Находить значения степеней с целыми показателями и корней, вычислять значения числовых выражений.</w:t>
      </w:r>
    </w:p>
    <w:p w:rsidR="00E74910" w:rsidRPr="00E74910" w:rsidRDefault="00E74910" w:rsidP="00E74910">
      <w:pPr>
        <w:ind w:firstLine="600"/>
      </w:pPr>
      <w:r w:rsidRPr="00E74910">
        <w:rPr>
          <w:color w:val="000000"/>
        </w:rPr>
        <w:t>Округлять действительные числа, выполнять прикидку результата вычислений, оценку числовых выражений.</w:t>
      </w:r>
    </w:p>
    <w:p w:rsidR="00E74910" w:rsidRPr="00E74910" w:rsidRDefault="00E74910" w:rsidP="00E74910">
      <w:pPr>
        <w:ind w:firstLine="600"/>
      </w:pPr>
      <w:bookmarkStart w:id="143" w:name="_Toc124426246"/>
      <w:bookmarkEnd w:id="143"/>
      <w:r w:rsidRPr="00E74910">
        <w:rPr>
          <w:b/>
          <w:color w:val="000000"/>
        </w:rPr>
        <w:t>Уравнения и неравенства</w:t>
      </w:r>
    </w:p>
    <w:p w:rsidR="00E74910" w:rsidRPr="00E74910" w:rsidRDefault="00E74910" w:rsidP="00E74910">
      <w:pPr>
        <w:ind w:firstLine="600"/>
      </w:pPr>
      <w:r w:rsidRPr="00E74910">
        <w:rPr>
          <w:color w:val="000000"/>
        </w:rPr>
        <w:t>Решать линейные и квадратные уравнения, уравнения, сводящиеся к ним, простейшие дробно-рациональные уравнения.</w:t>
      </w:r>
    </w:p>
    <w:p w:rsidR="00E74910" w:rsidRPr="00E74910" w:rsidRDefault="00E74910" w:rsidP="00E74910">
      <w:pPr>
        <w:ind w:firstLine="600"/>
      </w:pPr>
      <w:r w:rsidRPr="00E74910">
        <w:rPr>
          <w:color w:val="000000"/>
        </w:rPr>
        <w:t>Решать системы двух линейных уравнений с двумя переменными и системы двух уравнений, в которых одно уравнение не является линейным.</w:t>
      </w:r>
    </w:p>
    <w:p w:rsidR="00E74910" w:rsidRPr="00E74910" w:rsidRDefault="00E74910" w:rsidP="00E74910">
      <w:pPr>
        <w:ind w:firstLine="600"/>
      </w:pPr>
      <w:r w:rsidRPr="00E74910">
        <w:rPr>
          <w:color w:val="000000"/>
        </w:rPr>
        <w:t>Решать текстовые задачи алгебраическим способом с помощью составления уравнения или системы двух уравнений с двумя переменными.</w:t>
      </w:r>
    </w:p>
    <w:p w:rsidR="00E74910" w:rsidRPr="00E74910" w:rsidRDefault="00E74910" w:rsidP="00E74910">
      <w:pPr>
        <w:ind w:firstLine="600"/>
      </w:pPr>
      <w:r w:rsidRPr="00E74910">
        <w:rPr>
          <w:color w:val="000000"/>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E74910" w:rsidRPr="00E74910" w:rsidRDefault="00E74910" w:rsidP="00E74910">
      <w:pPr>
        <w:ind w:firstLine="600"/>
      </w:pPr>
      <w:r w:rsidRPr="00E74910">
        <w:rPr>
          <w:color w:val="000000"/>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E74910" w:rsidRPr="00E74910" w:rsidRDefault="00E74910" w:rsidP="00E74910">
      <w:pPr>
        <w:ind w:firstLine="600"/>
      </w:pPr>
      <w:r w:rsidRPr="00E74910">
        <w:rPr>
          <w:color w:val="000000"/>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E74910" w:rsidRPr="00E74910" w:rsidRDefault="00E74910" w:rsidP="00E74910">
      <w:pPr>
        <w:ind w:firstLine="600"/>
      </w:pPr>
      <w:r w:rsidRPr="00E74910">
        <w:rPr>
          <w:color w:val="000000"/>
        </w:rPr>
        <w:t>Использовать неравенства при решении различных задач.</w:t>
      </w:r>
    </w:p>
    <w:p w:rsidR="00E74910" w:rsidRPr="00E74910" w:rsidRDefault="00E74910" w:rsidP="00E74910">
      <w:pPr>
        <w:ind w:firstLine="600"/>
      </w:pPr>
      <w:bookmarkStart w:id="144" w:name="_Toc124426247"/>
      <w:bookmarkEnd w:id="144"/>
      <w:r w:rsidRPr="00E74910">
        <w:rPr>
          <w:b/>
          <w:color w:val="000000"/>
        </w:rPr>
        <w:t>Функции</w:t>
      </w:r>
    </w:p>
    <w:p w:rsidR="00E74910" w:rsidRPr="00E74910" w:rsidRDefault="00E74910" w:rsidP="00E74910">
      <w:pPr>
        <w:ind w:firstLine="600"/>
      </w:pPr>
      <w:r w:rsidRPr="00E74910">
        <w:rPr>
          <w:color w:val="000000"/>
        </w:rPr>
        <w:t xml:space="preserve">Распознавать функции изученных видов. Показывать схематически расположение на координатной плоскости графиков функций вида: </w:t>
      </w:r>
      <w:r w:rsidRPr="00E74910">
        <w:rPr>
          <w:i/>
          <w:color w:val="000000"/>
        </w:rPr>
        <w:t xml:space="preserve">y = kx, y = kx + b, y = k/x, y = ax2 + bx + c, y = x3, </w:t>
      </w:r>
      <w:r w:rsidRPr="00E74910">
        <w:rPr>
          <w:color w:val="000000"/>
        </w:rPr>
        <w:t>y = √x</w:t>
      </w:r>
      <w:r w:rsidRPr="00E74910">
        <w:rPr>
          <w:i/>
          <w:color w:val="000000"/>
        </w:rPr>
        <w:t>, y = |x|</w:t>
      </w:r>
      <w:r w:rsidRPr="00E74910">
        <w:rPr>
          <w:color w:val="000000"/>
        </w:rPr>
        <w:t>, в зависимости от значений коэффициентов, описывать свойства функций.</w:t>
      </w:r>
    </w:p>
    <w:p w:rsidR="00E74910" w:rsidRPr="00E74910" w:rsidRDefault="00E74910" w:rsidP="00E74910">
      <w:pPr>
        <w:ind w:firstLine="600"/>
      </w:pPr>
      <w:r w:rsidRPr="00E74910">
        <w:rPr>
          <w:color w:val="000000"/>
        </w:rPr>
        <w:t>Строить и изображать схематически графики квадратичных функций, описывать свойства квадратичных функций по их графикам.</w:t>
      </w:r>
    </w:p>
    <w:p w:rsidR="00E74910" w:rsidRPr="00E74910" w:rsidRDefault="00E74910" w:rsidP="00E74910">
      <w:pPr>
        <w:ind w:firstLine="600"/>
      </w:pPr>
      <w:r w:rsidRPr="00E74910">
        <w:rPr>
          <w:color w:val="000000"/>
        </w:rPr>
        <w:t>Распознавать квадратичную функцию по формуле, приводить примеры квадратичных функций из реальной жизни, физики, геометрии.</w:t>
      </w:r>
    </w:p>
    <w:p w:rsidR="00E74910" w:rsidRPr="00E74910" w:rsidRDefault="00E74910" w:rsidP="00E74910">
      <w:pPr>
        <w:ind w:firstLine="600"/>
      </w:pPr>
      <w:r w:rsidRPr="00E74910">
        <w:rPr>
          <w:b/>
          <w:color w:val="000000"/>
        </w:rPr>
        <w:t>Числовые последовательности и прогрессии</w:t>
      </w:r>
    </w:p>
    <w:p w:rsidR="00E74910" w:rsidRPr="00E74910" w:rsidRDefault="00E74910" w:rsidP="00E74910">
      <w:pPr>
        <w:ind w:firstLine="600"/>
      </w:pPr>
      <w:r w:rsidRPr="00E74910">
        <w:rPr>
          <w:color w:val="000000"/>
        </w:rPr>
        <w:t>Распознавать арифметическую и геометрическую прогрессии при разных способах задания.</w:t>
      </w:r>
    </w:p>
    <w:p w:rsidR="00E74910" w:rsidRPr="00E74910" w:rsidRDefault="00E74910" w:rsidP="00E74910">
      <w:pPr>
        <w:ind w:firstLine="600"/>
      </w:pPr>
      <w:r w:rsidRPr="00E74910">
        <w:rPr>
          <w:color w:val="000000"/>
        </w:rPr>
        <w:t>Выполнять вычисления с использованием формул n-го члена арифметической и геометрической прогрессий, суммы первых n членов.</w:t>
      </w:r>
    </w:p>
    <w:p w:rsidR="00E74910" w:rsidRPr="00E74910" w:rsidRDefault="00E74910" w:rsidP="00E74910">
      <w:pPr>
        <w:ind w:firstLine="600"/>
      </w:pPr>
      <w:r w:rsidRPr="00E74910">
        <w:rPr>
          <w:color w:val="000000"/>
        </w:rPr>
        <w:t>Изображать члены последовательности точками на координатной плоскости.</w:t>
      </w:r>
    </w:p>
    <w:p w:rsidR="00E74910" w:rsidRPr="00E74910" w:rsidRDefault="00E74910" w:rsidP="00E74910">
      <w:pPr>
        <w:ind w:firstLine="600"/>
      </w:pPr>
      <w:r w:rsidRPr="00E74910">
        <w:rPr>
          <w:color w:val="000000"/>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bookmarkStart w:id="145" w:name="_Toc124426249"/>
      <w:bookmarkEnd w:id="145"/>
    </w:p>
    <w:p w:rsidR="00AA15FA" w:rsidRPr="00AA15FA" w:rsidRDefault="00AA15FA" w:rsidP="00E27AAC">
      <w:pPr>
        <w:jc w:val="center"/>
        <w:rPr>
          <w:rStyle w:val="docuntyped-name"/>
          <w:rFonts w:eastAsia="Times New Roman"/>
          <w:b/>
          <w:sz w:val="28"/>
          <w:szCs w:val="27"/>
          <w:u w:val="single"/>
        </w:rPr>
      </w:pPr>
    </w:p>
    <w:p w:rsidR="00E27AAC" w:rsidRPr="00E74910" w:rsidRDefault="00E27AAC" w:rsidP="00E27AAC">
      <w:pPr>
        <w:jc w:val="center"/>
        <w:rPr>
          <w:rStyle w:val="docuntyped-name"/>
          <w:rFonts w:eastAsia="Times New Roman"/>
          <w:b/>
          <w:sz w:val="28"/>
          <w:szCs w:val="27"/>
          <w:u w:val="single"/>
        </w:rPr>
      </w:pPr>
      <w:r w:rsidRPr="00E74910">
        <w:rPr>
          <w:rStyle w:val="docuntyped-name"/>
          <w:rFonts w:eastAsia="Times New Roman"/>
          <w:b/>
          <w:sz w:val="28"/>
          <w:szCs w:val="27"/>
          <w:u w:val="single"/>
        </w:rPr>
        <w:t xml:space="preserve">Рабочая программа по учебному предмету «Геометрия» </w:t>
      </w:r>
    </w:p>
    <w:p w:rsidR="00E74910" w:rsidRDefault="00E74910" w:rsidP="00E74910">
      <w:pPr>
        <w:ind w:left="120"/>
        <w:rPr>
          <w:b/>
          <w:color w:val="000000"/>
        </w:rPr>
      </w:pPr>
      <w:bookmarkStart w:id="146" w:name="block-44528900"/>
    </w:p>
    <w:p w:rsidR="00E74910" w:rsidRPr="00E74910" w:rsidRDefault="00E74910" w:rsidP="00E74910">
      <w:pPr>
        <w:ind w:left="120"/>
      </w:pPr>
      <w:r w:rsidRPr="00E74910">
        <w:rPr>
          <w:b/>
          <w:color w:val="000000"/>
        </w:rPr>
        <w:t>ПОЯСНИТЕЛЬНАЯ ЗАПИСКА</w:t>
      </w:r>
    </w:p>
    <w:p w:rsidR="00E74910" w:rsidRPr="00E74910" w:rsidRDefault="00E74910" w:rsidP="00E74910">
      <w:pPr>
        <w:ind w:left="120"/>
      </w:pPr>
    </w:p>
    <w:p w:rsidR="00E74910" w:rsidRPr="00E74910" w:rsidRDefault="00E74910" w:rsidP="00E74910">
      <w:pPr>
        <w:ind w:firstLine="600"/>
      </w:pPr>
      <w:r w:rsidRPr="00E74910">
        <w:rPr>
          <w:color w:val="000000"/>
        </w:rPr>
        <w:lastRenderedPageBreak/>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E74910" w:rsidRPr="00E74910" w:rsidRDefault="00E74910" w:rsidP="00E74910">
      <w:pPr>
        <w:ind w:firstLine="600"/>
      </w:pPr>
      <w:r w:rsidRPr="00E74910">
        <w:rPr>
          <w:color w:val="000000"/>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E74910" w:rsidRPr="00E74910" w:rsidRDefault="00E74910" w:rsidP="00E74910">
      <w:pPr>
        <w:ind w:firstLine="600"/>
      </w:pPr>
      <w:r w:rsidRPr="00E74910">
        <w:rPr>
          <w:color w:val="000000"/>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E74910" w:rsidRPr="00E74910" w:rsidRDefault="00E74910" w:rsidP="00E74910">
      <w:pPr>
        <w:ind w:firstLine="600"/>
      </w:pPr>
      <w:r w:rsidRPr="00E74910">
        <w:rPr>
          <w:color w:val="000000"/>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E74910" w:rsidRPr="00E74910" w:rsidRDefault="00E74910" w:rsidP="00E74910">
      <w:pPr>
        <w:ind w:firstLine="600"/>
      </w:pPr>
      <w:bookmarkStart w:id="147" w:name="6c37334c-5fa9-457a-ad76-d36f127aa8c8"/>
      <w:r w:rsidRPr="00E74910">
        <w:rPr>
          <w:color w:val="000000"/>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147"/>
    </w:p>
    <w:p w:rsidR="00E74910" w:rsidRDefault="00E74910" w:rsidP="00E74910">
      <w:pPr>
        <w:ind w:left="120"/>
        <w:rPr>
          <w:b/>
          <w:color w:val="000000"/>
        </w:rPr>
      </w:pPr>
      <w:bookmarkStart w:id="148" w:name="block-44528897"/>
      <w:bookmarkEnd w:id="146"/>
    </w:p>
    <w:p w:rsidR="00E74910" w:rsidRPr="00E74910" w:rsidRDefault="00E74910" w:rsidP="00E74910">
      <w:pPr>
        <w:ind w:left="120"/>
      </w:pPr>
      <w:r w:rsidRPr="00E74910">
        <w:rPr>
          <w:b/>
          <w:color w:val="000000"/>
        </w:rPr>
        <w:t>СОДЕРЖАНИЕ ОБУЧЕНИЯ</w:t>
      </w:r>
    </w:p>
    <w:p w:rsidR="00E74910" w:rsidRDefault="00E74910" w:rsidP="00E74910">
      <w:pPr>
        <w:ind w:left="120"/>
        <w:rPr>
          <w:b/>
          <w:color w:val="000000"/>
        </w:rPr>
      </w:pPr>
    </w:p>
    <w:p w:rsidR="00E74910" w:rsidRPr="00E74910" w:rsidRDefault="00E74910" w:rsidP="00E74910">
      <w:pPr>
        <w:ind w:left="120"/>
      </w:pPr>
      <w:r w:rsidRPr="00E74910">
        <w:rPr>
          <w:b/>
          <w:color w:val="000000"/>
        </w:rPr>
        <w:t>7 КЛАСС</w:t>
      </w:r>
    </w:p>
    <w:p w:rsidR="00E74910" w:rsidRPr="00E74910" w:rsidRDefault="00E74910" w:rsidP="00E74910">
      <w:pPr>
        <w:ind w:firstLine="600"/>
      </w:pPr>
      <w:r w:rsidRPr="00E74910">
        <w:rPr>
          <w:color w:val="000000"/>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E74910" w:rsidRPr="00E74910" w:rsidRDefault="00E74910" w:rsidP="00E74910">
      <w:pPr>
        <w:ind w:firstLine="600"/>
      </w:pPr>
      <w:r w:rsidRPr="00E74910">
        <w:rPr>
          <w:color w:val="000000"/>
        </w:rPr>
        <w:t>Симметричные фигуры. Основные свойства осевой симметрии. Примеры симметрии в окружающем мире.</w:t>
      </w:r>
    </w:p>
    <w:p w:rsidR="00E74910" w:rsidRPr="00E74910" w:rsidRDefault="00E74910" w:rsidP="00E74910">
      <w:pPr>
        <w:ind w:firstLine="600"/>
      </w:pPr>
      <w:r w:rsidRPr="00E74910">
        <w:rPr>
          <w:color w:val="000000"/>
        </w:rPr>
        <w:t>Основные построения с помощью циркуля и линейки. Треугольник. Высота, медиана, биссектриса, их свойства.</w:t>
      </w:r>
    </w:p>
    <w:p w:rsidR="00E74910" w:rsidRPr="00E74910" w:rsidRDefault="00E74910" w:rsidP="00E74910">
      <w:pPr>
        <w:ind w:firstLine="600"/>
      </w:pPr>
      <w:r w:rsidRPr="00E74910">
        <w:rPr>
          <w:color w:val="000000"/>
        </w:rPr>
        <w:t>Равнобедренный и равносторонний треугольники. Неравенство треугольника.</w:t>
      </w:r>
    </w:p>
    <w:p w:rsidR="00E74910" w:rsidRPr="00E74910" w:rsidRDefault="00E74910" w:rsidP="00E74910">
      <w:pPr>
        <w:ind w:firstLine="600"/>
      </w:pPr>
      <w:r w:rsidRPr="00E74910">
        <w:rPr>
          <w:color w:val="000000"/>
        </w:rPr>
        <w:t>Свойства и признаки равнобедренного треугольника. Признаки равенства треугольников.</w:t>
      </w:r>
    </w:p>
    <w:p w:rsidR="00E74910" w:rsidRPr="00E74910" w:rsidRDefault="00E74910" w:rsidP="00E74910">
      <w:pPr>
        <w:ind w:firstLine="600"/>
      </w:pPr>
      <w:r w:rsidRPr="00E74910">
        <w:rPr>
          <w:color w:val="000000"/>
        </w:rPr>
        <w:t>Свойства и признаки параллельных прямых. Сумма углов треугольника. Внешние углы треугольника.</w:t>
      </w:r>
    </w:p>
    <w:p w:rsidR="00E74910" w:rsidRPr="00E74910" w:rsidRDefault="00E74910" w:rsidP="00E74910">
      <w:pPr>
        <w:ind w:firstLine="600"/>
      </w:pPr>
      <w:r w:rsidRPr="00E74910">
        <w:rPr>
          <w:color w:val="000000"/>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E74910" w:rsidRPr="00E74910" w:rsidRDefault="00E74910" w:rsidP="00E74910">
      <w:pPr>
        <w:ind w:firstLine="600"/>
      </w:pPr>
      <w:r w:rsidRPr="00E74910">
        <w:rPr>
          <w:color w:val="000000"/>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E74910" w:rsidRPr="00E74910" w:rsidRDefault="00E74910" w:rsidP="00E74910">
      <w:pPr>
        <w:ind w:firstLine="600"/>
      </w:pPr>
      <w:r w:rsidRPr="00E74910">
        <w:rPr>
          <w:color w:val="000000"/>
        </w:rPr>
        <w:t>Геометрическое место точек. Биссектриса угла и серединный перпендикуляр к отрезку как геометрические места точек.</w:t>
      </w:r>
    </w:p>
    <w:p w:rsidR="00E74910" w:rsidRPr="00E74910" w:rsidRDefault="00E74910" w:rsidP="00E74910">
      <w:pPr>
        <w:ind w:firstLine="600"/>
      </w:pPr>
      <w:r w:rsidRPr="00E74910">
        <w:rPr>
          <w:color w:val="000000"/>
        </w:rPr>
        <w:lastRenderedPageBreak/>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E74910" w:rsidRDefault="00E74910" w:rsidP="00E74910">
      <w:pPr>
        <w:ind w:left="120"/>
        <w:rPr>
          <w:b/>
          <w:color w:val="000000"/>
        </w:rPr>
      </w:pPr>
    </w:p>
    <w:p w:rsidR="00E74910" w:rsidRPr="00E74910" w:rsidRDefault="00E74910" w:rsidP="00E74910">
      <w:pPr>
        <w:ind w:left="120"/>
      </w:pPr>
      <w:r w:rsidRPr="00E74910">
        <w:rPr>
          <w:b/>
          <w:color w:val="000000"/>
        </w:rPr>
        <w:t>8 КЛАСС</w:t>
      </w:r>
    </w:p>
    <w:p w:rsidR="00E74910" w:rsidRPr="00E74910" w:rsidRDefault="00E74910" w:rsidP="00E74910">
      <w:pPr>
        <w:ind w:left="120"/>
      </w:pPr>
    </w:p>
    <w:p w:rsidR="00E74910" w:rsidRPr="00E74910" w:rsidRDefault="00E74910" w:rsidP="00E74910">
      <w:pPr>
        <w:ind w:firstLine="600"/>
      </w:pPr>
      <w:r w:rsidRPr="00E74910">
        <w:rPr>
          <w:color w:val="000000"/>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E74910" w:rsidRPr="00E74910" w:rsidRDefault="00E74910" w:rsidP="00E74910">
      <w:pPr>
        <w:ind w:firstLine="600"/>
      </w:pPr>
      <w:r w:rsidRPr="00E74910">
        <w:rPr>
          <w:color w:val="000000"/>
        </w:rPr>
        <w:t>Метод удвоения медианы. Центральная симметрия. Теорема Фалеса и теорема о пропорциональных отрезках.</w:t>
      </w:r>
    </w:p>
    <w:p w:rsidR="00E74910" w:rsidRPr="00E74910" w:rsidRDefault="00E74910" w:rsidP="00E74910">
      <w:pPr>
        <w:ind w:firstLine="600"/>
      </w:pPr>
      <w:r w:rsidRPr="00E74910">
        <w:rPr>
          <w:color w:val="000000"/>
        </w:rPr>
        <w:t>Средние линии треугольника и трапеции. Центр масс треугольника.</w:t>
      </w:r>
    </w:p>
    <w:p w:rsidR="00E74910" w:rsidRPr="00E74910" w:rsidRDefault="00E74910" w:rsidP="00E74910">
      <w:pPr>
        <w:ind w:firstLine="600"/>
      </w:pPr>
      <w:r w:rsidRPr="00E74910">
        <w:rPr>
          <w:color w:val="000000"/>
        </w:rPr>
        <w:t>Подобие треугольников, коэффициент подобия. Признаки подобия треугольников. Применение подобия при решении практических задач.</w:t>
      </w:r>
    </w:p>
    <w:p w:rsidR="00E74910" w:rsidRPr="00E74910" w:rsidRDefault="00E74910" w:rsidP="00E74910">
      <w:pPr>
        <w:ind w:firstLine="600"/>
      </w:pPr>
      <w:r w:rsidRPr="00E74910">
        <w:rPr>
          <w:color w:val="000000"/>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E74910" w:rsidRPr="00E74910" w:rsidRDefault="00E74910" w:rsidP="00E74910">
      <w:pPr>
        <w:ind w:firstLine="600"/>
      </w:pPr>
      <w:r w:rsidRPr="00E74910">
        <w:rPr>
          <w:color w:val="000000"/>
        </w:rPr>
        <w:t>Вычисление площадей треугольников и многоугольников на клетчатой бумаге.</w:t>
      </w:r>
    </w:p>
    <w:p w:rsidR="00E74910" w:rsidRPr="00E74910" w:rsidRDefault="00E74910" w:rsidP="00E74910">
      <w:pPr>
        <w:ind w:firstLine="600"/>
      </w:pPr>
      <w:r w:rsidRPr="00E74910">
        <w:rPr>
          <w:color w:val="000000"/>
        </w:rPr>
        <w:t>Теорема Пифагора. Применение теоремы Пифагора при решении практических задач.</w:t>
      </w:r>
    </w:p>
    <w:p w:rsidR="00E74910" w:rsidRPr="00E74910" w:rsidRDefault="00E74910" w:rsidP="00E74910">
      <w:pPr>
        <w:ind w:firstLine="600"/>
      </w:pPr>
      <w:r w:rsidRPr="00E74910">
        <w:rPr>
          <w:color w:val="000000"/>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E74910" w:rsidRPr="00E74910" w:rsidRDefault="00E74910" w:rsidP="00E74910">
      <w:pPr>
        <w:ind w:firstLine="600"/>
      </w:pPr>
      <w:r w:rsidRPr="00E74910">
        <w:rPr>
          <w:color w:val="000000"/>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E74910" w:rsidRDefault="00E74910" w:rsidP="00E74910">
      <w:pPr>
        <w:ind w:left="120"/>
        <w:rPr>
          <w:b/>
          <w:color w:val="000000"/>
        </w:rPr>
      </w:pPr>
    </w:p>
    <w:p w:rsidR="00E74910" w:rsidRPr="00E74910" w:rsidRDefault="00E74910" w:rsidP="00E74910">
      <w:pPr>
        <w:ind w:left="120"/>
      </w:pPr>
      <w:r w:rsidRPr="00E74910">
        <w:rPr>
          <w:b/>
          <w:color w:val="000000"/>
        </w:rPr>
        <w:t>9 КЛАСС</w:t>
      </w:r>
    </w:p>
    <w:p w:rsidR="00E74910" w:rsidRPr="00E74910" w:rsidRDefault="00E74910" w:rsidP="00E74910">
      <w:pPr>
        <w:ind w:firstLine="600"/>
      </w:pPr>
      <w:r w:rsidRPr="00E74910">
        <w:rPr>
          <w:color w:val="000000"/>
        </w:rPr>
        <w:t>Синус, косинус, тангенс углов от 0 до 180°. Основное тригонометрическое тождество. Формулы приведения.</w:t>
      </w:r>
    </w:p>
    <w:p w:rsidR="00E74910" w:rsidRPr="00E74910" w:rsidRDefault="00E74910" w:rsidP="00E74910">
      <w:pPr>
        <w:ind w:firstLine="600"/>
      </w:pPr>
      <w:r w:rsidRPr="00E74910">
        <w:rPr>
          <w:color w:val="000000"/>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E74910" w:rsidRPr="00E74910" w:rsidRDefault="00E74910" w:rsidP="00E74910">
      <w:pPr>
        <w:ind w:firstLine="600"/>
      </w:pPr>
      <w:r w:rsidRPr="00E74910">
        <w:rPr>
          <w:color w:val="000000"/>
        </w:rPr>
        <w:t>Преобразование подобия. Подобие соответственных элементов.</w:t>
      </w:r>
    </w:p>
    <w:p w:rsidR="00E74910" w:rsidRPr="00E74910" w:rsidRDefault="00E74910" w:rsidP="00E74910">
      <w:pPr>
        <w:ind w:firstLine="600"/>
      </w:pPr>
      <w:r w:rsidRPr="00E74910">
        <w:rPr>
          <w:color w:val="000000"/>
        </w:rPr>
        <w:t>Теорема о произведении отрезков хорд, теоремы о произведении отрезков секущих, теорема о квадрате касательной.</w:t>
      </w:r>
    </w:p>
    <w:p w:rsidR="00E74910" w:rsidRPr="00E74910" w:rsidRDefault="00E74910" w:rsidP="00E74910">
      <w:pPr>
        <w:ind w:firstLine="600"/>
      </w:pPr>
      <w:r w:rsidRPr="00E74910">
        <w:rPr>
          <w:color w:val="000000"/>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E74910" w:rsidRPr="00E74910" w:rsidRDefault="00E74910" w:rsidP="00E74910">
      <w:pPr>
        <w:ind w:firstLine="600"/>
      </w:pPr>
      <w:r w:rsidRPr="00E74910">
        <w:rPr>
          <w:color w:val="000000"/>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E74910" w:rsidRPr="00E74910" w:rsidRDefault="00E74910" w:rsidP="00E74910">
      <w:pPr>
        <w:ind w:firstLine="600"/>
      </w:pPr>
      <w:r w:rsidRPr="00E74910">
        <w:rPr>
          <w:color w:val="000000"/>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E74910" w:rsidRPr="00E74910" w:rsidRDefault="00E74910" w:rsidP="00E74910">
      <w:pPr>
        <w:ind w:firstLine="600"/>
      </w:pPr>
      <w:r w:rsidRPr="00E74910">
        <w:rPr>
          <w:color w:val="000000"/>
        </w:rPr>
        <w:t>Движения плоскости и внутренние симметрии фигур (элементарные представления). Параллельный перенос. Поворот.</w:t>
      </w:r>
    </w:p>
    <w:bookmarkEnd w:id="148"/>
    <w:p w:rsidR="00E74910" w:rsidRDefault="00E74910" w:rsidP="00E74910">
      <w:pPr>
        <w:ind w:left="120"/>
        <w:rPr>
          <w:b/>
          <w:color w:val="000000"/>
        </w:rPr>
      </w:pPr>
    </w:p>
    <w:p w:rsidR="00E74910" w:rsidRPr="00E74910" w:rsidRDefault="00E74910" w:rsidP="00E74910">
      <w:pPr>
        <w:ind w:left="120"/>
      </w:pPr>
      <w:r w:rsidRPr="00E74910">
        <w:rPr>
          <w:b/>
          <w:color w:val="000000"/>
        </w:rPr>
        <w:t>ПЛАНИРУЕМЫЕ РЕЗУЛЬТАТЫ ОСВОЕНИЯ ПРОГРАММЫ УЧЕБНОГО КУРСА «ГЕОМЕТРИЯ» НА УРОВНЕ ОСНОВНОГО ОБЩЕГО ОБРАЗОВАНИЯ</w:t>
      </w:r>
    </w:p>
    <w:p w:rsidR="00E74910" w:rsidRPr="00E74910" w:rsidRDefault="00E74910" w:rsidP="00E74910">
      <w:pPr>
        <w:ind w:left="120"/>
      </w:pPr>
    </w:p>
    <w:p w:rsidR="00E74910" w:rsidRPr="00E74910" w:rsidRDefault="00E74910" w:rsidP="00E74910">
      <w:pPr>
        <w:ind w:left="120"/>
      </w:pPr>
      <w:r w:rsidRPr="00E74910">
        <w:rPr>
          <w:b/>
          <w:color w:val="000000"/>
        </w:rPr>
        <w:t>ЛИЧНОСТНЫЕ РЕЗУЛЬТАТЫ</w:t>
      </w:r>
    </w:p>
    <w:p w:rsidR="00E74910" w:rsidRPr="00E74910" w:rsidRDefault="00E74910" w:rsidP="00E74910">
      <w:pPr>
        <w:ind w:firstLine="600"/>
      </w:pPr>
      <w:r w:rsidRPr="00E74910">
        <w:rPr>
          <w:b/>
          <w:color w:val="000000"/>
        </w:rPr>
        <w:t xml:space="preserve">Личностные результаты </w:t>
      </w:r>
      <w:r w:rsidRPr="00E74910">
        <w:rPr>
          <w:color w:val="000000"/>
        </w:rPr>
        <w:t>освоения программы учебного курса «Геометрия» характеризуются:</w:t>
      </w:r>
    </w:p>
    <w:p w:rsidR="00E74910" w:rsidRPr="00E74910" w:rsidRDefault="00E74910" w:rsidP="00E74910">
      <w:pPr>
        <w:ind w:firstLine="600"/>
      </w:pPr>
      <w:r w:rsidRPr="00E74910">
        <w:rPr>
          <w:b/>
          <w:color w:val="000000"/>
        </w:rPr>
        <w:t>1) патриотическое воспитание:</w:t>
      </w:r>
    </w:p>
    <w:p w:rsidR="00E74910" w:rsidRPr="00E74910" w:rsidRDefault="00E74910" w:rsidP="00E74910">
      <w:pPr>
        <w:ind w:firstLine="600"/>
      </w:pPr>
      <w:r w:rsidRPr="00E74910">
        <w:rPr>
          <w:color w:val="000000"/>
        </w:rPr>
        <w:lastRenderedPageBreak/>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74910" w:rsidRPr="00E74910" w:rsidRDefault="00E74910" w:rsidP="00E74910">
      <w:pPr>
        <w:ind w:firstLine="600"/>
      </w:pPr>
      <w:r w:rsidRPr="00E74910">
        <w:rPr>
          <w:b/>
          <w:color w:val="000000"/>
        </w:rPr>
        <w:t>2) гражданское и духовно-нравственное воспитание:</w:t>
      </w:r>
    </w:p>
    <w:p w:rsidR="00E74910" w:rsidRPr="00E74910" w:rsidRDefault="00E74910" w:rsidP="00E74910">
      <w:pPr>
        <w:ind w:firstLine="600"/>
      </w:pPr>
      <w:r w:rsidRPr="00E74910">
        <w:rPr>
          <w:color w:val="000000"/>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74910" w:rsidRPr="00E74910" w:rsidRDefault="00E74910" w:rsidP="00E74910">
      <w:pPr>
        <w:ind w:firstLine="600"/>
      </w:pPr>
      <w:r w:rsidRPr="00E74910">
        <w:rPr>
          <w:b/>
          <w:color w:val="000000"/>
        </w:rPr>
        <w:t>3) трудовое воспитание:</w:t>
      </w:r>
    </w:p>
    <w:p w:rsidR="00E74910" w:rsidRPr="00E74910" w:rsidRDefault="00E74910" w:rsidP="00E74910">
      <w:pPr>
        <w:ind w:firstLine="600"/>
      </w:pPr>
      <w:r w:rsidRPr="00E74910">
        <w:rPr>
          <w:color w:val="000000"/>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74910" w:rsidRPr="00E74910" w:rsidRDefault="00E74910" w:rsidP="00E74910">
      <w:pPr>
        <w:ind w:firstLine="600"/>
      </w:pPr>
      <w:r w:rsidRPr="00E74910">
        <w:rPr>
          <w:b/>
          <w:color w:val="000000"/>
        </w:rPr>
        <w:t>4) эстетическое воспитание:</w:t>
      </w:r>
    </w:p>
    <w:p w:rsidR="00E74910" w:rsidRPr="00E74910" w:rsidRDefault="00E74910" w:rsidP="00E74910">
      <w:pPr>
        <w:ind w:firstLine="600"/>
      </w:pPr>
      <w:r w:rsidRPr="00E74910">
        <w:rPr>
          <w:color w:val="000000"/>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74910" w:rsidRPr="00E74910" w:rsidRDefault="00E74910" w:rsidP="00E74910">
      <w:pPr>
        <w:ind w:firstLine="600"/>
      </w:pPr>
      <w:r w:rsidRPr="00E74910">
        <w:rPr>
          <w:b/>
          <w:color w:val="000000"/>
        </w:rPr>
        <w:t>5) ценности научного познания:</w:t>
      </w:r>
    </w:p>
    <w:p w:rsidR="00E74910" w:rsidRPr="00E74910" w:rsidRDefault="00E74910" w:rsidP="00E74910">
      <w:pPr>
        <w:ind w:firstLine="600"/>
      </w:pPr>
      <w:r w:rsidRPr="00E74910">
        <w:rPr>
          <w:color w:val="000000"/>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74910" w:rsidRPr="00E74910" w:rsidRDefault="00E74910" w:rsidP="00E74910">
      <w:pPr>
        <w:ind w:firstLine="600"/>
      </w:pPr>
      <w:r w:rsidRPr="00E74910">
        <w:rPr>
          <w:b/>
          <w:color w:val="000000"/>
        </w:rPr>
        <w:t>6) физическое воспитание, формирование культуры здоровья и эмоционального благополучия:</w:t>
      </w:r>
    </w:p>
    <w:p w:rsidR="00E74910" w:rsidRPr="00E74910" w:rsidRDefault="00E74910" w:rsidP="00E74910">
      <w:pPr>
        <w:ind w:firstLine="600"/>
      </w:pPr>
      <w:r w:rsidRPr="00E74910">
        <w:rPr>
          <w:color w:val="000000"/>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74910" w:rsidRPr="00E74910" w:rsidRDefault="00E74910" w:rsidP="00E74910">
      <w:pPr>
        <w:ind w:firstLine="600"/>
      </w:pPr>
      <w:r w:rsidRPr="00E74910">
        <w:rPr>
          <w:b/>
          <w:color w:val="000000"/>
        </w:rPr>
        <w:t>7) экологическое воспитание:</w:t>
      </w:r>
    </w:p>
    <w:p w:rsidR="00E74910" w:rsidRPr="00E74910" w:rsidRDefault="00E74910" w:rsidP="00E74910">
      <w:pPr>
        <w:ind w:firstLine="600"/>
      </w:pPr>
      <w:r w:rsidRPr="00E74910">
        <w:rPr>
          <w:color w:val="000000"/>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74910" w:rsidRPr="00E74910" w:rsidRDefault="00E74910" w:rsidP="00E74910">
      <w:pPr>
        <w:ind w:firstLine="600"/>
      </w:pPr>
      <w:r w:rsidRPr="00E74910">
        <w:rPr>
          <w:b/>
          <w:color w:val="000000"/>
        </w:rPr>
        <w:t>8) адаптация к изменяющимся условиям социальной и природной среды:</w:t>
      </w:r>
    </w:p>
    <w:p w:rsidR="00E74910" w:rsidRPr="00E74910" w:rsidRDefault="00E74910" w:rsidP="00E74910">
      <w:pPr>
        <w:ind w:firstLine="600"/>
      </w:pPr>
      <w:r w:rsidRPr="00E74910">
        <w:rPr>
          <w:color w:val="000000"/>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74910" w:rsidRPr="00E74910" w:rsidRDefault="00E74910" w:rsidP="00E74910">
      <w:pPr>
        <w:ind w:firstLine="600"/>
      </w:pPr>
      <w:r w:rsidRPr="00E74910">
        <w:rPr>
          <w:color w:val="000000"/>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74910" w:rsidRPr="00E74910" w:rsidRDefault="00E74910" w:rsidP="00E74910">
      <w:pPr>
        <w:ind w:firstLine="600"/>
      </w:pPr>
      <w:r w:rsidRPr="00E74910">
        <w:rPr>
          <w:color w:val="000000"/>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74910" w:rsidRPr="00E74910" w:rsidRDefault="00E74910" w:rsidP="00E74910">
      <w:pPr>
        <w:ind w:left="120"/>
      </w:pPr>
    </w:p>
    <w:p w:rsidR="00E74910" w:rsidRPr="00E74910" w:rsidRDefault="00E74910" w:rsidP="00E74910">
      <w:pPr>
        <w:ind w:left="120"/>
      </w:pPr>
      <w:r w:rsidRPr="00E74910">
        <w:rPr>
          <w:b/>
          <w:color w:val="000000"/>
        </w:rPr>
        <w:t>МЕТАПРЕДМЕТНЫЕ РЕЗУЛЬТАТЫ</w:t>
      </w:r>
    </w:p>
    <w:p w:rsidR="00E74910" w:rsidRPr="00E74910" w:rsidRDefault="00E74910" w:rsidP="00E74910">
      <w:pPr>
        <w:ind w:left="120"/>
      </w:pPr>
      <w:r w:rsidRPr="00E74910">
        <w:rPr>
          <w:b/>
          <w:color w:val="000000"/>
        </w:rPr>
        <w:t>Познавательные универсальные учебные действия</w:t>
      </w:r>
    </w:p>
    <w:p w:rsidR="00E74910" w:rsidRPr="00E74910" w:rsidRDefault="00E74910" w:rsidP="00E74910">
      <w:pPr>
        <w:ind w:left="120"/>
      </w:pPr>
      <w:r w:rsidRPr="00E74910">
        <w:rPr>
          <w:b/>
          <w:color w:val="000000"/>
        </w:rPr>
        <w:lastRenderedPageBreak/>
        <w:t>Базовые логические действия:</w:t>
      </w:r>
    </w:p>
    <w:p w:rsidR="00E74910" w:rsidRPr="00E74910" w:rsidRDefault="00E74910" w:rsidP="001055D2">
      <w:pPr>
        <w:numPr>
          <w:ilvl w:val="0"/>
          <w:numId w:val="71"/>
        </w:numPr>
      </w:pPr>
      <w:r w:rsidRPr="00E74910">
        <w:rPr>
          <w:color w:val="000000"/>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74910" w:rsidRPr="00E74910" w:rsidRDefault="00E74910" w:rsidP="001055D2">
      <w:pPr>
        <w:numPr>
          <w:ilvl w:val="0"/>
          <w:numId w:val="71"/>
        </w:numPr>
      </w:pPr>
      <w:r w:rsidRPr="00E74910">
        <w:rPr>
          <w:color w:val="000000"/>
        </w:rPr>
        <w:t>воспринимать, формулировать и преобразовывать суждения: утвердительные и отрицательные, единичные, частные и общие, условные;</w:t>
      </w:r>
    </w:p>
    <w:p w:rsidR="00E74910" w:rsidRPr="00E74910" w:rsidRDefault="00E74910" w:rsidP="001055D2">
      <w:pPr>
        <w:numPr>
          <w:ilvl w:val="0"/>
          <w:numId w:val="71"/>
        </w:numPr>
      </w:pPr>
      <w:r w:rsidRPr="00E74910">
        <w:rPr>
          <w:color w:val="000000"/>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74910" w:rsidRPr="00E74910" w:rsidRDefault="00E74910" w:rsidP="001055D2">
      <w:pPr>
        <w:numPr>
          <w:ilvl w:val="0"/>
          <w:numId w:val="71"/>
        </w:numPr>
      </w:pPr>
      <w:r w:rsidRPr="00E74910">
        <w:rPr>
          <w:color w:val="000000"/>
        </w:rPr>
        <w:t>делать выводы с использованием законов логики, дедуктивных и индуктивных умозаключений, умозаключений по аналогии;</w:t>
      </w:r>
    </w:p>
    <w:p w:rsidR="00E74910" w:rsidRPr="00E74910" w:rsidRDefault="00E74910" w:rsidP="001055D2">
      <w:pPr>
        <w:numPr>
          <w:ilvl w:val="0"/>
          <w:numId w:val="71"/>
        </w:numPr>
      </w:pPr>
      <w:r w:rsidRPr="00E74910">
        <w:rPr>
          <w:color w:val="000000"/>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E74910" w:rsidRPr="00E74910" w:rsidRDefault="00E74910" w:rsidP="001055D2">
      <w:pPr>
        <w:numPr>
          <w:ilvl w:val="0"/>
          <w:numId w:val="71"/>
        </w:numPr>
      </w:pPr>
      <w:r w:rsidRPr="00E74910">
        <w:rPr>
          <w:color w:val="000000"/>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74910" w:rsidRPr="00E74910" w:rsidRDefault="00E74910" w:rsidP="00E74910">
      <w:pPr>
        <w:ind w:left="120"/>
      </w:pPr>
      <w:r w:rsidRPr="00E74910">
        <w:rPr>
          <w:b/>
          <w:color w:val="000000"/>
        </w:rPr>
        <w:t>Базовые исследовательские действия</w:t>
      </w:r>
      <w:r w:rsidRPr="00E74910">
        <w:rPr>
          <w:color w:val="000000"/>
        </w:rPr>
        <w:t>:</w:t>
      </w:r>
    </w:p>
    <w:p w:rsidR="00E74910" w:rsidRPr="00E74910" w:rsidRDefault="00E74910" w:rsidP="001055D2">
      <w:pPr>
        <w:numPr>
          <w:ilvl w:val="0"/>
          <w:numId w:val="72"/>
        </w:numPr>
      </w:pPr>
      <w:r w:rsidRPr="00E74910">
        <w:rPr>
          <w:color w:val="000000"/>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E74910" w:rsidRPr="00E74910" w:rsidRDefault="00E74910" w:rsidP="001055D2">
      <w:pPr>
        <w:numPr>
          <w:ilvl w:val="0"/>
          <w:numId w:val="72"/>
        </w:numPr>
      </w:pPr>
      <w:r w:rsidRPr="00E74910">
        <w:rPr>
          <w:color w:val="000000"/>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74910" w:rsidRPr="00E74910" w:rsidRDefault="00E74910" w:rsidP="001055D2">
      <w:pPr>
        <w:numPr>
          <w:ilvl w:val="0"/>
          <w:numId w:val="72"/>
        </w:numPr>
      </w:pPr>
      <w:r w:rsidRPr="00E74910">
        <w:rPr>
          <w:color w:val="000000"/>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74910" w:rsidRPr="00E74910" w:rsidRDefault="00E74910" w:rsidP="001055D2">
      <w:pPr>
        <w:numPr>
          <w:ilvl w:val="0"/>
          <w:numId w:val="72"/>
        </w:numPr>
      </w:pPr>
      <w:r w:rsidRPr="00E74910">
        <w:rPr>
          <w:color w:val="000000"/>
        </w:rPr>
        <w:t>прогнозировать возможное развитие процесса, а также выдвигать предположения о его развитии в новых условиях.</w:t>
      </w:r>
    </w:p>
    <w:p w:rsidR="00E74910" w:rsidRPr="00E74910" w:rsidRDefault="00E74910" w:rsidP="00E74910">
      <w:pPr>
        <w:ind w:left="120"/>
      </w:pPr>
      <w:r w:rsidRPr="00E74910">
        <w:rPr>
          <w:b/>
          <w:color w:val="000000"/>
        </w:rPr>
        <w:t>Работа с информацией:</w:t>
      </w:r>
    </w:p>
    <w:p w:rsidR="00E74910" w:rsidRPr="00E74910" w:rsidRDefault="00E74910" w:rsidP="001055D2">
      <w:pPr>
        <w:numPr>
          <w:ilvl w:val="0"/>
          <w:numId w:val="73"/>
        </w:numPr>
      </w:pPr>
      <w:r w:rsidRPr="00E74910">
        <w:rPr>
          <w:color w:val="000000"/>
        </w:rPr>
        <w:t>выявлять недостаточность и избыточность информации, данных, необходимых для решения задачи;</w:t>
      </w:r>
    </w:p>
    <w:p w:rsidR="00E74910" w:rsidRPr="00E74910" w:rsidRDefault="00E74910" w:rsidP="001055D2">
      <w:pPr>
        <w:numPr>
          <w:ilvl w:val="0"/>
          <w:numId w:val="73"/>
        </w:numPr>
      </w:pPr>
      <w:r w:rsidRPr="00E74910">
        <w:rPr>
          <w:color w:val="000000"/>
        </w:rPr>
        <w:t>выбирать, анализировать, систематизировать и интерпретировать информацию различных видов и форм представления;</w:t>
      </w:r>
    </w:p>
    <w:p w:rsidR="00E74910" w:rsidRPr="00E74910" w:rsidRDefault="00E74910" w:rsidP="001055D2">
      <w:pPr>
        <w:numPr>
          <w:ilvl w:val="0"/>
          <w:numId w:val="73"/>
        </w:numPr>
      </w:pPr>
      <w:r w:rsidRPr="00E74910">
        <w:rPr>
          <w:color w:val="000000"/>
        </w:rPr>
        <w:t>выбирать форму представления информации и иллюстрировать решаемые задачи схемами, диаграммами, иной графикой и их комбинациями;</w:t>
      </w:r>
    </w:p>
    <w:p w:rsidR="00E74910" w:rsidRPr="00E74910" w:rsidRDefault="00E74910" w:rsidP="001055D2">
      <w:pPr>
        <w:numPr>
          <w:ilvl w:val="0"/>
          <w:numId w:val="73"/>
        </w:numPr>
      </w:pPr>
      <w:r w:rsidRPr="00E74910">
        <w:rPr>
          <w:color w:val="000000"/>
        </w:rPr>
        <w:t>оценивать надёжность информации по критериям, предложенным учителем или сформулированным самостоятельно.</w:t>
      </w:r>
    </w:p>
    <w:p w:rsidR="00E74910" w:rsidRPr="00E74910" w:rsidRDefault="00E74910" w:rsidP="00E74910">
      <w:pPr>
        <w:ind w:left="120"/>
      </w:pPr>
      <w:r w:rsidRPr="00E74910">
        <w:rPr>
          <w:b/>
          <w:color w:val="000000"/>
        </w:rPr>
        <w:t>Коммуникативные универсальные учебные действия:</w:t>
      </w:r>
    </w:p>
    <w:p w:rsidR="00E74910" w:rsidRPr="00E74910" w:rsidRDefault="00E74910" w:rsidP="001055D2">
      <w:pPr>
        <w:numPr>
          <w:ilvl w:val="0"/>
          <w:numId w:val="74"/>
        </w:numPr>
      </w:pPr>
      <w:r w:rsidRPr="00E74910">
        <w:rPr>
          <w:color w:val="000000"/>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E74910" w:rsidRPr="00E74910" w:rsidRDefault="00E74910" w:rsidP="001055D2">
      <w:pPr>
        <w:numPr>
          <w:ilvl w:val="0"/>
          <w:numId w:val="74"/>
        </w:numPr>
      </w:pPr>
      <w:r w:rsidRPr="00E74910">
        <w:rPr>
          <w:color w:val="000000"/>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74910" w:rsidRPr="00E74910" w:rsidRDefault="00E74910" w:rsidP="001055D2">
      <w:pPr>
        <w:numPr>
          <w:ilvl w:val="0"/>
          <w:numId w:val="74"/>
        </w:numPr>
      </w:pPr>
      <w:r w:rsidRPr="00E74910">
        <w:rPr>
          <w:color w:val="000000"/>
        </w:rPr>
        <w:lastRenderedPageBreak/>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74910" w:rsidRPr="00E74910" w:rsidRDefault="00E74910" w:rsidP="001055D2">
      <w:pPr>
        <w:numPr>
          <w:ilvl w:val="0"/>
          <w:numId w:val="74"/>
        </w:numPr>
      </w:pPr>
      <w:r w:rsidRPr="00E74910">
        <w:rPr>
          <w:color w:val="000000"/>
        </w:rPr>
        <w:t xml:space="preserve">понимать и использовать преимущества командной и индивидуальной работы при решении учебных математических задач; </w:t>
      </w:r>
    </w:p>
    <w:p w:rsidR="00E74910" w:rsidRPr="00E74910" w:rsidRDefault="00E74910" w:rsidP="001055D2">
      <w:pPr>
        <w:numPr>
          <w:ilvl w:val="0"/>
          <w:numId w:val="74"/>
        </w:numPr>
      </w:pPr>
      <w:r w:rsidRPr="00E74910">
        <w:rPr>
          <w:color w:val="000000"/>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74910" w:rsidRPr="00E74910" w:rsidRDefault="00E74910" w:rsidP="001055D2">
      <w:pPr>
        <w:numPr>
          <w:ilvl w:val="0"/>
          <w:numId w:val="74"/>
        </w:numPr>
      </w:pPr>
      <w:r w:rsidRPr="00E74910">
        <w:rPr>
          <w:color w:val="000000"/>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74910" w:rsidRPr="00E74910" w:rsidRDefault="00E74910" w:rsidP="00E74910">
      <w:pPr>
        <w:ind w:left="120"/>
      </w:pPr>
      <w:r w:rsidRPr="00E74910">
        <w:rPr>
          <w:b/>
          <w:color w:val="000000"/>
        </w:rPr>
        <w:t>Регулятивные универсальные учебные действия</w:t>
      </w:r>
    </w:p>
    <w:p w:rsidR="00E74910" w:rsidRPr="00E74910" w:rsidRDefault="00E74910" w:rsidP="00E74910">
      <w:pPr>
        <w:ind w:left="120"/>
      </w:pPr>
      <w:r w:rsidRPr="00E74910">
        <w:rPr>
          <w:b/>
          <w:color w:val="000000"/>
        </w:rPr>
        <w:t>Самоорганизация:</w:t>
      </w:r>
    </w:p>
    <w:p w:rsidR="00E74910" w:rsidRPr="00E74910" w:rsidRDefault="00E74910" w:rsidP="001055D2">
      <w:pPr>
        <w:numPr>
          <w:ilvl w:val="0"/>
          <w:numId w:val="75"/>
        </w:numPr>
      </w:pPr>
      <w:r w:rsidRPr="00E74910">
        <w:rPr>
          <w:color w:val="000000"/>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74910" w:rsidRPr="00E74910" w:rsidRDefault="00E74910" w:rsidP="00E74910">
      <w:pPr>
        <w:ind w:left="120"/>
      </w:pPr>
      <w:r w:rsidRPr="00E74910">
        <w:rPr>
          <w:b/>
          <w:color w:val="000000"/>
        </w:rPr>
        <w:t>Самоконтроль, эмоциональный интеллект:</w:t>
      </w:r>
    </w:p>
    <w:p w:rsidR="00E74910" w:rsidRPr="00E74910" w:rsidRDefault="00E74910" w:rsidP="001055D2">
      <w:pPr>
        <w:numPr>
          <w:ilvl w:val="0"/>
          <w:numId w:val="76"/>
        </w:numPr>
      </w:pPr>
      <w:r w:rsidRPr="00E74910">
        <w:rPr>
          <w:color w:val="000000"/>
        </w:rPr>
        <w:t>владеть способами самопроверки, самоконтроля процесса и результата решения математической задачи;</w:t>
      </w:r>
    </w:p>
    <w:p w:rsidR="00E74910" w:rsidRPr="00E74910" w:rsidRDefault="00E74910" w:rsidP="001055D2">
      <w:pPr>
        <w:numPr>
          <w:ilvl w:val="0"/>
          <w:numId w:val="76"/>
        </w:numPr>
      </w:pPr>
      <w:r w:rsidRPr="00E74910">
        <w:rPr>
          <w:color w:val="000000"/>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74910" w:rsidRPr="00E74910" w:rsidRDefault="00E74910" w:rsidP="001055D2">
      <w:pPr>
        <w:numPr>
          <w:ilvl w:val="0"/>
          <w:numId w:val="76"/>
        </w:numPr>
      </w:pPr>
      <w:r w:rsidRPr="00E74910">
        <w:rPr>
          <w:color w:val="000000"/>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74910" w:rsidRPr="00E74910" w:rsidRDefault="00E74910" w:rsidP="00E74910">
      <w:pPr>
        <w:ind w:left="120"/>
      </w:pPr>
    </w:p>
    <w:p w:rsidR="00E74910" w:rsidRPr="00E74910" w:rsidRDefault="00E74910" w:rsidP="00E74910">
      <w:pPr>
        <w:ind w:left="120"/>
      </w:pPr>
      <w:r w:rsidRPr="00E74910">
        <w:rPr>
          <w:b/>
          <w:color w:val="000000"/>
        </w:rPr>
        <w:t>ПРЕДМЕТНЫЕ РЕЗУЛЬТАТЫ</w:t>
      </w:r>
    </w:p>
    <w:p w:rsidR="00E74910" w:rsidRPr="00E74910" w:rsidRDefault="00E74910" w:rsidP="00E74910">
      <w:pPr>
        <w:ind w:left="120"/>
      </w:pPr>
    </w:p>
    <w:p w:rsidR="00E74910" w:rsidRPr="00E74910" w:rsidRDefault="00E74910" w:rsidP="00E74910">
      <w:pPr>
        <w:ind w:firstLine="600"/>
      </w:pPr>
      <w:r w:rsidRPr="00E74910">
        <w:rPr>
          <w:color w:val="000000"/>
        </w:rPr>
        <w:t xml:space="preserve">К концу обучения </w:t>
      </w:r>
      <w:r w:rsidRPr="00E74910">
        <w:rPr>
          <w:b/>
          <w:color w:val="000000"/>
        </w:rPr>
        <w:t>в 7 классе</w:t>
      </w:r>
      <w:r w:rsidRPr="00E74910">
        <w:rPr>
          <w:color w:val="000000"/>
        </w:rPr>
        <w:t xml:space="preserve"> обучающийся получит следующие предметные результаты:</w:t>
      </w:r>
    </w:p>
    <w:p w:rsidR="00E74910" w:rsidRPr="00E74910" w:rsidRDefault="00E74910" w:rsidP="00E74910">
      <w:pPr>
        <w:ind w:firstLine="600"/>
      </w:pPr>
      <w:r w:rsidRPr="00E74910">
        <w:rPr>
          <w:color w:val="00000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E74910" w:rsidRPr="00E74910" w:rsidRDefault="00E74910" w:rsidP="00E74910">
      <w:pPr>
        <w:ind w:firstLine="600"/>
      </w:pPr>
      <w:r w:rsidRPr="00E74910">
        <w:rPr>
          <w:color w:val="000000"/>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E74910" w:rsidRPr="00E74910" w:rsidRDefault="00E74910" w:rsidP="00E74910">
      <w:pPr>
        <w:ind w:firstLine="600"/>
      </w:pPr>
      <w:r w:rsidRPr="00E74910">
        <w:rPr>
          <w:color w:val="000000"/>
        </w:rPr>
        <w:t>Строить чертежи к геометрическим задачам.</w:t>
      </w:r>
    </w:p>
    <w:p w:rsidR="00E74910" w:rsidRPr="00E74910" w:rsidRDefault="00E74910" w:rsidP="00E74910">
      <w:pPr>
        <w:ind w:firstLine="600"/>
      </w:pPr>
      <w:r w:rsidRPr="00E74910">
        <w:rPr>
          <w:color w:val="000000"/>
        </w:rPr>
        <w:t>Пользоваться признаками равенства треугольников, использовать признаки и свойства равнобедренных треугольников при решении задач.</w:t>
      </w:r>
    </w:p>
    <w:p w:rsidR="00E74910" w:rsidRPr="00E74910" w:rsidRDefault="00E74910" w:rsidP="00E74910">
      <w:pPr>
        <w:ind w:firstLine="600"/>
      </w:pPr>
      <w:r w:rsidRPr="00E74910">
        <w:rPr>
          <w:color w:val="000000"/>
        </w:rPr>
        <w:t>Проводить логические рассуждения с использованием геометрических теорем.</w:t>
      </w:r>
    </w:p>
    <w:p w:rsidR="00E74910" w:rsidRPr="00E74910" w:rsidRDefault="00E74910" w:rsidP="00E74910">
      <w:pPr>
        <w:ind w:firstLine="600"/>
      </w:pPr>
      <w:r w:rsidRPr="00E74910">
        <w:rPr>
          <w:color w:val="000000"/>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E74910" w:rsidRPr="00E74910" w:rsidRDefault="00E74910" w:rsidP="00E74910">
      <w:pPr>
        <w:ind w:firstLine="600"/>
      </w:pPr>
      <w:r w:rsidRPr="00E74910">
        <w:rPr>
          <w:color w:val="000000"/>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E74910" w:rsidRPr="00E74910" w:rsidRDefault="00E74910" w:rsidP="00E74910">
      <w:pPr>
        <w:ind w:firstLine="600"/>
      </w:pPr>
      <w:r w:rsidRPr="00E74910">
        <w:rPr>
          <w:color w:val="000000"/>
        </w:rPr>
        <w:t>Решать задачи на клетчатой бумаге.</w:t>
      </w:r>
    </w:p>
    <w:p w:rsidR="00E74910" w:rsidRPr="00E74910" w:rsidRDefault="00E74910" w:rsidP="00E74910">
      <w:pPr>
        <w:ind w:firstLine="600"/>
      </w:pPr>
      <w:r w:rsidRPr="00E74910">
        <w:rPr>
          <w:color w:val="000000"/>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w:t>
      </w:r>
      <w:r w:rsidRPr="00E74910">
        <w:rPr>
          <w:color w:val="000000"/>
        </w:rPr>
        <w:lastRenderedPageBreak/>
        <w:t>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E74910" w:rsidRPr="00E74910" w:rsidRDefault="00E74910" w:rsidP="00E74910">
      <w:pPr>
        <w:ind w:firstLine="600"/>
      </w:pPr>
      <w:r w:rsidRPr="00E74910">
        <w:rPr>
          <w:color w:val="000000"/>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E74910" w:rsidRPr="00E74910" w:rsidRDefault="00E74910" w:rsidP="00E74910">
      <w:pPr>
        <w:ind w:firstLine="600"/>
      </w:pPr>
      <w:r w:rsidRPr="00E74910">
        <w:rPr>
          <w:color w:val="000000"/>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E74910" w:rsidRPr="00E74910" w:rsidRDefault="00E74910" w:rsidP="00E74910">
      <w:pPr>
        <w:ind w:firstLine="600"/>
      </w:pPr>
      <w:r w:rsidRPr="00E74910">
        <w:rPr>
          <w:color w:val="000000"/>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E74910" w:rsidRPr="00E74910" w:rsidRDefault="00E74910" w:rsidP="00E74910">
      <w:pPr>
        <w:ind w:firstLine="600"/>
      </w:pPr>
      <w:r w:rsidRPr="00E74910">
        <w:rPr>
          <w:color w:val="000000"/>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E74910" w:rsidRPr="00E74910" w:rsidRDefault="00E74910" w:rsidP="00E74910">
      <w:pPr>
        <w:ind w:firstLine="600"/>
      </w:pPr>
      <w:r w:rsidRPr="00E74910">
        <w:rPr>
          <w:color w:val="000000"/>
        </w:rPr>
        <w:t>Пользоваться простейшими геометрическими неравенствами, понимать их практический смысл.</w:t>
      </w:r>
    </w:p>
    <w:p w:rsidR="00E74910" w:rsidRPr="00E74910" w:rsidRDefault="00E74910" w:rsidP="00E74910">
      <w:pPr>
        <w:ind w:firstLine="600"/>
      </w:pPr>
      <w:r w:rsidRPr="00E74910">
        <w:rPr>
          <w:color w:val="000000"/>
        </w:rPr>
        <w:t>Проводить основные геометрические построения с помощью циркуля и линейки.</w:t>
      </w:r>
    </w:p>
    <w:p w:rsidR="00E74910" w:rsidRPr="00E74910" w:rsidRDefault="00E74910" w:rsidP="00E74910">
      <w:pPr>
        <w:ind w:firstLine="600"/>
      </w:pPr>
      <w:r w:rsidRPr="00E74910">
        <w:rPr>
          <w:color w:val="000000"/>
        </w:rPr>
        <w:t xml:space="preserve">К концу обучения </w:t>
      </w:r>
      <w:r w:rsidRPr="00E74910">
        <w:rPr>
          <w:b/>
          <w:color w:val="000000"/>
        </w:rPr>
        <w:t>в 8 классе</w:t>
      </w:r>
      <w:r w:rsidRPr="00E74910">
        <w:rPr>
          <w:color w:val="000000"/>
        </w:rPr>
        <w:t xml:space="preserve"> обучающийся получит следующие предметные результаты:</w:t>
      </w:r>
    </w:p>
    <w:p w:rsidR="00E74910" w:rsidRPr="00E74910" w:rsidRDefault="00E74910" w:rsidP="00E74910">
      <w:pPr>
        <w:ind w:firstLine="600"/>
      </w:pPr>
      <w:r w:rsidRPr="00E74910">
        <w:rPr>
          <w:color w:val="000000"/>
        </w:rPr>
        <w:t>Распознавать основные виды четырёхугольников, их элементы, пользоваться их свойствами при решении геометрических задач.</w:t>
      </w:r>
    </w:p>
    <w:p w:rsidR="00E74910" w:rsidRPr="00E74910" w:rsidRDefault="00E74910" w:rsidP="00E74910">
      <w:pPr>
        <w:ind w:firstLine="600"/>
      </w:pPr>
      <w:r w:rsidRPr="00E74910">
        <w:rPr>
          <w:color w:val="000000"/>
        </w:rPr>
        <w:t>Применять свойства точки пересечения медиан треугольника (центра масс) в решении задач.</w:t>
      </w:r>
    </w:p>
    <w:p w:rsidR="00E74910" w:rsidRPr="00E74910" w:rsidRDefault="00E74910" w:rsidP="00E74910">
      <w:pPr>
        <w:ind w:firstLine="600"/>
      </w:pPr>
      <w:r w:rsidRPr="00E74910">
        <w:rPr>
          <w:color w:val="000000"/>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E74910" w:rsidRPr="00E74910" w:rsidRDefault="00E74910" w:rsidP="00E74910">
      <w:pPr>
        <w:ind w:firstLine="600"/>
      </w:pPr>
      <w:r w:rsidRPr="00E74910">
        <w:rPr>
          <w:color w:val="000000"/>
        </w:rPr>
        <w:t>Применять признаки подобия треугольников в решении геометрических задач.</w:t>
      </w:r>
    </w:p>
    <w:p w:rsidR="00E74910" w:rsidRPr="00E74910" w:rsidRDefault="00E74910" w:rsidP="00E74910">
      <w:pPr>
        <w:ind w:firstLine="600"/>
      </w:pPr>
      <w:r w:rsidRPr="00E74910">
        <w:rPr>
          <w:color w:val="000000"/>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E74910" w:rsidRPr="00E74910" w:rsidRDefault="00E74910" w:rsidP="00E74910">
      <w:pPr>
        <w:ind w:firstLine="600"/>
      </w:pPr>
      <w:r w:rsidRPr="00E74910">
        <w:rPr>
          <w:color w:val="000000"/>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E74910" w:rsidRPr="00E74910" w:rsidRDefault="00E74910" w:rsidP="00E74910">
      <w:pPr>
        <w:ind w:firstLine="600"/>
      </w:pPr>
      <w:r w:rsidRPr="00E74910">
        <w:rPr>
          <w:color w:val="000000"/>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E74910" w:rsidRPr="00E74910" w:rsidRDefault="00E74910" w:rsidP="00E74910">
      <w:pPr>
        <w:ind w:firstLine="600"/>
      </w:pPr>
      <w:r w:rsidRPr="00E74910">
        <w:rPr>
          <w:color w:val="000000"/>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E74910" w:rsidRPr="00E74910" w:rsidRDefault="00E74910" w:rsidP="00E74910">
      <w:pPr>
        <w:ind w:firstLine="600"/>
      </w:pPr>
      <w:r w:rsidRPr="00E74910">
        <w:rPr>
          <w:color w:val="000000"/>
        </w:rPr>
        <w:t>Владеть понятием описанного четырёхугольника, применять свойства описанного четырёхугольника при решении задач.</w:t>
      </w:r>
    </w:p>
    <w:p w:rsidR="00E74910" w:rsidRPr="00E74910" w:rsidRDefault="00E74910" w:rsidP="00E74910">
      <w:pPr>
        <w:ind w:firstLine="600"/>
      </w:pPr>
      <w:r w:rsidRPr="00E74910">
        <w:rPr>
          <w:color w:val="000000"/>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E74910" w:rsidRPr="00E74910" w:rsidRDefault="00E74910" w:rsidP="00E74910">
      <w:pPr>
        <w:ind w:firstLine="600"/>
      </w:pPr>
      <w:r w:rsidRPr="00E74910">
        <w:rPr>
          <w:color w:val="000000"/>
        </w:rPr>
        <w:t xml:space="preserve">К концу обучения </w:t>
      </w:r>
      <w:r w:rsidRPr="00E74910">
        <w:rPr>
          <w:b/>
          <w:color w:val="000000"/>
        </w:rPr>
        <w:t>в 9 классе</w:t>
      </w:r>
      <w:r w:rsidRPr="00E74910">
        <w:rPr>
          <w:color w:val="000000"/>
        </w:rPr>
        <w:t xml:space="preserve"> обучающийся получит следующие предметные результаты:</w:t>
      </w:r>
    </w:p>
    <w:p w:rsidR="00E74910" w:rsidRPr="00E74910" w:rsidRDefault="00E74910" w:rsidP="00E74910">
      <w:pPr>
        <w:ind w:firstLine="600"/>
      </w:pPr>
      <w:r w:rsidRPr="00E74910">
        <w:rPr>
          <w:color w:val="000000"/>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E74910" w:rsidRPr="00E74910" w:rsidRDefault="00E74910" w:rsidP="00E74910">
      <w:pPr>
        <w:ind w:firstLine="600"/>
      </w:pPr>
      <w:r w:rsidRPr="00E74910">
        <w:rPr>
          <w:color w:val="000000"/>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E74910" w:rsidRPr="00E74910" w:rsidRDefault="00E74910" w:rsidP="00E74910">
      <w:pPr>
        <w:ind w:firstLine="600"/>
      </w:pPr>
      <w:r w:rsidRPr="00E74910">
        <w:rPr>
          <w:color w:val="000000"/>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E74910" w:rsidRPr="00E74910" w:rsidRDefault="00E74910" w:rsidP="00E74910">
      <w:pPr>
        <w:ind w:firstLine="600"/>
      </w:pPr>
      <w:r w:rsidRPr="00E74910">
        <w:rPr>
          <w:color w:val="000000"/>
        </w:rPr>
        <w:lastRenderedPageBreak/>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E74910" w:rsidRPr="00E74910" w:rsidRDefault="00E74910" w:rsidP="00E74910">
      <w:pPr>
        <w:ind w:firstLine="600"/>
      </w:pPr>
      <w:r w:rsidRPr="00E74910">
        <w:rPr>
          <w:color w:val="000000"/>
        </w:rPr>
        <w:t>Пользоваться теоремами о произведении отрезков хорд, о произведении отрезков секущих, о квадрате касательной.</w:t>
      </w:r>
    </w:p>
    <w:p w:rsidR="00E74910" w:rsidRPr="00E74910" w:rsidRDefault="00E74910" w:rsidP="00E74910">
      <w:pPr>
        <w:ind w:firstLine="600"/>
      </w:pPr>
      <w:r w:rsidRPr="00E74910">
        <w:rPr>
          <w:color w:val="000000"/>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E74910" w:rsidRPr="00E74910" w:rsidRDefault="00E74910" w:rsidP="00E74910">
      <w:pPr>
        <w:ind w:firstLine="600"/>
      </w:pPr>
      <w:r w:rsidRPr="00E74910">
        <w:rPr>
          <w:color w:val="000000"/>
        </w:rPr>
        <w:t>Пользоваться методом координат на плоскости, применять его в решении геометрических и практических задач.</w:t>
      </w:r>
    </w:p>
    <w:p w:rsidR="00E74910" w:rsidRPr="00E74910" w:rsidRDefault="00E74910" w:rsidP="00E74910">
      <w:pPr>
        <w:ind w:firstLine="600"/>
      </w:pPr>
      <w:r w:rsidRPr="00E74910">
        <w:rPr>
          <w:color w:val="000000"/>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E74910" w:rsidRPr="00E74910" w:rsidRDefault="00E74910" w:rsidP="00E74910">
      <w:pPr>
        <w:ind w:firstLine="600"/>
      </w:pPr>
      <w:r w:rsidRPr="00E74910">
        <w:rPr>
          <w:color w:val="000000"/>
        </w:rPr>
        <w:t>Находить оси (или центры) симметрии фигур, применять движения плоскости в простейших случаях.</w:t>
      </w:r>
    </w:p>
    <w:p w:rsidR="00E74910" w:rsidRPr="00E74910" w:rsidRDefault="00E74910" w:rsidP="00E74910">
      <w:pPr>
        <w:ind w:firstLine="600"/>
      </w:pPr>
      <w:r w:rsidRPr="00E74910">
        <w:rPr>
          <w:color w:val="000000"/>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E74910" w:rsidRPr="0095587D" w:rsidRDefault="00E74910" w:rsidP="00E27AAC">
      <w:pPr>
        <w:jc w:val="center"/>
        <w:rPr>
          <w:rStyle w:val="docuntyped-name"/>
          <w:rFonts w:eastAsia="Times New Roman"/>
          <w:b/>
          <w:sz w:val="28"/>
          <w:szCs w:val="27"/>
          <w:highlight w:val="yellow"/>
          <w:u w:val="single"/>
        </w:rPr>
      </w:pPr>
    </w:p>
    <w:p w:rsidR="00E27AAC" w:rsidRPr="00765A00" w:rsidRDefault="00E27AAC" w:rsidP="00E27AAC">
      <w:pPr>
        <w:jc w:val="center"/>
        <w:rPr>
          <w:rStyle w:val="docuntyped-name"/>
          <w:rFonts w:eastAsia="Times New Roman"/>
          <w:b/>
          <w:sz w:val="28"/>
          <w:szCs w:val="27"/>
          <w:u w:val="single"/>
        </w:rPr>
      </w:pPr>
      <w:r w:rsidRPr="00765A00">
        <w:rPr>
          <w:rStyle w:val="docuntyped-name"/>
          <w:rFonts w:eastAsia="Times New Roman"/>
          <w:b/>
          <w:sz w:val="28"/>
          <w:szCs w:val="27"/>
          <w:u w:val="single"/>
        </w:rPr>
        <w:t>Рабочая программа по учебному предмету «Вероятность и статистика»</w:t>
      </w:r>
    </w:p>
    <w:p w:rsidR="00765A00" w:rsidRDefault="00765A00" w:rsidP="00765A00">
      <w:pPr>
        <w:ind w:left="120"/>
        <w:rPr>
          <w:b/>
          <w:color w:val="000000"/>
        </w:rPr>
      </w:pPr>
      <w:bookmarkStart w:id="149" w:name="block-43059558"/>
    </w:p>
    <w:p w:rsidR="00765A00" w:rsidRPr="00765A00" w:rsidRDefault="00765A00" w:rsidP="00765A00">
      <w:pPr>
        <w:ind w:left="120"/>
      </w:pPr>
      <w:r w:rsidRPr="00765A00">
        <w:rPr>
          <w:b/>
          <w:color w:val="000000"/>
        </w:rPr>
        <w:t>ПОЯСНИТЕЛЬНАЯ ЗАПИСКА</w:t>
      </w:r>
    </w:p>
    <w:p w:rsidR="00765A00" w:rsidRPr="00765A00" w:rsidRDefault="00765A00" w:rsidP="00765A00">
      <w:pPr>
        <w:ind w:firstLine="600"/>
      </w:pPr>
      <w:r w:rsidRPr="00765A00">
        <w:rPr>
          <w:color w:val="000000"/>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765A00" w:rsidRPr="00765A00" w:rsidRDefault="00765A00" w:rsidP="00765A00">
      <w:pPr>
        <w:ind w:firstLine="600"/>
      </w:pPr>
      <w:r w:rsidRPr="00765A00">
        <w:rPr>
          <w:color w:val="000000"/>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765A00" w:rsidRPr="00765A00" w:rsidRDefault="00765A00" w:rsidP="00765A00">
      <w:pPr>
        <w:ind w:firstLine="600"/>
      </w:pPr>
      <w:r w:rsidRPr="00765A00">
        <w:rPr>
          <w:color w:val="000000"/>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765A00" w:rsidRPr="00765A00" w:rsidRDefault="00765A00" w:rsidP="00765A00">
      <w:pPr>
        <w:ind w:firstLine="600"/>
      </w:pPr>
      <w:r w:rsidRPr="00765A00">
        <w:rPr>
          <w:color w:val="000000"/>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765A00" w:rsidRPr="00765A00" w:rsidRDefault="00765A00" w:rsidP="00765A00">
      <w:pPr>
        <w:ind w:firstLine="600"/>
      </w:pPr>
      <w:r w:rsidRPr="00765A00">
        <w:rPr>
          <w:color w:val="000000"/>
        </w:rPr>
        <w:t>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765A00" w:rsidRPr="00765A00" w:rsidRDefault="00765A00" w:rsidP="00765A00">
      <w:pPr>
        <w:ind w:firstLine="600"/>
      </w:pPr>
      <w:r w:rsidRPr="00765A00">
        <w:rPr>
          <w:color w:val="000000"/>
        </w:rPr>
        <w:lastRenderedPageBreak/>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765A00" w:rsidRPr="00765A00" w:rsidRDefault="00765A00" w:rsidP="00765A00">
      <w:pPr>
        <w:ind w:firstLine="600"/>
      </w:pPr>
      <w:r w:rsidRPr="00765A00">
        <w:rPr>
          <w:color w:val="000000"/>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765A00" w:rsidRPr="00765A00" w:rsidRDefault="00765A00" w:rsidP="00765A00">
      <w:pPr>
        <w:ind w:firstLine="600"/>
      </w:pPr>
      <w:r w:rsidRPr="00765A00">
        <w:rPr>
          <w:color w:val="000000"/>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765A00" w:rsidRPr="00765A00" w:rsidRDefault="00765A00" w:rsidP="00765A00">
      <w:pPr>
        <w:ind w:firstLine="600"/>
      </w:pPr>
      <w:r w:rsidRPr="00765A00">
        <w:rPr>
          <w:color w:val="000000"/>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765A00" w:rsidRPr="00765A00" w:rsidRDefault="00765A00" w:rsidP="00765A00">
      <w:pPr>
        <w:ind w:firstLine="600"/>
      </w:pPr>
      <w:r w:rsidRPr="00765A00">
        <w:rPr>
          <w:color w:val="000000"/>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765A00" w:rsidRPr="00765A00" w:rsidRDefault="00765A00" w:rsidP="00765A00">
      <w:pPr>
        <w:ind w:firstLine="600"/>
      </w:pPr>
      <w:bookmarkStart w:id="150" w:name="b3c9237e-6172-48ee-b1c7-f6774da89513"/>
      <w:r w:rsidRPr="00765A00">
        <w:rPr>
          <w:color w:val="000000"/>
        </w:rPr>
        <w:t>На изучение учебного курса «Вероятность и статистика» отводится 102 часа: в 7 классе – 34 часа (1 час в неделю), в 8 классе – 34 часа (1 час в неделю), в 9 классе – 34 часа (1 час в неделю).</w:t>
      </w:r>
      <w:bookmarkEnd w:id="150"/>
    </w:p>
    <w:p w:rsidR="00765A00" w:rsidRDefault="00765A00" w:rsidP="00765A00">
      <w:pPr>
        <w:ind w:left="120"/>
        <w:rPr>
          <w:b/>
          <w:color w:val="000000"/>
        </w:rPr>
      </w:pPr>
      <w:bookmarkStart w:id="151" w:name="block-43059553"/>
      <w:bookmarkEnd w:id="149"/>
    </w:p>
    <w:p w:rsidR="00765A00" w:rsidRPr="00765A00" w:rsidRDefault="00765A00" w:rsidP="00765A00">
      <w:pPr>
        <w:ind w:left="120"/>
      </w:pPr>
      <w:r w:rsidRPr="00765A00">
        <w:rPr>
          <w:b/>
          <w:color w:val="000000"/>
        </w:rPr>
        <w:t>СОДЕРЖАНИЕ ОБУЧЕНИЯ</w:t>
      </w:r>
    </w:p>
    <w:p w:rsidR="00765A00" w:rsidRPr="00765A00" w:rsidRDefault="00765A00" w:rsidP="00765A00">
      <w:pPr>
        <w:ind w:left="120"/>
      </w:pPr>
    </w:p>
    <w:p w:rsidR="00765A00" w:rsidRPr="00765A00" w:rsidRDefault="00765A00" w:rsidP="00765A00">
      <w:pPr>
        <w:ind w:left="120"/>
      </w:pPr>
      <w:r w:rsidRPr="00765A00">
        <w:rPr>
          <w:b/>
          <w:color w:val="000000"/>
        </w:rPr>
        <w:t>7 КЛАСС</w:t>
      </w:r>
    </w:p>
    <w:p w:rsidR="00765A00" w:rsidRPr="00765A00" w:rsidRDefault="00765A00" w:rsidP="00765A00">
      <w:pPr>
        <w:ind w:firstLine="600"/>
      </w:pPr>
      <w:r w:rsidRPr="00765A00">
        <w:rPr>
          <w:color w:val="000000"/>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765A00" w:rsidRPr="00765A00" w:rsidRDefault="00765A00" w:rsidP="00765A00">
      <w:pPr>
        <w:ind w:firstLine="600"/>
      </w:pPr>
      <w:r w:rsidRPr="00765A00">
        <w:rPr>
          <w:color w:val="000000"/>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765A00" w:rsidRPr="00765A00" w:rsidRDefault="00765A00" w:rsidP="00765A00">
      <w:pPr>
        <w:ind w:firstLine="600"/>
      </w:pPr>
      <w:r w:rsidRPr="00765A00">
        <w:rPr>
          <w:color w:val="000000"/>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765A00" w:rsidRPr="00765A00" w:rsidRDefault="00765A00" w:rsidP="00765A00">
      <w:pPr>
        <w:ind w:firstLine="600"/>
      </w:pPr>
      <w:r w:rsidRPr="00765A00">
        <w:rPr>
          <w:color w:val="000000"/>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765A00" w:rsidRDefault="00765A00" w:rsidP="00765A00">
      <w:pPr>
        <w:ind w:left="120"/>
        <w:rPr>
          <w:b/>
          <w:color w:val="000000"/>
        </w:rPr>
      </w:pPr>
    </w:p>
    <w:p w:rsidR="00765A00" w:rsidRPr="00765A00" w:rsidRDefault="00765A00" w:rsidP="00765A00">
      <w:pPr>
        <w:ind w:left="120"/>
      </w:pPr>
      <w:r w:rsidRPr="00765A00">
        <w:rPr>
          <w:b/>
          <w:color w:val="000000"/>
        </w:rPr>
        <w:t>8 КЛАСС</w:t>
      </w:r>
    </w:p>
    <w:p w:rsidR="00765A00" w:rsidRPr="00765A00" w:rsidRDefault="00765A00" w:rsidP="00765A00">
      <w:pPr>
        <w:ind w:firstLine="600"/>
      </w:pPr>
      <w:r w:rsidRPr="00765A00">
        <w:rPr>
          <w:color w:val="000000"/>
        </w:rPr>
        <w:t>Представление данных в виде таблиц, диаграмм, графиков.</w:t>
      </w:r>
    </w:p>
    <w:p w:rsidR="00765A00" w:rsidRPr="00765A00" w:rsidRDefault="00765A00" w:rsidP="00765A00">
      <w:pPr>
        <w:ind w:firstLine="600"/>
      </w:pPr>
      <w:r w:rsidRPr="00765A00">
        <w:rPr>
          <w:color w:val="000000"/>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765A00" w:rsidRPr="00765A00" w:rsidRDefault="00765A00" w:rsidP="00765A00">
      <w:pPr>
        <w:ind w:firstLine="600"/>
      </w:pPr>
      <w:r w:rsidRPr="00765A00">
        <w:rPr>
          <w:color w:val="000000"/>
        </w:rPr>
        <w:lastRenderedPageBreak/>
        <w:t>Измерение рассеивания данных. Дисперсия и стандартное отклонение числовых наборов. Диаграмма рассеивания.</w:t>
      </w:r>
    </w:p>
    <w:p w:rsidR="00765A00" w:rsidRPr="00765A00" w:rsidRDefault="00765A00" w:rsidP="00765A00">
      <w:pPr>
        <w:ind w:firstLine="600"/>
      </w:pPr>
      <w:r w:rsidRPr="00765A00">
        <w:rPr>
          <w:color w:val="000000"/>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765A00" w:rsidRPr="00765A00" w:rsidRDefault="00765A00" w:rsidP="00765A00">
      <w:pPr>
        <w:ind w:firstLine="600"/>
      </w:pPr>
      <w:r w:rsidRPr="00765A00">
        <w:rPr>
          <w:color w:val="000000"/>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765A00" w:rsidRPr="00765A00" w:rsidRDefault="00765A00" w:rsidP="00765A00">
      <w:pPr>
        <w:ind w:firstLine="600"/>
      </w:pPr>
      <w:r w:rsidRPr="00765A00">
        <w:rPr>
          <w:color w:val="000000"/>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765A00" w:rsidRDefault="00765A00" w:rsidP="00765A00">
      <w:pPr>
        <w:ind w:left="120"/>
        <w:rPr>
          <w:b/>
          <w:color w:val="000000"/>
        </w:rPr>
      </w:pPr>
    </w:p>
    <w:p w:rsidR="00765A00" w:rsidRPr="00765A00" w:rsidRDefault="00765A00" w:rsidP="00765A00">
      <w:pPr>
        <w:ind w:left="120"/>
      </w:pPr>
      <w:r w:rsidRPr="00765A00">
        <w:rPr>
          <w:b/>
          <w:color w:val="000000"/>
        </w:rPr>
        <w:t>9 КЛАСС</w:t>
      </w:r>
    </w:p>
    <w:p w:rsidR="00765A00" w:rsidRPr="00765A00" w:rsidRDefault="00765A00" w:rsidP="00765A00">
      <w:pPr>
        <w:ind w:firstLine="600"/>
      </w:pPr>
      <w:r w:rsidRPr="00765A00">
        <w:rPr>
          <w:color w:val="000000"/>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765A00" w:rsidRPr="00765A00" w:rsidRDefault="00765A00" w:rsidP="00765A00">
      <w:pPr>
        <w:ind w:firstLine="600"/>
      </w:pPr>
      <w:r w:rsidRPr="00765A00">
        <w:rPr>
          <w:color w:val="000000"/>
        </w:rPr>
        <w:t>Перестановки и факториал. Сочетания и число сочетаний. Треугольник Паскаля. Решение задач с использованием комбинаторики.</w:t>
      </w:r>
    </w:p>
    <w:p w:rsidR="00765A00" w:rsidRPr="00765A00" w:rsidRDefault="00765A00" w:rsidP="00765A00">
      <w:pPr>
        <w:ind w:firstLine="600"/>
      </w:pPr>
      <w:r w:rsidRPr="00765A00">
        <w:rPr>
          <w:color w:val="000000"/>
        </w:rPr>
        <w:t>Геометрическая вероятность. Случайный выбор точки из фигуры на плоскости, из отрезка и из дуги окружности.</w:t>
      </w:r>
    </w:p>
    <w:p w:rsidR="00765A00" w:rsidRPr="00765A00" w:rsidRDefault="00765A00" w:rsidP="00765A00">
      <w:pPr>
        <w:ind w:firstLine="600"/>
      </w:pPr>
      <w:r w:rsidRPr="00765A00">
        <w:rPr>
          <w:color w:val="000000"/>
        </w:rPr>
        <w:t>Испытание. Успех и неудача. Серия испытаний до первого успеха. Серия испытаний Бернулли. Вероятности событий в серии испытаний Бернулли.</w:t>
      </w:r>
    </w:p>
    <w:p w:rsidR="00765A00" w:rsidRPr="00765A00" w:rsidRDefault="00765A00" w:rsidP="00765A00">
      <w:pPr>
        <w:ind w:firstLine="600"/>
      </w:pPr>
      <w:r w:rsidRPr="00765A00">
        <w:rPr>
          <w:color w:val="000000"/>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765A00" w:rsidRPr="00765A00" w:rsidRDefault="00765A00" w:rsidP="00765A00">
      <w:pPr>
        <w:ind w:firstLine="600"/>
      </w:pPr>
      <w:r w:rsidRPr="00765A00">
        <w:rPr>
          <w:color w:val="000000"/>
        </w:rPr>
        <w:t>Понятие о законе больших чисел. Измерение вероятностей с помощью частот. Роль и значение закона больших чисел в природе и обществе.</w:t>
      </w:r>
    </w:p>
    <w:bookmarkEnd w:id="151"/>
    <w:p w:rsidR="00765A00" w:rsidRDefault="00765A00" w:rsidP="00765A00">
      <w:pPr>
        <w:ind w:left="120"/>
        <w:rPr>
          <w:b/>
          <w:color w:val="000000"/>
        </w:rPr>
      </w:pPr>
    </w:p>
    <w:p w:rsidR="00765A00" w:rsidRPr="00765A00" w:rsidRDefault="00765A00" w:rsidP="00765A00">
      <w:pPr>
        <w:ind w:left="120"/>
      </w:pPr>
      <w:r w:rsidRPr="00765A00">
        <w:rPr>
          <w:b/>
          <w:color w:val="000000"/>
        </w:rPr>
        <w:t>ПЛАНИРУЕМЫЕ РЕЗУЛЬТАТЫ ОСВОЕНИЯ ПРОГРАММЫ УЧЕБНОГО КУРСА «ВЕРОЯТНОСТЬ И СТАТИСТИКА» НА УРОВНЕ ОСНОВНОГО ОБЩЕГО ОБРАЗОВАНИЯ</w:t>
      </w:r>
    </w:p>
    <w:p w:rsidR="00765A00" w:rsidRPr="00765A00" w:rsidRDefault="00765A00" w:rsidP="00765A00">
      <w:pPr>
        <w:ind w:left="120"/>
      </w:pPr>
    </w:p>
    <w:p w:rsidR="00765A00" w:rsidRPr="00765A00" w:rsidRDefault="00765A00" w:rsidP="00765A00">
      <w:pPr>
        <w:ind w:left="120"/>
      </w:pPr>
      <w:r w:rsidRPr="00765A00">
        <w:rPr>
          <w:b/>
          <w:color w:val="000000"/>
        </w:rPr>
        <w:t>ЛИЧНОСТНЫЕ РЕЗУЛЬТАТЫ</w:t>
      </w:r>
    </w:p>
    <w:p w:rsidR="00765A00" w:rsidRPr="00765A00" w:rsidRDefault="00765A00" w:rsidP="00765A00">
      <w:pPr>
        <w:ind w:firstLine="600"/>
      </w:pPr>
      <w:r w:rsidRPr="00765A00">
        <w:rPr>
          <w:b/>
          <w:color w:val="000000"/>
        </w:rPr>
        <w:t xml:space="preserve">Личностные результаты </w:t>
      </w:r>
      <w:r w:rsidRPr="00765A00">
        <w:rPr>
          <w:color w:val="000000"/>
        </w:rPr>
        <w:t>освоения программы учебного курса «Вероятность и статистика» характеризуются:</w:t>
      </w:r>
    </w:p>
    <w:p w:rsidR="00765A00" w:rsidRPr="00765A00" w:rsidRDefault="00765A00" w:rsidP="00765A00">
      <w:pPr>
        <w:ind w:firstLine="600"/>
      </w:pPr>
      <w:r w:rsidRPr="00765A00">
        <w:rPr>
          <w:b/>
          <w:color w:val="000000"/>
        </w:rPr>
        <w:t>1) патриотическое воспитание:</w:t>
      </w:r>
    </w:p>
    <w:p w:rsidR="00765A00" w:rsidRPr="00765A00" w:rsidRDefault="00765A00" w:rsidP="00765A00">
      <w:pPr>
        <w:ind w:firstLine="600"/>
      </w:pPr>
      <w:r w:rsidRPr="00765A00">
        <w:rPr>
          <w:color w:val="000000"/>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65A00" w:rsidRPr="00765A00" w:rsidRDefault="00765A00" w:rsidP="00765A00">
      <w:pPr>
        <w:ind w:firstLine="600"/>
      </w:pPr>
      <w:r w:rsidRPr="00765A00">
        <w:rPr>
          <w:b/>
          <w:color w:val="000000"/>
        </w:rPr>
        <w:t>2) гражданское и духовно-нравственное воспитание:</w:t>
      </w:r>
    </w:p>
    <w:p w:rsidR="00765A00" w:rsidRPr="00765A00" w:rsidRDefault="00765A00" w:rsidP="00765A00">
      <w:pPr>
        <w:ind w:firstLine="600"/>
      </w:pPr>
      <w:r w:rsidRPr="00765A00">
        <w:rPr>
          <w:color w:val="000000"/>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65A00" w:rsidRPr="00765A00" w:rsidRDefault="00765A00" w:rsidP="00765A00">
      <w:pPr>
        <w:ind w:firstLine="600"/>
      </w:pPr>
      <w:r w:rsidRPr="00765A00">
        <w:rPr>
          <w:b/>
          <w:color w:val="000000"/>
        </w:rPr>
        <w:t>3) трудовое воспитание:</w:t>
      </w:r>
    </w:p>
    <w:p w:rsidR="00765A00" w:rsidRPr="00765A00" w:rsidRDefault="00765A00" w:rsidP="00765A00">
      <w:pPr>
        <w:ind w:firstLine="600"/>
      </w:pPr>
      <w:r w:rsidRPr="00765A00">
        <w:rPr>
          <w:color w:val="000000"/>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w:t>
      </w:r>
      <w:r w:rsidRPr="00765A00">
        <w:rPr>
          <w:color w:val="000000"/>
        </w:rPr>
        <w:lastRenderedPageBreak/>
        <w:t>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65A00" w:rsidRPr="00765A00" w:rsidRDefault="00765A00" w:rsidP="00765A00">
      <w:pPr>
        <w:ind w:firstLine="600"/>
      </w:pPr>
      <w:r w:rsidRPr="00765A00">
        <w:rPr>
          <w:b/>
          <w:color w:val="000000"/>
        </w:rPr>
        <w:t>4) эстетическое воспитание:</w:t>
      </w:r>
    </w:p>
    <w:p w:rsidR="00765A00" w:rsidRPr="00765A00" w:rsidRDefault="00765A00" w:rsidP="00765A00">
      <w:pPr>
        <w:ind w:firstLine="600"/>
      </w:pPr>
      <w:r w:rsidRPr="00765A00">
        <w:rPr>
          <w:color w:val="000000"/>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65A00" w:rsidRPr="00765A00" w:rsidRDefault="00765A00" w:rsidP="00765A00">
      <w:pPr>
        <w:ind w:firstLine="600"/>
      </w:pPr>
      <w:r w:rsidRPr="00765A00">
        <w:rPr>
          <w:b/>
          <w:color w:val="000000"/>
        </w:rPr>
        <w:t>5) ценности научного познания:</w:t>
      </w:r>
    </w:p>
    <w:p w:rsidR="00765A00" w:rsidRPr="00765A00" w:rsidRDefault="00765A00" w:rsidP="00765A00">
      <w:pPr>
        <w:ind w:firstLine="600"/>
      </w:pPr>
      <w:r w:rsidRPr="00765A00">
        <w:rPr>
          <w:color w:val="000000"/>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65A00" w:rsidRPr="00765A00" w:rsidRDefault="00765A00" w:rsidP="00765A00">
      <w:pPr>
        <w:ind w:firstLine="600"/>
      </w:pPr>
      <w:r w:rsidRPr="00765A00">
        <w:rPr>
          <w:b/>
          <w:color w:val="000000"/>
        </w:rPr>
        <w:t>6) физическое воспитание, формирование культуры здоровья и эмоционального благополучия:</w:t>
      </w:r>
    </w:p>
    <w:p w:rsidR="00765A00" w:rsidRPr="00765A00" w:rsidRDefault="00765A00" w:rsidP="00765A00">
      <w:pPr>
        <w:ind w:firstLine="600"/>
      </w:pPr>
      <w:r w:rsidRPr="00765A00">
        <w:rPr>
          <w:color w:val="000000"/>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65A00" w:rsidRPr="00765A00" w:rsidRDefault="00765A00" w:rsidP="00765A00">
      <w:pPr>
        <w:ind w:firstLine="600"/>
      </w:pPr>
      <w:r w:rsidRPr="00765A00">
        <w:rPr>
          <w:b/>
          <w:color w:val="000000"/>
        </w:rPr>
        <w:t>7) экологическое воспитание:</w:t>
      </w:r>
    </w:p>
    <w:p w:rsidR="00765A00" w:rsidRPr="00765A00" w:rsidRDefault="00765A00" w:rsidP="00765A00">
      <w:pPr>
        <w:ind w:firstLine="600"/>
      </w:pPr>
      <w:r w:rsidRPr="00765A00">
        <w:rPr>
          <w:color w:val="000000"/>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65A00" w:rsidRPr="00765A00" w:rsidRDefault="00765A00" w:rsidP="00765A00">
      <w:pPr>
        <w:ind w:firstLine="600"/>
      </w:pPr>
      <w:r w:rsidRPr="00765A00">
        <w:rPr>
          <w:b/>
          <w:color w:val="000000"/>
        </w:rPr>
        <w:t>8) адаптация к изменяющимся условиям социальной и природной среды:</w:t>
      </w:r>
    </w:p>
    <w:p w:rsidR="00765A00" w:rsidRPr="00765A00" w:rsidRDefault="00765A00" w:rsidP="00765A00">
      <w:pPr>
        <w:ind w:firstLine="600"/>
      </w:pPr>
      <w:r w:rsidRPr="00765A00">
        <w:rPr>
          <w:color w:val="000000"/>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65A00" w:rsidRPr="00765A00" w:rsidRDefault="00765A00" w:rsidP="00765A00">
      <w:pPr>
        <w:ind w:firstLine="600"/>
      </w:pPr>
      <w:r w:rsidRPr="00765A00">
        <w:rPr>
          <w:color w:val="000000"/>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765A00" w:rsidRPr="00765A00" w:rsidRDefault="00765A00" w:rsidP="00765A00">
      <w:pPr>
        <w:ind w:firstLine="600"/>
      </w:pPr>
      <w:r w:rsidRPr="00765A00">
        <w:rPr>
          <w:color w:val="000000"/>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65A00" w:rsidRDefault="00765A00" w:rsidP="00765A00">
      <w:pPr>
        <w:ind w:left="120"/>
        <w:rPr>
          <w:b/>
          <w:color w:val="000000"/>
        </w:rPr>
      </w:pPr>
    </w:p>
    <w:p w:rsidR="00765A00" w:rsidRPr="00765A00" w:rsidRDefault="00765A00" w:rsidP="00765A00">
      <w:pPr>
        <w:ind w:left="120"/>
      </w:pPr>
      <w:r w:rsidRPr="00765A00">
        <w:rPr>
          <w:b/>
          <w:color w:val="000000"/>
        </w:rPr>
        <w:t>МЕТАПРЕДМЕТНЫЕ РЕЗУЛЬТАТЫ</w:t>
      </w:r>
    </w:p>
    <w:p w:rsidR="00765A00" w:rsidRPr="00765A00" w:rsidRDefault="00765A00" w:rsidP="00765A00">
      <w:pPr>
        <w:ind w:left="120"/>
      </w:pPr>
      <w:r w:rsidRPr="00765A00">
        <w:rPr>
          <w:b/>
          <w:color w:val="000000"/>
        </w:rPr>
        <w:t>Познавательные универсальные учебные действия</w:t>
      </w:r>
    </w:p>
    <w:p w:rsidR="00765A00" w:rsidRPr="00765A00" w:rsidRDefault="00765A00" w:rsidP="00765A00">
      <w:pPr>
        <w:ind w:left="120"/>
      </w:pPr>
      <w:r w:rsidRPr="00765A00">
        <w:rPr>
          <w:b/>
          <w:color w:val="000000"/>
        </w:rPr>
        <w:t>Базовые логические действия:</w:t>
      </w:r>
    </w:p>
    <w:p w:rsidR="00765A00" w:rsidRPr="00765A00" w:rsidRDefault="00765A00" w:rsidP="001055D2">
      <w:pPr>
        <w:numPr>
          <w:ilvl w:val="0"/>
          <w:numId w:val="77"/>
        </w:numPr>
      </w:pPr>
      <w:r w:rsidRPr="00765A00">
        <w:rPr>
          <w:color w:val="000000"/>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65A00" w:rsidRPr="00765A00" w:rsidRDefault="00765A00" w:rsidP="001055D2">
      <w:pPr>
        <w:numPr>
          <w:ilvl w:val="0"/>
          <w:numId w:val="77"/>
        </w:numPr>
      </w:pPr>
      <w:r w:rsidRPr="00765A00">
        <w:rPr>
          <w:color w:val="000000"/>
        </w:rPr>
        <w:t>воспринимать, формулировать и преобразовывать суждения: утвердительные и отрицательные, единичные, частные и общие, условные;</w:t>
      </w:r>
    </w:p>
    <w:p w:rsidR="00765A00" w:rsidRPr="00765A00" w:rsidRDefault="00765A00" w:rsidP="001055D2">
      <w:pPr>
        <w:numPr>
          <w:ilvl w:val="0"/>
          <w:numId w:val="77"/>
        </w:numPr>
      </w:pPr>
      <w:r w:rsidRPr="00765A00">
        <w:rPr>
          <w:color w:val="000000"/>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65A00" w:rsidRPr="00765A00" w:rsidRDefault="00765A00" w:rsidP="001055D2">
      <w:pPr>
        <w:numPr>
          <w:ilvl w:val="0"/>
          <w:numId w:val="77"/>
        </w:numPr>
      </w:pPr>
      <w:r w:rsidRPr="00765A00">
        <w:rPr>
          <w:color w:val="000000"/>
        </w:rPr>
        <w:t>делать выводы с использованием законов логики, дедуктивных и индуктивных умозаключений, умозаключений по аналогии;</w:t>
      </w:r>
    </w:p>
    <w:p w:rsidR="00765A00" w:rsidRPr="00765A00" w:rsidRDefault="00765A00" w:rsidP="001055D2">
      <w:pPr>
        <w:numPr>
          <w:ilvl w:val="0"/>
          <w:numId w:val="77"/>
        </w:numPr>
      </w:pPr>
      <w:r w:rsidRPr="00765A00">
        <w:rPr>
          <w:color w:val="000000"/>
        </w:rPr>
        <w:lastRenderedPageBreak/>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65A00" w:rsidRPr="00765A00" w:rsidRDefault="00765A00" w:rsidP="001055D2">
      <w:pPr>
        <w:numPr>
          <w:ilvl w:val="0"/>
          <w:numId w:val="77"/>
        </w:numPr>
      </w:pPr>
      <w:r w:rsidRPr="00765A00">
        <w:rPr>
          <w:color w:val="000000"/>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65A00" w:rsidRPr="00765A00" w:rsidRDefault="00765A00" w:rsidP="00765A00">
      <w:pPr>
        <w:ind w:left="120"/>
      </w:pPr>
      <w:r w:rsidRPr="00765A00">
        <w:rPr>
          <w:b/>
          <w:color w:val="000000"/>
        </w:rPr>
        <w:t>Базовые исследовательские действия</w:t>
      </w:r>
      <w:r w:rsidRPr="00765A00">
        <w:rPr>
          <w:color w:val="000000"/>
        </w:rPr>
        <w:t>:</w:t>
      </w:r>
    </w:p>
    <w:p w:rsidR="00765A00" w:rsidRPr="00765A00" w:rsidRDefault="00765A00" w:rsidP="001055D2">
      <w:pPr>
        <w:numPr>
          <w:ilvl w:val="0"/>
          <w:numId w:val="78"/>
        </w:numPr>
      </w:pPr>
      <w:r w:rsidRPr="00765A00">
        <w:rPr>
          <w:color w:val="000000"/>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65A00" w:rsidRPr="00765A00" w:rsidRDefault="00765A00" w:rsidP="001055D2">
      <w:pPr>
        <w:numPr>
          <w:ilvl w:val="0"/>
          <w:numId w:val="78"/>
        </w:numPr>
      </w:pPr>
      <w:r w:rsidRPr="00765A00">
        <w:rPr>
          <w:color w:val="000000"/>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65A00" w:rsidRPr="00765A00" w:rsidRDefault="00765A00" w:rsidP="001055D2">
      <w:pPr>
        <w:numPr>
          <w:ilvl w:val="0"/>
          <w:numId w:val="78"/>
        </w:numPr>
      </w:pPr>
      <w:r w:rsidRPr="00765A00">
        <w:rPr>
          <w:color w:val="000000"/>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65A00" w:rsidRPr="00765A00" w:rsidRDefault="00765A00" w:rsidP="001055D2">
      <w:pPr>
        <w:numPr>
          <w:ilvl w:val="0"/>
          <w:numId w:val="78"/>
        </w:numPr>
      </w:pPr>
      <w:r w:rsidRPr="00765A00">
        <w:rPr>
          <w:color w:val="000000"/>
        </w:rPr>
        <w:t>прогнозировать возможное развитие процесса, а также выдвигать предположения о его развитии в новых условиях.</w:t>
      </w:r>
    </w:p>
    <w:p w:rsidR="00765A00" w:rsidRPr="00765A00" w:rsidRDefault="00765A00" w:rsidP="00765A00">
      <w:pPr>
        <w:ind w:left="120"/>
      </w:pPr>
      <w:r w:rsidRPr="00765A00">
        <w:rPr>
          <w:b/>
          <w:color w:val="000000"/>
        </w:rPr>
        <w:t>Работа с информацией:</w:t>
      </w:r>
    </w:p>
    <w:p w:rsidR="00765A00" w:rsidRPr="00765A00" w:rsidRDefault="00765A00" w:rsidP="001055D2">
      <w:pPr>
        <w:numPr>
          <w:ilvl w:val="0"/>
          <w:numId w:val="79"/>
        </w:numPr>
      </w:pPr>
      <w:r w:rsidRPr="00765A00">
        <w:rPr>
          <w:color w:val="000000"/>
        </w:rPr>
        <w:t>выявлять недостаточность и избыточность информации, данных, необходимых для решения задачи;</w:t>
      </w:r>
    </w:p>
    <w:p w:rsidR="00765A00" w:rsidRPr="00765A00" w:rsidRDefault="00765A00" w:rsidP="001055D2">
      <w:pPr>
        <w:numPr>
          <w:ilvl w:val="0"/>
          <w:numId w:val="79"/>
        </w:numPr>
      </w:pPr>
      <w:r w:rsidRPr="00765A00">
        <w:rPr>
          <w:color w:val="000000"/>
        </w:rPr>
        <w:t>выбирать, анализировать, систематизировать и интерпретировать информацию различных видов и форм представления;</w:t>
      </w:r>
    </w:p>
    <w:p w:rsidR="00765A00" w:rsidRPr="00765A00" w:rsidRDefault="00765A00" w:rsidP="001055D2">
      <w:pPr>
        <w:numPr>
          <w:ilvl w:val="0"/>
          <w:numId w:val="79"/>
        </w:numPr>
      </w:pPr>
      <w:r w:rsidRPr="00765A00">
        <w:rPr>
          <w:color w:val="000000"/>
        </w:rPr>
        <w:t>выбирать форму представления информации и иллюстрировать решаемые задачи схемами, диаграммами, иной графикой и их комбинациями;</w:t>
      </w:r>
    </w:p>
    <w:p w:rsidR="00765A00" w:rsidRPr="00765A00" w:rsidRDefault="00765A00" w:rsidP="001055D2">
      <w:pPr>
        <w:numPr>
          <w:ilvl w:val="0"/>
          <w:numId w:val="79"/>
        </w:numPr>
      </w:pPr>
      <w:r w:rsidRPr="00765A00">
        <w:rPr>
          <w:color w:val="000000"/>
        </w:rPr>
        <w:t>оценивать надёжность информации по критериям, предложенным учителем или сформулированным самостоятельно.</w:t>
      </w:r>
    </w:p>
    <w:p w:rsidR="00765A00" w:rsidRPr="00765A00" w:rsidRDefault="00765A00" w:rsidP="00765A00">
      <w:pPr>
        <w:ind w:left="120"/>
      </w:pPr>
      <w:r w:rsidRPr="00765A00">
        <w:rPr>
          <w:b/>
          <w:color w:val="000000"/>
        </w:rPr>
        <w:t>Коммуникативные универсальные учебные действия:</w:t>
      </w:r>
    </w:p>
    <w:p w:rsidR="00765A00" w:rsidRPr="00765A00" w:rsidRDefault="00765A00" w:rsidP="001055D2">
      <w:pPr>
        <w:numPr>
          <w:ilvl w:val="0"/>
          <w:numId w:val="80"/>
        </w:numPr>
      </w:pPr>
      <w:r w:rsidRPr="00765A00">
        <w:rPr>
          <w:color w:val="000000"/>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765A00" w:rsidRPr="00765A00" w:rsidRDefault="00765A00" w:rsidP="001055D2">
      <w:pPr>
        <w:numPr>
          <w:ilvl w:val="0"/>
          <w:numId w:val="80"/>
        </w:numPr>
      </w:pPr>
      <w:r w:rsidRPr="00765A00">
        <w:rPr>
          <w:color w:val="000000"/>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65A00" w:rsidRPr="00765A00" w:rsidRDefault="00765A00" w:rsidP="001055D2">
      <w:pPr>
        <w:numPr>
          <w:ilvl w:val="0"/>
          <w:numId w:val="80"/>
        </w:numPr>
      </w:pPr>
      <w:r w:rsidRPr="00765A00">
        <w:rPr>
          <w:color w:val="000000"/>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65A00" w:rsidRPr="00765A00" w:rsidRDefault="00765A00" w:rsidP="001055D2">
      <w:pPr>
        <w:numPr>
          <w:ilvl w:val="0"/>
          <w:numId w:val="80"/>
        </w:numPr>
      </w:pPr>
      <w:r w:rsidRPr="00765A00">
        <w:rPr>
          <w:color w:val="000000"/>
        </w:rPr>
        <w:t xml:space="preserve">понимать и использовать преимущества командной и индивидуальной работы при решении учебных математических задач; </w:t>
      </w:r>
    </w:p>
    <w:p w:rsidR="00765A00" w:rsidRPr="00765A00" w:rsidRDefault="00765A00" w:rsidP="001055D2">
      <w:pPr>
        <w:numPr>
          <w:ilvl w:val="0"/>
          <w:numId w:val="80"/>
        </w:numPr>
      </w:pPr>
      <w:r w:rsidRPr="00765A00">
        <w:rPr>
          <w:color w:val="000000"/>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65A00" w:rsidRPr="00765A00" w:rsidRDefault="00765A00" w:rsidP="001055D2">
      <w:pPr>
        <w:numPr>
          <w:ilvl w:val="0"/>
          <w:numId w:val="80"/>
        </w:numPr>
      </w:pPr>
      <w:r w:rsidRPr="00765A00">
        <w:rPr>
          <w:color w:val="000000"/>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65A00" w:rsidRPr="00765A00" w:rsidRDefault="00765A00" w:rsidP="00765A00">
      <w:pPr>
        <w:ind w:left="120"/>
      </w:pPr>
    </w:p>
    <w:p w:rsidR="00765A00" w:rsidRPr="00765A00" w:rsidRDefault="00765A00" w:rsidP="00765A00">
      <w:pPr>
        <w:ind w:left="120"/>
      </w:pPr>
      <w:r w:rsidRPr="00765A00">
        <w:rPr>
          <w:b/>
          <w:color w:val="000000"/>
        </w:rPr>
        <w:t>Регулятивные универсальные учебные действия</w:t>
      </w:r>
    </w:p>
    <w:p w:rsidR="00765A00" w:rsidRPr="00765A00" w:rsidRDefault="00765A00" w:rsidP="00765A00">
      <w:pPr>
        <w:ind w:left="120"/>
      </w:pPr>
      <w:r w:rsidRPr="00765A00">
        <w:rPr>
          <w:b/>
          <w:color w:val="000000"/>
        </w:rPr>
        <w:t>Самоорганизация:</w:t>
      </w:r>
    </w:p>
    <w:p w:rsidR="00765A00" w:rsidRPr="00765A00" w:rsidRDefault="00765A00" w:rsidP="001055D2">
      <w:pPr>
        <w:numPr>
          <w:ilvl w:val="0"/>
          <w:numId w:val="81"/>
        </w:numPr>
      </w:pPr>
      <w:r w:rsidRPr="00765A00">
        <w:rPr>
          <w:color w:val="000000"/>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65A00" w:rsidRPr="00765A00" w:rsidRDefault="00765A00" w:rsidP="00765A00">
      <w:pPr>
        <w:ind w:left="120"/>
      </w:pPr>
      <w:r w:rsidRPr="00765A00">
        <w:rPr>
          <w:b/>
          <w:color w:val="000000"/>
        </w:rPr>
        <w:t>Самоконтроль, эмоциональный интеллект:</w:t>
      </w:r>
    </w:p>
    <w:p w:rsidR="00765A00" w:rsidRPr="00765A00" w:rsidRDefault="00765A00" w:rsidP="001055D2">
      <w:pPr>
        <w:numPr>
          <w:ilvl w:val="0"/>
          <w:numId w:val="82"/>
        </w:numPr>
      </w:pPr>
      <w:r w:rsidRPr="00765A00">
        <w:rPr>
          <w:color w:val="000000"/>
        </w:rPr>
        <w:t>владеть способами самопроверки, самоконтроля процесса и результата решения математической задачи;</w:t>
      </w:r>
    </w:p>
    <w:p w:rsidR="00765A00" w:rsidRPr="00765A00" w:rsidRDefault="00765A00" w:rsidP="001055D2">
      <w:pPr>
        <w:numPr>
          <w:ilvl w:val="0"/>
          <w:numId w:val="82"/>
        </w:numPr>
      </w:pPr>
      <w:r w:rsidRPr="00765A00">
        <w:rPr>
          <w:color w:val="000000"/>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65A00" w:rsidRPr="00765A00" w:rsidRDefault="00765A00" w:rsidP="001055D2">
      <w:pPr>
        <w:numPr>
          <w:ilvl w:val="0"/>
          <w:numId w:val="82"/>
        </w:numPr>
      </w:pPr>
      <w:r w:rsidRPr="00765A00">
        <w:rPr>
          <w:color w:val="000000"/>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65A00" w:rsidRPr="00765A00" w:rsidRDefault="00765A00" w:rsidP="00765A00">
      <w:pPr>
        <w:ind w:left="120"/>
      </w:pPr>
    </w:p>
    <w:p w:rsidR="00765A00" w:rsidRPr="00765A00" w:rsidRDefault="00765A00" w:rsidP="00765A00">
      <w:pPr>
        <w:ind w:left="120"/>
      </w:pPr>
      <w:r w:rsidRPr="00765A00">
        <w:rPr>
          <w:b/>
          <w:color w:val="000000"/>
        </w:rPr>
        <w:t>ПРЕДМЕТНЫЕ РЕЗУЛЬТАТЫ</w:t>
      </w:r>
    </w:p>
    <w:p w:rsidR="00765A00" w:rsidRPr="00765A00" w:rsidRDefault="00765A00" w:rsidP="00765A00">
      <w:pPr>
        <w:ind w:firstLine="600"/>
      </w:pPr>
      <w:r w:rsidRPr="00765A00">
        <w:rPr>
          <w:color w:val="000000"/>
        </w:rPr>
        <w:t xml:space="preserve">К концу обучения </w:t>
      </w:r>
      <w:r w:rsidRPr="00765A00">
        <w:rPr>
          <w:b/>
          <w:color w:val="000000"/>
        </w:rPr>
        <w:t>в 7 классе</w:t>
      </w:r>
      <w:r w:rsidRPr="00765A00">
        <w:rPr>
          <w:color w:val="000000"/>
        </w:rPr>
        <w:t xml:space="preserve"> обучающийся получит следующие предметные результаты:</w:t>
      </w:r>
    </w:p>
    <w:p w:rsidR="00765A00" w:rsidRPr="00765A00" w:rsidRDefault="00765A00" w:rsidP="00765A00">
      <w:pPr>
        <w:ind w:firstLine="600"/>
      </w:pPr>
      <w:r w:rsidRPr="00765A00">
        <w:rPr>
          <w:color w:val="00000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765A00" w:rsidRPr="00765A00" w:rsidRDefault="00765A00" w:rsidP="00765A00">
      <w:pPr>
        <w:ind w:firstLine="600"/>
      </w:pPr>
      <w:r w:rsidRPr="00765A00">
        <w:rPr>
          <w:color w:val="000000"/>
        </w:rPr>
        <w:t>Описывать и интерпретировать реальные числовые данные, представленные в таблицах, на диаграммах, графиках.</w:t>
      </w:r>
    </w:p>
    <w:p w:rsidR="00765A00" w:rsidRPr="00765A00" w:rsidRDefault="00765A00" w:rsidP="00765A00">
      <w:pPr>
        <w:ind w:firstLine="600"/>
      </w:pPr>
      <w:r w:rsidRPr="00765A00">
        <w:rPr>
          <w:color w:val="000000"/>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765A00" w:rsidRPr="00765A00" w:rsidRDefault="00765A00" w:rsidP="00765A00">
      <w:pPr>
        <w:ind w:firstLine="600"/>
      </w:pPr>
      <w:r w:rsidRPr="00765A00">
        <w:rPr>
          <w:color w:val="000000"/>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765A00" w:rsidRPr="00765A00" w:rsidRDefault="00765A00" w:rsidP="00765A00">
      <w:pPr>
        <w:ind w:firstLine="600"/>
      </w:pPr>
      <w:r w:rsidRPr="00765A00">
        <w:rPr>
          <w:color w:val="000000"/>
        </w:rPr>
        <w:t xml:space="preserve">К концу обучения </w:t>
      </w:r>
      <w:r w:rsidRPr="00765A00">
        <w:rPr>
          <w:b/>
          <w:color w:val="000000"/>
        </w:rPr>
        <w:t>в 8 классе</w:t>
      </w:r>
      <w:r w:rsidRPr="00765A00">
        <w:rPr>
          <w:color w:val="000000"/>
        </w:rPr>
        <w:t xml:space="preserve"> обучающийся получит следующие предметные результаты:</w:t>
      </w:r>
    </w:p>
    <w:p w:rsidR="00765A00" w:rsidRPr="00765A00" w:rsidRDefault="00765A00" w:rsidP="00765A00">
      <w:pPr>
        <w:ind w:firstLine="600"/>
      </w:pPr>
      <w:r w:rsidRPr="00765A00">
        <w:rPr>
          <w:color w:val="000000"/>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765A00" w:rsidRPr="00765A00" w:rsidRDefault="00765A00" w:rsidP="00765A00">
      <w:pPr>
        <w:ind w:firstLine="600"/>
      </w:pPr>
      <w:r w:rsidRPr="00765A00">
        <w:rPr>
          <w:color w:val="000000"/>
        </w:rPr>
        <w:t>Описывать данные с помощью статистических показателей: средних значений и мер рассеивания (размах, дисперсия и стандартное отклонение).</w:t>
      </w:r>
    </w:p>
    <w:p w:rsidR="00765A00" w:rsidRPr="00765A00" w:rsidRDefault="00765A00" w:rsidP="00765A00">
      <w:pPr>
        <w:ind w:firstLine="600"/>
      </w:pPr>
      <w:r w:rsidRPr="00765A00">
        <w:rPr>
          <w:color w:val="000000"/>
        </w:rPr>
        <w:t>Находить частоты числовых значений и частоты событий, в том числе по результатам измерений и наблюдений.</w:t>
      </w:r>
    </w:p>
    <w:p w:rsidR="00765A00" w:rsidRPr="00765A00" w:rsidRDefault="00765A00" w:rsidP="00765A00">
      <w:pPr>
        <w:ind w:firstLine="600"/>
      </w:pPr>
      <w:r w:rsidRPr="00765A00">
        <w:rPr>
          <w:color w:val="00000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765A00" w:rsidRPr="00765A00" w:rsidRDefault="00765A00" w:rsidP="00765A00">
      <w:pPr>
        <w:ind w:firstLine="600"/>
      </w:pPr>
      <w:r w:rsidRPr="00765A00">
        <w:rPr>
          <w:color w:val="000000"/>
        </w:rPr>
        <w:t>Использовать графические модели: дерево случайного эксперимента, диаграммы Эйлера, числовая прямая.</w:t>
      </w:r>
    </w:p>
    <w:p w:rsidR="00765A00" w:rsidRPr="00765A00" w:rsidRDefault="00765A00" w:rsidP="00765A00">
      <w:pPr>
        <w:ind w:firstLine="600"/>
      </w:pPr>
      <w:r w:rsidRPr="00765A00">
        <w:rPr>
          <w:color w:val="000000"/>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765A00" w:rsidRPr="00765A00" w:rsidRDefault="00765A00" w:rsidP="00765A00">
      <w:pPr>
        <w:ind w:firstLine="600"/>
      </w:pPr>
      <w:r w:rsidRPr="00765A00">
        <w:rPr>
          <w:color w:val="000000"/>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765A00" w:rsidRPr="00765A00" w:rsidRDefault="00765A00" w:rsidP="00765A00">
      <w:pPr>
        <w:ind w:firstLine="600"/>
      </w:pPr>
      <w:r w:rsidRPr="00765A00">
        <w:rPr>
          <w:color w:val="000000"/>
        </w:rPr>
        <w:t xml:space="preserve">К концу обучения </w:t>
      </w:r>
      <w:r w:rsidRPr="00765A00">
        <w:rPr>
          <w:b/>
          <w:color w:val="000000"/>
        </w:rPr>
        <w:t>в 9 классе</w:t>
      </w:r>
      <w:r w:rsidRPr="00765A00">
        <w:rPr>
          <w:color w:val="000000"/>
        </w:rPr>
        <w:t xml:space="preserve"> обучающийся получит следующие предметные результаты:</w:t>
      </w:r>
    </w:p>
    <w:p w:rsidR="00765A00" w:rsidRPr="00765A00" w:rsidRDefault="00765A00" w:rsidP="00765A00">
      <w:pPr>
        <w:ind w:firstLine="600"/>
      </w:pPr>
      <w:r w:rsidRPr="00765A00">
        <w:rPr>
          <w:color w:val="000000"/>
        </w:rPr>
        <w:lastRenderedPageBreak/>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765A00" w:rsidRPr="00765A00" w:rsidRDefault="00765A00" w:rsidP="00765A00">
      <w:pPr>
        <w:ind w:firstLine="600"/>
      </w:pPr>
      <w:r w:rsidRPr="00765A00">
        <w:rPr>
          <w:color w:val="000000"/>
        </w:rPr>
        <w:t>Решать задачи организованным перебором вариантов, а также с использованием комбинаторных правил и методов.</w:t>
      </w:r>
    </w:p>
    <w:p w:rsidR="00765A00" w:rsidRPr="00765A00" w:rsidRDefault="00765A00" w:rsidP="00765A00">
      <w:pPr>
        <w:ind w:firstLine="600"/>
      </w:pPr>
      <w:r w:rsidRPr="00765A00">
        <w:rPr>
          <w:color w:val="000000"/>
        </w:rPr>
        <w:t>Использовать описательные характеристики для массивов числовых данных, в том числе средние значения и меры рассеивания.</w:t>
      </w:r>
    </w:p>
    <w:p w:rsidR="00765A00" w:rsidRPr="00765A00" w:rsidRDefault="00765A00" w:rsidP="00765A00">
      <w:pPr>
        <w:ind w:firstLine="600"/>
      </w:pPr>
      <w:r w:rsidRPr="00765A00">
        <w:rPr>
          <w:color w:val="000000"/>
        </w:rPr>
        <w:t>Находить частоты значений и частоты события, в том числе пользуясь результатами проведённых измерений и наблюдений.</w:t>
      </w:r>
    </w:p>
    <w:p w:rsidR="00765A00" w:rsidRPr="00765A00" w:rsidRDefault="00765A00" w:rsidP="00765A00">
      <w:pPr>
        <w:ind w:firstLine="600"/>
      </w:pPr>
      <w:r w:rsidRPr="00765A00">
        <w:rPr>
          <w:color w:val="000000"/>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765A00" w:rsidRPr="00765A00" w:rsidRDefault="00765A00" w:rsidP="00765A00">
      <w:pPr>
        <w:ind w:firstLine="600"/>
      </w:pPr>
      <w:r w:rsidRPr="00765A00">
        <w:rPr>
          <w:color w:val="000000"/>
        </w:rPr>
        <w:t>Иметь представление о случайной величине и о распределении вероятностей.</w:t>
      </w:r>
    </w:p>
    <w:p w:rsidR="00765A00" w:rsidRPr="00765A00" w:rsidRDefault="00765A00" w:rsidP="00765A00">
      <w:pPr>
        <w:ind w:firstLine="600"/>
      </w:pPr>
      <w:r w:rsidRPr="00765A00">
        <w:rPr>
          <w:color w:val="000000"/>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765A00" w:rsidRPr="0095587D" w:rsidRDefault="00765A00" w:rsidP="00E27AAC">
      <w:pPr>
        <w:jc w:val="center"/>
        <w:rPr>
          <w:rStyle w:val="docuntyped-name"/>
          <w:rFonts w:eastAsia="Times New Roman"/>
          <w:b/>
          <w:sz w:val="28"/>
          <w:szCs w:val="27"/>
          <w:highlight w:val="yellow"/>
          <w:u w:val="single"/>
        </w:rPr>
      </w:pPr>
    </w:p>
    <w:p w:rsidR="00E27AAC" w:rsidRPr="00D4733F" w:rsidRDefault="00E27AAC" w:rsidP="00E27AAC">
      <w:pPr>
        <w:jc w:val="center"/>
        <w:rPr>
          <w:rStyle w:val="docuntyped-name"/>
          <w:rFonts w:eastAsia="Times New Roman"/>
          <w:b/>
          <w:sz w:val="28"/>
          <w:szCs w:val="27"/>
          <w:u w:val="single"/>
        </w:rPr>
      </w:pPr>
      <w:r w:rsidRPr="00D4733F">
        <w:rPr>
          <w:rStyle w:val="docuntyped-name"/>
          <w:rFonts w:eastAsia="Times New Roman"/>
          <w:b/>
          <w:sz w:val="28"/>
          <w:szCs w:val="27"/>
          <w:u w:val="single"/>
        </w:rPr>
        <w:t xml:space="preserve">Рабочая программа по учебному предмету «Информатика» </w:t>
      </w:r>
    </w:p>
    <w:p w:rsidR="00D4733F" w:rsidRDefault="00D4733F" w:rsidP="00D4733F">
      <w:pPr>
        <w:ind w:left="120"/>
        <w:rPr>
          <w:b/>
          <w:color w:val="000000"/>
        </w:rPr>
      </w:pPr>
      <w:bookmarkStart w:id="152" w:name="block-17236312"/>
    </w:p>
    <w:p w:rsidR="00D4733F" w:rsidRPr="00D4733F" w:rsidRDefault="00D4733F" w:rsidP="00D4733F">
      <w:pPr>
        <w:ind w:left="120"/>
      </w:pPr>
      <w:r w:rsidRPr="00D4733F">
        <w:rPr>
          <w:b/>
          <w:color w:val="000000"/>
        </w:rPr>
        <w:t>ПОЯСНИТЕЛЬНАЯ ЗАПИСКА</w:t>
      </w:r>
    </w:p>
    <w:p w:rsidR="00D4733F" w:rsidRPr="00D4733F" w:rsidRDefault="00D4733F" w:rsidP="00D4733F">
      <w:pPr>
        <w:ind w:firstLine="600"/>
      </w:pPr>
      <w:r w:rsidRPr="00D4733F">
        <w:rPr>
          <w:color w:val="000000"/>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4733F" w:rsidRPr="00D4733F" w:rsidRDefault="00D4733F" w:rsidP="00D4733F">
      <w:pPr>
        <w:ind w:firstLine="600"/>
      </w:pPr>
      <w:r w:rsidRPr="00D4733F">
        <w:rPr>
          <w:color w:val="000000"/>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D4733F" w:rsidRPr="00D4733F" w:rsidRDefault="00D4733F" w:rsidP="00D4733F">
      <w:pPr>
        <w:ind w:firstLine="600"/>
      </w:pPr>
      <w:r w:rsidRPr="00D4733F">
        <w:rPr>
          <w:color w:val="000000"/>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D4733F" w:rsidRPr="00D4733F" w:rsidRDefault="00D4733F" w:rsidP="00D4733F">
      <w:pPr>
        <w:ind w:firstLine="600"/>
      </w:pPr>
      <w:r w:rsidRPr="00D4733F">
        <w:rPr>
          <w:color w:val="000000"/>
        </w:rPr>
        <w:t>Программа по информатике является основой для составления авторских учебных программ, тематического планирования курса учителем.</w:t>
      </w:r>
    </w:p>
    <w:p w:rsidR="00D4733F" w:rsidRPr="00D4733F" w:rsidRDefault="00D4733F" w:rsidP="00D4733F">
      <w:pPr>
        <w:ind w:firstLine="600"/>
      </w:pPr>
      <w:r w:rsidRPr="00D4733F">
        <w:rPr>
          <w:color w:val="000000"/>
        </w:rPr>
        <w:t xml:space="preserve">Целями изучения информатики на уровне основного общего образования являются: </w:t>
      </w:r>
    </w:p>
    <w:p w:rsidR="00D4733F" w:rsidRPr="00D4733F" w:rsidRDefault="00D4733F" w:rsidP="00D4733F">
      <w:pPr>
        <w:ind w:firstLine="600"/>
      </w:pPr>
      <w:r w:rsidRPr="00D4733F">
        <w:rPr>
          <w:color w:val="000000"/>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D4733F" w:rsidRPr="00D4733F" w:rsidRDefault="00D4733F" w:rsidP="00D4733F">
      <w:pPr>
        <w:ind w:firstLine="600"/>
      </w:pPr>
      <w:r w:rsidRPr="00D4733F">
        <w:rPr>
          <w:color w:val="000000"/>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D4733F" w:rsidRPr="00D4733F" w:rsidRDefault="00D4733F" w:rsidP="00D4733F">
      <w:pPr>
        <w:ind w:firstLine="600"/>
      </w:pPr>
      <w:r w:rsidRPr="00D4733F">
        <w:rPr>
          <w:color w:val="000000"/>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D4733F" w:rsidRPr="00D4733F" w:rsidRDefault="00D4733F" w:rsidP="00D4733F">
      <w:pPr>
        <w:ind w:firstLine="600"/>
      </w:pPr>
      <w:r w:rsidRPr="00D4733F">
        <w:rPr>
          <w:color w:val="000000"/>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w:t>
      </w:r>
      <w:r w:rsidRPr="00D4733F">
        <w:rPr>
          <w:color w:val="000000"/>
        </w:rPr>
        <w:lastRenderedPageBreak/>
        <w:t>образования в области информационных технологий и созидательной деятельности с применением средств информационных технологий.</w:t>
      </w:r>
    </w:p>
    <w:p w:rsidR="00D4733F" w:rsidRPr="00D4733F" w:rsidRDefault="00D4733F" w:rsidP="00D4733F">
      <w:pPr>
        <w:ind w:firstLine="600"/>
      </w:pPr>
      <w:r w:rsidRPr="00D4733F">
        <w:rPr>
          <w:color w:val="000000"/>
        </w:rPr>
        <w:t>Информатика в основном общем образовании отражает:</w:t>
      </w:r>
    </w:p>
    <w:p w:rsidR="00D4733F" w:rsidRPr="00D4733F" w:rsidRDefault="00D4733F" w:rsidP="00D4733F">
      <w:pPr>
        <w:ind w:firstLine="600"/>
      </w:pPr>
      <w:r w:rsidRPr="00D4733F">
        <w:rPr>
          <w:color w:val="000000"/>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D4733F" w:rsidRPr="00D4733F" w:rsidRDefault="00D4733F" w:rsidP="00D4733F">
      <w:pPr>
        <w:ind w:firstLine="600"/>
      </w:pPr>
      <w:r w:rsidRPr="00D4733F">
        <w:rPr>
          <w:color w:val="000000"/>
        </w:rPr>
        <w:t>основные области применения информатики, прежде всего информационные технологии, управление и социальную сферу;</w:t>
      </w:r>
    </w:p>
    <w:p w:rsidR="00D4733F" w:rsidRPr="00D4733F" w:rsidRDefault="00D4733F" w:rsidP="00D4733F">
      <w:pPr>
        <w:ind w:firstLine="600"/>
      </w:pPr>
      <w:r w:rsidRPr="00D4733F">
        <w:rPr>
          <w:color w:val="000000"/>
        </w:rPr>
        <w:t>междисциплинарный характер информатики и информационной деятельности.</w:t>
      </w:r>
    </w:p>
    <w:p w:rsidR="00D4733F" w:rsidRPr="00D4733F" w:rsidRDefault="00D4733F" w:rsidP="00D4733F">
      <w:pPr>
        <w:ind w:firstLine="600"/>
      </w:pPr>
      <w:r w:rsidRPr="00D4733F">
        <w:rPr>
          <w:color w:val="000000"/>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D4733F" w:rsidRPr="00D4733F" w:rsidRDefault="00D4733F" w:rsidP="00D4733F">
      <w:pPr>
        <w:ind w:firstLine="600"/>
      </w:pPr>
      <w:r w:rsidRPr="00D4733F">
        <w:rPr>
          <w:color w:val="000000"/>
        </w:rPr>
        <w:t xml:space="preserve">Основные задачи учебного предмета «Информатика» – сформировать у обучающихся: </w:t>
      </w:r>
    </w:p>
    <w:p w:rsidR="00D4733F" w:rsidRPr="00D4733F" w:rsidRDefault="00D4733F" w:rsidP="00D4733F">
      <w:pPr>
        <w:ind w:firstLine="600"/>
      </w:pPr>
      <w:r w:rsidRPr="00D4733F">
        <w:rPr>
          <w:color w:val="000000"/>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D4733F" w:rsidRPr="00D4733F" w:rsidRDefault="00D4733F" w:rsidP="00D4733F">
      <w:pPr>
        <w:ind w:firstLine="600"/>
      </w:pPr>
      <w:r w:rsidRPr="00D4733F">
        <w:rPr>
          <w:color w:val="000000"/>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D4733F" w:rsidRPr="00D4733F" w:rsidRDefault="00D4733F" w:rsidP="00D4733F">
      <w:pPr>
        <w:ind w:firstLine="600"/>
      </w:pPr>
      <w:r w:rsidRPr="00D4733F">
        <w:rPr>
          <w:color w:val="000000"/>
        </w:rPr>
        <w:t>базовые знания об информационном моделировании, в том числе о математическом моделировании;</w:t>
      </w:r>
    </w:p>
    <w:p w:rsidR="00D4733F" w:rsidRPr="00D4733F" w:rsidRDefault="00D4733F" w:rsidP="00D4733F">
      <w:pPr>
        <w:ind w:firstLine="600"/>
      </w:pPr>
      <w:r w:rsidRPr="00D4733F">
        <w:rPr>
          <w:color w:val="000000"/>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D4733F" w:rsidRPr="00D4733F" w:rsidRDefault="00D4733F" w:rsidP="00D4733F">
      <w:pPr>
        <w:ind w:firstLine="600"/>
      </w:pPr>
      <w:r w:rsidRPr="00D4733F">
        <w:rPr>
          <w:color w:val="000000"/>
        </w:rPr>
        <w:t>умения и навыки составления простых программ по построенному алгоритму на одном из языков программирования высокого уровня;</w:t>
      </w:r>
    </w:p>
    <w:p w:rsidR="00D4733F" w:rsidRPr="00D4733F" w:rsidRDefault="00D4733F" w:rsidP="00D4733F">
      <w:pPr>
        <w:ind w:firstLine="600"/>
      </w:pPr>
      <w:r w:rsidRPr="00D4733F">
        <w:rPr>
          <w:color w:val="000000"/>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D4733F" w:rsidRPr="00D4733F" w:rsidRDefault="00D4733F" w:rsidP="00D4733F">
      <w:pPr>
        <w:ind w:firstLine="600"/>
      </w:pPr>
      <w:r w:rsidRPr="00D4733F">
        <w:rPr>
          <w:color w:val="000000"/>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D4733F" w:rsidRPr="00D4733F" w:rsidRDefault="00D4733F" w:rsidP="00D4733F">
      <w:pPr>
        <w:ind w:firstLine="600"/>
      </w:pPr>
      <w:r w:rsidRPr="00D4733F">
        <w:rPr>
          <w:color w:val="000000"/>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D4733F" w:rsidRPr="00D4733F" w:rsidRDefault="00D4733F" w:rsidP="00D4733F">
      <w:pPr>
        <w:ind w:firstLine="600"/>
      </w:pPr>
      <w:r w:rsidRPr="00D4733F">
        <w:rPr>
          <w:color w:val="000000"/>
        </w:rPr>
        <w:t>цифровая грамотность;</w:t>
      </w:r>
    </w:p>
    <w:p w:rsidR="00D4733F" w:rsidRPr="00D4733F" w:rsidRDefault="00D4733F" w:rsidP="00D4733F">
      <w:pPr>
        <w:ind w:firstLine="600"/>
      </w:pPr>
      <w:r w:rsidRPr="00D4733F">
        <w:rPr>
          <w:color w:val="000000"/>
        </w:rPr>
        <w:t>теоретические основы информатики;</w:t>
      </w:r>
    </w:p>
    <w:p w:rsidR="00D4733F" w:rsidRPr="00D4733F" w:rsidRDefault="00D4733F" w:rsidP="00D4733F">
      <w:pPr>
        <w:ind w:firstLine="600"/>
      </w:pPr>
      <w:r w:rsidRPr="00D4733F">
        <w:rPr>
          <w:color w:val="000000"/>
        </w:rPr>
        <w:t>алгоритмы и программирование;</w:t>
      </w:r>
    </w:p>
    <w:p w:rsidR="00D4733F" w:rsidRPr="00D4733F" w:rsidRDefault="00D4733F" w:rsidP="00D4733F">
      <w:pPr>
        <w:ind w:firstLine="600"/>
      </w:pPr>
      <w:r w:rsidRPr="00D4733F">
        <w:rPr>
          <w:color w:val="000000"/>
        </w:rPr>
        <w:t>информационные технологии.</w:t>
      </w:r>
    </w:p>
    <w:p w:rsidR="00D4733F" w:rsidRPr="00D4733F" w:rsidRDefault="00D4733F" w:rsidP="00D4733F">
      <w:pPr>
        <w:ind w:firstLine="600"/>
      </w:pPr>
      <w:r w:rsidRPr="00D4733F">
        <w:rPr>
          <w:color w:val="000000"/>
        </w:rPr>
        <w:t>‌</w:t>
      </w:r>
      <w:bookmarkStart w:id="153" w:name="9c77c369-253a-42d0-9f35-54c4c9eeb23c"/>
      <w:r w:rsidRPr="00D4733F">
        <w:rPr>
          <w:color w:val="000000"/>
        </w:rPr>
        <w:t>На изучение информатики на базовом уровне отводится 102 часа: в 7 классе – 34 часа (1 час в неделю), в 8 классе – 34 часа (1 час в неделю), в 9 классе – 34 часа (1 час в неделю).</w:t>
      </w:r>
      <w:bookmarkEnd w:id="153"/>
      <w:r w:rsidRPr="00D4733F">
        <w:rPr>
          <w:color w:val="000000"/>
        </w:rPr>
        <w:t>‌‌</w:t>
      </w:r>
    </w:p>
    <w:p w:rsidR="00D4733F" w:rsidRDefault="00D4733F" w:rsidP="00D4733F">
      <w:pPr>
        <w:ind w:left="120"/>
        <w:rPr>
          <w:b/>
          <w:color w:val="000000"/>
        </w:rPr>
      </w:pPr>
      <w:bookmarkStart w:id="154" w:name="block-17236313"/>
      <w:bookmarkEnd w:id="152"/>
    </w:p>
    <w:p w:rsidR="00D4733F" w:rsidRPr="00D4733F" w:rsidRDefault="00D4733F" w:rsidP="00D4733F">
      <w:pPr>
        <w:ind w:left="120"/>
      </w:pPr>
      <w:r w:rsidRPr="00D4733F">
        <w:rPr>
          <w:b/>
          <w:color w:val="000000"/>
        </w:rPr>
        <w:t>СОДЕРЖАНИЕ ОБУЧЕНИЯ</w:t>
      </w:r>
    </w:p>
    <w:p w:rsidR="00D4733F" w:rsidRPr="00D4733F" w:rsidRDefault="00D4733F" w:rsidP="00D4733F">
      <w:pPr>
        <w:ind w:left="120"/>
      </w:pPr>
    </w:p>
    <w:p w:rsidR="00D4733F" w:rsidRPr="00D4733F" w:rsidRDefault="00D4733F" w:rsidP="00D4733F">
      <w:pPr>
        <w:ind w:left="120"/>
      </w:pPr>
      <w:r w:rsidRPr="00D4733F">
        <w:rPr>
          <w:b/>
          <w:color w:val="000000"/>
        </w:rPr>
        <w:t>7 КЛАСС</w:t>
      </w:r>
    </w:p>
    <w:p w:rsidR="00D4733F" w:rsidRPr="00D4733F" w:rsidRDefault="00D4733F" w:rsidP="00D4733F">
      <w:pPr>
        <w:ind w:firstLine="600"/>
      </w:pPr>
      <w:r w:rsidRPr="00D4733F">
        <w:rPr>
          <w:b/>
          <w:color w:val="000000"/>
        </w:rPr>
        <w:t>Цифровая грамотность</w:t>
      </w:r>
    </w:p>
    <w:p w:rsidR="00D4733F" w:rsidRPr="00D4733F" w:rsidRDefault="00D4733F" w:rsidP="00D4733F">
      <w:pPr>
        <w:ind w:firstLine="600"/>
      </w:pPr>
      <w:r w:rsidRPr="00D4733F">
        <w:rPr>
          <w:b/>
          <w:color w:val="000000"/>
        </w:rPr>
        <w:t>Компьютер – универсальное устройство обработки данных</w:t>
      </w:r>
    </w:p>
    <w:p w:rsidR="00D4733F" w:rsidRPr="00D4733F" w:rsidRDefault="00D4733F" w:rsidP="00D4733F">
      <w:pPr>
        <w:ind w:firstLine="600"/>
      </w:pPr>
      <w:r w:rsidRPr="00D4733F">
        <w:rPr>
          <w:color w:val="000000"/>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D4733F" w:rsidRPr="00D4733F" w:rsidRDefault="00D4733F" w:rsidP="00D4733F">
      <w:pPr>
        <w:ind w:firstLine="600"/>
      </w:pPr>
      <w:r w:rsidRPr="00D4733F">
        <w:rPr>
          <w:color w:val="000000"/>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D4733F" w:rsidRPr="00D4733F" w:rsidRDefault="00D4733F" w:rsidP="00D4733F">
      <w:pPr>
        <w:ind w:firstLine="600"/>
      </w:pPr>
      <w:r w:rsidRPr="00D4733F">
        <w:rPr>
          <w:color w:val="000000"/>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D4733F" w:rsidRPr="00D4733F" w:rsidRDefault="00D4733F" w:rsidP="00D4733F">
      <w:pPr>
        <w:ind w:firstLine="600"/>
      </w:pPr>
      <w:r w:rsidRPr="00D4733F">
        <w:rPr>
          <w:color w:val="000000"/>
        </w:rPr>
        <w:t>Параллельные вычисления.</w:t>
      </w:r>
    </w:p>
    <w:p w:rsidR="00D4733F" w:rsidRPr="00D4733F" w:rsidRDefault="00D4733F" w:rsidP="00D4733F">
      <w:pPr>
        <w:ind w:firstLine="600"/>
      </w:pPr>
      <w:r w:rsidRPr="00D4733F">
        <w:rPr>
          <w:color w:val="000000"/>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D4733F" w:rsidRPr="00D4733F" w:rsidRDefault="00D4733F" w:rsidP="00D4733F">
      <w:pPr>
        <w:ind w:firstLine="600"/>
      </w:pPr>
      <w:r w:rsidRPr="00D4733F">
        <w:rPr>
          <w:color w:val="000000"/>
        </w:rPr>
        <w:t>Техника безопасности и правила работы на компьютере.</w:t>
      </w:r>
    </w:p>
    <w:p w:rsidR="00D4733F" w:rsidRPr="00D4733F" w:rsidRDefault="00D4733F" w:rsidP="00D4733F">
      <w:pPr>
        <w:ind w:firstLine="600"/>
      </w:pPr>
      <w:r w:rsidRPr="00D4733F">
        <w:rPr>
          <w:b/>
          <w:color w:val="000000"/>
        </w:rPr>
        <w:t>Программы и данные</w:t>
      </w:r>
    </w:p>
    <w:p w:rsidR="00D4733F" w:rsidRPr="00D4733F" w:rsidRDefault="00D4733F" w:rsidP="00D4733F">
      <w:pPr>
        <w:ind w:firstLine="600"/>
      </w:pPr>
      <w:r w:rsidRPr="00D4733F">
        <w:rPr>
          <w:color w:val="000000"/>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D4733F" w:rsidRPr="00D4733F" w:rsidRDefault="00D4733F" w:rsidP="00D4733F">
      <w:pPr>
        <w:ind w:firstLine="600"/>
      </w:pPr>
      <w:r w:rsidRPr="00D4733F">
        <w:rPr>
          <w:color w:val="000000"/>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D4733F" w:rsidRPr="00D4733F" w:rsidRDefault="00D4733F" w:rsidP="00D4733F">
      <w:pPr>
        <w:ind w:firstLine="600"/>
      </w:pPr>
      <w:r w:rsidRPr="00D4733F">
        <w:rPr>
          <w:color w:val="000000"/>
        </w:rPr>
        <w:t>Компьютерные вирусы и другие вредоносные программы. Программы для защиты от вирусов.</w:t>
      </w:r>
    </w:p>
    <w:p w:rsidR="00D4733F" w:rsidRPr="00D4733F" w:rsidRDefault="00D4733F" w:rsidP="00D4733F">
      <w:pPr>
        <w:ind w:firstLine="600"/>
      </w:pPr>
      <w:r w:rsidRPr="00D4733F">
        <w:rPr>
          <w:b/>
          <w:color w:val="000000"/>
        </w:rPr>
        <w:t>Компьютерные сети</w:t>
      </w:r>
    </w:p>
    <w:p w:rsidR="00D4733F" w:rsidRPr="00D4733F" w:rsidRDefault="00D4733F" w:rsidP="00D4733F">
      <w:pPr>
        <w:ind w:firstLine="600"/>
      </w:pPr>
      <w:r w:rsidRPr="00D4733F">
        <w:rPr>
          <w:color w:val="000000"/>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D4733F" w:rsidRPr="00D4733F" w:rsidRDefault="00D4733F" w:rsidP="00D4733F">
      <w:pPr>
        <w:ind w:firstLine="600"/>
      </w:pPr>
      <w:r w:rsidRPr="00D4733F">
        <w:rPr>
          <w:color w:val="000000"/>
        </w:rPr>
        <w:t>Современные сервисы интернет-коммуникаций.</w:t>
      </w:r>
    </w:p>
    <w:p w:rsidR="00D4733F" w:rsidRPr="00D4733F" w:rsidRDefault="00D4733F" w:rsidP="00D4733F">
      <w:pPr>
        <w:ind w:firstLine="600"/>
      </w:pPr>
      <w:r w:rsidRPr="00D4733F">
        <w:rPr>
          <w:color w:val="000000"/>
        </w:rPr>
        <w:t>Сетевой этикет, базовые нормы информационной этики и права при работе в Интернете. Стратегии безопасного поведения в Интернете.</w:t>
      </w:r>
    </w:p>
    <w:p w:rsidR="00D4733F" w:rsidRPr="00D4733F" w:rsidRDefault="00D4733F" w:rsidP="00D4733F">
      <w:pPr>
        <w:ind w:firstLine="600"/>
      </w:pPr>
      <w:r w:rsidRPr="00D4733F">
        <w:rPr>
          <w:b/>
          <w:color w:val="000000"/>
        </w:rPr>
        <w:t>Теоретические основы информатики</w:t>
      </w:r>
    </w:p>
    <w:p w:rsidR="00D4733F" w:rsidRPr="00D4733F" w:rsidRDefault="00D4733F" w:rsidP="00D4733F">
      <w:pPr>
        <w:ind w:firstLine="600"/>
      </w:pPr>
      <w:r w:rsidRPr="00D4733F">
        <w:rPr>
          <w:b/>
          <w:color w:val="000000"/>
        </w:rPr>
        <w:t>Информация и информационные процессы</w:t>
      </w:r>
    </w:p>
    <w:p w:rsidR="00D4733F" w:rsidRPr="00D4733F" w:rsidRDefault="00D4733F" w:rsidP="00D4733F">
      <w:pPr>
        <w:ind w:firstLine="600"/>
      </w:pPr>
      <w:r w:rsidRPr="00D4733F">
        <w:rPr>
          <w:color w:val="000000"/>
        </w:rPr>
        <w:t>Информация – одно из основных понятий современной науки.</w:t>
      </w:r>
    </w:p>
    <w:p w:rsidR="00D4733F" w:rsidRPr="00D4733F" w:rsidRDefault="00D4733F" w:rsidP="00D4733F">
      <w:pPr>
        <w:ind w:firstLine="600"/>
      </w:pPr>
      <w:r w:rsidRPr="00D4733F">
        <w:rPr>
          <w:color w:val="000000"/>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D4733F" w:rsidRPr="00D4733F" w:rsidRDefault="00D4733F" w:rsidP="00D4733F">
      <w:pPr>
        <w:ind w:firstLine="600"/>
      </w:pPr>
      <w:r w:rsidRPr="00D4733F">
        <w:rPr>
          <w:color w:val="000000"/>
        </w:rPr>
        <w:t>Дискретность данных. Возможность описания непрерывных объектов и процессов с помощью дискретных данных.</w:t>
      </w:r>
    </w:p>
    <w:p w:rsidR="00D4733F" w:rsidRPr="00D4733F" w:rsidRDefault="00D4733F" w:rsidP="00D4733F">
      <w:pPr>
        <w:ind w:firstLine="600"/>
      </w:pPr>
      <w:r w:rsidRPr="00D4733F">
        <w:rPr>
          <w:color w:val="000000"/>
        </w:rPr>
        <w:t>Информационные процессы – процессы, связанные с хранением, преобразованием и передачей данных.</w:t>
      </w:r>
    </w:p>
    <w:p w:rsidR="00D4733F" w:rsidRPr="00D4733F" w:rsidRDefault="00D4733F" w:rsidP="00D4733F">
      <w:pPr>
        <w:ind w:firstLine="600"/>
      </w:pPr>
      <w:r w:rsidRPr="00D4733F">
        <w:rPr>
          <w:b/>
          <w:color w:val="000000"/>
        </w:rPr>
        <w:t>Представление информации</w:t>
      </w:r>
    </w:p>
    <w:p w:rsidR="00D4733F" w:rsidRPr="00D4733F" w:rsidRDefault="00D4733F" w:rsidP="00D4733F">
      <w:pPr>
        <w:ind w:firstLine="600"/>
      </w:pPr>
      <w:r w:rsidRPr="00D4733F">
        <w:rPr>
          <w:color w:val="000000"/>
        </w:rPr>
        <w:t xml:space="preserve">Символ. Алфавит. Мощность алфавита. Разнообразие языков и алфавитов. Естественные и формальные языки. Алфавит текстов на русском языке. Двоичный </w:t>
      </w:r>
      <w:r w:rsidRPr="00D4733F">
        <w:rPr>
          <w:color w:val="000000"/>
        </w:rPr>
        <w:lastRenderedPageBreak/>
        <w:t>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D4733F" w:rsidRPr="00D4733F" w:rsidRDefault="00D4733F" w:rsidP="00D4733F">
      <w:pPr>
        <w:ind w:firstLine="600"/>
      </w:pPr>
      <w:r w:rsidRPr="00D4733F">
        <w:rPr>
          <w:color w:val="000000"/>
        </w:rPr>
        <w:t>Кодирование символов одного алфавита с помощью кодовых слов в другом алфавите, кодовая таблица, декодирование.</w:t>
      </w:r>
    </w:p>
    <w:p w:rsidR="00D4733F" w:rsidRPr="00D4733F" w:rsidRDefault="00D4733F" w:rsidP="00D4733F">
      <w:pPr>
        <w:ind w:firstLine="600"/>
      </w:pPr>
      <w:r w:rsidRPr="00D4733F">
        <w:rPr>
          <w:color w:val="000000"/>
        </w:rPr>
        <w:t>Двоичный код. Представление данных в компьютере как текстов в двоичном алфавите.</w:t>
      </w:r>
    </w:p>
    <w:p w:rsidR="00D4733F" w:rsidRPr="00D4733F" w:rsidRDefault="00D4733F" w:rsidP="00D4733F">
      <w:pPr>
        <w:ind w:firstLine="600"/>
      </w:pPr>
      <w:r w:rsidRPr="00D4733F">
        <w:rPr>
          <w:color w:val="000000"/>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D4733F" w:rsidRPr="00D4733F" w:rsidRDefault="00D4733F" w:rsidP="00D4733F">
      <w:pPr>
        <w:ind w:firstLine="600"/>
      </w:pPr>
      <w:r w:rsidRPr="00D4733F">
        <w:rPr>
          <w:color w:val="000000"/>
        </w:rPr>
        <w:t>Скорость передачи данных. Единицы скорости передачи данных.</w:t>
      </w:r>
    </w:p>
    <w:p w:rsidR="00D4733F" w:rsidRPr="00D4733F" w:rsidRDefault="00D4733F" w:rsidP="00D4733F">
      <w:pPr>
        <w:ind w:firstLine="600"/>
      </w:pPr>
      <w:r w:rsidRPr="00D4733F">
        <w:rPr>
          <w:color w:val="000000"/>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D4733F" w:rsidRPr="00D4733F" w:rsidRDefault="00D4733F" w:rsidP="00D4733F">
      <w:pPr>
        <w:ind w:firstLine="600"/>
      </w:pPr>
      <w:r w:rsidRPr="00D4733F">
        <w:rPr>
          <w:color w:val="000000"/>
        </w:rPr>
        <w:t>Искажение информации при передаче.</w:t>
      </w:r>
    </w:p>
    <w:p w:rsidR="00D4733F" w:rsidRPr="00D4733F" w:rsidRDefault="00D4733F" w:rsidP="00D4733F">
      <w:pPr>
        <w:ind w:firstLine="600"/>
      </w:pPr>
      <w:r w:rsidRPr="00D4733F">
        <w:rPr>
          <w:color w:val="000000"/>
        </w:rPr>
        <w:t>Общее представление о цифровом представлении аудиовизуальных и других непрерывных данных.</w:t>
      </w:r>
    </w:p>
    <w:p w:rsidR="00D4733F" w:rsidRPr="00D4733F" w:rsidRDefault="00D4733F" w:rsidP="00D4733F">
      <w:pPr>
        <w:ind w:firstLine="600"/>
      </w:pPr>
      <w:r w:rsidRPr="00D4733F">
        <w:rPr>
          <w:color w:val="000000"/>
        </w:rPr>
        <w:t>Кодирование цвета. Цветовые модели. Модель RGB. Глубина кодирования. Палитра.</w:t>
      </w:r>
    </w:p>
    <w:p w:rsidR="00D4733F" w:rsidRPr="00D4733F" w:rsidRDefault="00D4733F" w:rsidP="00D4733F">
      <w:pPr>
        <w:ind w:firstLine="600"/>
      </w:pPr>
      <w:r w:rsidRPr="00D4733F">
        <w:rPr>
          <w:color w:val="000000"/>
        </w:rPr>
        <w:t>Растровое и векторное представление изображений. Пиксель. Оценка информационного объёма графических данных для растрового изображения.</w:t>
      </w:r>
    </w:p>
    <w:p w:rsidR="00D4733F" w:rsidRPr="00D4733F" w:rsidRDefault="00D4733F" w:rsidP="00D4733F">
      <w:pPr>
        <w:ind w:firstLine="600"/>
      </w:pPr>
      <w:r w:rsidRPr="00D4733F">
        <w:rPr>
          <w:color w:val="000000"/>
        </w:rPr>
        <w:t>Кодирование звука. Разрядность и частота записи. Количество каналов записи.</w:t>
      </w:r>
    </w:p>
    <w:p w:rsidR="00D4733F" w:rsidRPr="00D4733F" w:rsidRDefault="00D4733F" w:rsidP="00D4733F">
      <w:pPr>
        <w:ind w:firstLine="600"/>
      </w:pPr>
      <w:r w:rsidRPr="00D4733F">
        <w:rPr>
          <w:color w:val="000000"/>
        </w:rPr>
        <w:t>Оценка количественных параметров, связанных с представлением и хранением звуковых файлов.</w:t>
      </w:r>
    </w:p>
    <w:p w:rsidR="00D4733F" w:rsidRPr="00D4733F" w:rsidRDefault="00D4733F" w:rsidP="00D4733F">
      <w:pPr>
        <w:ind w:firstLine="600"/>
      </w:pPr>
      <w:r w:rsidRPr="00D4733F">
        <w:rPr>
          <w:b/>
          <w:color w:val="000000"/>
        </w:rPr>
        <w:t>Информационные технологии</w:t>
      </w:r>
    </w:p>
    <w:p w:rsidR="00D4733F" w:rsidRPr="00D4733F" w:rsidRDefault="00D4733F" w:rsidP="00D4733F">
      <w:pPr>
        <w:ind w:firstLine="600"/>
      </w:pPr>
      <w:r w:rsidRPr="00D4733F">
        <w:rPr>
          <w:b/>
          <w:color w:val="000000"/>
        </w:rPr>
        <w:t>Текстовые документы</w:t>
      </w:r>
    </w:p>
    <w:p w:rsidR="00D4733F" w:rsidRPr="00D4733F" w:rsidRDefault="00D4733F" w:rsidP="00D4733F">
      <w:pPr>
        <w:ind w:firstLine="600"/>
      </w:pPr>
      <w:r w:rsidRPr="00D4733F">
        <w:rPr>
          <w:color w:val="000000"/>
        </w:rPr>
        <w:t>Текстовые документы и их структурные элементы (страница, абзац, строка, слово, символ).</w:t>
      </w:r>
    </w:p>
    <w:p w:rsidR="00D4733F" w:rsidRPr="00D4733F" w:rsidRDefault="00D4733F" w:rsidP="00D4733F">
      <w:pPr>
        <w:ind w:firstLine="600"/>
      </w:pPr>
      <w:r w:rsidRPr="00D4733F">
        <w:rPr>
          <w:color w:val="000000"/>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D4733F" w:rsidRPr="00D4733F" w:rsidRDefault="00D4733F" w:rsidP="00D4733F">
      <w:pPr>
        <w:ind w:firstLine="600"/>
      </w:pPr>
      <w:r w:rsidRPr="00D4733F">
        <w:rPr>
          <w:color w:val="000000"/>
        </w:rPr>
        <w:t>Структурирование информации с помощью списков и таблиц. Многоуровневые списки. Добавление таблиц в текстовые документы.</w:t>
      </w:r>
    </w:p>
    <w:p w:rsidR="00D4733F" w:rsidRPr="00D4733F" w:rsidRDefault="00D4733F" w:rsidP="00D4733F">
      <w:pPr>
        <w:ind w:firstLine="600"/>
      </w:pPr>
      <w:r w:rsidRPr="00D4733F">
        <w:rPr>
          <w:color w:val="000000"/>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D4733F" w:rsidRPr="00D4733F" w:rsidRDefault="00D4733F" w:rsidP="00D4733F">
      <w:pPr>
        <w:ind w:firstLine="600"/>
      </w:pPr>
      <w:r w:rsidRPr="00D4733F">
        <w:rPr>
          <w:color w:val="000000"/>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w:t>
      </w:r>
    </w:p>
    <w:p w:rsidR="00D4733F" w:rsidRPr="00D4733F" w:rsidRDefault="00D4733F" w:rsidP="00D4733F">
      <w:pPr>
        <w:ind w:firstLine="600"/>
      </w:pPr>
      <w:r w:rsidRPr="00D4733F">
        <w:rPr>
          <w:b/>
          <w:color w:val="000000"/>
        </w:rPr>
        <w:t>Компьютерная графика</w:t>
      </w:r>
    </w:p>
    <w:p w:rsidR="00D4733F" w:rsidRPr="00D4733F" w:rsidRDefault="00D4733F" w:rsidP="00D4733F">
      <w:pPr>
        <w:ind w:firstLine="600"/>
      </w:pPr>
      <w:r w:rsidRPr="00D4733F">
        <w:rPr>
          <w:color w:val="000000"/>
        </w:rPr>
        <w:t>Знакомство с графическими редакторами. Растровые рисунки. Использование графических примитивов.</w:t>
      </w:r>
    </w:p>
    <w:p w:rsidR="00D4733F" w:rsidRPr="00D4733F" w:rsidRDefault="00D4733F" w:rsidP="00D4733F">
      <w:pPr>
        <w:ind w:firstLine="600"/>
      </w:pPr>
      <w:r w:rsidRPr="00D4733F">
        <w:rPr>
          <w:color w:val="000000"/>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D4733F" w:rsidRPr="00D4733F" w:rsidRDefault="00D4733F" w:rsidP="00D4733F">
      <w:pPr>
        <w:ind w:firstLine="600"/>
      </w:pPr>
      <w:r w:rsidRPr="00D4733F">
        <w:rPr>
          <w:color w:val="000000"/>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D4733F" w:rsidRPr="00D4733F" w:rsidRDefault="00D4733F" w:rsidP="00D4733F">
      <w:pPr>
        <w:ind w:firstLine="600"/>
      </w:pPr>
      <w:r w:rsidRPr="00D4733F">
        <w:rPr>
          <w:b/>
          <w:color w:val="000000"/>
        </w:rPr>
        <w:t>Мультимедийные презентации</w:t>
      </w:r>
    </w:p>
    <w:p w:rsidR="00D4733F" w:rsidRPr="00D4733F" w:rsidRDefault="00D4733F" w:rsidP="00D4733F">
      <w:pPr>
        <w:ind w:firstLine="600"/>
      </w:pPr>
      <w:r w:rsidRPr="00D4733F">
        <w:rPr>
          <w:color w:val="000000"/>
        </w:rPr>
        <w:lastRenderedPageBreak/>
        <w:t>Подготовка мультимедийных презентаций. Слайд. Добавление на слайд текста и изображений. Работа с несколькими слайдами.</w:t>
      </w:r>
    </w:p>
    <w:p w:rsidR="00D4733F" w:rsidRPr="00D4733F" w:rsidRDefault="00D4733F" w:rsidP="00D4733F">
      <w:pPr>
        <w:ind w:firstLine="600"/>
      </w:pPr>
      <w:r w:rsidRPr="00D4733F">
        <w:rPr>
          <w:color w:val="000000"/>
        </w:rPr>
        <w:t>Добавление на слайд аудиовизуальных данных. Анимация. Гиперссылки.</w:t>
      </w:r>
    </w:p>
    <w:p w:rsidR="00D4733F" w:rsidRPr="00D4733F" w:rsidRDefault="00D4733F" w:rsidP="00D4733F">
      <w:pPr>
        <w:ind w:left="120"/>
      </w:pPr>
    </w:p>
    <w:p w:rsidR="00D4733F" w:rsidRPr="00D4733F" w:rsidRDefault="00D4733F" w:rsidP="00D4733F">
      <w:pPr>
        <w:ind w:left="120"/>
      </w:pPr>
      <w:r w:rsidRPr="00D4733F">
        <w:rPr>
          <w:b/>
          <w:color w:val="000000"/>
        </w:rPr>
        <w:t>8 КЛАСС</w:t>
      </w:r>
    </w:p>
    <w:p w:rsidR="00D4733F" w:rsidRPr="00D4733F" w:rsidRDefault="00D4733F" w:rsidP="00D4733F">
      <w:pPr>
        <w:ind w:firstLine="600"/>
      </w:pPr>
      <w:r w:rsidRPr="00D4733F">
        <w:rPr>
          <w:b/>
          <w:color w:val="000000"/>
        </w:rPr>
        <w:t>Теоретические основы информатики</w:t>
      </w:r>
    </w:p>
    <w:p w:rsidR="00D4733F" w:rsidRPr="00D4733F" w:rsidRDefault="00D4733F" w:rsidP="00D4733F">
      <w:pPr>
        <w:ind w:firstLine="600"/>
      </w:pPr>
      <w:r w:rsidRPr="00D4733F">
        <w:rPr>
          <w:b/>
          <w:color w:val="000000"/>
        </w:rPr>
        <w:t>Системы счисления</w:t>
      </w:r>
    </w:p>
    <w:p w:rsidR="00D4733F" w:rsidRPr="00D4733F" w:rsidRDefault="00D4733F" w:rsidP="00D4733F">
      <w:pPr>
        <w:ind w:firstLine="600"/>
      </w:pPr>
      <w:r w:rsidRPr="00D4733F">
        <w:rPr>
          <w:color w:val="000000"/>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D4733F" w:rsidRPr="00D4733F" w:rsidRDefault="00D4733F" w:rsidP="00D4733F">
      <w:pPr>
        <w:ind w:firstLine="600"/>
      </w:pPr>
      <w:r w:rsidRPr="00D4733F">
        <w:rPr>
          <w:color w:val="000000"/>
        </w:rPr>
        <w:t>Римская система счисления.</w:t>
      </w:r>
    </w:p>
    <w:p w:rsidR="00D4733F" w:rsidRPr="00D4733F" w:rsidRDefault="00D4733F" w:rsidP="00D4733F">
      <w:pPr>
        <w:ind w:firstLine="600"/>
      </w:pPr>
      <w:r w:rsidRPr="00D4733F">
        <w:rPr>
          <w:color w:val="000000"/>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D4733F" w:rsidRPr="00D4733F" w:rsidRDefault="00D4733F" w:rsidP="00D4733F">
      <w:pPr>
        <w:ind w:firstLine="600"/>
      </w:pPr>
      <w:r w:rsidRPr="00D4733F">
        <w:rPr>
          <w:color w:val="000000"/>
        </w:rPr>
        <w:t>Арифметические операции в двоичной системе счисления.</w:t>
      </w:r>
    </w:p>
    <w:p w:rsidR="00D4733F" w:rsidRPr="00D4733F" w:rsidRDefault="00D4733F" w:rsidP="00D4733F">
      <w:pPr>
        <w:ind w:firstLine="600"/>
      </w:pPr>
      <w:r w:rsidRPr="00D4733F">
        <w:rPr>
          <w:b/>
          <w:color w:val="000000"/>
        </w:rPr>
        <w:t>Элементы математической логики</w:t>
      </w:r>
    </w:p>
    <w:p w:rsidR="00D4733F" w:rsidRPr="00D4733F" w:rsidRDefault="00D4733F" w:rsidP="00D4733F">
      <w:pPr>
        <w:ind w:firstLine="600"/>
      </w:pPr>
      <w:r w:rsidRPr="00D4733F">
        <w:rPr>
          <w:color w:val="000000"/>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D4733F" w:rsidRPr="00D4733F" w:rsidRDefault="00D4733F" w:rsidP="00D4733F">
      <w:pPr>
        <w:ind w:firstLine="600"/>
      </w:pPr>
      <w:r w:rsidRPr="00D4733F">
        <w:rPr>
          <w:color w:val="000000"/>
        </w:rPr>
        <w:t>Логические элементы. Знакомство с логическими основами компьютера.</w:t>
      </w:r>
    </w:p>
    <w:p w:rsidR="00D4733F" w:rsidRPr="00D4733F" w:rsidRDefault="00D4733F" w:rsidP="00D4733F">
      <w:pPr>
        <w:ind w:firstLine="600"/>
      </w:pPr>
      <w:r w:rsidRPr="00D4733F">
        <w:rPr>
          <w:b/>
          <w:color w:val="000000"/>
        </w:rPr>
        <w:t>Алгоритмы и программирование</w:t>
      </w:r>
    </w:p>
    <w:p w:rsidR="00D4733F" w:rsidRPr="00D4733F" w:rsidRDefault="00D4733F" w:rsidP="00D4733F">
      <w:pPr>
        <w:ind w:firstLine="600"/>
      </w:pPr>
      <w:r w:rsidRPr="00D4733F">
        <w:rPr>
          <w:b/>
          <w:color w:val="000000"/>
        </w:rPr>
        <w:t>Исполнители и алгоритмы. Алгоритмические конструкции</w:t>
      </w:r>
    </w:p>
    <w:p w:rsidR="00D4733F" w:rsidRPr="00D4733F" w:rsidRDefault="00D4733F" w:rsidP="00D4733F">
      <w:pPr>
        <w:ind w:firstLine="600"/>
      </w:pPr>
      <w:r w:rsidRPr="00D4733F">
        <w:rPr>
          <w:color w:val="000000"/>
        </w:rPr>
        <w:t>Понятие алгоритма. Исполнители алгоритмов. Алгоритм как план управления исполнителем.</w:t>
      </w:r>
    </w:p>
    <w:p w:rsidR="00D4733F" w:rsidRPr="00D4733F" w:rsidRDefault="00D4733F" w:rsidP="00D4733F">
      <w:pPr>
        <w:ind w:firstLine="600"/>
      </w:pPr>
      <w:r w:rsidRPr="00D4733F">
        <w:rPr>
          <w:color w:val="000000"/>
        </w:rPr>
        <w:t>Свойства алгоритма. Способы записи алгоритма (словесный, в виде блок-схемы, программа).</w:t>
      </w:r>
    </w:p>
    <w:p w:rsidR="00D4733F" w:rsidRPr="00D4733F" w:rsidRDefault="00D4733F" w:rsidP="00D4733F">
      <w:pPr>
        <w:ind w:firstLine="600"/>
      </w:pPr>
      <w:r w:rsidRPr="00D4733F">
        <w:rPr>
          <w:color w:val="000000"/>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D4733F" w:rsidRPr="00D4733F" w:rsidRDefault="00D4733F" w:rsidP="00D4733F">
      <w:pPr>
        <w:ind w:firstLine="600"/>
      </w:pPr>
      <w:r w:rsidRPr="00D4733F">
        <w:rPr>
          <w:color w:val="000000"/>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D4733F" w:rsidRPr="00D4733F" w:rsidRDefault="00D4733F" w:rsidP="00D4733F">
      <w:pPr>
        <w:ind w:firstLine="600"/>
      </w:pPr>
      <w:r w:rsidRPr="00D4733F">
        <w:rPr>
          <w:color w:val="000000"/>
        </w:rPr>
        <w:t>Конструкция «повторения»: циклы с заданным числом повторений, с условием выполнения, с переменной цикла.</w:t>
      </w:r>
    </w:p>
    <w:p w:rsidR="00D4733F" w:rsidRPr="00D4733F" w:rsidRDefault="00D4733F" w:rsidP="00D4733F">
      <w:pPr>
        <w:ind w:firstLine="600"/>
      </w:pPr>
      <w:r w:rsidRPr="00D4733F">
        <w:rPr>
          <w:color w:val="000000"/>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D4733F" w:rsidRPr="00D4733F" w:rsidRDefault="00D4733F" w:rsidP="00D4733F">
      <w:pPr>
        <w:ind w:firstLine="600"/>
      </w:pPr>
      <w:r w:rsidRPr="00D4733F">
        <w:rPr>
          <w:b/>
          <w:color w:val="000000"/>
        </w:rPr>
        <w:t>Язык программирования</w:t>
      </w:r>
    </w:p>
    <w:p w:rsidR="00D4733F" w:rsidRPr="00D4733F" w:rsidRDefault="00D4733F" w:rsidP="00D4733F">
      <w:pPr>
        <w:ind w:firstLine="600"/>
      </w:pPr>
      <w:r w:rsidRPr="00D4733F">
        <w:rPr>
          <w:color w:val="000000"/>
        </w:rPr>
        <w:t>Язык программирования (Python, C++, Паскаль, Java, C#, Школьный Алгоритмический Язык).</w:t>
      </w:r>
    </w:p>
    <w:p w:rsidR="00D4733F" w:rsidRPr="00D4733F" w:rsidRDefault="00D4733F" w:rsidP="00D4733F">
      <w:pPr>
        <w:ind w:firstLine="600"/>
      </w:pPr>
      <w:r w:rsidRPr="00D4733F">
        <w:rPr>
          <w:color w:val="000000"/>
        </w:rPr>
        <w:t>Система программирования: редактор текста программ, транслятор, отладчик.</w:t>
      </w:r>
    </w:p>
    <w:p w:rsidR="00D4733F" w:rsidRPr="00D4733F" w:rsidRDefault="00D4733F" w:rsidP="00D4733F">
      <w:pPr>
        <w:ind w:firstLine="600"/>
      </w:pPr>
      <w:r w:rsidRPr="00D4733F">
        <w:rPr>
          <w:color w:val="000000"/>
        </w:rPr>
        <w:t>Переменная: тип, имя, значение. Целые, вещественные и символьные переменные.</w:t>
      </w:r>
    </w:p>
    <w:p w:rsidR="00D4733F" w:rsidRPr="00D4733F" w:rsidRDefault="00D4733F" w:rsidP="00D4733F">
      <w:pPr>
        <w:ind w:firstLine="600"/>
      </w:pPr>
      <w:r w:rsidRPr="00D4733F">
        <w:rPr>
          <w:color w:val="000000"/>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D4733F" w:rsidRPr="00D4733F" w:rsidRDefault="00D4733F" w:rsidP="00D4733F">
      <w:pPr>
        <w:ind w:firstLine="600"/>
      </w:pPr>
      <w:r w:rsidRPr="00D4733F">
        <w:rPr>
          <w:color w:val="000000"/>
        </w:rPr>
        <w:lastRenderedPageBreak/>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D4733F" w:rsidRPr="00D4733F" w:rsidRDefault="00D4733F" w:rsidP="00D4733F">
      <w:pPr>
        <w:ind w:firstLine="600"/>
      </w:pPr>
      <w:r w:rsidRPr="00D4733F">
        <w:rPr>
          <w:color w:val="000000"/>
        </w:rPr>
        <w:t>Диалоговая отладка программ: пошаговое выполнение, просмотр значений величин, отладочный вывод, выбор точки останова.</w:t>
      </w:r>
    </w:p>
    <w:p w:rsidR="00D4733F" w:rsidRPr="00D4733F" w:rsidRDefault="00D4733F" w:rsidP="00D4733F">
      <w:pPr>
        <w:ind w:firstLine="600"/>
      </w:pPr>
      <w:r w:rsidRPr="00D4733F">
        <w:rPr>
          <w:color w:val="000000"/>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D4733F" w:rsidRPr="00D4733F" w:rsidRDefault="00D4733F" w:rsidP="00D4733F">
      <w:pPr>
        <w:ind w:firstLine="600"/>
      </w:pPr>
      <w:r w:rsidRPr="00D4733F">
        <w:rPr>
          <w:color w:val="000000"/>
        </w:rPr>
        <w:t>Цикл с переменной. Алгоритмы проверки делимости одного целого числа на другое, проверки натурального числа на простоту.</w:t>
      </w:r>
    </w:p>
    <w:p w:rsidR="00D4733F" w:rsidRPr="00D4733F" w:rsidRDefault="00D4733F" w:rsidP="00D4733F">
      <w:pPr>
        <w:ind w:firstLine="600"/>
      </w:pPr>
      <w:r w:rsidRPr="00D4733F">
        <w:rPr>
          <w:color w:val="000000"/>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D4733F" w:rsidRPr="00D4733F" w:rsidRDefault="00D4733F" w:rsidP="00D4733F">
      <w:pPr>
        <w:ind w:firstLine="600"/>
      </w:pPr>
      <w:r w:rsidRPr="00D4733F">
        <w:rPr>
          <w:b/>
          <w:color w:val="000000"/>
        </w:rPr>
        <w:t>Анализ алгоритмов</w:t>
      </w:r>
    </w:p>
    <w:p w:rsidR="00D4733F" w:rsidRPr="00D4733F" w:rsidRDefault="00D4733F" w:rsidP="00D4733F">
      <w:pPr>
        <w:ind w:firstLine="600"/>
      </w:pPr>
      <w:r w:rsidRPr="00D4733F">
        <w:rPr>
          <w:color w:val="000000"/>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D4733F" w:rsidRPr="00D4733F" w:rsidRDefault="00D4733F" w:rsidP="00D4733F">
      <w:pPr>
        <w:ind w:left="120"/>
      </w:pPr>
    </w:p>
    <w:p w:rsidR="00D4733F" w:rsidRPr="00D4733F" w:rsidRDefault="00D4733F" w:rsidP="00D4733F">
      <w:pPr>
        <w:ind w:left="120"/>
      </w:pPr>
      <w:r w:rsidRPr="00D4733F">
        <w:rPr>
          <w:b/>
          <w:color w:val="000000"/>
        </w:rPr>
        <w:t>9 КЛАСС</w:t>
      </w:r>
    </w:p>
    <w:p w:rsidR="00D4733F" w:rsidRPr="00D4733F" w:rsidRDefault="00D4733F" w:rsidP="00D4733F">
      <w:pPr>
        <w:ind w:firstLine="600"/>
      </w:pPr>
      <w:r w:rsidRPr="00D4733F">
        <w:rPr>
          <w:b/>
          <w:color w:val="000000"/>
        </w:rPr>
        <w:t>Цифровая грамотность</w:t>
      </w:r>
    </w:p>
    <w:p w:rsidR="00D4733F" w:rsidRPr="00D4733F" w:rsidRDefault="00D4733F" w:rsidP="00D4733F">
      <w:pPr>
        <w:ind w:firstLine="600"/>
      </w:pPr>
      <w:r w:rsidRPr="00D4733F">
        <w:rPr>
          <w:b/>
          <w:color w:val="000000"/>
        </w:rPr>
        <w:t>Глобальная сеть Интернет и стратегии безопасного поведения в ней</w:t>
      </w:r>
    </w:p>
    <w:p w:rsidR="00D4733F" w:rsidRPr="00D4733F" w:rsidRDefault="00D4733F" w:rsidP="00D4733F">
      <w:pPr>
        <w:ind w:firstLine="600"/>
      </w:pPr>
      <w:r w:rsidRPr="00D4733F">
        <w:rPr>
          <w:color w:val="000000"/>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D4733F" w:rsidRPr="00D4733F" w:rsidRDefault="00D4733F" w:rsidP="00D4733F">
      <w:pPr>
        <w:ind w:firstLine="600"/>
      </w:pPr>
      <w:r w:rsidRPr="00D4733F">
        <w:rPr>
          <w:color w:val="000000"/>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D4733F" w:rsidRPr="00D4733F" w:rsidRDefault="00D4733F" w:rsidP="00D4733F">
      <w:pPr>
        <w:ind w:firstLine="600"/>
      </w:pPr>
      <w:r w:rsidRPr="00D4733F">
        <w:rPr>
          <w:b/>
          <w:color w:val="000000"/>
        </w:rPr>
        <w:t>Работа в информационном пространстве</w:t>
      </w:r>
    </w:p>
    <w:p w:rsidR="00D4733F" w:rsidRPr="00D4733F" w:rsidRDefault="00D4733F" w:rsidP="00D4733F">
      <w:pPr>
        <w:ind w:firstLine="600"/>
      </w:pPr>
      <w:r w:rsidRPr="00D4733F">
        <w:rPr>
          <w:color w:val="000000"/>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D4733F" w:rsidRPr="00D4733F" w:rsidRDefault="00D4733F" w:rsidP="00D4733F">
      <w:pPr>
        <w:ind w:firstLine="600"/>
      </w:pPr>
      <w:r w:rsidRPr="00D4733F">
        <w:rPr>
          <w:b/>
          <w:color w:val="000000"/>
        </w:rPr>
        <w:t>Теоретические основы информатики</w:t>
      </w:r>
    </w:p>
    <w:p w:rsidR="00D4733F" w:rsidRPr="00D4733F" w:rsidRDefault="00D4733F" w:rsidP="00D4733F">
      <w:pPr>
        <w:ind w:firstLine="600"/>
      </w:pPr>
      <w:r w:rsidRPr="00D4733F">
        <w:rPr>
          <w:b/>
          <w:color w:val="000000"/>
        </w:rPr>
        <w:t>Моделирование как метод познания</w:t>
      </w:r>
    </w:p>
    <w:p w:rsidR="00D4733F" w:rsidRPr="00D4733F" w:rsidRDefault="00D4733F" w:rsidP="00D4733F">
      <w:pPr>
        <w:ind w:firstLine="600"/>
      </w:pPr>
      <w:r w:rsidRPr="00D4733F">
        <w:rPr>
          <w:color w:val="000000"/>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D4733F" w:rsidRPr="00D4733F" w:rsidRDefault="00D4733F" w:rsidP="00D4733F">
      <w:pPr>
        <w:ind w:firstLine="600"/>
      </w:pPr>
      <w:r w:rsidRPr="00D4733F">
        <w:rPr>
          <w:color w:val="000000"/>
        </w:rPr>
        <w:t>Табличные модели. Таблица как представление отношения.</w:t>
      </w:r>
    </w:p>
    <w:p w:rsidR="00D4733F" w:rsidRPr="00D4733F" w:rsidRDefault="00D4733F" w:rsidP="00D4733F">
      <w:pPr>
        <w:ind w:firstLine="600"/>
      </w:pPr>
      <w:r w:rsidRPr="00D4733F">
        <w:rPr>
          <w:color w:val="000000"/>
        </w:rPr>
        <w:t>Базы данных. Отбор в таблице строк, удовлетворяющих заданному условию.</w:t>
      </w:r>
    </w:p>
    <w:p w:rsidR="00D4733F" w:rsidRPr="00D4733F" w:rsidRDefault="00D4733F" w:rsidP="00D4733F">
      <w:pPr>
        <w:ind w:firstLine="600"/>
      </w:pPr>
      <w:r w:rsidRPr="00D4733F">
        <w:rPr>
          <w:color w:val="000000"/>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D4733F" w:rsidRPr="00D4733F" w:rsidRDefault="00D4733F" w:rsidP="00D4733F">
      <w:pPr>
        <w:ind w:firstLine="600"/>
      </w:pPr>
      <w:r w:rsidRPr="00D4733F">
        <w:rPr>
          <w:color w:val="000000"/>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D4733F" w:rsidRPr="00D4733F" w:rsidRDefault="00D4733F" w:rsidP="00D4733F">
      <w:pPr>
        <w:ind w:firstLine="600"/>
      </w:pPr>
      <w:r w:rsidRPr="00D4733F">
        <w:rPr>
          <w:color w:val="000000"/>
        </w:rPr>
        <w:lastRenderedPageBreak/>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D4733F" w:rsidRPr="00D4733F" w:rsidRDefault="00D4733F" w:rsidP="00D4733F">
      <w:pPr>
        <w:ind w:firstLine="600"/>
      </w:pPr>
      <w:r w:rsidRPr="00D4733F">
        <w:rPr>
          <w:color w:val="000000"/>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D4733F" w:rsidRPr="00D4733F" w:rsidRDefault="00D4733F" w:rsidP="00D4733F">
      <w:pPr>
        <w:ind w:firstLine="600"/>
      </w:pPr>
      <w:r w:rsidRPr="00D4733F">
        <w:rPr>
          <w:b/>
          <w:color w:val="000000"/>
        </w:rPr>
        <w:t>Алгоритмы и программирование</w:t>
      </w:r>
    </w:p>
    <w:p w:rsidR="00D4733F" w:rsidRPr="00D4733F" w:rsidRDefault="00D4733F" w:rsidP="00D4733F">
      <w:pPr>
        <w:ind w:firstLine="600"/>
      </w:pPr>
      <w:r w:rsidRPr="00D4733F">
        <w:rPr>
          <w:b/>
          <w:color w:val="000000"/>
        </w:rPr>
        <w:t>Разработка алгоритмов и программ</w:t>
      </w:r>
    </w:p>
    <w:p w:rsidR="00D4733F" w:rsidRPr="00D4733F" w:rsidRDefault="00D4733F" w:rsidP="00D4733F">
      <w:pPr>
        <w:ind w:firstLine="600"/>
      </w:pPr>
      <w:r w:rsidRPr="00D4733F">
        <w:rPr>
          <w:color w:val="000000"/>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D4733F" w:rsidRPr="00D4733F" w:rsidRDefault="00D4733F" w:rsidP="00D4733F">
      <w:pPr>
        <w:ind w:firstLine="600"/>
      </w:pPr>
      <w:r w:rsidRPr="00D4733F">
        <w:rPr>
          <w:color w:val="000000"/>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D4733F" w:rsidRPr="00D4733F" w:rsidRDefault="00D4733F" w:rsidP="00D4733F">
      <w:pPr>
        <w:ind w:firstLine="600"/>
      </w:pPr>
      <w:r w:rsidRPr="00D4733F">
        <w:rPr>
          <w:color w:val="000000"/>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D4733F" w:rsidRPr="00D4733F" w:rsidRDefault="00D4733F" w:rsidP="00D4733F">
      <w:pPr>
        <w:ind w:firstLine="600"/>
      </w:pPr>
      <w:r w:rsidRPr="00D4733F">
        <w:rPr>
          <w:b/>
          <w:color w:val="000000"/>
        </w:rPr>
        <w:t>Управление</w:t>
      </w:r>
    </w:p>
    <w:p w:rsidR="00D4733F" w:rsidRPr="00D4733F" w:rsidRDefault="00D4733F" w:rsidP="00D4733F">
      <w:pPr>
        <w:ind w:firstLine="600"/>
      </w:pPr>
      <w:r w:rsidRPr="00D4733F">
        <w:rPr>
          <w:color w:val="000000"/>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D4733F" w:rsidRPr="00D4733F" w:rsidRDefault="00D4733F" w:rsidP="00D4733F">
      <w:pPr>
        <w:ind w:firstLine="600"/>
      </w:pPr>
      <w:r w:rsidRPr="00D4733F">
        <w:rPr>
          <w:color w:val="000000"/>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p w:rsidR="00D4733F" w:rsidRPr="00D4733F" w:rsidRDefault="00D4733F" w:rsidP="00D4733F">
      <w:pPr>
        <w:ind w:firstLine="600"/>
      </w:pPr>
      <w:r w:rsidRPr="00D4733F">
        <w:rPr>
          <w:b/>
          <w:color w:val="000000"/>
        </w:rPr>
        <w:t>Информационные технологии</w:t>
      </w:r>
    </w:p>
    <w:p w:rsidR="00D4733F" w:rsidRPr="00D4733F" w:rsidRDefault="00D4733F" w:rsidP="00D4733F">
      <w:pPr>
        <w:ind w:firstLine="600"/>
      </w:pPr>
      <w:r w:rsidRPr="00D4733F">
        <w:rPr>
          <w:b/>
          <w:color w:val="000000"/>
        </w:rPr>
        <w:t>Электронные таблицы</w:t>
      </w:r>
    </w:p>
    <w:p w:rsidR="00D4733F" w:rsidRPr="00D4733F" w:rsidRDefault="00D4733F" w:rsidP="00D4733F">
      <w:pPr>
        <w:ind w:firstLine="600"/>
      </w:pPr>
      <w:r w:rsidRPr="00D4733F">
        <w:rPr>
          <w:color w:val="000000"/>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D4733F" w:rsidRPr="00D4733F" w:rsidRDefault="00D4733F" w:rsidP="00D4733F">
      <w:pPr>
        <w:ind w:firstLine="600"/>
      </w:pPr>
      <w:r w:rsidRPr="00D4733F">
        <w:rPr>
          <w:color w:val="000000"/>
        </w:rPr>
        <w:t>Преобразование формул при копировании. Относительная, абсолютная и смешанная адресация.</w:t>
      </w:r>
    </w:p>
    <w:p w:rsidR="00D4733F" w:rsidRPr="00D4733F" w:rsidRDefault="00D4733F" w:rsidP="00D4733F">
      <w:pPr>
        <w:ind w:firstLine="600"/>
      </w:pPr>
      <w:r w:rsidRPr="00D4733F">
        <w:rPr>
          <w:color w:val="000000"/>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D4733F" w:rsidRPr="00D4733F" w:rsidRDefault="00D4733F" w:rsidP="00D4733F">
      <w:pPr>
        <w:ind w:firstLine="600"/>
      </w:pPr>
      <w:r w:rsidRPr="00D4733F">
        <w:rPr>
          <w:b/>
          <w:color w:val="000000"/>
        </w:rPr>
        <w:t>Информационные технологии в современном обществе</w:t>
      </w:r>
    </w:p>
    <w:p w:rsidR="00D4733F" w:rsidRPr="00D4733F" w:rsidRDefault="00D4733F" w:rsidP="00D4733F">
      <w:pPr>
        <w:ind w:firstLine="600"/>
      </w:pPr>
      <w:r w:rsidRPr="00D4733F">
        <w:rPr>
          <w:color w:val="000000"/>
        </w:rPr>
        <w:t>Роль информационных технологий в развитии экономики мира, страны, региона. Открытые образовательные ресурсы.</w:t>
      </w:r>
    </w:p>
    <w:p w:rsidR="00D4733F" w:rsidRPr="00D4733F" w:rsidRDefault="00D4733F" w:rsidP="00D4733F">
      <w:pPr>
        <w:ind w:left="120"/>
      </w:pPr>
      <w:r w:rsidRPr="00D4733F">
        <w:rPr>
          <w:color w:val="000000"/>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bookmarkEnd w:id="154"/>
    <w:p w:rsidR="00D4733F" w:rsidRDefault="00D4733F" w:rsidP="00D4733F">
      <w:pPr>
        <w:ind w:left="120"/>
        <w:rPr>
          <w:b/>
          <w:color w:val="000000"/>
        </w:rPr>
      </w:pPr>
    </w:p>
    <w:p w:rsidR="00D4733F" w:rsidRPr="00D4733F" w:rsidRDefault="00D4733F" w:rsidP="00D4733F">
      <w:pPr>
        <w:ind w:left="120"/>
      </w:pPr>
      <w:r w:rsidRPr="00D4733F">
        <w:rPr>
          <w:b/>
          <w:color w:val="000000"/>
        </w:rPr>
        <w:lastRenderedPageBreak/>
        <w:t>ПЛАНИРУЕМЫЕ РЕЗУЛЬТАТЫ ОСВОЕНИЯ ПРОГРАММЫ ПО ИНФОРМАТИКЕ НА УРОВНЕ ОСНОВНОГО ОБЩЕГО ОБРАЗОВАНИЯ</w:t>
      </w:r>
    </w:p>
    <w:p w:rsidR="00D4733F" w:rsidRPr="00D4733F" w:rsidRDefault="00D4733F" w:rsidP="00D4733F">
      <w:pPr>
        <w:ind w:left="120"/>
      </w:pPr>
    </w:p>
    <w:p w:rsidR="00D4733F" w:rsidRPr="00D4733F" w:rsidRDefault="00D4733F" w:rsidP="00D4733F">
      <w:pPr>
        <w:ind w:firstLine="600"/>
      </w:pPr>
      <w:r w:rsidRPr="00D4733F">
        <w:rPr>
          <w:color w:val="000000"/>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D4733F" w:rsidRDefault="00D4733F" w:rsidP="00D4733F">
      <w:pPr>
        <w:ind w:left="120"/>
        <w:rPr>
          <w:b/>
          <w:color w:val="000000"/>
        </w:rPr>
      </w:pPr>
    </w:p>
    <w:p w:rsidR="00D4733F" w:rsidRPr="00D4733F" w:rsidRDefault="00D4733F" w:rsidP="00D4733F">
      <w:pPr>
        <w:ind w:left="120"/>
      </w:pPr>
      <w:r w:rsidRPr="00D4733F">
        <w:rPr>
          <w:b/>
          <w:color w:val="000000"/>
        </w:rPr>
        <w:t>ЛИЧНОСТНЫЕ РЕЗУЛЬТАТЫ</w:t>
      </w:r>
    </w:p>
    <w:p w:rsidR="00D4733F" w:rsidRPr="00D4733F" w:rsidRDefault="00D4733F" w:rsidP="00D4733F">
      <w:pPr>
        <w:ind w:firstLine="600"/>
      </w:pPr>
      <w:r w:rsidRPr="00D4733F">
        <w:rPr>
          <w:color w:val="000000"/>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D4733F" w:rsidRPr="00D4733F" w:rsidRDefault="00D4733F" w:rsidP="00D4733F">
      <w:pPr>
        <w:ind w:firstLine="600"/>
      </w:pPr>
      <w:r w:rsidRPr="00D4733F">
        <w:rPr>
          <w:color w:val="000000"/>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D4733F" w:rsidRPr="00D4733F" w:rsidRDefault="00D4733F" w:rsidP="00D4733F">
      <w:pPr>
        <w:ind w:firstLine="600"/>
      </w:pPr>
      <w:r w:rsidRPr="00D4733F">
        <w:rPr>
          <w:b/>
          <w:color w:val="000000"/>
        </w:rPr>
        <w:t>1) патриотического воспитания:</w:t>
      </w:r>
    </w:p>
    <w:p w:rsidR="00D4733F" w:rsidRPr="00D4733F" w:rsidRDefault="00D4733F" w:rsidP="00D4733F">
      <w:pPr>
        <w:ind w:firstLine="600"/>
      </w:pPr>
      <w:r w:rsidRPr="00D4733F">
        <w:rPr>
          <w:color w:val="000000"/>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D4733F" w:rsidRPr="00D4733F" w:rsidRDefault="00D4733F" w:rsidP="00D4733F">
      <w:pPr>
        <w:ind w:firstLine="600"/>
      </w:pPr>
      <w:r w:rsidRPr="00D4733F">
        <w:rPr>
          <w:b/>
          <w:color w:val="000000"/>
        </w:rPr>
        <w:t>2) духовно-нравственного воспитания:</w:t>
      </w:r>
    </w:p>
    <w:p w:rsidR="00D4733F" w:rsidRPr="00D4733F" w:rsidRDefault="00D4733F" w:rsidP="00D4733F">
      <w:pPr>
        <w:ind w:firstLine="600"/>
      </w:pPr>
      <w:r w:rsidRPr="00D4733F">
        <w:rPr>
          <w:color w:val="000000"/>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D4733F" w:rsidRPr="00D4733F" w:rsidRDefault="00D4733F" w:rsidP="00D4733F">
      <w:pPr>
        <w:ind w:firstLine="600"/>
      </w:pPr>
      <w:r w:rsidRPr="00D4733F">
        <w:rPr>
          <w:b/>
          <w:color w:val="000000"/>
        </w:rPr>
        <w:t>3) гражданского воспитания:</w:t>
      </w:r>
    </w:p>
    <w:p w:rsidR="00D4733F" w:rsidRPr="00D4733F" w:rsidRDefault="00D4733F" w:rsidP="00D4733F">
      <w:pPr>
        <w:ind w:firstLine="600"/>
      </w:pPr>
      <w:r w:rsidRPr="00D4733F">
        <w:rPr>
          <w:color w:val="000000"/>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D4733F" w:rsidRPr="00D4733F" w:rsidRDefault="00D4733F" w:rsidP="00D4733F">
      <w:pPr>
        <w:ind w:firstLine="600"/>
      </w:pPr>
      <w:r w:rsidRPr="00D4733F">
        <w:rPr>
          <w:b/>
          <w:color w:val="000000"/>
        </w:rPr>
        <w:t>4) ценностей научного познания:</w:t>
      </w:r>
    </w:p>
    <w:p w:rsidR="00D4733F" w:rsidRPr="00D4733F" w:rsidRDefault="00D4733F" w:rsidP="00D4733F">
      <w:pPr>
        <w:ind w:firstLine="600"/>
      </w:pPr>
      <w:r w:rsidRPr="00D4733F">
        <w:rPr>
          <w:color w:val="000000"/>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D4733F" w:rsidRPr="00D4733F" w:rsidRDefault="00D4733F" w:rsidP="00D4733F">
      <w:pPr>
        <w:ind w:firstLine="600"/>
      </w:pPr>
      <w:r w:rsidRPr="00D4733F">
        <w:rPr>
          <w:color w:val="000000"/>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D4733F" w:rsidRPr="00D4733F" w:rsidRDefault="00D4733F" w:rsidP="00D4733F">
      <w:pPr>
        <w:ind w:firstLine="600"/>
      </w:pPr>
      <w:r w:rsidRPr="00D4733F">
        <w:rPr>
          <w:color w:val="000000"/>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4733F" w:rsidRPr="00D4733F" w:rsidRDefault="00D4733F" w:rsidP="00D4733F">
      <w:pPr>
        <w:ind w:firstLine="600"/>
      </w:pPr>
      <w:r w:rsidRPr="00D4733F">
        <w:rPr>
          <w:color w:val="000000"/>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D4733F" w:rsidRPr="00D4733F" w:rsidRDefault="00D4733F" w:rsidP="00D4733F">
      <w:pPr>
        <w:ind w:firstLine="600"/>
      </w:pPr>
      <w:r w:rsidRPr="00D4733F">
        <w:rPr>
          <w:b/>
          <w:color w:val="000000"/>
        </w:rPr>
        <w:t>5) формирования культуры здоровья:</w:t>
      </w:r>
    </w:p>
    <w:p w:rsidR="00D4733F" w:rsidRPr="00D4733F" w:rsidRDefault="00D4733F" w:rsidP="00D4733F">
      <w:pPr>
        <w:ind w:firstLine="600"/>
      </w:pPr>
      <w:r w:rsidRPr="00D4733F">
        <w:rPr>
          <w:color w:val="000000"/>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D4733F" w:rsidRPr="00D4733F" w:rsidRDefault="00D4733F" w:rsidP="00D4733F">
      <w:pPr>
        <w:ind w:firstLine="600"/>
      </w:pPr>
      <w:r w:rsidRPr="00D4733F">
        <w:rPr>
          <w:b/>
          <w:color w:val="000000"/>
        </w:rPr>
        <w:t>6) трудового воспитания:</w:t>
      </w:r>
    </w:p>
    <w:p w:rsidR="00D4733F" w:rsidRPr="00D4733F" w:rsidRDefault="00D4733F" w:rsidP="00D4733F">
      <w:pPr>
        <w:ind w:firstLine="600"/>
      </w:pPr>
      <w:r w:rsidRPr="00D4733F">
        <w:rPr>
          <w:color w:val="000000"/>
        </w:rPr>
        <w:lastRenderedPageBreak/>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D4733F" w:rsidRPr="00D4733F" w:rsidRDefault="00D4733F" w:rsidP="00D4733F">
      <w:pPr>
        <w:ind w:firstLine="600"/>
      </w:pPr>
      <w:r w:rsidRPr="00D4733F">
        <w:rPr>
          <w:color w:val="000000"/>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4733F" w:rsidRPr="00D4733F" w:rsidRDefault="00D4733F" w:rsidP="00D4733F">
      <w:pPr>
        <w:ind w:firstLine="600"/>
      </w:pPr>
      <w:r w:rsidRPr="00D4733F">
        <w:rPr>
          <w:b/>
          <w:color w:val="000000"/>
        </w:rPr>
        <w:t>7) экологического воспитания:</w:t>
      </w:r>
    </w:p>
    <w:p w:rsidR="00D4733F" w:rsidRPr="00D4733F" w:rsidRDefault="00D4733F" w:rsidP="00D4733F">
      <w:pPr>
        <w:ind w:firstLine="600"/>
      </w:pPr>
      <w:r w:rsidRPr="00D4733F">
        <w:rPr>
          <w:color w:val="000000"/>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D4733F" w:rsidRPr="00D4733F" w:rsidRDefault="00D4733F" w:rsidP="00D4733F">
      <w:pPr>
        <w:ind w:firstLine="600"/>
      </w:pPr>
      <w:r w:rsidRPr="00D4733F">
        <w:rPr>
          <w:b/>
          <w:color w:val="000000"/>
        </w:rPr>
        <w:t>8) адаптации обучающегося к изменяющимся условиям социальной и природной среды:</w:t>
      </w:r>
    </w:p>
    <w:p w:rsidR="00D4733F" w:rsidRPr="00D4733F" w:rsidRDefault="00D4733F" w:rsidP="00D4733F">
      <w:pPr>
        <w:ind w:firstLine="600"/>
      </w:pPr>
      <w:r w:rsidRPr="00D4733F">
        <w:rPr>
          <w:color w:val="000000"/>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D4733F" w:rsidRDefault="00D4733F" w:rsidP="00D4733F">
      <w:pPr>
        <w:ind w:left="120"/>
        <w:rPr>
          <w:b/>
          <w:color w:val="000000"/>
        </w:rPr>
      </w:pPr>
    </w:p>
    <w:p w:rsidR="00D4733F" w:rsidRPr="00D4733F" w:rsidRDefault="00D4733F" w:rsidP="00D4733F">
      <w:pPr>
        <w:ind w:left="120"/>
      </w:pPr>
      <w:r w:rsidRPr="00D4733F">
        <w:rPr>
          <w:b/>
          <w:color w:val="000000"/>
        </w:rPr>
        <w:t>МЕТАПРЕДМЕТНЫЕ РЕЗУЛЬТАТЫ</w:t>
      </w:r>
    </w:p>
    <w:p w:rsidR="00D4733F" w:rsidRPr="00D4733F" w:rsidRDefault="00D4733F" w:rsidP="00D4733F">
      <w:pPr>
        <w:ind w:firstLine="600"/>
      </w:pPr>
      <w:r w:rsidRPr="00D4733F">
        <w:rPr>
          <w:color w:val="000000"/>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D4733F" w:rsidRPr="00D4733F" w:rsidRDefault="00D4733F" w:rsidP="00D4733F">
      <w:pPr>
        <w:ind w:left="120"/>
      </w:pPr>
      <w:r w:rsidRPr="00D4733F">
        <w:rPr>
          <w:b/>
          <w:color w:val="000000"/>
        </w:rPr>
        <w:t>Познавательные универсальные учебные действия</w:t>
      </w:r>
    </w:p>
    <w:p w:rsidR="00D4733F" w:rsidRPr="00D4733F" w:rsidRDefault="00D4733F" w:rsidP="00D4733F">
      <w:pPr>
        <w:ind w:firstLine="600"/>
      </w:pPr>
      <w:r w:rsidRPr="00D4733F">
        <w:rPr>
          <w:b/>
          <w:color w:val="000000"/>
        </w:rPr>
        <w:t>Базовые логические действия:</w:t>
      </w:r>
    </w:p>
    <w:p w:rsidR="00D4733F" w:rsidRPr="00D4733F" w:rsidRDefault="00D4733F" w:rsidP="00D4733F">
      <w:pPr>
        <w:ind w:firstLine="600"/>
      </w:pPr>
      <w:r w:rsidRPr="00D4733F">
        <w:rPr>
          <w:color w:val="000000"/>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D4733F" w:rsidRPr="00D4733F" w:rsidRDefault="00D4733F" w:rsidP="00D4733F">
      <w:pPr>
        <w:ind w:firstLine="600"/>
      </w:pPr>
      <w:r w:rsidRPr="00D4733F">
        <w:rPr>
          <w:color w:val="000000"/>
        </w:rPr>
        <w:t>умение создавать, применять и преобразовывать знаки и символы, модели и схемы для решения учебных и познавательных задач;</w:t>
      </w:r>
    </w:p>
    <w:p w:rsidR="00D4733F" w:rsidRPr="00D4733F" w:rsidRDefault="00D4733F" w:rsidP="00D4733F">
      <w:pPr>
        <w:ind w:firstLine="600"/>
      </w:pPr>
      <w:r w:rsidRPr="00D4733F">
        <w:rPr>
          <w:color w:val="000000"/>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4733F" w:rsidRPr="00D4733F" w:rsidRDefault="00D4733F" w:rsidP="00D4733F">
      <w:pPr>
        <w:ind w:firstLine="600"/>
      </w:pPr>
      <w:r w:rsidRPr="00D4733F">
        <w:rPr>
          <w:b/>
          <w:color w:val="000000"/>
        </w:rPr>
        <w:t>Базовые исследовательские действия:</w:t>
      </w:r>
    </w:p>
    <w:p w:rsidR="00D4733F" w:rsidRPr="00D4733F" w:rsidRDefault="00D4733F" w:rsidP="00D4733F">
      <w:pPr>
        <w:ind w:firstLine="600"/>
      </w:pPr>
      <w:r w:rsidRPr="00D4733F">
        <w:rPr>
          <w:color w:val="000000"/>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4733F" w:rsidRPr="00D4733F" w:rsidRDefault="00D4733F" w:rsidP="00D4733F">
      <w:pPr>
        <w:ind w:firstLine="600"/>
      </w:pPr>
      <w:r w:rsidRPr="00D4733F">
        <w:rPr>
          <w:color w:val="000000"/>
        </w:rPr>
        <w:t>оценивать на применимость и достоверность информацию, полученную в ходе исследования;</w:t>
      </w:r>
    </w:p>
    <w:p w:rsidR="00D4733F" w:rsidRPr="00D4733F" w:rsidRDefault="00D4733F" w:rsidP="00D4733F">
      <w:pPr>
        <w:ind w:firstLine="600"/>
      </w:pPr>
      <w:r w:rsidRPr="00D4733F">
        <w:rPr>
          <w:color w:val="000000"/>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4733F" w:rsidRPr="00D4733F" w:rsidRDefault="00D4733F" w:rsidP="00D4733F">
      <w:pPr>
        <w:ind w:firstLine="600"/>
      </w:pPr>
      <w:r w:rsidRPr="00D4733F">
        <w:rPr>
          <w:b/>
          <w:color w:val="000000"/>
        </w:rPr>
        <w:t>Работа с информацией:</w:t>
      </w:r>
    </w:p>
    <w:p w:rsidR="00D4733F" w:rsidRPr="00D4733F" w:rsidRDefault="00D4733F" w:rsidP="00D4733F">
      <w:pPr>
        <w:ind w:firstLine="600"/>
      </w:pPr>
      <w:r w:rsidRPr="00D4733F">
        <w:rPr>
          <w:color w:val="000000"/>
        </w:rPr>
        <w:t>выявлять дефицит информации, данных, необходимых для решения поставленной задачи;</w:t>
      </w:r>
    </w:p>
    <w:p w:rsidR="00D4733F" w:rsidRPr="00D4733F" w:rsidRDefault="00D4733F" w:rsidP="00D4733F">
      <w:pPr>
        <w:ind w:firstLine="600"/>
      </w:pPr>
      <w:r w:rsidRPr="00D4733F">
        <w:rPr>
          <w:color w:val="000000"/>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4733F" w:rsidRPr="00D4733F" w:rsidRDefault="00D4733F" w:rsidP="00D4733F">
      <w:pPr>
        <w:ind w:firstLine="600"/>
      </w:pPr>
      <w:r w:rsidRPr="00D4733F">
        <w:rPr>
          <w:color w:val="000000"/>
        </w:rPr>
        <w:t>выбирать, анализировать, систематизировать и интерпретировать информацию различных видов и форм представления;</w:t>
      </w:r>
    </w:p>
    <w:p w:rsidR="00D4733F" w:rsidRPr="00D4733F" w:rsidRDefault="00D4733F" w:rsidP="00D4733F">
      <w:pPr>
        <w:ind w:firstLine="600"/>
      </w:pPr>
      <w:r w:rsidRPr="00D4733F">
        <w:rPr>
          <w:color w:val="000000"/>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4733F" w:rsidRPr="00D4733F" w:rsidRDefault="00D4733F" w:rsidP="00D4733F">
      <w:pPr>
        <w:ind w:firstLine="600"/>
      </w:pPr>
      <w:r w:rsidRPr="00D4733F">
        <w:rPr>
          <w:color w:val="000000"/>
        </w:rPr>
        <w:t>оценивать надёжность информации по критериям, предложенным учителем или сформулированным самостоятельно;</w:t>
      </w:r>
    </w:p>
    <w:p w:rsidR="00D4733F" w:rsidRPr="00D4733F" w:rsidRDefault="00D4733F" w:rsidP="00D4733F">
      <w:pPr>
        <w:ind w:firstLine="600"/>
      </w:pPr>
      <w:r w:rsidRPr="00D4733F">
        <w:rPr>
          <w:color w:val="000000"/>
        </w:rPr>
        <w:lastRenderedPageBreak/>
        <w:t>эффективно запоминать и систематизировать информацию.</w:t>
      </w:r>
    </w:p>
    <w:p w:rsidR="00D4733F" w:rsidRPr="00D4733F" w:rsidRDefault="00D4733F" w:rsidP="00D4733F">
      <w:pPr>
        <w:ind w:left="120"/>
      </w:pPr>
    </w:p>
    <w:p w:rsidR="00D4733F" w:rsidRPr="00D4733F" w:rsidRDefault="00D4733F" w:rsidP="00D4733F">
      <w:pPr>
        <w:ind w:left="120"/>
      </w:pPr>
      <w:r w:rsidRPr="00D4733F">
        <w:rPr>
          <w:b/>
          <w:color w:val="000000"/>
        </w:rPr>
        <w:t>Коммуникативные универсальные учебные действия</w:t>
      </w:r>
    </w:p>
    <w:p w:rsidR="00D4733F" w:rsidRPr="00D4733F" w:rsidRDefault="00D4733F" w:rsidP="00D4733F">
      <w:pPr>
        <w:ind w:firstLine="600"/>
      </w:pPr>
      <w:r w:rsidRPr="00D4733F">
        <w:rPr>
          <w:b/>
          <w:color w:val="000000"/>
        </w:rPr>
        <w:t>Общение:</w:t>
      </w:r>
    </w:p>
    <w:p w:rsidR="00D4733F" w:rsidRPr="00D4733F" w:rsidRDefault="00D4733F" w:rsidP="00D4733F">
      <w:pPr>
        <w:ind w:firstLine="600"/>
      </w:pPr>
      <w:r w:rsidRPr="00D4733F">
        <w:rPr>
          <w:color w:val="000000"/>
        </w:rPr>
        <w:t>сопоставлять свои суждения с суждениями других участников диалога, обнаруживать различие и сходство позиций;</w:t>
      </w:r>
    </w:p>
    <w:p w:rsidR="00D4733F" w:rsidRPr="00D4733F" w:rsidRDefault="00D4733F" w:rsidP="00D4733F">
      <w:pPr>
        <w:ind w:firstLine="600"/>
      </w:pPr>
      <w:r w:rsidRPr="00D4733F">
        <w:rPr>
          <w:color w:val="000000"/>
        </w:rPr>
        <w:t>публично представлять результаты выполненного опыта (эксперимента, исследования, проекта);</w:t>
      </w:r>
    </w:p>
    <w:p w:rsidR="00D4733F" w:rsidRPr="00D4733F" w:rsidRDefault="00D4733F" w:rsidP="00D4733F">
      <w:pPr>
        <w:ind w:firstLine="600"/>
      </w:pPr>
      <w:r w:rsidRPr="00D4733F">
        <w:rPr>
          <w:color w:val="000000"/>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4733F" w:rsidRPr="00D4733F" w:rsidRDefault="00D4733F" w:rsidP="00D4733F">
      <w:pPr>
        <w:ind w:firstLine="600"/>
      </w:pPr>
      <w:r w:rsidRPr="00D4733F">
        <w:rPr>
          <w:b/>
          <w:color w:val="000000"/>
        </w:rPr>
        <w:t>Совместная деятельность (сотрудничество):</w:t>
      </w:r>
    </w:p>
    <w:p w:rsidR="00D4733F" w:rsidRPr="00D4733F" w:rsidRDefault="00D4733F" w:rsidP="00D4733F">
      <w:pPr>
        <w:ind w:firstLine="600"/>
      </w:pPr>
      <w:r w:rsidRPr="00D4733F">
        <w:rPr>
          <w:color w:val="000000"/>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D4733F" w:rsidRPr="00D4733F" w:rsidRDefault="00D4733F" w:rsidP="00D4733F">
      <w:pPr>
        <w:ind w:firstLine="600"/>
      </w:pPr>
      <w:r w:rsidRPr="00D4733F">
        <w:rPr>
          <w:color w:val="000000"/>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D4733F" w:rsidRPr="00D4733F" w:rsidRDefault="00D4733F" w:rsidP="00D4733F">
      <w:pPr>
        <w:ind w:firstLine="600"/>
      </w:pPr>
      <w:r w:rsidRPr="00D4733F">
        <w:rPr>
          <w:color w:val="000000"/>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D4733F" w:rsidRPr="00D4733F" w:rsidRDefault="00D4733F" w:rsidP="00D4733F">
      <w:pPr>
        <w:ind w:firstLine="600"/>
      </w:pPr>
      <w:r w:rsidRPr="00D4733F">
        <w:rPr>
          <w:color w:val="000000"/>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D4733F" w:rsidRPr="00D4733F" w:rsidRDefault="00D4733F" w:rsidP="00D4733F">
      <w:pPr>
        <w:ind w:firstLine="600"/>
      </w:pPr>
      <w:r w:rsidRPr="00D4733F">
        <w:rPr>
          <w:color w:val="000000"/>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4733F" w:rsidRPr="00D4733F" w:rsidRDefault="00D4733F" w:rsidP="00D4733F">
      <w:pPr>
        <w:ind w:left="120"/>
      </w:pPr>
      <w:r w:rsidRPr="00D4733F">
        <w:rPr>
          <w:b/>
          <w:color w:val="000000"/>
        </w:rPr>
        <w:t>Регулятивные универсальные учебные действия</w:t>
      </w:r>
    </w:p>
    <w:p w:rsidR="00D4733F" w:rsidRPr="00D4733F" w:rsidRDefault="00D4733F" w:rsidP="00D4733F">
      <w:pPr>
        <w:ind w:firstLine="600"/>
      </w:pPr>
      <w:r w:rsidRPr="00D4733F">
        <w:rPr>
          <w:b/>
          <w:color w:val="000000"/>
        </w:rPr>
        <w:t>Самоорганизация:</w:t>
      </w:r>
    </w:p>
    <w:p w:rsidR="00D4733F" w:rsidRPr="00D4733F" w:rsidRDefault="00D4733F" w:rsidP="00D4733F">
      <w:pPr>
        <w:ind w:firstLine="600"/>
      </w:pPr>
      <w:r w:rsidRPr="00D4733F">
        <w:rPr>
          <w:color w:val="000000"/>
        </w:rPr>
        <w:t>выявлять в жизненных и учебных ситуациях проблемы, требующие решения;</w:t>
      </w:r>
    </w:p>
    <w:p w:rsidR="00D4733F" w:rsidRPr="00D4733F" w:rsidRDefault="00D4733F" w:rsidP="00D4733F">
      <w:pPr>
        <w:ind w:firstLine="600"/>
      </w:pPr>
      <w:r w:rsidRPr="00D4733F">
        <w:rPr>
          <w:color w:val="000000"/>
        </w:rPr>
        <w:t>ориентироваться в различных подходах к принятию решений (индивидуальное принятие решений, принятие решений в группе);</w:t>
      </w:r>
    </w:p>
    <w:p w:rsidR="00D4733F" w:rsidRPr="00D4733F" w:rsidRDefault="00D4733F" w:rsidP="00D4733F">
      <w:pPr>
        <w:ind w:firstLine="600"/>
      </w:pPr>
      <w:r w:rsidRPr="00D4733F">
        <w:rPr>
          <w:color w:val="000000"/>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4733F" w:rsidRPr="00D4733F" w:rsidRDefault="00D4733F" w:rsidP="00D4733F">
      <w:pPr>
        <w:ind w:firstLine="600"/>
      </w:pPr>
      <w:r w:rsidRPr="00D4733F">
        <w:rPr>
          <w:color w:val="000000"/>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4733F" w:rsidRPr="00D4733F" w:rsidRDefault="00D4733F" w:rsidP="00D4733F">
      <w:pPr>
        <w:ind w:firstLine="600"/>
      </w:pPr>
      <w:r w:rsidRPr="00D4733F">
        <w:rPr>
          <w:color w:val="000000"/>
        </w:rPr>
        <w:t>делать выбор в условиях противоречивой информации и брать ответственность за решение.</w:t>
      </w:r>
    </w:p>
    <w:p w:rsidR="00D4733F" w:rsidRPr="00D4733F" w:rsidRDefault="00D4733F" w:rsidP="00D4733F">
      <w:pPr>
        <w:ind w:firstLine="600"/>
      </w:pPr>
      <w:r w:rsidRPr="00D4733F">
        <w:rPr>
          <w:b/>
          <w:color w:val="000000"/>
        </w:rPr>
        <w:t>Самоконтроль (рефлексия):</w:t>
      </w:r>
    </w:p>
    <w:p w:rsidR="00D4733F" w:rsidRPr="00D4733F" w:rsidRDefault="00D4733F" w:rsidP="00D4733F">
      <w:pPr>
        <w:ind w:firstLine="600"/>
      </w:pPr>
      <w:r w:rsidRPr="00D4733F">
        <w:rPr>
          <w:color w:val="000000"/>
        </w:rPr>
        <w:t>владеть способами самоконтроля, самомотивации и рефлексии;</w:t>
      </w:r>
    </w:p>
    <w:p w:rsidR="00D4733F" w:rsidRPr="00D4733F" w:rsidRDefault="00D4733F" w:rsidP="00D4733F">
      <w:pPr>
        <w:ind w:firstLine="600"/>
      </w:pPr>
      <w:r w:rsidRPr="00D4733F">
        <w:rPr>
          <w:color w:val="000000"/>
        </w:rPr>
        <w:t>давать оценку ситуации и предлагать план её изменения;</w:t>
      </w:r>
    </w:p>
    <w:p w:rsidR="00D4733F" w:rsidRPr="00D4733F" w:rsidRDefault="00D4733F" w:rsidP="00D4733F">
      <w:pPr>
        <w:ind w:firstLine="600"/>
      </w:pPr>
      <w:r w:rsidRPr="00D4733F">
        <w:rPr>
          <w:color w:val="000000"/>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4733F" w:rsidRPr="00D4733F" w:rsidRDefault="00D4733F" w:rsidP="00D4733F">
      <w:pPr>
        <w:ind w:firstLine="600"/>
      </w:pPr>
      <w:r w:rsidRPr="00D4733F">
        <w:rPr>
          <w:color w:val="000000"/>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D4733F" w:rsidRPr="00D4733F" w:rsidRDefault="00D4733F" w:rsidP="00D4733F">
      <w:pPr>
        <w:ind w:firstLine="600"/>
      </w:pPr>
      <w:r w:rsidRPr="00D4733F">
        <w:rPr>
          <w:color w:val="000000"/>
        </w:rPr>
        <w:t>вносить коррективы в деятельность на основе новых обстоятельств, изменившихся ситуаций, установленных ошибок, возникших трудностей;</w:t>
      </w:r>
    </w:p>
    <w:p w:rsidR="00D4733F" w:rsidRPr="00D4733F" w:rsidRDefault="00D4733F" w:rsidP="00D4733F">
      <w:pPr>
        <w:ind w:firstLine="600"/>
      </w:pPr>
      <w:r w:rsidRPr="00D4733F">
        <w:rPr>
          <w:color w:val="000000"/>
        </w:rPr>
        <w:t>оценивать соответствие результата цели и условиям.</w:t>
      </w:r>
    </w:p>
    <w:p w:rsidR="00D4733F" w:rsidRPr="00D4733F" w:rsidRDefault="00D4733F" w:rsidP="00D4733F">
      <w:pPr>
        <w:ind w:firstLine="600"/>
      </w:pPr>
      <w:r w:rsidRPr="00D4733F">
        <w:rPr>
          <w:b/>
          <w:color w:val="000000"/>
        </w:rPr>
        <w:t>Эмоциональный интеллект:</w:t>
      </w:r>
    </w:p>
    <w:p w:rsidR="00D4733F" w:rsidRPr="00D4733F" w:rsidRDefault="00D4733F" w:rsidP="00D4733F">
      <w:pPr>
        <w:ind w:firstLine="600"/>
      </w:pPr>
      <w:r w:rsidRPr="00D4733F">
        <w:rPr>
          <w:color w:val="000000"/>
        </w:rPr>
        <w:t>ставить себя на место другого человека, понимать мотивы и намерения другого.</w:t>
      </w:r>
    </w:p>
    <w:p w:rsidR="00D4733F" w:rsidRPr="00D4733F" w:rsidRDefault="00D4733F" w:rsidP="00D4733F">
      <w:pPr>
        <w:ind w:firstLine="600"/>
      </w:pPr>
      <w:r w:rsidRPr="00D4733F">
        <w:rPr>
          <w:b/>
          <w:color w:val="000000"/>
        </w:rPr>
        <w:t>Принятие себя и других:</w:t>
      </w:r>
    </w:p>
    <w:p w:rsidR="00D4733F" w:rsidRPr="00D4733F" w:rsidRDefault="00D4733F" w:rsidP="00D4733F">
      <w:pPr>
        <w:ind w:firstLine="600"/>
      </w:pPr>
      <w:r w:rsidRPr="00D4733F">
        <w:rPr>
          <w:color w:val="000000"/>
        </w:rPr>
        <w:lastRenderedPageBreak/>
        <w:t>осознавать невозможность контролировать всё вокруг даже в условиях открытого доступа к любым объёмам информации.</w:t>
      </w:r>
    </w:p>
    <w:p w:rsidR="00D4733F" w:rsidRPr="00D4733F" w:rsidRDefault="00D4733F" w:rsidP="00D4733F">
      <w:pPr>
        <w:ind w:left="120"/>
      </w:pPr>
    </w:p>
    <w:p w:rsidR="00D4733F" w:rsidRPr="00D4733F" w:rsidRDefault="00D4733F" w:rsidP="00D4733F">
      <w:pPr>
        <w:ind w:left="120"/>
      </w:pPr>
      <w:r w:rsidRPr="00D4733F">
        <w:rPr>
          <w:b/>
          <w:color w:val="000000"/>
        </w:rPr>
        <w:t>ПРЕДМЕТНЫЕ РЕЗУЛЬТАТЫ</w:t>
      </w:r>
    </w:p>
    <w:p w:rsidR="00D4733F" w:rsidRPr="00D4733F" w:rsidRDefault="00D4733F" w:rsidP="00D4733F">
      <w:pPr>
        <w:ind w:left="120"/>
      </w:pPr>
      <w:r w:rsidRPr="00D4733F">
        <w:rPr>
          <w:color w:val="000000"/>
        </w:rPr>
        <w:t xml:space="preserve">К концу обучения </w:t>
      </w:r>
      <w:r w:rsidRPr="00D4733F">
        <w:rPr>
          <w:b/>
          <w:color w:val="000000"/>
        </w:rPr>
        <w:t>в 7 классе</w:t>
      </w:r>
      <w:r w:rsidRPr="00D4733F">
        <w:rPr>
          <w:color w:val="000000"/>
        </w:rPr>
        <w:t xml:space="preserve"> у обучающегося будут сформированы следующие умения:</w:t>
      </w:r>
    </w:p>
    <w:p w:rsidR="00D4733F" w:rsidRPr="00D4733F" w:rsidRDefault="00D4733F" w:rsidP="00D4733F">
      <w:pPr>
        <w:ind w:firstLine="600"/>
      </w:pPr>
      <w:r w:rsidRPr="00D4733F">
        <w:rPr>
          <w:color w:val="000000"/>
        </w:rPr>
        <w:t>пояснять на примерах смысл понятий «информация», «информационный процесс», «обработка информации», «хранение информации», «передача информации»;</w:t>
      </w:r>
    </w:p>
    <w:p w:rsidR="00D4733F" w:rsidRPr="00D4733F" w:rsidRDefault="00D4733F" w:rsidP="00D4733F">
      <w:pPr>
        <w:ind w:firstLine="600"/>
      </w:pPr>
      <w:r w:rsidRPr="00D4733F">
        <w:rPr>
          <w:color w:val="000000"/>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D4733F" w:rsidRPr="00D4733F" w:rsidRDefault="00D4733F" w:rsidP="00D4733F">
      <w:pPr>
        <w:ind w:firstLine="600"/>
      </w:pPr>
      <w:r w:rsidRPr="00D4733F">
        <w:rPr>
          <w:color w:val="000000"/>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D4733F" w:rsidRPr="00D4733F" w:rsidRDefault="00D4733F" w:rsidP="00D4733F">
      <w:pPr>
        <w:ind w:firstLine="600"/>
      </w:pPr>
      <w:r w:rsidRPr="00D4733F">
        <w:rPr>
          <w:color w:val="000000"/>
        </w:rPr>
        <w:t>оценивать и сравнивать размеры текстовых, графических, звуковых файлов и видеофайлов;</w:t>
      </w:r>
    </w:p>
    <w:p w:rsidR="00D4733F" w:rsidRPr="00D4733F" w:rsidRDefault="00D4733F" w:rsidP="00D4733F">
      <w:pPr>
        <w:ind w:firstLine="600"/>
      </w:pPr>
      <w:r w:rsidRPr="00D4733F">
        <w:rPr>
          <w:color w:val="000000"/>
        </w:rPr>
        <w:t>приводить примеры современных устройств хранения и передачи информации, сравнивать их количественные характеристики;</w:t>
      </w:r>
    </w:p>
    <w:p w:rsidR="00D4733F" w:rsidRPr="00D4733F" w:rsidRDefault="00D4733F" w:rsidP="00D4733F">
      <w:pPr>
        <w:ind w:firstLine="600"/>
      </w:pPr>
      <w:r w:rsidRPr="00D4733F">
        <w:rPr>
          <w:color w:val="000000"/>
        </w:rPr>
        <w:t>выделять основные этапы в истории и понимать тенденции развития компьютеров и программного обеспечения;</w:t>
      </w:r>
    </w:p>
    <w:p w:rsidR="00D4733F" w:rsidRPr="00D4733F" w:rsidRDefault="00D4733F" w:rsidP="00D4733F">
      <w:pPr>
        <w:ind w:firstLine="600"/>
      </w:pPr>
      <w:r w:rsidRPr="00D4733F">
        <w:rPr>
          <w:color w:val="000000"/>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D4733F" w:rsidRPr="00D4733F" w:rsidRDefault="00D4733F" w:rsidP="00D4733F">
      <w:pPr>
        <w:ind w:firstLine="600"/>
      </w:pPr>
      <w:r w:rsidRPr="00D4733F">
        <w:rPr>
          <w:color w:val="000000"/>
        </w:rPr>
        <w:t>соотносить характеристики компьютера с задачами, решаемыми с его помощью;</w:t>
      </w:r>
    </w:p>
    <w:p w:rsidR="00D4733F" w:rsidRPr="00D4733F" w:rsidRDefault="00D4733F" w:rsidP="00D4733F">
      <w:pPr>
        <w:ind w:firstLine="600"/>
      </w:pPr>
      <w:r w:rsidRPr="00D4733F">
        <w:rPr>
          <w:color w:val="000000"/>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D4733F" w:rsidRPr="00D4733F" w:rsidRDefault="00D4733F" w:rsidP="00D4733F">
      <w:pPr>
        <w:ind w:firstLine="600"/>
      </w:pPr>
      <w:r w:rsidRPr="00D4733F">
        <w:rPr>
          <w:color w:val="000000"/>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D4733F" w:rsidRPr="00D4733F" w:rsidRDefault="00D4733F" w:rsidP="00D4733F">
      <w:pPr>
        <w:ind w:firstLine="600"/>
      </w:pPr>
      <w:r w:rsidRPr="00D4733F">
        <w:rPr>
          <w:color w:val="000000"/>
        </w:rPr>
        <w:t>представлять результаты своей деятельности в виде структурированных иллюстрированных документов, мультимедийных презентаций;</w:t>
      </w:r>
    </w:p>
    <w:p w:rsidR="00D4733F" w:rsidRPr="00D4733F" w:rsidRDefault="00D4733F" w:rsidP="00D4733F">
      <w:pPr>
        <w:ind w:firstLine="600"/>
      </w:pPr>
      <w:r w:rsidRPr="00D4733F">
        <w:rPr>
          <w:color w:val="000000"/>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D4733F" w:rsidRPr="00D4733F" w:rsidRDefault="00D4733F" w:rsidP="00D4733F">
      <w:pPr>
        <w:ind w:firstLine="600"/>
      </w:pPr>
      <w:r w:rsidRPr="00D4733F">
        <w:rPr>
          <w:color w:val="000000"/>
        </w:rPr>
        <w:t>понимать структуру адресов веб-ресурсов;</w:t>
      </w:r>
    </w:p>
    <w:p w:rsidR="00D4733F" w:rsidRPr="00D4733F" w:rsidRDefault="00D4733F" w:rsidP="00D4733F">
      <w:pPr>
        <w:ind w:firstLine="600"/>
      </w:pPr>
      <w:r w:rsidRPr="00D4733F">
        <w:rPr>
          <w:color w:val="000000"/>
        </w:rPr>
        <w:t>использовать современные сервисы интернет-коммуникаций;</w:t>
      </w:r>
    </w:p>
    <w:p w:rsidR="00D4733F" w:rsidRPr="00D4733F" w:rsidRDefault="00D4733F" w:rsidP="00D4733F">
      <w:pPr>
        <w:ind w:firstLine="600"/>
      </w:pPr>
      <w:r w:rsidRPr="00D4733F">
        <w:rPr>
          <w:color w:val="000000"/>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D4733F" w:rsidRPr="00D4733F" w:rsidRDefault="00D4733F" w:rsidP="00D4733F">
      <w:pPr>
        <w:ind w:firstLine="600"/>
      </w:pPr>
      <w:r w:rsidRPr="00D4733F">
        <w:rPr>
          <w:color w:val="000000"/>
        </w:rPr>
        <w:t>применять методы профилактики негативного влияния средств информационных и коммуникационных технологий на здоровье пользователя.</w:t>
      </w:r>
    </w:p>
    <w:p w:rsidR="00D4733F" w:rsidRPr="00D4733F" w:rsidRDefault="00D4733F" w:rsidP="00D4733F">
      <w:pPr>
        <w:ind w:left="120"/>
      </w:pPr>
    </w:p>
    <w:p w:rsidR="00D4733F" w:rsidRPr="00D4733F" w:rsidRDefault="00D4733F" w:rsidP="00D4733F">
      <w:pPr>
        <w:ind w:left="120"/>
      </w:pPr>
      <w:r w:rsidRPr="00D4733F">
        <w:rPr>
          <w:color w:val="000000"/>
        </w:rPr>
        <w:t xml:space="preserve">К концу обучения </w:t>
      </w:r>
      <w:r w:rsidRPr="00D4733F">
        <w:rPr>
          <w:b/>
          <w:color w:val="000000"/>
        </w:rPr>
        <w:t>в 8 классе</w:t>
      </w:r>
      <w:r w:rsidRPr="00D4733F">
        <w:rPr>
          <w:color w:val="000000"/>
        </w:rPr>
        <w:t xml:space="preserve"> у обучающегося будут сформированы следующие умения:</w:t>
      </w:r>
    </w:p>
    <w:p w:rsidR="00D4733F" w:rsidRPr="00D4733F" w:rsidRDefault="00D4733F" w:rsidP="00D4733F">
      <w:pPr>
        <w:ind w:firstLine="600"/>
      </w:pPr>
      <w:r w:rsidRPr="00D4733F">
        <w:rPr>
          <w:color w:val="000000"/>
        </w:rPr>
        <w:t>пояснять на примерах различия между позиционными и непозиционными системами счисления;</w:t>
      </w:r>
    </w:p>
    <w:p w:rsidR="00D4733F" w:rsidRPr="00D4733F" w:rsidRDefault="00D4733F" w:rsidP="00D4733F">
      <w:pPr>
        <w:ind w:firstLine="600"/>
      </w:pPr>
      <w:r w:rsidRPr="00D4733F">
        <w:rPr>
          <w:color w:val="00000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D4733F" w:rsidRPr="00D4733F" w:rsidRDefault="00D4733F" w:rsidP="00D4733F">
      <w:pPr>
        <w:ind w:firstLine="600"/>
      </w:pPr>
      <w:r w:rsidRPr="00D4733F">
        <w:rPr>
          <w:color w:val="000000"/>
        </w:rPr>
        <w:t>раскрывать смысл понятий «высказывание», «логическая операция», «логическое выражение»;</w:t>
      </w:r>
    </w:p>
    <w:p w:rsidR="00D4733F" w:rsidRPr="00D4733F" w:rsidRDefault="00D4733F" w:rsidP="00D4733F">
      <w:pPr>
        <w:ind w:firstLine="600"/>
      </w:pPr>
      <w:r w:rsidRPr="00D4733F">
        <w:rPr>
          <w:color w:val="000000"/>
        </w:rPr>
        <w:lastRenderedPageBreak/>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D4733F" w:rsidRPr="00D4733F" w:rsidRDefault="00D4733F" w:rsidP="00D4733F">
      <w:pPr>
        <w:ind w:firstLine="600"/>
      </w:pPr>
      <w:r w:rsidRPr="00D4733F">
        <w:rPr>
          <w:color w:val="000000"/>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D4733F" w:rsidRPr="00D4733F" w:rsidRDefault="00D4733F" w:rsidP="00D4733F">
      <w:pPr>
        <w:ind w:firstLine="600"/>
      </w:pPr>
      <w:r w:rsidRPr="00D4733F">
        <w:rPr>
          <w:color w:val="000000"/>
        </w:rPr>
        <w:t>описывать алгоритм решения задачи различными способами, в том числе в виде блок-схемы;</w:t>
      </w:r>
    </w:p>
    <w:p w:rsidR="00D4733F" w:rsidRPr="00D4733F" w:rsidRDefault="00D4733F" w:rsidP="00D4733F">
      <w:pPr>
        <w:ind w:firstLine="600"/>
      </w:pPr>
      <w:r w:rsidRPr="00D4733F">
        <w:rPr>
          <w:color w:val="000000"/>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D4733F" w:rsidRPr="00D4733F" w:rsidRDefault="00D4733F" w:rsidP="00D4733F">
      <w:pPr>
        <w:ind w:firstLine="600"/>
      </w:pPr>
      <w:r w:rsidRPr="00D4733F">
        <w:rPr>
          <w:color w:val="000000"/>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D4733F" w:rsidRPr="00D4733F" w:rsidRDefault="00D4733F" w:rsidP="00D4733F">
      <w:pPr>
        <w:ind w:firstLine="600"/>
      </w:pPr>
      <w:r w:rsidRPr="00D4733F">
        <w:rPr>
          <w:color w:val="000000"/>
        </w:rPr>
        <w:t>использовать при разработке программ логические значения, операции и выражения с ними;</w:t>
      </w:r>
    </w:p>
    <w:p w:rsidR="00D4733F" w:rsidRPr="00D4733F" w:rsidRDefault="00D4733F" w:rsidP="00D4733F">
      <w:pPr>
        <w:ind w:firstLine="600"/>
      </w:pPr>
      <w:r w:rsidRPr="00D4733F">
        <w:rPr>
          <w:color w:val="000000"/>
        </w:rPr>
        <w:t>анализировать предложенные алгоритмы, в том числе определять, какие результаты возможны при заданном множестве исходных значений;</w:t>
      </w:r>
    </w:p>
    <w:p w:rsidR="00D4733F" w:rsidRPr="00D4733F" w:rsidRDefault="00D4733F" w:rsidP="00D4733F">
      <w:pPr>
        <w:ind w:firstLine="600"/>
      </w:pPr>
      <w:r w:rsidRPr="00D4733F">
        <w:rPr>
          <w:color w:val="000000"/>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D4733F" w:rsidRPr="00D4733F" w:rsidRDefault="00D4733F" w:rsidP="00D4733F">
      <w:pPr>
        <w:ind w:left="120"/>
      </w:pPr>
    </w:p>
    <w:p w:rsidR="00D4733F" w:rsidRPr="00D4733F" w:rsidRDefault="00D4733F" w:rsidP="00D4733F">
      <w:pPr>
        <w:ind w:left="120"/>
      </w:pPr>
      <w:r w:rsidRPr="00D4733F">
        <w:rPr>
          <w:color w:val="000000"/>
        </w:rPr>
        <w:t xml:space="preserve">К концу обучения </w:t>
      </w:r>
      <w:r w:rsidRPr="00D4733F">
        <w:rPr>
          <w:b/>
          <w:color w:val="000000"/>
        </w:rPr>
        <w:t>в 9 классе</w:t>
      </w:r>
      <w:r w:rsidRPr="00D4733F">
        <w:rPr>
          <w:color w:val="000000"/>
        </w:rPr>
        <w:t xml:space="preserve"> у обучающегося будут сформированы следующие умения:</w:t>
      </w:r>
    </w:p>
    <w:p w:rsidR="00D4733F" w:rsidRPr="00D4733F" w:rsidRDefault="00D4733F" w:rsidP="00D4733F">
      <w:pPr>
        <w:ind w:firstLine="600"/>
      </w:pPr>
      <w:r w:rsidRPr="00D4733F">
        <w:rPr>
          <w:color w:val="000000"/>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D4733F" w:rsidRPr="00D4733F" w:rsidRDefault="00D4733F" w:rsidP="00D4733F">
      <w:pPr>
        <w:ind w:firstLine="600"/>
      </w:pPr>
      <w:r w:rsidRPr="00D4733F">
        <w:rPr>
          <w:color w:val="000000"/>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D4733F" w:rsidRPr="00D4733F" w:rsidRDefault="00D4733F" w:rsidP="00D4733F">
      <w:pPr>
        <w:ind w:firstLine="600"/>
      </w:pPr>
      <w:r w:rsidRPr="00D4733F">
        <w:rPr>
          <w:color w:val="000000"/>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D4733F" w:rsidRPr="00D4733F" w:rsidRDefault="00D4733F" w:rsidP="00D4733F">
      <w:pPr>
        <w:ind w:firstLine="600"/>
      </w:pPr>
      <w:r w:rsidRPr="00D4733F">
        <w:rPr>
          <w:color w:val="000000"/>
        </w:rPr>
        <w:t>использовать графы и деревья для моделирования систем сетевой и иерархической структуры, находить кратчайший путь в графе;</w:t>
      </w:r>
    </w:p>
    <w:p w:rsidR="00D4733F" w:rsidRPr="00D4733F" w:rsidRDefault="00D4733F" w:rsidP="00D4733F">
      <w:pPr>
        <w:ind w:firstLine="600"/>
      </w:pPr>
      <w:r w:rsidRPr="00D4733F">
        <w:rPr>
          <w:color w:val="000000"/>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D4733F" w:rsidRPr="00D4733F" w:rsidRDefault="00D4733F" w:rsidP="00D4733F">
      <w:pPr>
        <w:ind w:firstLine="600"/>
      </w:pPr>
      <w:r w:rsidRPr="00D4733F">
        <w:rPr>
          <w:color w:val="000000"/>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D4733F" w:rsidRPr="00D4733F" w:rsidRDefault="00D4733F" w:rsidP="00D4733F">
      <w:pPr>
        <w:ind w:firstLine="600"/>
      </w:pPr>
      <w:r w:rsidRPr="00D4733F">
        <w:rPr>
          <w:color w:val="000000"/>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D4733F" w:rsidRPr="00D4733F" w:rsidRDefault="00D4733F" w:rsidP="00D4733F">
      <w:pPr>
        <w:ind w:firstLine="600"/>
      </w:pPr>
      <w:r w:rsidRPr="00D4733F">
        <w:rPr>
          <w:color w:val="000000"/>
        </w:rPr>
        <w:t>использовать электронные таблицы для численного моделирования в простых задачах из разных предметных областей;</w:t>
      </w:r>
    </w:p>
    <w:p w:rsidR="00D4733F" w:rsidRPr="00D4733F" w:rsidRDefault="00D4733F" w:rsidP="00D4733F">
      <w:pPr>
        <w:ind w:firstLine="600"/>
      </w:pPr>
      <w:r w:rsidRPr="00D4733F">
        <w:rPr>
          <w:color w:val="000000"/>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D4733F" w:rsidRPr="00D4733F" w:rsidRDefault="00D4733F" w:rsidP="00D4733F">
      <w:pPr>
        <w:ind w:firstLine="600"/>
      </w:pPr>
      <w:r w:rsidRPr="00D4733F">
        <w:rPr>
          <w:color w:val="000000"/>
        </w:rPr>
        <w:lastRenderedPageBreak/>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D4733F" w:rsidRPr="00D4733F" w:rsidRDefault="00D4733F" w:rsidP="00D4733F">
      <w:pPr>
        <w:ind w:firstLine="600"/>
      </w:pPr>
      <w:r w:rsidRPr="00D4733F">
        <w:rPr>
          <w:color w:val="000000"/>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D4733F" w:rsidRPr="00D4733F" w:rsidRDefault="00D4733F" w:rsidP="00D4733F">
      <w:pPr>
        <w:ind w:firstLine="600"/>
      </w:pPr>
      <w:r w:rsidRPr="00D4733F">
        <w:rPr>
          <w:color w:val="000000"/>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D4733F" w:rsidRPr="0095587D" w:rsidRDefault="00D4733F" w:rsidP="00E27AAC">
      <w:pPr>
        <w:jc w:val="center"/>
        <w:rPr>
          <w:rStyle w:val="docuntyped-name"/>
          <w:rFonts w:eastAsia="Times New Roman"/>
          <w:b/>
          <w:sz w:val="28"/>
          <w:szCs w:val="27"/>
          <w:highlight w:val="yellow"/>
          <w:u w:val="single"/>
        </w:rPr>
      </w:pPr>
    </w:p>
    <w:p w:rsidR="00E27AAC" w:rsidRPr="00A81A9D" w:rsidRDefault="00E27AAC" w:rsidP="00E27AAC">
      <w:pPr>
        <w:jc w:val="center"/>
        <w:rPr>
          <w:rStyle w:val="docuntyped-name"/>
          <w:rFonts w:eastAsia="Times New Roman"/>
          <w:b/>
          <w:sz w:val="28"/>
          <w:szCs w:val="27"/>
          <w:u w:val="single"/>
        </w:rPr>
      </w:pPr>
      <w:r w:rsidRPr="00A81A9D">
        <w:rPr>
          <w:rStyle w:val="docuntyped-name"/>
          <w:rFonts w:eastAsia="Times New Roman"/>
          <w:b/>
          <w:sz w:val="28"/>
          <w:szCs w:val="27"/>
          <w:u w:val="single"/>
        </w:rPr>
        <w:t xml:space="preserve">Рабочая программа по учебному предмету «История» </w:t>
      </w:r>
    </w:p>
    <w:p w:rsidR="00A81A9D" w:rsidRDefault="00A81A9D" w:rsidP="00A81A9D">
      <w:pPr>
        <w:ind w:left="120"/>
        <w:rPr>
          <w:rFonts w:eastAsiaTheme="minorHAnsi"/>
          <w:b/>
          <w:color w:val="000000"/>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ПОЯСНИТЕЛЬНАЯ ЗАПИСКА</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ОБЩАЯ ХАРАКТЕРИСТИКА УЧЕБНОГО ПРЕДМЕТА «ИСТОРИЯ»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Место предмета «История» в системе школьного образования определяется его познавательным и мировоззренческим значением, воспитательным потенциалом,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ЦЕЛИ ИЗУЧЕНИЯ УЧЕБНОГО ПРЕДМЕТА «ИСТОРИЯ»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A81A9D" w:rsidRPr="00A81A9D" w:rsidRDefault="00A81A9D" w:rsidP="00A81A9D">
      <w:pPr>
        <w:ind w:firstLine="600"/>
        <w:rPr>
          <w:rFonts w:eastAsiaTheme="minorHAnsi"/>
          <w:lang w:val="en-US" w:eastAsia="en-US"/>
        </w:rPr>
      </w:pPr>
      <w:r w:rsidRPr="00A81A9D">
        <w:rPr>
          <w:rFonts w:eastAsiaTheme="minorHAnsi"/>
          <w:color w:val="000000"/>
          <w:lang w:val="en-US" w:eastAsia="en-US"/>
        </w:rPr>
        <w:t>Задачами изучения истории являются:</w:t>
      </w:r>
    </w:p>
    <w:p w:rsidR="00A81A9D" w:rsidRPr="00A81A9D" w:rsidRDefault="00A81A9D" w:rsidP="001055D2">
      <w:pPr>
        <w:numPr>
          <w:ilvl w:val="0"/>
          <w:numId w:val="83"/>
        </w:numPr>
        <w:rPr>
          <w:rFonts w:eastAsiaTheme="minorHAnsi"/>
          <w:lang w:eastAsia="en-US"/>
        </w:rPr>
      </w:pPr>
      <w:r w:rsidRPr="00A81A9D">
        <w:rPr>
          <w:rFonts w:eastAsiaTheme="minorHAnsi"/>
          <w:color w:val="000000"/>
          <w:lang w:eastAsia="en-US"/>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A81A9D" w:rsidRPr="00A81A9D" w:rsidRDefault="00A81A9D" w:rsidP="001055D2">
      <w:pPr>
        <w:numPr>
          <w:ilvl w:val="0"/>
          <w:numId w:val="83"/>
        </w:numPr>
        <w:rPr>
          <w:rFonts w:eastAsiaTheme="minorHAnsi"/>
          <w:lang w:eastAsia="en-US"/>
        </w:rPr>
      </w:pPr>
      <w:r w:rsidRPr="00A81A9D">
        <w:rPr>
          <w:rFonts w:eastAsiaTheme="minorHAnsi"/>
          <w:color w:val="000000"/>
          <w:lang w:eastAsia="en-US"/>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A81A9D" w:rsidRPr="00A81A9D" w:rsidRDefault="00A81A9D" w:rsidP="001055D2">
      <w:pPr>
        <w:numPr>
          <w:ilvl w:val="0"/>
          <w:numId w:val="83"/>
        </w:numPr>
        <w:rPr>
          <w:rFonts w:eastAsiaTheme="minorHAnsi"/>
          <w:lang w:eastAsia="en-US"/>
        </w:rPr>
      </w:pPr>
      <w:r w:rsidRPr="00A81A9D">
        <w:rPr>
          <w:rFonts w:eastAsiaTheme="minorHAnsi"/>
          <w:color w:val="000000"/>
          <w:lang w:eastAsia="en-US"/>
        </w:rPr>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A81A9D" w:rsidRPr="00A81A9D" w:rsidRDefault="00A81A9D" w:rsidP="001055D2">
      <w:pPr>
        <w:numPr>
          <w:ilvl w:val="0"/>
          <w:numId w:val="83"/>
        </w:numPr>
        <w:rPr>
          <w:rFonts w:eastAsiaTheme="minorHAnsi"/>
          <w:lang w:eastAsia="en-US"/>
        </w:rPr>
      </w:pPr>
      <w:r w:rsidRPr="00A81A9D">
        <w:rPr>
          <w:rFonts w:eastAsiaTheme="minorHAnsi"/>
          <w:color w:val="000000"/>
          <w:lang w:eastAsia="en-US"/>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A81A9D" w:rsidRPr="00A81A9D" w:rsidRDefault="00A81A9D" w:rsidP="001055D2">
      <w:pPr>
        <w:numPr>
          <w:ilvl w:val="0"/>
          <w:numId w:val="83"/>
        </w:numPr>
        <w:rPr>
          <w:rFonts w:eastAsiaTheme="minorHAnsi"/>
          <w:lang w:eastAsia="en-US"/>
        </w:rPr>
      </w:pPr>
      <w:r w:rsidRPr="00A81A9D">
        <w:rPr>
          <w:rFonts w:eastAsiaTheme="minorHAnsi"/>
          <w:color w:val="000000"/>
          <w:lang w:eastAsia="en-US"/>
        </w:rPr>
        <w:lastRenderedPageBreak/>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МЕСТО УЧЕБНОГО ПРЕДМЕТА «ИСТОРИЯ» В УЧЕБНОМ ПЛАНЕ</w:t>
      </w:r>
    </w:p>
    <w:p w:rsidR="00A81A9D" w:rsidRPr="00A81A9D" w:rsidRDefault="00A81A9D" w:rsidP="00A81A9D">
      <w:pPr>
        <w:ind w:left="120"/>
        <w:rPr>
          <w:rFonts w:eastAsiaTheme="minorHAnsi"/>
          <w:lang w:eastAsia="en-US"/>
        </w:rPr>
      </w:pPr>
    </w:p>
    <w:p w:rsidR="00A81A9D" w:rsidRDefault="00A81A9D" w:rsidP="00A81A9D">
      <w:pPr>
        <w:ind w:left="120"/>
        <w:rPr>
          <w:rFonts w:eastAsiaTheme="minorHAnsi"/>
          <w:lang w:eastAsia="en-US"/>
        </w:rPr>
      </w:pPr>
      <w:r w:rsidRPr="00A81A9D">
        <w:rPr>
          <w:rFonts w:eastAsiaTheme="minorHAnsi"/>
          <w:color w:val="000000"/>
          <w:lang w:eastAsia="en-US"/>
        </w:rPr>
        <w:t>На изучение предмета «История» в 5-8 классах отводится по 68 часов (2 часа в неделю), в 9 классе 85 часов (из них 17 часов составляет модуль «Введение в новейшую историю России»</w:t>
      </w:r>
      <w:r w:rsidRPr="00A81A9D">
        <w:rPr>
          <w:rFonts w:eastAsiaTheme="minorHAnsi"/>
          <w:lang w:eastAsia="en-US"/>
        </w:rPr>
        <w:t xml:space="preserve"> </w:t>
      </w:r>
      <w:bookmarkStart w:id="155" w:name="block-3280396"/>
    </w:p>
    <w:p w:rsid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СОДЕРЖАНИЕ УЧЕБНОГО ПРЕДМЕТА</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5 КЛАСС</w:t>
      </w:r>
    </w:p>
    <w:p w:rsidR="00A81A9D" w:rsidRPr="00A81A9D" w:rsidRDefault="00A81A9D" w:rsidP="00A81A9D">
      <w:pPr>
        <w:ind w:left="120"/>
        <w:rPr>
          <w:rFonts w:eastAsiaTheme="minorHAnsi"/>
          <w:lang w:eastAsia="en-US"/>
        </w:rPr>
      </w:pPr>
      <w:r w:rsidRPr="00A81A9D">
        <w:rPr>
          <w:rFonts w:eastAsiaTheme="minorHAnsi"/>
          <w:b/>
          <w:color w:val="000000"/>
          <w:lang w:eastAsia="en-US"/>
        </w:rPr>
        <w:t>ИСТОРИЯ ДРЕВНЕГО МИРА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Введение</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ПЕРВОБЫТНОСТЬ</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Разложение первобытнообщинных отношений. На пороге цивилизации.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ДРЕВНИЙ МИР</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Понятие и хронологические рамки истории Древнего мира. Карта Древнего мира.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Древний Восток</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Понятие «Древний Восток». Карта Древневосточного мира.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Древний Египет</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Отношения Египта с соседними народами. Египетское войско. Завоевательные походы фараонов; Тутмос </w:t>
      </w:r>
      <w:r w:rsidRPr="00A81A9D">
        <w:rPr>
          <w:rFonts w:eastAsiaTheme="minorHAnsi"/>
          <w:color w:val="000000"/>
          <w:lang w:val="en-US" w:eastAsia="en-US"/>
        </w:rPr>
        <w:t>III</w:t>
      </w:r>
      <w:r w:rsidRPr="00A81A9D">
        <w:rPr>
          <w:rFonts w:eastAsiaTheme="minorHAnsi"/>
          <w:color w:val="000000"/>
          <w:lang w:eastAsia="en-US"/>
        </w:rPr>
        <w:t xml:space="preserve">. Могущество Египта при Рамсесе </w:t>
      </w:r>
      <w:r w:rsidRPr="00A81A9D">
        <w:rPr>
          <w:rFonts w:eastAsiaTheme="minorHAnsi"/>
          <w:color w:val="000000"/>
          <w:lang w:val="en-US" w:eastAsia="en-US"/>
        </w:rPr>
        <w:t>II</w:t>
      </w:r>
      <w:r w:rsidRPr="00A81A9D">
        <w:rPr>
          <w:rFonts w:eastAsiaTheme="minorHAnsi"/>
          <w:color w:val="000000"/>
          <w:lang w:eastAsia="en-US"/>
        </w:rPr>
        <w:t>.</w:t>
      </w:r>
    </w:p>
    <w:p w:rsidR="00A81A9D" w:rsidRPr="00A81A9D" w:rsidRDefault="00A81A9D" w:rsidP="00A81A9D">
      <w:pPr>
        <w:ind w:firstLine="600"/>
        <w:rPr>
          <w:rFonts w:eastAsiaTheme="minorHAnsi"/>
          <w:lang w:eastAsia="en-US"/>
        </w:rPr>
      </w:pPr>
      <w:r w:rsidRPr="00A81A9D">
        <w:rPr>
          <w:rFonts w:eastAsiaTheme="minorHAnsi"/>
          <w:color w:val="000000"/>
          <w:lang w:eastAsia="en-US"/>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 Ф. Шампольона. Искусство Древнего Египта (архитектура, рельефы, фрески).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Древние цивилизации Месопотамии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Древний Вавилон. Царь Хаммурапи и его законы.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Ассирия. Завоевания ассирийцев. Создание сильной державы. Культурные сокровища Ниневии. Гибель империи.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Усиление Нововавилонского царства. Легендарные памятники города Вавилона.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Восточное Средиземноморье в древности</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Природные условия, их влияние на занятия жителей. Финикия: развитие ремесел, караванной и морской торговли. Города-государства. Финикийская колонизация. </w:t>
      </w:r>
      <w:r w:rsidRPr="00A81A9D">
        <w:rPr>
          <w:rFonts w:eastAsiaTheme="minorHAnsi"/>
          <w:color w:val="000000"/>
          <w:lang w:eastAsia="en-US"/>
        </w:rPr>
        <w:lastRenderedPageBreak/>
        <w:t>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Персидская держава</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Завоевания персов. Государство Ахеменидов. Великие цари: Кир </w:t>
      </w:r>
      <w:r w:rsidRPr="00A81A9D">
        <w:rPr>
          <w:rFonts w:eastAsiaTheme="minorHAnsi"/>
          <w:color w:val="000000"/>
          <w:lang w:val="en-US" w:eastAsia="en-US"/>
        </w:rPr>
        <w:t>II</w:t>
      </w:r>
      <w:r w:rsidRPr="00A81A9D">
        <w:rPr>
          <w:rFonts w:eastAsiaTheme="minorHAnsi"/>
          <w:color w:val="000000"/>
          <w:lang w:eastAsia="en-US"/>
        </w:rPr>
        <w:t xml:space="preserve"> Великий, Дарий </w:t>
      </w:r>
      <w:r w:rsidRPr="00A81A9D">
        <w:rPr>
          <w:rFonts w:eastAsiaTheme="minorHAnsi"/>
          <w:color w:val="000000"/>
          <w:lang w:val="en-US" w:eastAsia="en-US"/>
        </w:rPr>
        <w:t>I</w:t>
      </w:r>
      <w:r w:rsidRPr="00A81A9D">
        <w:rPr>
          <w:rFonts w:eastAsiaTheme="minorHAnsi"/>
          <w:color w:val="000000"/>
          <w:lang w:eastAsia="en-US"/>
        </w:rPr>
        <w:t>. Расширение территории державы. Государственное устройство. Центр и сатрапии, управление империей. Религия персов.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Древняя Индия</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Древний Китай</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Древняя Греция. Эллинизм</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Древнейшая Греция</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Греческие полисы</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A81A9D" w:rsidRPr="00A81A9D" w:rsidRDefault="00A81A9D" w:rsidP="00A81A9D">
      <w:pPr>
        <w:ind w:firstLine="600"/>
        <w:rPr>
          <w:rFonts w:eastAsiaTheme="minorHAnsi"/>
          <w:lang w:eastAsia="en-US"/>
        </w:rPr>
      </w:pPr>
      <w:r w:rsidRPr="00A81A9D">
        <w:rPr>
          <w:rFonts w:eastAsiaTheme="minorHAnsi"/>
          <w:color w:val="000000"/>
          <w:lang w:eastAsia="en-US"/>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Культура Древней Греции </w:t>
      </w:r>
    </w:p>
    <w:p w:rsidR="00A81A9D" w:rsidRPr="00A81A9D" w:rsidRDefault="00A81A9D" w:rsidP="00A81A9D">
      <w:pPr>
        <w:ind w:firstLine="600"/>
        <w:rPr>
          <w:rFonts w:eastAsiaTheme="minorHAnsi"/>
          <w:lang w:eastAsia="en-US"/>
        </w:rPr>
      </w:pPr>
      <w:r w:rsidRPr="00A81A9D">
        <w:rPr>
          <w:rFonts w:eastAsiaTheme="minorHAnsi"/>
          <w:color w:val="000000"/>
          <w:lang w:eastAsia="en-US"/>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Македонские завоевания. Эллинизм</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Возвышение Македонии. Политика Филиппа </w:t>
      </w:r>
      <w:r w:rsidRPr="00A81A9D">
        <w:rPr>
          <w:rFonts w:eastAsiaTheme="minorHAnsi"/>
          <w:color w:val="000000"/>
          <w:lang w:val="en-US" w:eastAsia="en-US"/>
        </w:rPr>
        <w:t>II</w:t>
      </w:r>
      <w:r w:rsidRPr="00A81A9D">
        <w:rPr>
          <w:rFonts w:eastAsiaTheme="minorHAnsi"/>
          <w:color w:val="000000"/>
          <w:lang w:eastAsia="en-US"/>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Древний Рим</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Возникновение Римского государства</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Римские завоевания в Средиземноморье</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Поздняя Римская республика. Гражданские войны</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Расцвет и падение Римской империи</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A81A9D">
        <w:rPr>
          <w:rFonts w:eastAsiaTheme="minorHAnsi"/>
          <w:color w:val="000000"/>
          <w:lang w:val="en-US" w:eastAsia="en-US"/>
        </w:rPr>
        <w:t>I</w:t>
      </w:r>
      <w:r w:rsidRPr="00A81A9D">
        <w:rPr>
          <w:rFonts w:eastAsiaTheme="minorHAnsi"/>
          <w:color w:val="000000"/>
          <w:lang w:eastAsia="en-US"/>
        </w:rPr>
        <w:t>, перенос столицы в Константинополь. Разделение Римской империи на Западную и Восточную части.</w:t>
      </w:r>
    </w:p>
    <w:p w:rsidR="00A81A9D" w:rsidRPr="00A81A9D" w:rsidRDefault="00A81A9D" w:rsidP="00A81A9D">
      <w:pPr>
        <w:ind w:firstLine="600"/>
        <w:rPr>
          <w:rFonts w:eastAsiaTheme="minorHAnsi"/>
          <w:lang w:eastAsia="en-US"/>
        </w:rPr>
      </w:pPr>
      <w:r w:rsidRPr="00A81A9D">
        <w:rPr>
          <w:rFonts w:eastAsiaTheme="minorHAnsi"/>
          <w:color w:val="000000"/>
          <w:lang w:eastAsia="en-US"/>
        </w:rPr>
        <w:t>Начало Великого переселения народов. Рим и варвары. Падение Западной Римской империи.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Культура Древнего Рима</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Обобщение</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Историческое и культурное наследие цивилизаций Древнего мира. </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6 КЛАСС</w:t>
      </w:r>
    </w:p>
    <w:p w:rsidR="00A81A9D" w:rsidRPr="00A81A9D" w:rsidRDefault="00A81A9D" w:rsidP="00A81A9D">
      <w:pPr>
        <w:ind w:left="120"/>
        <w:rPr>
          <w:rFonts w:eastAsiaTheme="minorHAnsi"/>
          <w:lang w:eastAsia="en-US"/>
        </w:rPr>
      </w:pPr>
      <w:r w:rsidRPr="00A81A9D">
        <w:rPr>
          <w:rFonts w:eastAsiaTheme="minorHAnsi"/>
          <w:b/>
          <w:color w:val="000000"/>
          <w:lang w:eastAsia="en-US"/>
        </w:rPr>
        <w:t>ВСЕОБЩАЯ ИСТОРИЯ. ИСТОРИЯ СРЕДНИХ ВЕКОВ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Введение </w:t>
      </w:r>
    </w:p>
    <w:p w:rsidR="00A81A9D" w:rsidRPr="00A81A9D" w:rsidRDefault="00A81A9D" w:rsidP="00A81A9D">
      <w:pPr>
        <w:ind w:firstLine="600"/>
        <w:rPr>
          <w:rFonts w:eastAsiaTheme="minorHAnsi"/>
          <w:lang w:eastAsia="en-US"/>
        </w:rPr>
      </w:pPr>
      <w:r w:rsidRPr="00A81A9D">
        <w:rPr>
          <w:rFonts w:eastAsiaTheme="minorHAnsi"/>
          <w:color w:val="000000"/>
          <w:lang w:eastAsia="en-US"/>
        </w:rPr>
        <w:t>Средние века: понятие, хронологические рамки и периодизация Средневековья.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Народы Европы в раннее Средневековье </w:t>
      </w:r>
    </w:p>
    <w:p w:rsidR="00A81A9D" w:rsidRPr="00A81A9D" w:rsidRDefault="00A81A9D" w:rsidP="00A81A9D">
      <w:pPr>
        <w:ind w:firstLine="600"/>
        <w:rPr>
          <w:rFonts w:eastAsiaTheme="minorHAnsi"/>
          <w:lang w:eastAsia="en-US"/>
        </w:rPr>
      </w:pPr>
      <w:r w:rsidRPr="00A81A9D">
        <w:rPr>
          <w:rFonts w:eastAsiaTheme="minorHAnsi"/>
          <w:color w:val="000000"/>
          <w:lang w:eastAsia="en-US"/>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Франкское государство в </w:t>
      </w:r>
      <w:r w:rsidRPr="00A81A9D">
        <w:rPr>
          <w:rFonts w:eastAsiaTheme="minorHAnsi"/>
          <w:color w:val="000000"/>
          <w:lang w:val="en-US" w:eastAsia="en-US"/>
        </w:rPr>
        <w:t>VIII</w:t>
      </w:r>
      <w:r w:rsidRPr="00A81A9D">
        <w:rPr>
          <w:rFonts w:eastAsiaTheme="minorHAnsi"/>
          <w:color w:val="000000"/>
          <w:lang w:eastAsia="en-US"/>
        </w:rPr>
        <w:t>–</w:t>
      </w:r>
      <w:r w:rsidRPr="00A81A9D">
        <w:rPr>
          <w:rFonts w:eastAsiaTheme="minorHAnsi"/>
          <w:color w:val="000000"/>
          <w:lang w:val="en-US" w:eastAsia="en-US"/>
        </w:rPr>
        <w:t>IX</w:t>
      </w:r>
      <w:r w:rsidRPr="00A81A9D">
        <w:rPr>
          <w:rFonts w:eastAsiaTheme="minorHAnsi"/>
          <w:color w:val="000000"/>
          <w:lang w:eastAsia="en-US"/>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Византийская империя в </w:t>
      </w:r>
      <w:r w:rsidRPr="00A81A9D">
        <w:rPr>
          <w:rFonts w:eastAsiaTheme="minorHAnsi"/>
          <w:b/>
          <w:color w:val="000000"/>
          <w:lang w:val="en-US" w:eastAsia="en-US"/>
        </w:rPr>
        <w:t>VI</w:t>
      </w:r>
      <w:r w:rsidRPr="00A81A9D">
        <w:rPr>
          <w:rFonts w:eastAsiaTheme="minorHAnsi"/>
          <w:b/>
          <w:color w:val="000000"/>
          <w:lang w:eastAsia="en-US"/>
        </w:rPr>
        <w:t>–Х</w:t>
      </w:r>
      <w:r w:rsidRPr="00A81A9D">
        <w:rPr>
          <w:rFonts w:eastAsiaTheme="minorHAnsi"/>
          <w:b/>
          <w:color w:val="000000"/>
          <w:lang w:val="en-US" w:eastAsia="en-US"/>
        </w:rPr>
        <w:t>I</w:t>
      </w:r>
      <w:r w:rsidRPr="00A81A9D">
        <w:rPr>
          <w:rFonts w:eastAsiaTheme="minorHAnsi"/>
          <w:b/>
          <w:color w:val="000000"/>
          <w:lang w:eastAsia="en-US"/>
        </w:rPr>
        <w:t xml:space="preserve"> вв.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Арабы в </w:t>
      </w:r>
      <w:r w:rsidRPr="00A81A9D">
        <w:rPr>
          <w:rFonts w:eastAsiaTheme="minorHAnsi"/>
          <w:b/>
          <w:color w:val="000000"/>
          <w:lang w:val="en-US" w:eastAsia="en-US"/>
        </w:rPr>
        <w:t>VI</w:t>
      </w:r>
      <w:r w:rsidRPr="00A81A9D">
        <w:rPr>
          <w:rFonts w:eastAsiaTheme="minorHAnsi"/>
          <w:b/>
          <w:color w:val="000000"/>
          <w:lang w:eastAsia="en-US"/>
        </w:rPr>
        <w:t>–Х</w:t>
      </w:r>
      <w:r w:rsidRPr="00A81A9D">
        <w:rPr>
          <w:rFonts w:eastAsiaTheme="minorHAnsi"/>
          <w:b/>
          <w:color w:val="000000"/>
          <w:lang w:val="en-US" w:eastAsia="en-US"/>
        </w:rPr>
        <w:t>I</w:t>
      </w:r>
      <w:r w:rsidRPr="00A81A9D">
        <w:rPr>
          <w:rFonts w:eastAsiaTheme="minorHAnsi"/>
          <w:b/>
          <w:color w:val="000000"/>
          <w:lang w:eastAsia="en-US"/>
        </w:rPr>
        <w:t xml:space="preserve"> вв.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w:t>
      </w:r>
      <w:r w:rsidRPr="00A81A9D">
        <w:rPr>
          <w:rFonts w:eastAsiaTheme="minorHAnsi"/>
          <w:color w:val="000000"/>
          <w:lang w:eastAsia="en-US"/>
        </w:rPr>
        <w:lastRenderedPageBreak/>
        <w:t>исламского мира. Образование и наука. Роль арабского языка. Расцвет литературы и искусства. Архитектура.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Средневековое европейское общество</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A81A9D" w:rsidRPr="00A81A9D" w:rsidRDefault="00A81A9D" w:rsidP="00A81A9D">
      <w:pPr>
        <w:ind w:firstLine="600"/>
        <w:rPr>
          <w:rFonts w:eastAsiaTheme="minorHAnsi"/>
          <w:lang w:eastAsia="en-US"/>
        </w:rPr>
      </w:pPr>
      <w:r w:rsidRPr="00A81A9D">
        <w:rPr>
          <w:rFonts w:eastAsiaTheme="minorHAnsi"/>
          <w:color w:val="000000"/>
          <w:lang w:eastAsia="en-US"/>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A81A9D" w:rsidRPr="00A81A9D" w:rsidRDefault="00A81A9D" w:rsidP="00A81A9D">
      <w:pPr>
        <w:ind w:firstLine="600"/>
        <w:rPr>
          <w:rFonts w:eastAsiaTheme="minorHAnsi"/>
          <w:lang w:eastAsia="en-US"/>
        </w:rPr>
      </w:pPr>
      <w:r w:rsidRPr="00A81A9D">
        <w:rPr>
          <w:rFonts w:eastAsiaTheme="minorHAnsi"/>
          <w:color w:val="000000"/>
          <w:lang w:eastAsia="en-US"/>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Государства Европы в Х</w:t>
      </w:r>
      <w:r w:rsidRPr="00A81A9D">
        <w:rPr>
          <w:rFonts w:eastAsiaTheme="minorHAnsi"/>
          <w:b/>
          <w:color w:val="000000"/>
          <w:lang w:val="en-US" w:eastAsia="en-US"/>
        </w:rPr>
        <w:t>II</w:t>
      </w:r>
      <w:r w:rsidRPr="00A81A9D">
        <w:rPr>
          <w:rFonts w:eastAsiaTheme="minorHAnsi"/>
          <w:b/>
          <w:color w:val="000000"/>
          <w:lang w:eastAsia="en-US"/>
        </w:rPr>
        <w:t>–Х</w:t>
      </w:r>
      <w:r w:rsidRPr="00A81A9D">
        <w:rPr>
          <w:rFonts w:eastAsiaTheme="minorHAnsi"/>
          <w:b/>
          <w:color w:val="000000"/>
          <w:lang w:val="en-US" w:eastAsia="en-US"/>
        </w:rPr>
        <w:t>V</w:t>
      </w:r>
      <w:r w:rsidRPr="00A81A9D">
        <w:rPr>
          <w:rFonts w:eastAsiaTheme="minorHAnsi"/>
          <w:b/>
          <w:color w:val="000000"/>
          <w:lang w:eastAsia="en-US"/>
        </w:rPr>
        <w:t xml:space="preserve"> вв.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sidRPr="00A81A9D">
        <w:rPr>
          <w:rFonts w:eastAsiaTheme="minorHAnsi"/>
          <w:color w:val="000000"/>
          <w:lang w:val="en-US" w:eastAsia="en-US"/>
        </w:rPr>
        <w:t>II</w:t>
      </w:r>
      <w:r w:rsidRPr="00A81A9D">
        <w:rPr>
          <w:rFonts w:eastAsiaTheme="minorHAnsi"/>
          <w:color w:val="000000"/>
          <w:lang w:eastAsia="en-US"/>
        </w:rPr>
        <w:t>–Х</w:t>
      </w:r>
      <w:r w:rsidRPr="00A81A9D">
        <w:rPr>
          <w:rFonts w:eastAsiaTheme="minorHAnsi"/>
          <w:color w:val="000000"/>
          <w:lang w:val="en-US" w:eastAsia="en-US"/>
        </w:rPr>
        <w:t>V</w:t>
      </w:r>
      <w:r w:rsidRPr="00A81A9D">
        <w:rPr>
          <w:rFonts w:eastAsiaTheme="minorHAnsi"/>
          <w:color w:val="000000"/>
          <w:lang w:eastAsia="en-US"/>
        </w:rPr>
        <w:t xml:space="preserve"> вв. Польско-литовское государство в </w:t>
      </w:r>
      <w:r w:rsidRPr="00A81A9D">
        <w:rPr>
          <w:rFonts w:eastAsiaTheme="minorHAnsi"/>
          <w:color w:val="000000"/>
          <w:lang w:val="en-US" w:eastAsia="en-US"/>
        </w:rPr>
        <w:t>XIV</w:t>
      </w:r>
      <w:r w:rsidRPr="00A81A9D">
        <w:rPr>
          <w:rFonts w:eastAsiaTheme="minorHAnsi"/>
          <w:color w:val="000000"/>
          <w:lang w:eastAsia="en-US"/>
        </w:rPr>
        <w:t>–</w:t>
      </w:r>
      <w:r w:rsidRPr="00A81A9D">
        <w:rPr>
          <w:rFonts w:eastAsiaTheme="minorHAnsi"/>
          <w:color w:val="000000"/>
          <w:lang w:val="en-US" w:eastAsia="en-US"/>
        </w:rPr>
        <w:t>XV</w:t>
      </w:r>
      <w:r w:rsidRPr="00A81A9D">
        <w:rPr>
          <w:rFonts w:eastAsiaTheme="minorHAnsi"/>
          <w:color w:val="000000"/>
          <w:lang w:eastAsia="en-US"/>
        </w:rPr>
        <w:t xml:space="preserve"> вв. Реконкиста и образование централизованных государств на Пиренейском полуострове. Итальянские государства в </w:t>
      </w:r>
      <w:r w:rsidRPr="00A81A9D">
        <w:rPr>
          <w:rFonts w:eastAsiaTheme="minorHAnsi"/>
          <w:color w:val="000000"/>
          <w:lang w:val="en-US" w:eastAsia="en-US"/>
        </w:rPr>
        <w:t>XII</w:t>
      </w:r>
      <w:r w:rsidRPr="00A81A9D">
        <w:rPr>
          <w:rFonts w:eastAsiaTheme="minorHAnsi"/>
          <w:color w:val="000000"/>
          <w:lang w:eastAsia="en-US"/>
        </w:rPr>
        <w:t>–</w:t>
      </w:r>
      <w:r w:rsidRPr="00A81A9D">
        <w:rPr>
          <w:rFonts w:eastAsiaTheme="minorHAnsi"/>
          <w:color w:val="000000"/>
          <w:lang w:val="en-US" w:eastAsia="en-US"/>
        </w:rPr>
        <w:t>XV</w:t>
      </w:r>
      <w:r w:rsidRPr="00A81A9D">
        <w:rPr>
          <w:rFonts w:eastAsiaTheme="minorHAnsi"/>
          <w:color w:val="000000"/>
          <w:lang w:eastAsia="en-US"/>
        </w:rPr>
        <w:t xml:space="preserve"> вв. Развитие экономики в европейских странах в период зрелого Средневековья. Обострение социальных противоречий в Х</w:t>
      </w:r>
      <w:r w:rsidRPr="00A81A9D">
        <w:rPr>
          <w:rFonts w:eastAsiaTheme="minorHAnsi"/>
          <w:color w:val="000000"/>
          <w:lang w:val="en-US" w:eastAsia="en-US"/>
        </w:rPr>
        <w:t>IV</w:t>
      </w:r>
      <w:r w:rsidRPr="00A81A9D">
        <w:rPr>
          <w:rFonts w:eastAsiaTheme="minorHAnsi"/>
          <w:color w:val="000000"/>
          <w:lang w:eastAsia="en-US"/>
        </w:rPr>
        <w:t xml:space="preserve"> в. (Жакерия, восстание Уота Тайлера). Гуситское движение в Чехии.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Византийская империя и славянские государства в Х</w:t>
      </w:r>
      <w:r w:rsidRPr="00A81A9D">
        <w:rPr>
          <w:rFonts w:eastAsiaTheme="minorHAnsi"/>
          <w:color w:val="000000"/>
          <w:lang w:val="en-US" w:eastAsia="en-US"/>
        </w:rPr>
        <w:t>II</w:t>
      </w:r>
      <w:r w:rsidRPr="00A81A9D">
        <w:rPr>
          <w:rFonts w:eastAsiaTheme="minorHAnsi"/>
          <w:color w:val="000000"/>
          <w:lang w:eastAsia="en-US"/>
        </w:rPr>
        <w:t>–Х</w:t>
      </w:r>
      <w:r w:rsidRPr="00A81A9D">
        <w:rPr>
          <w:rFonts w:eastAsiaTheme="minorHAnsi"/>
          <w:color w:val="000000"/>
          <w:lang w:val="en-US" w:eastAsia="en-US"/>
        </w:rPr>
        <w:t>V</w:t>
      </w:r>
      <w:r w:rsidRPr="00A81A9D">
        <w:rPr>
          <w:rFonts w:eastAsiaTheme="minorHAnsi"/>
          <w:color w:val="000000"/>
          <w:lang w:eastAsia="en-US"/>
        </w:rPr>
        <w:t xml:space="preserve"> вв. Экспансия турок-османов. Османские завоевания на Балканах. Падение Константинополя.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Культура средневековой Европы</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И.Гутенберг.</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Страны Востока в Средние века</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A81A9D" w:rsidRPr="00A81A9D" w:rsidRDefault="00A81A9D" w:rsidP="00A81A9D">
      <w:pPr>
        <w:ind w:firstLine="600"/>
        <w:rPr>
          <w:rFonts w:eastAsiaTheme="minorHAnsi"/>
          <w:lang w:eastAsia="en-US"/>
        </w:rPr>
      </w:pPr>
      <w:r w:rsidRPr="00A81A9D">
        <w:rPr>
          <w:rFonts w:eastAsiaTheme="minorHAnsi"/>
          <w:color w:val="000000"/>
          <w:lang w:eastAsia="en-US"/>
        </w:rPr>
        <w:t>Культура народов Востока. Литература. Архитектура. Традиционные искусства и ремесла.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Государства доколумбовой Америки в Средние века</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Цивилизации майя, ацтеков и инков: общественный строй, религиозные верования, культура. Появление европейских завоевателей.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Обобщение</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Историческое и культурное наследие Средних веков.</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ИСТОРИЯ РОССИИ. ОТ РУСИ К РОССИЙСКОМУ ГОСУДАРСТВУ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Введение </w:t>
      </w:r>
    </w:p>
    <w:p w:rsidR="00A81A9D" w:rsidRPr="00A81A9D" w:rsidRDefault="00A81A9D" w:rsidP="00A81A9D">
      <w:pPr>
        <w:ind w:firstLine="600"/>
        <w:rPr>
          <w:rFonts w:eastAsiaTheme="minorHAnsi"/>
          <w:lang w:eastAsia="en-US"/>
        </w:rPr>
      </w:pPr>
      <w:r w:rsidRPr="00A81A9D">
        <w:rPr>
          <w:rFonts w:eastAsiaTheme="minorHAnsi"/>
          <w:color w:val="000000"/>
          <w:lang w:eastAsia="en-US"/>
        </w:rPr>
        <w:t>Роль и место России в мировой истории. Проблемы периодизации российской истории. Источники по истории России.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lastRenderedPageBreak/>
        <w:t xml:space="preserve">Народы и государства на территории нашей страны в древности. Восточная Европа в середине </w:t>
      </w:r>
      <w:r w:rsidRPr="00A81A9D">
        <w:rPr>
          <w:rFonts w:eastAsiaTheme="minorHAnsi"/>
          <w:b/>
          <w:color w:val="000000"/>
          <w:lang w:val="en-US" w:eastAsia="en-US"/>
        </w:rPr>
        <w:t>I</w:t>
      </w:r>
      <w:r w:rsidRPr="00A81A9D">
        <w:rPr>
          <w:rFonts w:eastAsiaTheme="minorHAnsi"/>
          <w:b/>
          <w:color w:val="000000"/>
          <w:lang w:eastAsia="en-US"/>
        </w:rPr>
        <w:t xml:space="preserve"> тыс. н. э</w:t>
      </w:r>
      <w:r w:rsidRPr="00A81A9D">
        <w:rPr>
          <w:rFonts w:eastAsiaTheme="minorHAnsi"/>
          <w:color w:val="000000"/>
          <w:lang w:eastAsia="en-US"/>
        </w:rPr>
        <w:t>.</w:t>
      </w:r>
    </w:p>
    <w:p w:rsidR="00A81A9D" w:rsidRPr="00A81A9D" w:rsidRDefault="00A81A9D" w:rsidP="00A81A9D">
      <w:pPr>
        <w:ind w:firstLine="600"/>
        <w:rPr>
          <w:rFonts w:eastAsiaTheme="minorHAnsi"/>
          <w:lang w:eastAsia="en-US"/>
        </w:rPr>
      </w:pPr>
      <w:r w:rsidRPr="00A81A9D">
        <w:rPr>
          <w:rFonts w:eastAsiaTheme="minorHAnsi"/>
          <w:color w:val="000000"/>
          <w:lang w:eastAsia="en-US"/>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Народы, проживавшие на этой территории до середины </w:t>
      </w:r>
      <w:r w:rsidRPr="00A81A9D">
        <w:rPr>
          <w:rFonts w:eastAsiaTheme="minorHAnsi"/>
          <w:color w:val="000000"/>
          <w:lang w:val="en-US" w:eastAsia="en-US"/>
        </w:rPr>
        <w:t>I</w:t>
      </w:r>
      <w:r w:rsidRPr="00A81A9D">
        <w:rPr>
          <w:rFonts w:eastAsiaTheme="minorHAnsi"/>
          <w:color w:val="000000"/>
          <w:lang w:eastAsia="en-US"/>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A81A9D" w:rsidRPr="00A81A9D" w:rsidRDefault="00A81A9D" w:rsidP="00A81A9D">
      <w:pPr>
        <w:ind w:firstLine="600"/>
        <w:rPr>
          <w:rFonts w:eastAsiaTheme="minorHAnsi"/>
          <w:lang w:eastAsia="en-US"/>
        </w:rPr>
      </w:pPr>
      <w:r w:rsidRPr="00A81A9D">
        <w:rPr>
          <w:rFonts w:eastAsiaTheme="minorHAnsi"/>
          <w:color w:val="000000"/>
          <w:lang w:eastAsia="en-US"/>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Страны и народы Восточной Европы, Сибири и Дальнего Востока. Тюркский каганат. Хазарский каганат. Волжская Булгария.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Русь в </w:t>
      </w:r>
      <w:r w:rsidRPr="00A81A9D">
        <w:rPr>
          <w:rFonts w:eastAsiaTheme="minorHAnsi"/>
          <w:b/>
          <w:color w:val="000000"/>
          <w:lang w:val="en-US" w:eastAsia="en-US"/>
        </w:rPr>
        <w:t>IX</w:t>
      </w:r>
      <w:r w:rsidRPr="00A81A9D">
        <w:rPr>
          <w:rFonts w:eastAsiaTheme="minorHAnsi"/>
          <w:b/>
          <w:color w:val="000000"/>
          <w:lang w:eastAsia="en-US"/>
        </w:rPr>
        <w:t xml:space="preserve"> – начале </w:t>
      </w:r>
      <w:r w:rsidRPr="00A81A9D">
        <w:rPr>
          <w:rFonts w:eastAsiaTheme="minorHAnsi"/>
          <w:b/>
          <w:color w:val="000000"/>
          <w:lang w:val="en-US" w:eastAsia="en-US"/>
        </w:rPr>
        <w:t>XII</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A81A9D">
        <w:rPr>
          <w:rFonts w:eastAsiaTheme="minorHAnsi"/>
          <w:color w:val="000000"/>
          <w:lang w:val="en-US" w:eastAsia="en-US"/>
        </w:rPr>
        <w:t>I</w:t>
      </w:r>
      <w:r w:rsidRPr="00A81A9D">
        <w:rPr>
          <w:rFonts w:eastAsiaTheme="minorHAnsi"/>
          <w:color w:val="000000"/>
          <w:lang w:eastAsia="en-US"/>
        </w:rPr>
        <w:t xml:space="preserve"> тыс. н. э. Формирование новой политической и этнической карты континента.</w:t>
      </w:r>
    </w:p>
    <w:p w:rsidR="00A81A9D" w:rsidRPr="00A81A9D" w:rsidRDefault="00A81A9D" w:rsidP="00A81A9D">
      <w:pPr>
        <w:ind w:firstLine="600"/>
        <w:rPr>
          <w:rFonts w:eastAsiaTheme="minorHAnsi"/>
          <w:lang w:eastAsia="en-US"/>
        </w:rPr>
      </w:pPr>
      <w:r w:rsidRPr="00A81A9D">
        <w:rPr>
          <w:rFonts w:eastAsiaTheme="minorHAnsi"/>
          <w:color w:val="000000"/>
          <w:lang w:eastAsia="en-US"/>
        </w:rPr>
        <w:t>Первые известия о Руси. Проблема образования государства Русь. Скандинавы на Руси. Начало династии Рюриковичей.</w:t>
      </w:r>
    </w:p>
    <w:p w:rsidR="00A81A9D" w:rsidRPr="00A81A9D" w:rsidRDefault="00A81A9D" w:rsidP="00A81A9D">
      <w:pPr>
        <w:ind w:firstLine="600"/>
        <w:rPr>
          <w:rFonts w:eastAsiaTheme="minorHAnsi"/>
          <w:lang w:eastAsia="en-US"/>
        </w:rPr>
      </w:pPr>
      <w:r w:rsidRPr="00A81A9D">
        <w:rPr>
          <w:rFonts w:eastAsiaTheme="minorHAnsi"/>
          <w:color w:val="000000"/>
          <w:lang w:eastAsia="en-US"/>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Принятие христианства и его значение. Византийское наследие на Руси.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Русь в конце </w:t>
      </w:r>
      <w:r w:rsidRPr="00A81A9D">
        <w:rPr>
          <w:rFonts w:eastAsiaTheme="minorHAnsi"/>
          <w:b/>
          <w:color w:val="000000"/>
          <w:lang w:val="en-US" w:eastAsia="en-US"/>
        </w:rPr>
        <w:t>X</w:t>
      </w:r>
      <w:r w:rsidRPr="00A81A9D">
        <w:rPr>
          <w:rFonts w:eastAsiaTheme="minorHAnsi"/>
          <w:b/>
          <w:color w:val="000000"/>
          <w:lang w:eastAsia="en-US"/>
        </w:rPr>
        <w:t xml:space="preserve"> – начале </w:t>
      </w:r>
      <w:r w:rsidRPr="00A81A9D">
        <w:rPr>
          <w:rFonts w:eastAsiaTheme="minorHAnsi"/>
          <w:b/>
          <w:color w:val="000000"/>
          <w:lang w:val="en-US" w:eastAsia="en-US"/>
        </w:rPr>
        <w:t>XII</w:t>
      </w:r>
      <w:r w:rsidRPr="00A81A9D">
        <w:rPr>
          <w:rFonts w:eastAsiaTheme="minorHAnsi"/>
          <w:b/>
          <w:color w:val="000000"/>
          <w:lang w:eastAsia="en-US"/>
        </w:rPr>
        <w:t xml:space="preserve"> в.</w:t>
      </w:r>
      <w:r w:rsidRPr="00A81A9D">
        <w:rPr>
          <w:rFonts w:eastAsiaTheme="minorHAnsi"/>
          <w:color w:val="000000"/>
          <w:lang w:eastAsia="en-US"/>
        </w:rPr>
        <w:t xml:space="preserve"> 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A81A9D" w:rsidRPr="00A81A9D" w:rsidRDefault="00A81A9D" w:rsidP="00A81A9D">
      <w:pPr>
        <w:ind w:firstLine="600"/>
        <w:rPr>
          <w:rFonts w:eastAsiaTheme="minorHAnsi"/>
          <w:lang w:eastAsia="en-US"/>
        </w:rPr>
      </w:pPr>
      <w:r w:rsidRPr="00A81A9D">
        <w:rPr>
          <w:rFonts w:eastAsiaTheme="minorHAnsi"/>
          <w:color w:val="000000"/>
          <w:lang w:eastAsia="en-US"/>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Культурное пространство.</w:t>
      </w:r>
      <w:r w:rsidRPr="00A81A9D">
        <w:rPr>
          <w:rFonts w:eastAsiaTheme="minorHAnsi"/>
          <w:color w:val="000000"/>
          <w:lang w:eastAsia="en-US"/>
        </w:rPr>
        <w:t xml:space="preserve">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w:t>
      </w:r>
      <w:r w:rsidRPr="00A81A9D">
        <w:rPr>
          <w:rFonts w:eastAsiaTheme="minorHAnsi"/>
          <w:color w:val="000000"/>
          <w:lang w:eastAsia="en-US"/>
        </w:rPr>
        <w:lastRenderedPageBreak/>
        <w:t>Десятинная церковь, София Киевская, София Новгородская. Материальная культура. Ремесло. Военное дело и оружие.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Русь в середине </w:t>
      </w:r>
      <w:r w:rsidRPr="00A81A9D">
        <w:rPr>
          <w:rFonts w:eastAsiaTheme="minorHAnsi"/>
          <w:b/>
          <w:color w:val="000000"/>
          <w:lang w:val="en-US" w:eastAsia="en-US"/>
        </w:rPr>
        <w:t>XII</w:t>
      </w:r>
      <w:r w:rsidRPr="00A81A9D">
        <w:rPr>
          <w:rFonts w:eastAsiaTheme="minorHAnsi"/>
          <w:b/>
          <w:color w:val="000000"/>
          <w:lang w:eastAsia="en-US"/>
        </w:rPr>
        <w:t xml:space="preserve"> – начале </w:t>
      </w:r>
      <w:r w:rsidRPr="00A81A9D">
        <w:rPr>
          <w:rFonts w:eastAsiaTheme="minorHAnsi"/>
          <w:b/>
          <w:color w:val="000000"/>
          <w:lang w:val="en-US" w:eastAsia="en-US"/>
        </w:rPr>
        <w:t>XIII</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A81A9D" w:rsidRPr="00A81A9D" w:rsidRDefault="00A81A9D" w:rsidP="00A81A9D">
      <w:pPr>
        <w:ind w:firstLine="600"/>
        <w:rPr>
          <w:rFonts w:eastAsiaTheme="minorHAnsi"/>
          <w:lang w:eastAsia="en-US"/>
        </w:rPr>
      </w:pPr>
      <w:r w:rsidRPr="00A81A9D">
        <w:rPr>
          <w:rFonts w:eastAsiaTheme="minorHAnsi"/>
          <w:color w:val="000000"/>
          <w:lang w:eastAsia="en-US"/>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Русские земли и их соседи в середине </w:t>
      </w:r>
      <w:r w:rsidRPr="00A81A9D">
        <w:rPr>
          <w:rFonts w:eastAsiaTheme="minorHAnsi"/>
          <w:b/>
          <w:color w:val="000000"/>
          <w:lang w:val="en-US" w:eastAsia="en-US"/>
        </w:rPr>
        <w:t>XIII</w:t>
      </w:r>
      <w:r w:rsidRPr="00A81A9D">
        <w:rPr>
          <w:rFonts w:eastAsiaTheme="minorHAnsi"/>
          <w:b/>
          <w:color w:val="000000"/>
          <w:lang w:eastAsia="en-US"/>
        </w:rPr>
        <w:t xml:space="preserve"> – </w:t>
      </w:r>
      <w:r w:rsidRPr="00A81A9D">
        <w:rPr>
          <w:rFonts w:eastAsiaTheme="minorHAnsi"/>
          <w:b/>
          <w:color w:val="000000"/>
          <w:lang w:val="en-US" w:eastAsia="en-US"/>
        </w:rPr>
        <w:t>XIV</w:t>
      </w:r>
      <w:r w:rsidRPr="00A81A9D">
        <w:rPr>
          <w:rFonts w:eastAsiaTheme="minorHAnsi"/>
          <w:b/>
          <w:color w:val="000000"/>
          <w:lang w:eastAsia="en-US"/>
        </w:rPr>
        <w:t xml:space="preserve"> в. </w:t>
      </w:r>
    </w:p>
    <w:p w:rsidR="00A81A9D" w:rsidRPr="00A81A9D" w:rsidRDefault="00A81A9D" w:rsidP="00A81A9D">
      <w:pPr>
        <w:ind w:firstLine="600"/>
        <w:rPr>
          <w:rFonts w:eastAsiaTheme="minorHAnsi"/>
          <w:lang w:eastAsia="en-US"/>
        </w:rPr>
      </w:pPr>
      <w:r w:rsidRPr="00A81A9D">
        <w:rPr>
          <w:rFonts w:eastAsiaTheme="minorHAnsi"/>
          <w:color w:val="000000"/>
          <w:lang w:eastAsia="en-US"/>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A81A9D" w:rsidRPr="00A81A9D" w:rsidRDefault="00A81A9D" w:rsidP="00A81A9D">
      <w:pPr>
        <w:ind w:firstLine="600"/>
        <w:rPr>
          <w:rFonts w:eastAsiaTheme="minorHAnsi"/>
          <w:lang w:eastAsia="en-US"/>
        </w:rPr>
      </w:pPr>
      <w:r w:rsidRPr="00A81A9D">
        <w:rPr>
          <w:rFonts w:eastAsiaTheme="minorHAnsi"/>
          <w:color w:val="000000"/>
          <w:lang w:eastAsia="en-US"/>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A81A9D" w:rsidRPr="00A81A9D" w:rsidRDefault="00A81A9D" w:rsidP="00A81A9D">
      <w:pPr>
        <w:ind w:firstLine="600"/>
        <w:rPr>
          <w:rFonts w:eastAsiaTheme="minorHAnsi"/>
          <w:lang w:eastAsia="en-US"/>
        </w:rPr>
      </w:pPr>
      <w:r w:rsidRPr="00A81A9D">
        <w:rPr>
          <w:rFonts w:eastAsiaTheme="minorHAnsi"/>
          <w:color w:val="000000"/>
          <w:lang w:eastAsia="en-US"/>
        </w:rPr>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A81A9D" w:rsidRPr="00A81A9D" w:rsidRDefault="00A81A9D" w:rsidP="00A81A9D">
      <w:pPr>
        <w:ind w:firstLine="600"/>
        <w:rPr>
          <w:rFonts w:eastAsiaTheme="minorHAnsi"/>
          <w:lang w:eastAsia="en-US"/>
        </w:rPr>
      </w:pPr>
      <w:r w:rsidRPr="00A81A9D">
        <w:rPr>
          <w:rFonts w:eastAsiaTheme="minorHAnsi"/>
          <w:color w:val="000000"/>
          <w:lang w:eastAsia="en-US"/>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Народы и государства степной зоны Восточной Европы и Сибири в </w:t>
      </w:r>
      <w:r w:rsidRPr="00A81A9D">
        <w:rPr>
          <w:rFonts w:eastAsiaTheme="minorHAnsi"/>
          <w:color w:val="000000"/>
          <w:lang w:val="en-US" w:eastAsia="en-US"/>
        </w:rPr>
        <w:t>XIII</w:t>
      </w:r>
      <w:r w:rsidRPr="00A81A9D">
        <w:rPr>
          <w:rFonts w:eastAsiaTheme="minorHAnsi"/>
          <w:color w:val="000000"/>
          <w:lang w:eastAsia="en-US"/>
        </w:rPr>
        <w:t>–</w:t>
      </w:r>
      <w:r w:rsidRPr="00A81A9D">
        <w:rPr>
          <w:rFonts w:eastAsiaTheme="minorHAnsi"/>
          <w:color w:val="000000"/>
          <w:lang w:val="en-US" w:eastAsia="en-US"/>
        </w:rPr>
        <w:t>XV</w:t>
      </w:r>
      <w:r w:rsidRPr="00A81A9D">
        <w:rPr>
          <w:rFonts w:eastAsiaTheme="minorHAnsi"/>
          <w:color w:val="000000"/>
          <w:lang w:eastAsia="en-US"/>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Pr="00A81A9D">
        <w:rPr>
          <w:rFonts w:eastAsiaTheme="minorHAnsi"/>
          <w:color w:val="000000"/>
          <w:lang w:val="en-US" w:eastAsia="en-US"/>
        </w:rPr>
        <w:t>XIV</w:t>
      </w:r>
      <w:r w:rsidRPr="00A81A9D">
        <w:rPr>
          <w:rFonts w:eastAsiaTheme="minorHAnsi"/>
          <w:color w:val="000000"/>
          <w:lang w:eastAsia="en-US"/>
        </w:rPr>
        <w:t xml:space="preserve"> в., нашествие Тимура.</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rsidR="00A81A9D" w:rsidRPr="00A81A9D" w:rsidRDefault="00A81A9D" w:rsidP="00A81A9D">
      <w:pPr>
        <w:ind w:firstLine="600"/>
        <w:rPr>
          <w:rFonts w:eastAsiaTheme="minorHAnsi"/>
          <w:lang w:eastAsia="en-US"/>
        </w:rPr>
      </w:pPr>
      <w:r w:rsidRPr="00A81A9D">
        <w:rPr>
          <w:rFonts w:eastAsiaTheme="minorHAnsi"/>
          <w:color w:val="000000"/>
          <w:lang w:eastAsia="en-US"/>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Формирование единого Русского государства в </w:t>
      </w:r>
      <w:r w:rsidRPr="00A81A9D">
        <w:rPr>
          <w:rFonts w:eastAsiaTheme="minorHAnsi"/>
          <w:b/>
          <w:color w:val="000000"/>
          <w:lang w:val="en-US" w:eastAsia="en-US"/>
        </w:rPr>
        <w:t>XV</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A81A9D">
        <w:rPr>
          <w:rFonts w:eastAsiaTheme="minorHAnsi"/>
          <w:color w:val="000000"/>
          <w:lang w:val="en-US" w:eastAsia="en-US"/>
        </w:rPr>
        <w:t>XV</w:t>
      </w:r>
      <w:r w:rsidRPr="00A81A9D">
        <w:rPr>
          <w:rFonts w:eastAsiaTheme="minorHAnsi"/>
          <w:color w:val="000000"/>
          <w:lang w:eastAsia="en-US"/>
        </w:rPr>
        <w:t xml:space="preserve"> в. Василий Темный. Новгород и Псков в </w:t>
      </w:r>
      <w:r w:rsidRPr="00A81A9D">
        <w:rPr>
          <w:rFonts w:eastAsiaTheme="minorHAnsi"/>
          <w:color w:val="000000"/>
          <w:lang w:val="en-US" w:eastAsia="en-US"/>
        </w:rPr>
        <w:t>XV</w:t>
      </w:r>
      <w:r w:rsidRPr="00A81A9D">
        <w:rPr>
          <w:rFonts w:eastAsiaTheme="minorHAnsi"/>
          <w:color w:val="000000"/>
          <w:lang w:eastAsia="en-US"/>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sidRPr="00A81A9D">
        <w:rPr>
          <w:rFonts w:eastAsiaTheme="minorHAnsi"/>
          <w:color w:val="000000"/>
          <w:lang w:val="en-US" w:eastAsia="en-US"/>
        </w:rPr>
        <w:t>III</w:t>
      </w:r>
      <w:r w:rsidRPr="00A81A9D">
        <w:rPr>
          <w:rFonts w:eastAsiaTheme="minorHAnsi"/>
          <w:color w:val="000000"/>
          <w:lang w:eastAsia="en-US"/>
        </w:rPr>
        <w:t xml:space="preserve">. Присоединение Новгорода и Твери. Ликвидация зависимости от Орды. Расширение международных связей </w:t>
      </w:r>
      <w:r w:rsidRPr="00A81A9D">
        <w:rPr>
          <w:rFonts w:eastAsiaTheme="minorHAnsi"/>
          <w:color w:val="000000"/>
          <w:lang w:eastAsia="en-US"/>
        </w:rPr>
        <w:lastRenderedPageBreak/>
        <w:t>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A81A9D" w:rsidRPr="00A81A9D" w:rsidRDefault="00A81A9D" w:rsidP="00A81A9D">
      <w:pPr>
        <w:ind w:firstLine="600"/>
        <w:rPr>
          <w:rFonts w:eastAsiaTheme="minorHAnsi"/>
          <w:lang w:eastAsia="en-US"/>
        </w:rPr>
      </w:pPr>
      <w:r w:rsidRPr="00A81A9D">
        <w:rPr>
          <w:rFonts w:eastAsiaTheme="minorHAnsi"/>
          <w:color w:val="000000"/>
          <w:lang w:eastAsia="en-US"/>
        </w:rPr>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Наш край с древнейших времен до конца </w:t>
      </w:r>
      <w:r w:rsidRPr="00A81A9D">
        <w:rPr>
          <w:rFonts w:eastAsiaTheme="minorHAnsi"/>
          <w:color w:val="000000"/>
          <w:lang w:val="en-US" w:eastAsia="en-US"/>
        </w:rPr>
        <w:t>XV</w:t>
      </w:r>
      <w:r w:rsidRPr="00A81A9D">
        <w:rPr>
          <w:rFonts w:eastAsiaTheme="minorHAnsi"/>
          <w:color w:val="000000"/>
          <w:lang w:eastAsia="en-US"/>
        </w:rPr>
        <w:t xml:space="preserve"> в. (Материал по истории своего края привлекается при рассмотрении ключевых событий и процессов отечественной истории).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Обобщение</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7 КЛАСС</w:t>
      </w: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ВСЕОБЩАЯ ИСТОРИЯ. ИСТОРИЯ НОВОГО ВРЕМЕНИ. КОНЕЦ </w:t>
      </w:r>
      <w:r w:rsidRPr="00A81A9D">
        <w:rPr>
          <w:rFonts w:eastAsiaTheme="minorHAnsi"/>
          <w:b/>
          <w:color w:val="000000"/>
          <w:lang w:val="en-US" w:eastAsia="en-US"/>
        </w:rPr>
        <w:t>XV</w:t>
      </w:r>
      <w:r w:rsidRPr="00A81A9D">
        <w:rPr>
          <w:rFonts w:eastAsiaTheme="minorHAnsi"/>
          <w:b/>
          <w:color w:val="000000"/>
          <w:lang w:eastAsia="en-US"/>
        </w:rPr>
        <w:t xml:space="preserve"> – </w:t>
      </w:r>
      <w:r w:rsidRPr="00A81A9D">
        <w:rPr>
          <w:rFonts w:eastAsiaTheme="minorHAnsi"/>
          <w:b/>
          <w:color w:val="000000"/>
          <w:lang w:val="en-US" w:eastAsia="en-US"/>
        </w:rPr>
        <w:t>XVII</w:t>
      </w:r>
      <w:r w:rsidRPr="00A81A9D">
        <w:rPr>
          <w:rFonts w:eastAsiaTheme="minorHAnsi"/>
          <w:b/>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Введение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Понятие «Новое время». Хронологические рамки и периодизация истории Нового времени.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Великие географические открытия</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A81A9D">
        <w:rPr>
          <w:rFonts w:eastAsiaTheme="minorHAnsi"/>
          <w:color w:val="000000"/>
          <w:lang w:val="en-US" w:eastAsia="en-US"/>
        </w:rPr>
        <w:t>XV</w:t>
      </w:r>
      <w:r w:rsidRPr="00A81A9D">
        <w:rPr>
          <w:rFonts w:eastAsiaTheme="minorHAnsi"/>
          <w:color w:val="000000"/>
          <w:lang w:eastAsia="en-US"/>
        </w:rPr>
        <w:t xml:space="preserve"> – </w:t>
      </w:r>
      <w:r w:rsidRPr="00A81A9D">
        <w:rPr>
          <w:rFonts w:eastAsiaTheme="minorHAnsi"/>
          <w:color w:val="000000"/>
          <w:lang w:val="en-US" w:eastAsia="en-US"/>
        </w:rPr>
        <w:t>XVI</w:t>
      </w:r>
      <w:r w:rsidRPr="00A81A9D">
        <w:rPr>
          <w:rFonts w:eastAsiaTheme="minorHAnsi"/>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Изменения в европейском обществе в </w:t>
      </w:r>
      <w:r w:rsidRPr="00A81A9D">
        <w:rPr>
          <w:rFonts w:eastAsiaTheme="minorHAnsi"/>
          <w:b/>
          <w:color w:val="000000"/>
          <w:lang w:val="en-US" w:eastAsia="en-US"/>
        </w:rPr>
        <w:t>XVI</w:t>
      </w:r>
      <w:r w:rsidRPr="00A81A9D">
        <w:rPr>
          <w:rFonts w:eastAsiaTheme="minorHAnsi"/>
          <w:b/>
          <w:color w:val="000000"/>
          <w:lang w:eastAsia="en-US"/>
        </w:rPr>
        <w:t>–</w:t>
      </w:r>
      <w:r w:rsidRPr="00A81A9D">
        <w:rPr>
          <w:rFonts w:eastAsiaTheme="minorHAnsi"/>
          <w:b/>
          <w:color w:val="000000"/>
          <w:lang w:val="en-US" w:eastAsia="en-US"/>
        </w:rPr>
        <w:t>XVII</w:t>
      </w:r>
      <w:r w:rsidRPr="00A81A9D">
        <w:rPr>
          <w:rFonts w:eastAsiaTheme="minorHAnsi"/>
          <w:b/>
          <w:color w:val="000000"/>
          <w:lang w:eastAsia="en-US"/>
        </w:rPr>
        <w:t xml:space="preserve"> вв.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Реформация и контрреформация в Европе</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Государства Европы в </w:t>
      </w:r>
      <w:r w:rsidRPr="00A81A9D">
        <w:rPr>
          <w:rFonts w:eastAsiaTheme="minorHAnsi"/>
          <w:b/>
          <w:color w:val="000000"/>
          <w:lang w:val="en-US" w:eastAsia="en-US"/>
        </w:rPr>
        <w:t>XVI</w:t>
      </w:r>
      <w:r w:rsidRPr="00A81A9D">
        <w:rPr>
          <w:rFonts w:eastAsiaTheme="minorHAnsi"/>
          <w:b/>
          <w:color w:val="000000"/>
          <w:lang w:eastAsia="en-US"/>
        </w:rPr>
        <w:t>–</w:t>
      </w:r>
      <w:r w:rsidRPr="00A81A9D">
        <w:rPr>
          <w:rFonts w:eastAsiaTheme="minorHAnsi"/>
          <w:b/>
          <w:color w:val="000000"/>
          <w:lang w:val="en-US" w:eastAsia="en-US"/>
        </w:rPr>
        <w:t>XVII</w:t>
      </w:r>
      <w:r w:rsidRPr="00A81A9D">
        <w:rPr>
          <w:rFonts w:eastAsiaTheme="minorHAnsi"/>
          <w:b/>
          <w:color w:val="000000"/>
          <w:lang w:eastAsia="en-US"/>
        </w:rPr>
        <w:t xml:space="preserve"> вв.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Испания</w:t>
      </w:r>
      <w:r w:rsidRPr="00A81A9D">
        <w:rPr>
          <w:rFonts w:eastAsiaTheme="minorHAnsi"/>
          <w:color w:val="000000"/>
          <w:lang w:eastAsia="en-US"/>
        </w:rPr>
        <w:t xml:space="preserve"> под властью потомков католических королей. Внутренняя и внешняя политика испанских Габсбургов. Нацио- нально-освободительное движение в Нидерландах: цели, участники, формы борьбы. Итоги и значение Нидерландской революции.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Франция:</w:t>
      </w:r>
      <w:r w:rsidRPr="00A81A9D">
        <w:rPr>
          <w:rFonts w:eastAsiaTheme="minorHAnsi"/>
          <w:color w:val="000000"/>
          <w:lang w:eastAsia="en-US"/>
        </w:rPr>
        <w:t xml:space="preserve"> путь к абсолютизму. Королевская власть и централизация управления страной. Католики и гугеноты. Религиозные войны. Генрих </w:t>
      </w:r>
      <w:r w:rsidRPr="00A81A9D">
        <w:rPr>
          <w:rFonts w:eastAsiaTheme="minorHAnsi"/>
          <w:color w:val="000000"/>
          <w:lang w:val="en-US" w:eastAsia="en-US"/>
        </w:rPr>
        <w:t>IV</w:t>
      </w:r>
      <w:r w:rsidRPr="00A81A9D">
        <w:rPr>
          <w:rFonts w:eastAsiaTheme="minorHAnsi"/>
          <w:color w:val="000000"/>
          <w:lang w:eastAsia="en-US"/>
        </w:rPr>
        <w:t xml:space="preserve">. Нантский эдикт 1598 г. Людовик </w:t>
      </w:r>
      <w:r w:rsidRPr="00A81A9D">
        <w:rPr>
          <w:rFonts w:eastAsiaTheme="minorHAnsi"/>
          <w:color w:val="000000"/>
          <w:lang w:val="en-US" w:eastAsia="en-US"/>
        </w:rPr>
        <w:t>XIII</w:t>
      </w:r>
      <w:r w:rsidRPr="00A81A9D">
        <w:rPr>
          <w:rFonts w:eastAsiaTheme="minorHAnsi"/>
          <w:color w:val="000000"/>
          <w:lang w:eastAsia="en-US"/>
        </w:rPr>
        <w:t xml:space="preserve"> и кардинал Ришелье. Фронда. Французский абсолютизм при Людовике </w:t>
      </w:r>
      <w:r w:rsidRPr="00A81A9D">
        <w:rPr>
          <w:rFonts w:eastAsiaTheme="minorHAnsi"/>
          <w:color w:val="000000"/>
          <w:lang w:val="en-US" w:eastAsia="en-US"/>
        </w:rPr>
        <w:t>XIV</w:t>
      </w:r>
      <w:r w:rsidRPr="00A81A9D">
        <w:rPr>
          <w:rFonts w:eastAsiaTheme="minorHAnsi"/>
          <w:color w:val="000000"/>
          <w:lang w:eastAsia="en-US"/>
        </w:rPr>
        <w:t>.</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Англия.</w:t>
      </w:r>
      <w:r w:rsidRPr="00A81A9D">
        <w:rPr>
          <w:rFonts w:eastAsiaTheme="minorHAnsi"/>
          <w:color w:val="000000"/>
          <w:lang w:eastAsia="en-US"/>
        </w:rPr>
        <w:t xml:space="preserve"> Развитие капиталистического предпринимательства в городах и деревнях. Огораживания. Укрепление королевской власти при Тюдорах. Генрих </w:t>
      </w:r>
      <w:r w:rsidRPr="00A81A9D">
        <w:rPr>
          <w:rFonts w:eastAsiaTheme="minorHAnsi"/>
          <w:color w:val="000000"/>
          <w:lang w:val="en-US" w:eastAsia="en-US"/>
        </w:rPr>
        <w:t>VIII</w:t>
      </w:r>
      <w:r w:rsidRPr="00A81A9D">
        <w:rPr>
          <w:rFonts w:eastAsiaTheme="minorHAnsi"/>
          <w:color w:val="000000"/>
          <w:lang w:eastAsia="en-US"/>
        </w:rPr>
        <w:t xml:space="preserve"> и королевская реформация. «Золотой век» Елизаветы </w:t>
      </w:r>
      <w:r w:rsidRPr="00A81A9D">
        <w:rPr>
          <w:rFonts w:eastAsiaTheme="minorHAnsi"/>
          <w:color w:val="000000"/>
          <w:lang w:val="en-US" w:eastAsia="en-US"/>
        </w:rPr>
        <w:t>I</w:t>
      </w:r>
      <w:r w:rsidRPr="00A81A9D">
        <w:rPr>
          <w:rFonts w:eastAsiaTheme="minorHAnsi"/>
          <w:color w:val="000000"/>
          <w:lang w:eastAsia="en-US"/>
        </w:rPr>
        <w:t>.</w:t>
      </w:r>
    </w:p>
    <w:p w:rsidR="00A81A9D" w:rsidRPr="00A81A9D" w:rsidRDefault="00A81A9D" w:rsidP="00A81A9D">
      <w:pPr>
        <w:ind w:firstLine="600"/>
        <w:rPr>
          <w:rFonts w:eastAsiaTheme="minorHAnsi"/>
          <w:lang w:eastAsia="en-US"/>
        </w:rPr>
      </w:pPr>
      <w:r w:rsidRPr="00A81A9D">
        <w:rPr>
          <w:rFonts w:eastAsiaTheme="minorHAnsi"/>
          <w:b/>
          <w:color w:val="000000"/>
          <w:lang w:eastAsia="en-US"/>
        </w:rPr>
        <w:lastRenderedPageBreak/>
        <w:t xml:space="preserve">Английская революция середины </w:t>
      </w:r>
      <w:r w:rsidRPr="00A81A9D">
        <w:rPr>
          <w:rFonts w:eastAsiaTheme="minorHAnsi"/>
          <w:b/>
          <w:color w:val="000000"/>
          <w:lang w:val="en-US" w:eastAsia="en-US"/>
        </w:rPr>
        <w:t>XVII</w:t>
      </w:r>
      <w:r w:rsidRPr="00A81A9D">
        <w:rPr>
          <w:rFonts w:eastAsiaTheme="minorHAnsi"/>
          <w:b/>
          <w:color w:val="000000"/>
          <w:lang w:eastAsia="en-US"/>
        </w:rPr>
        <w:t xml:space="preserve"> в.</w:t>
      </w:r>
      <w:r w:rsidRPr="00A81A9D">
        <w:rPr>
          <w:rFonts w:eastAsiaTheme="minorHAnsi"/>
          <w:color w:val="000000"/>
          <w:lang w:eastAsia="en-US"/>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Страны Центральной, Южной и Юго-Восточной Европы.</w:t>
      </w:r>
      <w:r w:rsidRPr="00A81A9D">
        <w:rPr>
          <w:rFonts w:eastAsiaTheme="minorHAnsi"/>
          <w:color w:val="000000"/>
          <w:lang w:eastAsia="en-US"/>
        </w:rPr>
        <w:t xml:space="preserve"> В мире империй и вне его. Германские государства. Итальянские земли. Положение славянских народов. Образование Речи Посполитой.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Международные отношения в </w:t>
      </w:r>
      <w:r w:rsidRPr="00A81A9D">
        <w:rPr>
          <w:rFonts w:eastAsiaTheme="minorHAnsi"/>
          <w:b/>
          <w:color w:val="000000"/>
          <w:lang w:val="en-US" w:eastAsia="en-US"/>
        </w:rPr>
        <w:t>XVI</w:t>
      </w:r>
      <w:r w:rsidRPr="00A81A9D">
        <w:rPr>
          <w:rFonts w:eastAsiaTheme="minorHAnsi"/>
          <w:b/>
          <w:color w:val="000000"/>
          <w:lang w:eastAsia="en-US"/>
        </w:rPr>
        <w:t>–</w:t>
      </w:r>
      <w:r w:rsidRPr="00A81A9D">
        <w:rPr>
          <w:rFonts w:eastAsiaTheme="minorHAnsi"/>
          <w:b/>
          <w:color w:val="000000"/>
          <w:lang w:val="en-US" w:eastAsia="en-US"/>
        </w:rPr>
        <w:t>XVII</w:t>
      </w:r>
      <w:r w:rsidRPr="00A81A9D">
        <w:rPr>
          <w:rFonts w:eastAsiaTheme="minorHAnsi"/>
          <w:b/>
          <w:color w:val="000000"/>
          <w:lang w:eastAsia="en-US"/>
        </w:rPr>
        <w:t xml:space="preserve"> вв.</w:t>
      </w:r>
    </w:p>
    <w:p w:rsidR="00A81A9D" w:rsidRPr="00A81A9D" w:rsidRDefault="00A81A9D" w:rsidP="00A81A9D">
      <w:pPr>
        <w:ind w:firstLine="600"/>
        <w:rPr>
          <w:rFonts w:eastAsiaTheme="minorHAnsi"/>
          <w:lang w:eastAsia="en-US"/>
        </w:rPr>
      </w:pPr>
      <w:r w:rsidRPr="00A81A9D">
        <w:rPr>
          <w:rFonts w:eastAsiaTheme="minorHAnsi"/>
          <w:color w:val="000000"/>
          <w:lang w:eastAsia="en-US"/>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Европейская культура в раннее Новое время</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Страны Востока в </w:t>
      </w:r>
      <w:r w:rsidRPr="00A81A9D">
        <w:rPr>
          <w:rFonts w:eastAsiaTheme="minorHAnsi"/>
          <w:b/>
          <w:color w:val="000000"/>
          <w:lang w:val="en-US" w:eastAsia="en-US"/>
        </w:rPr>
        <w:t>XVI</w:t>
      </w:r>
      <w:r w:rsidRPr="00A81A9D">
        <w:rPr>
          <w:rFonts w:eastAsiaTheme="minorHAnsi"/>
          <w:b/>
          <w:color w:val="000000"/>
          <w:lang w:eastAsia="en-US"/>
        </w:rPr>
        <w:t>–</w:t>
      </w:r>
      <w:r w:rsidRPr="00A81A9D">
        <w:rPr>
          <w:rFonts w:eastAsiaTheme="minorHAnsi"/>
          <w:b/>
          <w:color w:val="000000"/>
          <w:lang w:val="en-US" w:eastAsia="en-US"/>
        </w:rPr>
        <w:t>XVII</w:t>
      </w:r>
      <w:r w:rsidRPr="00A81A9D">
        <w:rPr>
          <w:rFonts w:eastAsiaTheme="minorHAnsi"/>
          <w:b/>
          <w:color w:val="000000"/>
          <w:lang w:eastAsia="en-US"/>
        </w:rPr>
        <w:t xml:space="preserve"> вв.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Османская империя:</w:t>
      </w:r>
      <w:r w:rsidRPr="00A81A9D">
        <w:rPr>
          <w:rFonts w:eastAsiaTheme="minorHAnsi"/>
          <w:color w:val="000000"/>
          <w:lang w:eastAsia="en-US"/>
        </w:rPr>
        <w:t xml:space="preserve"> на вершине могущества. Сулейман </w:t>
      </w:r>
      <w:r w:rsidRPr="00A81A9D">
        <w:rPr>
          <w:rFonts w:eastAsiaTheme="minorHAnsi"/>
          <w:color w:val="000000"/>
          <w:lang w:val="en-US" w:eastAsia="en-US"/>
        </w:rPr>
        <w:t>I</w:t>
      </w:r>
      <w:r w:rsidRPr="00A81A9D">
        <w:rPr>
          <w:rFonts w:eastAsiaTheme="minorHAnsi"/>
          <w:color w:val="000000"/>
          <w:lang w:eastAsia="en-US"/>
        </w:rPr>
        <w:t xml:space="preserve"> Великолепный: завоеватель, законодатель. Управление многонациональной империей. Османская армия. </w:t>
      </w:r>
      <w:r w:rsidRPr="00A81A9D">
        <w:rPr>
          <w:rFonts w:eastAsiaTheme="minorHAnsi"/>
          <w:b/>
          <w:color w:val="000000"/>
          <w:lang w:eastAsia="en-US"/>
        </w:rPr>
        <w:t>Индия</w:t>
      </w:r>
      <w:r w:rsidRPr="00A81A9D">
        <w:rPr>
          <w:rFonts w:eastAsiaTheme="minorHAnsi"/>
          <w:color w:val="000000"/>
          <w:lang w:eastAsia="en-US"/>
        </w:rPr>
        <w:t xml:space="preserve"> при Великих Моголах. Начало проникновения европейцев. Ост-Индские компании. </w:t>
      </w:r>
      <w:r w:rsidRPr="00A81A9D">
        <w:rPr>
          <w:rFonts w:eastAsiaTheme="minorHAnsi"/>
          <w:b/>
          <w:color w:val="000000"/>
          <w:lang w:eastAsia="en-US"/>
        </w:rPr>
        <w:t>Китай</w:t>
      </w:r>
      <w:r w:rsidRPr="00A81A9D">
        <w:rPr>
          <w:rFonts w:eastAsiaTheme="minorHAnsi"/>
          <w:color w:val="000000"/>
          <w:lang w:eastAsia="en-US"/>
        </w:rPr>
        <w:t xml:space="preserve"> в эпоху Мин. Экономическая и социальная политика государства. Утверждение маньчжурской династии Цин. </w:t>
      </w:r>
      <w:r w:rsidRPr="00A81A9D">
        <w:rPr>
          <w:rFonts w:eastAsiaTheme="minorHAnsi"/>
          <w:b/>
          <w:color w:val="000000"/>
          <w:lang w:eastAsia="en-US"/>
        </w:rPr>
        <w:t>Япония:</w:t>
      </w:r>
      <w:r w:rsidRPr="00A81A9D">
        <w:rPr>
          <w:rFonts w:eastAsiaTheme="minorHAnsi"/>
          <w:color w:val="000000"/>
          <w:lang w:eastAsia="en-US"/>
        </w:rPr>
        <w:t xml:space="preserve">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Обобщение </w:t>
      </w:r>
    </w:p>
    <w:p w:rsidR="00A81A9D" w:rsidRPr="00A81A9D" w:rsidRDefault="00A81A9D" w:rsidP="00A81A9D">
      <w:pPr>
        <w:ind w:firstLine="600"/>
        <w:rPr>
          <w:rFonts w:eastAsiaTheme="minorHAnsi"/>
          <w:lang w:eastAsia="en-US"/>
        </w:rPr>
      </w:pPr>
      <w:r w:rsidRPr="00A81A9D">
        <w:rPr>
          <w:rFonts w:eastAsiaTheme="minorHAnsi"/>
          <w:color w:val="000000"/>
          <w:lang w:eastAsia="en-US"/>
        </w:rPr>
        <w:t>Историческое и культурное наследие Раннего Нового времени.</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ИСТОРИЯ РОССИИ. РОССИЯ В </w:t>
      </w:r>
      <w:r w:rsidRPr="00A81A9D">
        <w:rPr>
          <w:rFonts w:eastAsiaTheme="minorHAnsi"/>
          <w:b/>
          <w:color w:val="000000"/>
          <w:lang w:val="en-US" w:eastAsia="en-US"/>
        </w:rPr>
        <w:t>XVI</w:t>
      </w:r>
      <w:r w:rsidRPr="00A81A9D">
        <w:rPr>
          <w:rFonts w:eastAsiaTheme="minorHAnsi"/>
          <w:b/>
          <w:color w:val="000000"/>
          <w:lang w:eastAsia="en-US"/>
        </w:rPr>
        <w:t>–</w:t>
      </w:r>
      <w:r w:rsidRPr="00A81A9D">
        <w:rPr>
          <w:rFonts w:eastAsiaTheme="minorHAnsi"/>
          <w:b/>
          <w:color w:val="000000"/>
          <w:lang w:val="en-US" w:eastAsia="en-US"/>
        </w:rPr>
        <w:t>XVII</w:t>
      </w:r>
      <w:r w:rsidRPr="00A81A9D">
        <w:rPr>
          <w:rFonts w:eastAsiaTheme="minorHAnsi"/>
          <w:b/>
          <w:color w:val="000000"/>
          <w:lang w:eastAsia="en-US"/>
        </w:rPr>
        <w:t xml:space="preserve"> вв.: ОТ ВЕЛИКОГО КНЯЖЕСТВА К ЦАРСТВУ</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в </w:t>
      </w:r>
      <w:r w:rsidRPr="00A81A9D">
        <w:rPr>
          <w:rFonts w:eastAsiaTheme="minorHAnsi"/>
          <w:b/>
          <w:color w:val="000000"/>
          <w:lang w:val="en-US" w:eastAsia="en-US"/>
        </w:rPr>
        <w:t>XVI</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Завершение объединения русских земель.</w:t>
      </w:r>
      <w:r w:rsidRPr="00A81A9D">
        <w:rPr>
          <w:rFonts w:eastAsiaTheme="minorHAnsi"/>
          <w:color w:val="000000"/>
          <w:lang w:eastAsia="en-US"/>
        </w:rPr>
        <w:t xml:space="preserve"> Княжение Василия </w:t>
      </w:r>
      <w:r w:rsidRPr="00A81A9D">
        <w:rPr>
          <w:rFonts w:eastAsiaTheme="minorHAnsi"/>
          <w:color w:val="000000"/>
          <w:lang w:val="en-US" w:eastAsia="en-US"/>
        </w:rPr>
        <w:t>III</w:t>
      </w:r>
      <w:r w:rsidRPr="00A81A9D">
        <w:rPr>
          <w:rFonts w:eastAsiaTheme="minorHAnsi"/>
          <w:color w:val="000000"/>
          <w:lang w:eastAsia="en-US"/>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sidRPr="00A81A9D">
        <w:rPr>
          <w:rFonts w:eastAsiaTheme="minorHAnsi"/>
          <w:color w:val="000000"/>
          <w:lang w:val="en-US" w:eastAsia="en-US"/>
        </w:rPr>
        <w:t>XVI</w:t>
      </w:r>
      <w:r w:rsidRPr="00A81A9D">
        <w:rPr>
          <w:rFonts w:eastAsiaTheme="minorHAnsi"/>
          <w:color w:val="000000"/>
          <w:lang w:eastAsia="en-US"/>
        </w:rPr>
        <w:t xml:space="preserve"> в.: война с Великим княжеством Литовским, отношения с Крымским и Казанским ханствами, посольства в европейские государства.</w:t>
      </w:r>
    </w:p>
    <w:p w:rsidR="00A81A9D" w:rsidRPr="00A81A9D" w:rsidRDefault="00A81A9D" w:rsidP="00A81A9D">
      <w:pPr>
        <w:ind w:firstLine="600"/>
        <w:rPr>
          <w:rFonts w:eastAsiaTheme="minorHAnsi"/>
          <w:lang w:eastAsia="en-US"/>
        </w:rPr>
      </w:pPr>
      <w:r w:rsidRPr="00A81A9D">
        <w:rPr>
          <w:rFonts w:eastAsiaTheme="minorHAnsi"/>
          <w:color w:val="000000"/>
          <w:lang w:eastAsia="en-US"/>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Царствование Ивана </w:t>
      </w:r>
      <w:r w:rsidRPr="00A81A9D">
        <w:rPr>
          <w:rFonts w:eastAsiaTheme="minorHAnsi"/>
          <w:b/>
          <w:color w:val="000000"/>
          <w:lang w:val="en-US" w:eastAsia="en-US"/>
        </w:rPr>
        <w:t>IV</w:t>
      </w:r>
      <w:r w:rsidRPr="00A81A9D">
        <w:rPr>
          <w:rFonts w:eastAsiaTheme="minorHAnsi"/>
          <w:b/>
          <w:color w:val="000000"/>
          <w:lang w:eastAsia="en-US"/>
        </w:rPr>
        <w:t>.</w:t>
      </w:r>
      <w:r w:rsidRPr="00A81A9D">
        <w:rPr>
          <w:rFonts w:eastAsiaTheme="minorHAnsi"/>
          <w:color w:val="000000"/>
          <w:lang w:eastAsia="en-US"/>
        </w:rPr>
        <w:t xml:space="preserve"> Регентство Елены Глинской. Сопротивление удельных князей великокняжеской власти. Унификация денежной системы.</w:t>
      </w:r>
    </w:p>
    <w:p w:rsidR="00A81A9D" w:rsidRPr="00A81A9D" w:rsidRDefault="00A81A9D" w:rsidP="00A81A9D">
      <w:pPr>
        <w:ind w:firstLine="600"/>
        <w:rPr>
          <w:rFonts w:eastAsiaTheme="minorHAnsi"/>
          <w:lang w:eastAsia="en-US"/>
        </w:rPr>
      </w:pPr>
      <w:r w:rsidRPr="00A81A9D">
        <w:rPr>
          <w:rFonts w:eastAsiaTheme="minorHAnsi"/>
          <w:color w:val="000000"/>
          <w:lang w:eastAsia="en-US"/>
        </w:rPr>
        <w:t>Период боярского правления. Борьба за власть между боярскими кланами. Губная реформа. Московское восстание 1547 г. Ереси.</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Принятие Иваном </w:t>
      </w:r>
      <w:r w:rsidRPr="00A81A9D">
        <w:rPr>
          <w:rFonts w:eastAsiaTheme="minorHAnsi"/>
          <w:color w:val="000000"/>
          <w:lang w:val="en-US" w:eastAsia="en-US"/>
        </w:rPr>
        <w:t>IV</w:t>
      </w:r>
      <w:r w:rsidRPr="00A81A9D">
        <w:rPr>
          <w:rFonts w:eastAsiaTheme="minorHAnsi"/>
          <w:color w:val="000000"/>
          <w:lang w:eastAsia="en-US"/>
        </w:rPr>
        <w:t xml:space="preserve"> царского титула. Реформы середины </w:t>
      </w:r>
      <w:r w:rsidRPr="00A81A9D">
        <w:rPr>
          <w:rFonts w:eastAsiaTheme="minorHAnsi"/>
          <w:color w:val="000000"/>
          <w:lang w:val="en-US" w:eastAsia="en-US"/>
        </w:rPr>
        <w:t>XVI</w:t>
      </w:r>
      <w:r w:rsidRPr="00A81A9D">
        <w:rPr>
          <w:rFonts w:eastAsiaTheme="minorHAnsi"/>
          <w:color w:val="000000"/>
          <w:lang w:eastAsia="en-US"/>
        </w:rPr>
        <w:t xml:space="preserve">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 xml:space="preserve">Внешняя политика России в </w:t>
      </w:r>
      <w:r w:rsidRPr="00A81A9D">
        <w:rPr>
          <w:rFonts w:eastAsiaTheme="minorHAnsi"/>
          <w:color w:val="000000"/>
          <w:lang w:val="en-US" w:eastAsia="en-US"/>
        </w:rPr>
        <w:t>XVI</w:t>
      </w:r>
      <w:r w:rsidRPr="00A81A9D">
        <w:rPr>
          <w:rFonts w:eastAsiaTheme="minorHAnsi"/>
          <w:color w:val="000000"/>
          <w:lang w:eastAsia="en-US"/>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A81A9D" w:rsidRPr="00A81A9D" w:rsidRDefault="00A81A9D" w:rsidP="00A81A9D">
      <w:pPr>
        <w:ind w:firstLine="600"/>
        <w:rPr>
          <w:rFonts w:eastAsiaTheme="minorHAnsi"/>
          <w:lang w:eastAsia="en-US"/>
        </w:rPr>
      </w:pPr>
      <w:r w:rsidRPr="00A81A9D">
        <w:rPr>
          <w:rFonts w:eastAsiaTheme="minorHAnsi"/>
          <w:color w:val="000000"/>
          <w:lang w:eastAsia="en-US"/>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A81A9D" w:rsidRPr="00A81A9D" w:rsidRDefault="00A81A9D" w:rsidP="00A81A9D">
      <w:pPr>
        <w:ind w:firstLine="600"/>
        <w:rPr>
          <w:rFonts w:eastAsiaTheme="minorHAnsi"/>
          <w:lang w:eastAsia="en-US"/>
        </w:rPr>
      </w:pPr>
      <w:r w:rsidRPr="00A81A9D">
        <w:rPr>
          <w:rFonts w:eastAsiaTheme="minorHAnsi"/>
          <w:color w:val="000000"/>
          <w:lang w:eastAsia="en-US"/>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A81A9D" w:rsidRPr="00A81A9D" w:rsidRDefault="00A81A9D" w:rsidP="00A81A9D">
      <w:pPr>
        <w:ind w:firstLine="600"/>
        <w:rPr>
          <w:rFonts w:eastAsiaTheme="minorHAnsi"/>
          <w:lang w:eastAsia="en-US"/>
        </w:rPr>
      </w:pPr>
      <w:r w:rsidRPr="00A81A9D">
        <w:rPr>
          <w:rFonts w:eastAsiaTheme="minorHAnsi"/>
          <w:color w:val="000000"/>
          <w:lang w:eastAsia="en-US"/>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в конце </w:t>
      </w:r>
      <w:r w:rsidRPr="00A81A9D">
        <w:rPr>
          <w:rFonts w:eastAsiaTheme="minorHAnsi"/>
          <w:b/>
          <w:color w:val="000000"/>
          <w:lang w:val="en-US" w:eastAsia="en-US"/>
        </w:rPr>
        <w:t>XVI</w:t>
      </w:r>
      <w:r w:rsidRPr="00A81A9D">
        <w:rPr>
          <w:rFonts w:eastAsiaTheme="minorHAnsi"/>
          <w:b/>
          <w:color w:val="000000"/>
          <w:lang w:eastAsia="en-US"/>
        </w:rPr>
        <w:t xml:space="preserve"> в.</w:t>
      </w:r>
      <w:r w:rsidRPr="00A81A9D">
        <w:rPr>
          <w:rFonts w:eastAsiaTheme="minorHAnsi"/>
          <w:color w:val="000000"/>
          <w:lang w:eastAsia="en-US"/>
        </w:rPr>
        <w:t xml:space="preserve">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Смута в России</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Накануне Смуты.</w:t>
      </w:r>
      <w:r w:rsidRPr="00A81A9D">
        <w:rPr>
          <w:rFonts w:eastAsiaTheme="minorHAnsi"/>
          <w:color w:val="000000"/>
          <w:lang w:eastAsia="en-US"/>
        </w:rPr>
        <w:t xml:space="preserve">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Смутное время начала </w:t>
      </w:r>
      <w:r w:rsidRPr="00A81A9D">
        <w:rPr>
          <w:rFonts w:eastAsiaTheme="minorHAnsi"/>
          <w:b/>
          <w:color w:val="000000"/>
          <w:lang w:val="en-US" w:eastAsia="en-US"/>
        </w:rPr>
        <w:t>XVII</w:t>
      </w:r>
      <w:r w:rsidRPr="00A81A9D">
        <w:rPr>
          <w:rFonts w:eastAsiaTheme="minorHAnsi"/>
          <w:b/>
          <w:color w:val="000000"/>
          <w:lang w:eastAsia="en-US"/>
        </w:rPr>
        <w:t xml:space="preserve"> в.</w:t>
      </w:r>
      <w:r w:rsidRPr="00A81A9D">
        <w:rPr>
          <w:rFonts w:eastAsiaTheme="minorHAnsi"/>
          <w:color w:val="000000"/>
          <w:lang w:eastAsia="en-US"/>
        </w:rPr>
        <w:t xml:space="preserve"> Дискуссия о его причинах. Самозванцы и самозванство. Личность Лжедмитрия </w:t>
      </w:r>
      <w:r w:rsidRPr="00A81A9D">
        <w:rPr>
          <w:rFonts w:eastAsiaTheme="minorHAnsi"/>
          <w:color w:val="000000"/>
          <w:lang w:val="en-US" w:eastAsia="en-US"/>
        </w:rPr>
        <w:t>I</w:t>
      </w:r>
      <w:r w:rsidRPr="00A81A9D">
        <w:rPr>
          <w:rFonts w:eastAsiaTheme="minorHAnsi"/>
          <w:color w:val="000000"/>
          <w:lang w:eastAsia="en-US"/>
        </w:rPr>
        <w:t xml:space="preserve"> и его политика. Восстание 1606 г. и убийство самозванца.</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Царь Василий Шуйский. Восстание Ивана Болотникова. Перерастание внутреннего кризиса в гражданскую войну. Лжедмитрий </w:t>
      </w:r>
      <w:r w:rsidRPr="00A81A9D">
        <w:rPr>
          <w:rFonts w:eastAsiaTheme="minorHAnsi"/>
          <w:color w:val="000000"/>
          <w:lang w:val="en-US" w:eastAsia="en-US"/>
        </w:rPr>
        <w:t>II</w:t>
      </w:r>
      <w:r w:rsidRPr="00A81A9D">
        <w:rPr>
          <w:rFonts w:eastAsiaTheme="minorHAnsi"/>
          <w:color w:val="000000"/>
          <w:lang w:eastAsia="en-US"/>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w:t>
      </w:r>
      <w:r w:rsidRPr="00A81A9D">
        <w:rPr>
          <w:rFonts w:ascii="MS Mincho" w:eastAsia="MS Mincho" w:hAnsi="MS Mincho" w:cs="MS Mincho" w:hint="eastAsia"/>
          <w:color w:val="000000"/>
          <w:lang w:eastAsia="en-US"/>
        </w:rPr>
        <w:t>‑</w:t>
      </w:r>
      <w:r w:rsidRPr="00A81A9D">
        <w:rPr>
          <w:rFonts w:eastAsiaTheme="minorHAnsi"/>
          <w:color w:val="000000"/>
          <w:lang w:eastAsia="en-US"/>
        </w:rPr>
        <w:t>П. Делагарди и распад тушинского лагеря. Открытое вступление Речи Посполитой в войну против России. Оборона Смоленска.</w:t>
      </w:r>
    </w:p>
    <w:p w:rsidR="00A81A9D" w:rsidRPr="00A81A9D" w:rsidRDefault="00A81A9D" w:rsidP="00A81A9D">
      <w:pPr>
        <w:ind w:firstLine="600"/>
        <w:rPr>
          <w:rFonts w:eastAsiaTheme="minorHAnsi"/>
          <w:lang w:eastAsia="en-US"/>
        </w:rPr>
      </w:pPr>
      <w:r w:rsidRPr="00A81A9D">
        <w:rPr>
          <w:rFonts w:eastAsiaTheme="minorHAnsi"/>
          <w:color w:val="000000"/>
          <w:lang w:eastAsia="en-US"/>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Окончание Смуты.</w:t>
      </w:r>
      <w:r w:rsidRPr="00A81A9D">
        <w:rPr>
          <w:rFonts w:eastAsiaTheme="minorHAnsi"/>
          <w:color w:val="000000"/>
          <w:lang w:eastAsia="en-US"/>
        </w:rPr>
        <w:t xml:space="preserve">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в </w:t>
      </w:r>
      <w:r w:rsidRPr="00A81A9D">
        <w:rPr>
          <w:rFonts w:eastAsiaTheme="minorHAnsi"/>
          <w:b/>
          <w:color w:val="000000"/>
          <w:lang w:val="en-US" w:eastAsia="en-US"/>
        </w:rPr>
        <w:t>XVII</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lastRenderedPageBreak/>
        <w:t>Россия при первых Романовых.</w:t>
      </w:r>
      <w:r w:rsidRPr="00A81A9D">
        <w:rPr>
          <w:rFonts w:eastAsiaTheme="minorHAnsi"/>
          <w:color w:val="000000"/>
          <w:lang w:eastAsia="en-US"/>
        </w:rPr>
        <w:t xml:space="preserve">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A81A9D" w:rsidRPr="00A81A9D" w:rsidRDefault="00A81A9D" w:rsidP="00A81A9D">
      <w:pPr>
        <w:ind w:firstLine="600"/>
        <w:rPr>
          <w:rFonts w:eastAsiaTheme="minorHAnsi"/>
          <w:lang w:eastAsia="en-US"/>
        </w:rPr>
      </w:pPr>
      <w:r w:rsidRPr="00A81A9D">
        <w:rPr>
          <w:rFonts w:eastAsiaTheme="minorHAnsi"/>
          <w:color w:val="000000"/>
          <w:lang w:eastAsia="en-US"/>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Экономическое развитие России в </w:t>
      </w:r>
      <w:r w:rsidRPr="00A81A9D">
        <w:rPr>
          <w:rFonts w:eastAsiaTheme="minorHAnsi"/>
          <w:b/>
          <w:color w:val="000000"/>
          <w:lang w:val="en-US" w:eastAsia="en-US"/>
        </w:rPr>
        <w:t>XVII</w:t>
      </w:r>
      <w:r w:rsidRPr="00A81A9D">
        <w:rPr>
          <w:rFonts w:eastAsiaTheme="minorHAnsi"/>
          <w:b/>
          <w:color w:val="000000"/>
          <w:lang w:eastAsia="en-US"/>
        </w:rPr>
        <w:t xml:space="preserve"> в.</w:t>
      </w:r>
      <w:r w:rsidRPr="00A81A9D">
        <w:rPr>
          <w:rFonts w:eastAsiaTheme="minorHAnsi"/>
          <w:color w:val="000000"/>
          <w:lang w:eastAsia="en-US"/>
        </w:rPr>
        <w:t xml:space="preserve">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Социальная структура российского общества.</w:t>
      </w:r>
      <w:r w:rsidRPr="00A81A9D">
        <w:rPr>
          <w:rFonts w:eastAsiaTheme="minorHAnsi"/>
          <w:color w:val="000000"/>
          <w:lang w:eastAsia="en-US"/>
        </w:rPr>
        <w:t xml:space="preserve">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A81A9D">
        <w:rPr>
          <w:rFonts w:eastAsiaTheme="minorHAnsi"/>
          <w:color w:val="000000"/>
          <w:lang w:val="en-US" w:eastAsia="en-US"/>
        </w:rPr>
        <w:t>XVII</w:t>
      </w:r>
      <w:r w:rsidRPr="00A81A9D">
        <w:rPr>
          <w:rFonts w:eastAsiaTheme="minorHAnsi"/>
          <w:color w:val="000000"/>
          <w:lang w:eastAsia="en-US"/>
        </w:rPr>
        <w:t xml:space="preserve"> в. Городские восстания середины </w:t>
      </w:r>
      <w:r w:rsidRPr="00A81A9D">
        <w:rPr>
          <w:rFonts w:eastAsiaTheme="minorHAnsi"/>
          <w:color w:val="000000"/>
          <w:lang w:val="en-US" w:eastAsia="en-US"/>
        </w:rPr>
        <w:t>XVII</w:t>
      </w:r>
      <w:r w:rsidRPr="00A81A9D">
        <w:rPr>
          <w:rFonts w:eastAsiaTheme="minorHAnsi"/>
          <w:color w:val="000000"/>
          <w:lang w:eastAsia="en-US"/>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Внешняя политика России в </w:t>
      </w:r>
      <w:r w:rsidRPr="00A81A9D">
        <w:rPr>
          <w:rFonts w:eastAsiaTheme="minorHAnsi"/>
          <w:b/>
          <w:color w:val="000000"/>
          <w:lang w:val="en-US" w:eastAsia="en-US"/>
        </w:rPr>
        <w:t>XVII</w:t>
      </w:r>
      <w:r w:rsidRPr="00A81A9D">
        <w:rPr>
          <w:rFonts w:eastAsiaTheme="minorHAnsi"/>
          <w:b/>
          <w:color w:val="000000"/>
          <w:lang w:eastAsia="en-US"/>
        </w:rPr>
        <w:t xml:space="preserve"> в.</w:t>
      </w:r>
      <w:r w:rsidRPr="00A81A9D">
        <w:rPr>
          <w:rFonts w:eastAsiaTheme="minorHAnsi"/>
          <w:color w:val="000000"/>
          <w:lang w:eastAsia="en-US"/>
        </w:rPr>
        <w:t xml:space="preserve">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 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Освоение новых территорий.</w:t>
      </w:r>
      <w:r w:rsidRPr="00A81A9D">
        <w:rPr>
          <w:rFonts w:eastAsiaTheme="minorHAnsi"/>
          <w:color w:val="000000"/>
          <w:lang w:eastAsia="en-US"/>
        </w:rPr>
        <w:t xml:space="preserve"> Народы России в </w:t>
      </w:r>
      <w:r w:rsidRPr="00A81A9D">
        <w:rPr>
          <w:rFonts w:eastAsiaTheme="minorHAnsi"/>
          <w:color w:val="000000"/>
          <w:lang w:val="en-US" w:eastAsia="en-US"/>
        </w:rPr>
        <w:t>XVII</w:t>
      </w:r>
      <w:r w:rsidRPr="00A81A9D">
        <w:rPr>
          <w:rFonts w:eastAsiaTheme="minorHAnsi"/>
          <w:color w:val="000000"/>
          <w:lang w:eastAsia="en-US"/>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Культурное пространство </w:t>
      </w:r>
      <w:r w:rsidRPr="00A81A9D">
        <w:rPr>
          <w:rFonts w:eastAsiaTheme="minorHAnsi"/>
          <w:b/>
          <w:color w:val="000000"/>
          <w:lang w:val="en-US" w:eastAsia="en-US"/>
        </w:rPr>
        <w:t>XVI</w:t>
      </w:r>
      <w:r w:rsidRPr="00A81A9D">
        <w:rPr>
          <w:rFonts w:eastAsiaTheme="minorHAnsi"/>
          <w:b/>
          <w:color w:val="000000"/>
          <w:lang w:eastAsia="en-US"/>
        </w:rPr>
        <w:t>–</w:t>
      </w:r>
      <w:r w:rsidRPr="00A81A9D">
        <w:rPr>
          <w:rFonts w:eastAsiaTheme="minorHAnsi"/>
          <w:b/>
          <w:color w:val="000000"/>
          <w:lang w:val="en-US" w:eastAsia="en-US"/>
        </w:rPr>
        <w:t>XVII</w:t>
      </w:r>
      <w:r w:rsidRPr="00A81A9D">
        <w:rPr>
          <w:rFonts w:eastAsiaTheme="minorHAnsi"/>
          <w:b/>
          <w:color w:val="000000"/>
          <w:lang w:eastAsia="en-US"/>
        </w:rPr>
        <w:t xml:space="preserve"> вв.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Изменения в картине мира человека в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w:t>
      </w:r>
      <w:r w:rsidRPr="00A81A9D">
        <w:rPr>
          <w:rFonts w:eastAsiaTheme="minorHAnsi"/>
          <w:color w:val="000000"/>
          <w:lang w:eastAsia="en-US"/>
        </w:rPr>
        <w:lastRenderedPageBreak/>
        <w:t xml:space="preserve">светского начала в российской культуре. Симеон Полоцкий. Немецкая слобода как проводник европейского культурного влияния. Посадская сатира </w:t>
      </w:r>
      <w:r w:rsidRPr="00A81A9D">
        <w:rPr>
          <w:rFonts w:eastAsiaTheme="minorHAnsi"/>
          <w:color w:val="000000"/>
          <w:lang w:val="en-US" w:eastAsia="en-US"/>
        </w:rPr>
        <w:t>XVII</w:t>
      </w:r>
      <w:r w:rsidRPr="00A81A9D">
        <w:rPr>
          <w:rFonts w:eastAsiaTheme="minorHAnsi"/>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Наш край в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Обобщение</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8 КЛАСС</w:t>
      </w: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ВСЕОБЩАЯ ИСТОРИЯ. ИСТОРИЯ НОВОГО ВРЕМЕНИ. </w:t>
      </w:r>
      <w:r w:rsidRPr="00A81A9D">
        <w:rPr>
          <w:rFonts w:eastAsiaTheme="minorHAnsi"/>
          <w:b/>
          <w:color w:val="000000"/>
          <w:lang w:val="en-US" w:eastAsia="en-US"/>
        </w:rPr>
        <w:t>XVIII</w:t>
      </w:r>
      <w:r w:rsidRPr="00A81A9D">
        <w:rPr>
          <w:rFonts w:eastAsiaTheme="minorHAnsi"/>
          <w:b/>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Введение</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Век Просвещения</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Государства Европы в </w:t>
      </w:r>
      <w:r w:rsidRPr="00A81A9D">
        <w:rPr>
          <w:rFonts w:eastAsiaTheme="minorHAnsi"/>
          <w:b/>
          <w:color w:val="000000"/>
          <w:lang w:val="en-US" w:eastAsia="en-US"/>
        </w:rPr>
        <w:t>XVIII</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Монархии в Европе </w:t>
      </w:r>
      <w:r w:rsidRPr="00A81A9D">
        <w:rPr>
          <w:rFonts w:eastAsiaTheme="minorHAnsi"/>
          <w:b/>
          <w:color w:val="000000"/>
          <w:lang w:val="en-US" w:eastAsia="en-US"/>
        </w:rPr>
        <w:t>XVIII</w:t>
      </w:r>
      <w:r w:rsidRPr="00A81A9D">
        <w:rPr>
          <w:rFonts w:eastAsiaTheme="minorHAnsi"/>
          <w:b/>
          <w:color w:val="000000"/>
          <w:lang w:eastAsia="en-US"/>
        </w:rPr>
        <w:t xml:space="preserve"> в.:</w:t>
      </w:r>
      <w:r w:rsidRPr="00A81A9D">
        <w:rPr>
          <w:rFonts w:eastAsiaTheme="minorHAnsi"/>
          <w:color w:val="000000"/>
          <w:lang w:eastAsia="en-US"/>
        </w:rPr>
        <w:t xml:space="preserve">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Великобритания в </w:t>
      </w:r>
      <w:r w:rsidRPr="00A81A9D">
        <w:rPr>
          <w:rFonts w:eastAsiaTheme="minorHAnsi"/>
          <w:b/>
          <w:color w:val="000000"/>
          <w:lang w:val="en-US" w:eastAsia="en-US"/>
        </w:rPr>
        <w:t>XVIII</w:t>
      </w:r>
      <w:r w:rsidRPr="00A81A9D">
        <w:rPr>
          <w:rFonts w:eastAsiaTheme="minorHAnsi"/>
          <w:b/>
          <w:color w:val="000000"/>
          <w:lang w:eastAsia="en-US"/>
        </w:rPr>
        <w:t xml:space="preserve"> в.</w:t>
      </w:r>
      <w:r w:rsidRPr="00A81A9D">
        <w:rPr>
          <w:rFonts w:eastAsiaTheme="minorHAnsi"/>
          <w:color w:val="000000"/>
          <w:lang w:eastAsia="en-US"/>
        </w:rPr>
        <w:t xml:space="preserve">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Франция.</w:t>
      </w:r>
      <w:r w:rsidRPr="00A81A9D">
        <w:rPr>
          <w:rFonts w:eastAsiaTheme="minorHAnsi"/>
          <w:color w:val="000000"/>
          <w:lang w:eastAsia="en-US"/>
        </w:rPr>
        <w:t xml:space="preserve"> Абсолютная монархия: политика сохранения старого порядка. Попытки проведения реформ. Королевская власть и сословия.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Германские государства, монархия Габсбургов, итальянские земли в </w:t>
      </w:r>
      <w:r w:rsidRPr="00A81A9D">
        <w:rPr>
          <w:rFonts w:eastAsiaTheme="minorHAnsi"/>
          <w:b/>
          <w:color w:val="000000"/>
          <w:lang w:val="en-US" w:eastAsia="en-US"/>
        </w:rPr>
        <w:t>XVIII</w:t>
      </w:r>
      <w:r w:rsidRPr="00A81A9D">
        <w:rPr>
          <w:rFonts w:eastAsiaTheme="minorHAnsi"/>
          <w:b/>
          <w:color w:val="000000"/>
          <w:lang w:eastAsia="en-US"/>
        </w:rPr>
        <w:t xml:space="preserve"> в.</w:t>
      </w:r>
      <w:r w:rsidRPr="00A81A9D">
        <w:rPr>
          <w:rFonts w:eastAsiaTheme="minorHAnsi"/>
          <w:color w:val="000000"/>
          <w:lang w:eastAsia="en-US"/>
        </w:rPr>
        <w:t xml:space="preserve"> Раздробленность Германии. Возвышение Пруссии. Фридрих </w:t>
      </w:r>
      <w:r w:rsidRPr="00A81A9D">
        <w:rPr>
          <w:rFonts w:eastAsiaTheme="minorHAnsi"/>
          <w:color w:val="000000"/>
          <w:lang w:val="en-US" w:eastAsia="en-US"/>
        </w:rPr>
        <w:t>II</w:t>
      </w:r>
      <w:r w:rsidRPr="00A81A9D">
        <w:rPr>
          <w:rFonts w:eastAsiaTheme="minorHAnsi"/>
          <w:color w:val="000000"/>
          <w:lang w:eastAsia="en-US"/>
        </w:rPr>
        <w:t xml:space="preserve"> Великий. Габсбургская монархия в </w:t>
      </w:r>
      <w:r w:rsidRPr="00A81A9D">
        <w:rPr>
          <w:rFonts w:eastAsiaTheme="minorHAnsi"/>
          <w:color w:val="000000"/>
          <w:lang w:val="en-US" w:eastAsia="en-US"/>
        </w:rPr>
        <w:t>XVIII</w:t>
      </w:r>
      <w:r w:rsidRPr="00A81A9D">
        <w:rPr>
          <w:rFonts w:eastAsiaTheme="minorHAnsi"/>
          <w:color w:val="000000"/>
          <w:lang w:eastAsia="en-US"/>
        </w:rPr>
        <w:t xml:space="preserve"> в. Правление Марии Терезии и Иосифа </w:t>
      </w:r>
      <w:r w:rsidRPr="00A81A9D">
        <w:rPr>
          <w:rFonts w:eastAsiaTheme="minorHAnsi"/>
          <w:color w:val="000000"/>
          <w:lang w:val="en-US" w:eastAsia="en-US"/>
        </w:rPr>
        <w:t>II</w:t>
      </w:r>
      <w:r w:rsidRPr="00A81A9D">
        <w:rPr>
          <w:rFonts w:eastAsiaTheme="minorHAnsi"/>
          <w:color w:val="000000"/>
          <w:lang w:eastAsia="en-US"/>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Государства Пиренейского полуострова.</w:t>
      </w:r>
      <w:r w:rsidRPr="00A81A9D">
        <w:rPr>
          <w:rFonts w:eastAsiaTheme="minorHAnsi"/>
          <w:color w:val="000000"/>
          <w:lang w:eastAsia="en-US"/>
        </w:rPr>
        <w:t xml:space="preserve"> Испания: проблемы внутреннего развития, ослабление международных позиций. Реформы в правление Карла </w:t>
      </w:r>
      <w:r w:rsidRPr="00A81A9D">
        <w:rPr>
          <w:rFonts w:eastAsiaTheme="minorHAnsi"/>
          <w:color w:val="000000"/>
          <w:lang w:val="en-US" w:eastAsia="en-US"/>
        </w:rPr>
        <w:t>III</w:t>
      </w:r>
      <w:r w:rsidRPr="00A81A9D">
        <w:rPr>
          <w:rFonts w:eastAsiaTheme="minorHAnsi"/>
          <w:color w:val="000000"/>
          <w:lang w:eastAsia="en-US"/>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Британские колонии в Северной Америке: борьба за независимость</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Французская революция конца </w:t>
      </w:r>
      <w:r w:rsidRPr="00A81A9D">
        <w:rPr>
          <w:rFonts w:eastAsiaTheme="minorHAnsi"/>
          <w:b/>
          <w:color w:val="000000"/>
          <w:lang w:val="en-US" w:eastAsia="en-US"/>
        </w:rPr>
        <w:t>XVIII</w:t>
      </w:r>
      <w:r w:rsidRPr="00A81A9D">
        <w:rPr>
          <w:rFonts w:eastAsiaTheme="minorHAnsi"/>
          <w:b/>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Европейская культура в </w:t>
      </w:r>
      <w:r w:rsidRPr="00A81A9D">
        <w:rPr>
          <w:rFonts w:eastAsiaTheme="minorHAnsi"/>
          <w:b/>
          <w:color w:val="000000"/>
          <w:lang w:val="en-US" w:eastAsia="en-US"/>
        </w:rPr>
        <w:t>XVIII</w:t>
      </w:r>
      <w:r w:rsidRPr="00A81A9D">
        <w:rPr>
          <w:rFonts w:eastAsiaTheme="minorHAnsi"/>
          <w:b/>
          <w:color w:val="000000"/>
          <w:lang w:eastAsia="en-US"/>
        </w:rPr>
        <w:t xml:space="preserve"> в.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A81A9D">
        <w:rPr>
          <w:rFonts w:eastAsiaTheme="minorHAnsi"/>
          <w:color w:val="000000"/>
          <w:lang w:val="en-US" w:eastAsia="en-US"/>
        </w:rPr>
        <w:t>XVIII</w:t>
      </w:r>
      <w:r w:rsidRPr="00A81A9D">
        <w:rPr>
          <w:rFonts w:eastAsiaTheme="minorHAnsi"/>
          <w:color w:val="000000"/>
          <w:lang w:eastAsia="en-US"/>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Международные отношения в </w:t>
      </w:r>
      <w:r w:rsidRPr="00A81A9D">
        <w:rPr>
          <w:rFonts w:eastAsiaTheme="minorHAnsi"/>
          <w:b/>
          <w:color w:val="000000"/>
          <w:lang w:val="en-US" w:eastAsia="en-US"/>
        </w:rPr>
        <w:t>XVIII</w:t>
      </w:r>
      <w:r w:rsidRPr="00A81A9D">
        <w:rPr>
          <w:rFonts w:eastAsiaTheme="minorHAnsi"/>
          <w:b/>
          <w:color w:val="000000"/>
          <w:lang w:eastAsia="en-US"/>
        </w:rPr>
        <w:t xml:space="preserve"> в.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Проблемы европейского баланса сил и дипломатия. Участие России в международных отношениях в </w:t>
      </w:r>
      <w:r w:rsidRPr="00A81A9D">
        <w:rPr>
          <w:rFonts w:eastAsiaTheme="minorHAnsi"/>
          <w:color w:val="000000"/>
          <w:lang w:val="en-US" w:eastAsia="en-US"/>
        </w:rPr>
        <w:t>XVIII</w:t>
      </w:r>
      <w:r w:rsidRPr="00A81A9D">
        <w:rPr>
          <w:rFonts w:eastAsiaTheme="minorHAnsi"/>
          <w:color w:val="000000"/>
          <w:lang w:eastAsia="en-US"/>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Страны Востока в </w:t>
      </w:r>
      <w:r w:rsidRPr="00A81A9D">
        <w:rPr>
          <w:rFonts w:eastAsiaTheme="minorHAnsi"/>
          <w:b/>
          <w:color w:val="000000"/>
          <w:lang w:val="en-US" w:eastAsia="en-US"/>
        </w:rPr>
        <w:t>XVIII</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Османская империя: от могущества к упадку. Положение населения. Попытки проведения реформ; Селим </w:t>
      </w:r>
      <w:r w:rsidRPr="00A81A9D">
        <w:rPr>
          <w:rFonts w:eastAsiaTheme="minorHAnsi"/>
          <w:color w:val="000000"/>
          <w:lang w:val="en-US" w:eastAsia="en-US"/>
        </w:rPr>
        <w:t>III</w:t>
      </w:r>
      <w:r w:rsidRPr="00A81A9D">
        <w:rPr>
          <w:rFonts w:eastAsiaTheme="minorHAnsi"/>
          <w:color w:val="000000"/>
          <w:lang w:eastAsia="en-US"/>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sidRPr="00A81A9D">
        <w:rPr>
          <w:rFonts w:eastAsiaTheme="minorHAnsi"/>
          <w:color w:val="000000"/>
          <w:lang w:val="en-US" w:eastAsia="en-US"/>
        </w:rPr>
        <w:t>XVIII</w:t>
      </w:r>
      <w:r w:rsidRPr="00A81A9D">
        <w:rPr>
          <w:rFonts w:eastAsiaTheme="minorHAnsi"/>
          <w:color w:val="000000"/>
          <w:lang w:eastAsia="en-US"/>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sidRPr="00A81A9D">
        <w:rPr>
          <w:rFonts w:eastAsiaTheme="minorHAnsi"/>
          <w:color w:val="000000"/>
          <w:lang w:val="en-US" w:eastAsia="en-US"/>
        </w:rPr>
        <w:t>XVIII</w:t>
      </w:r>
      <w:r w:rsidRPr="00A81A9D">
        <w:rPr>
          <w:rFonts w:eastAsiaTheme="minorHAnsi"/>
          <w:color w:val="000000"/>
          <w:lang w:eastAsia="en-US"/>
        </w:rPr>
        <w:t xml:space="preserve"> в. Сегуны и дайме. Положение сословий. Культура стран Востока в </w:t>
      </w:r>
      <w:r w:rsidRPr="00A81A9D">
        <w:rPr>
          <w:rFonts w:eastAsiaTheme="minorHAnsi"/>
          <w:color w:val="000000"/>
          <w:lang w:val="en-US" w:eastAsia="en-US"/>
        </w:rPr>
        <w:t>XVIII</w:t>
      </w:r>
      <w:r w:rsidRPr="00A81A9D">
        <w:rPr>
          <w:rFonts w:eastAsiaTheme="minorHAnsi"/>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Обобщение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Историческое и культурное наследие </w:t>
      </w:r>
      <w:r w:rsidRPr="00A81A9D">
        <w:rPr>
          <w:rFonts w:eastAsiaTheme="minorHAnsi"/>
          <w:color w:val="000000"/>
          <w:lang w:val="en-US" w:eastAsia="en-US"/>
        </w:rPr>
        <w:t>XVIII</w:t>
      </w:r>
      <w:r w:rsidRPr="00A81A9D">
        <w:rPr>
          <w:rFonts w:eastAsiaTheme="minorHAnsi"/>
          <w:color w:val="000000"/>
          <w:lang w:eastAsia="en-US"/>
        </w:rPr>
        <w:t xml:space="preserve"> в.</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ИСТОРИЯ РОССИИ. РОССИЯ В КОНЦЕ </w:t>
      </w:r>
      <w:r w:rsidRPr="00A81A9D">
        <w:rPr>
          <w:rFonts w:eastAsiaTheme="minorHAnsi"/>
          <w:b/>
          <w:color w:val="000000"/>
          <w:lang w:val="en-US" w:eastAsia="en-US"/>
        </w:rPr>
        <w:t>XVII</w:t>
      </w:r>
      <w:r w:rsidRPr="00A81A9D">
        <w:rPr>
          <w:rFonts w:eastAsiaTheme="minorHAnsi"/>
          <w:b/>
          <w:color w:val="000000"/>
          <w:lang w:eastAsia="en-US"/>
        </w:rPr>
        <w:t xml:space="preserve"> – </w:t>
      </w:r>
      <w:r w:rsidRPr="00A81A9D">
        <w:rPr>
          <w:rFonts w:eastAsiaTheme="minorHAnsi"/>
          <w:b/>
          <w:color w:val="000000"/>
          <w:lang w:val="en-US" w:eastAsia="en-US"/>
        </w:rPr>
        <w:t>XVIII</w:t>
      </w:r>
      <w:r w:rsidRPr="00A81A9D">
        <w:rPr>
          <w:rFonts w:eastAsiaTheme="minorHAnsi"/>
          <w:b/>
          <w:color w:val="000000"/>
          <w:lang w:eastAsia="en-US"/>
        </w:rPr>
        <w:t xml:space="preserve"> в.: ОТ ЦАРСТВА К ИМПЕРИИ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Введение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в эпоху преобразований Петра </w:t>
      </w:r>
      <w:r w:rsidRPr="00A81A9D">
        <w:rPr>
          <w:rFonts w:eastAsiaTheme="minorHAnsi"/>
          <w:b/>
          <w:color w:val="000000"/>
          <w:lang w:val="en-US" w:eastAsia="en-US"/>
        </w:rPr>
        <w:t>I</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Причины и предпосылки преобразований.</w:t>
      </w:r>
      <w:r w:rsidRPr="00A81A9D">
        <w:rPr>
          <w:rFonts w:eastAsiaTheme="minorHAnsi"/>
          <w:color w:val="000000"/>
          <w:lang w:eastAsia="en-US"/>
        </w:rPr>
        <w:t xml:space="preserve"> Россия и Европа в конце </w:t>
      </w:r>
      <w:r w:rsidRPr="00A81A9D">
        <w:rPr>
          <w:rFonts w:eastAsiaTheme="minorHAnsi"/>
          <w:color w:val="000000"/>
          <w:lang w:val="en-US" w:eastAsia="en-US"/>
        </w:rPr>
        <w:t>XVII</w:t>
      </w:r>
      <w:r w:rsidRPr="00A81A9D">
        <w:rPr>
          <w:rFonts w:eastAsiaTheme="minorHAnsi"/>
          <w:color w:val="000000"/>
          <w:lang w:eastAsia="en-US"/>
        </w:rPr>
        <w:t xml:space="preserve"> в. Модернизация как жизненно важная национальная задача. Начало царствования Петра </w:t>
      </w:r>
      <w:r w:rsidRPr="00A81A9D">
        <w:rPr>
          <w:rFonts w:eastAsiaTheme="minorHAnsi"/>
          <w:color w:val="000000"/>
          <w:lang w:val="en-US" w:eastAsia="en-US"/>
        </w:rPr>
        <w:t>I</w:t>
      </w:r>
      <w:r w:rsidRPr="00A81A9D">
        <w:rPr>
          <w:rFonts w:eastAsiaTheme="minorHAnsi"/>
          <w:color w:val="000000"/>
          <w:lang w:eastAsia="en-US"/>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Pr="00A81A9D">
        <w:rPr>
          <w:rFonts w:eastAsiaTheme="minorHAnsi"/>
          <w:color w:val="000000"/>
          <w:lang w:val="en-US" w:eastAsia="en-US"/>
        </w:rPr>
        <w:t>I</w:t>
      </w:r>
      <w:r w:rsidRPr="00A81A9D">
        <w:rPr>
          <w:rFonts w:eastAsiaTheme="minorHAnsi"/>
          <w:color w:val="000000"/>
          <w:lang w:eastAsia="en-US"/>
        </w:rPr>
        <w:t>.</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Экономическая политика.</w:t>
      </w:r>
      <w:r w:rsidRPr="00A81A9D">
        <w:rPr>
          <w:rFonts w:eastAsiaTheme="minorHAnsi"/>
          <w:color w:val="000000"/>
          <w:lang w:eastAsia="en-US"/>
        </w:rPr>
        <w:t xml:space="preserve">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Социальная политика.</w:t>
      </w:r>
      <w:r w:rsidRPr="00A81A9D">
        <w:rPr>
          <w:rFonts w:eastAsiaTheme="minorHAnsi"/>
          <w:color w:val="000000"/>
          <w:lang w:eastAsia="en-US"/>
        </w:rPr>
        <w:t xml:space="preserve">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lastRenderedPageBreak/>
        <w:t>Реформы управления.</w:t>
      </w:r>
      <w:r w:rsidRPr="00A81A9D">
        <w:rPr>
          <w:rFonts w:eastAsiaTheme="minorHAnsi"/>
          <w:color w:val="000000"/>
          <w:lang w:eastAsia="en-US"/>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A81A9D" w:rsidRPr="00A81A9D" w:rsidRDefault="00A81A9D" w:rsidP="00A81A9D">
      <w:pPr>
        <w:ind w:firstLine="600"/>
        <w:rPr>
          <w:rFonts w:eastAsiaTheme="minorHAnsi"/>
          <w:lang w:eastAsia="en-US"/>
        </w:rPr>
      </w:pPr>
      <w:r w:rsidRPr="00A81A9D">
        <w:rPr>
          <w:rFonts w:eastAsiaTheme="minorHAnsi"/>
          <w:color w:val="000000"/>
          <w:lang w:eastAsia="en-US"/>
        </w:rPr>
        <w:t>Первые гвардейские полки. Создание регулярной армии, военного флота. Рекрутские наборы.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Церковная реформа.</w:t>
      </w:r>
      <w:r w:rsidRPr="00A81A9D">
        <w:rPr>
          <w:rFonts w:eastAsiaTheme="minorHAnsi"/>
          <w:color w:val="000000"/>
          <w:lang w:eastAsia="en-US"/>
        </w:rPr>
        <w:t xml:space="preserve"> Упразднение патриаршества, учреждение Синода. Положение инославных конфессий.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Оппозиция реформам Петра </w:t>
      </w:r>
      <w:r w:rsidRPr="00A81A9D">
        <w:rPr>
          <w:rFonts w:eastAsiaTheme="minorHAnsi"/>
          <w:b/>
          <w:color w:val="000000"/>
          <w:lang w:val="en-US" w:eastAsia="en-US"/>
        </w:rPr>
        <w:t>I</w:t>
      </w:r>
      <w:r w:rsidRPr="00A81A9D">
        <w:rPr>
          <w:rFonts w:eastAsiaTheme="minorHAnsi"/>
          <w:b/>
          <w:color w:val="000000"/>
          <w:lang w:eastAsia="en-US"/>
        </w:rPr>
        <w:t xml:space="preserve">. </w:t>
      </w:r>
      <w:r w:rsidRPr="00A81A9D">
        <w:rPr>
          <w:rFonts w:eastAsiaTheme="minorHAnsi"/>
          <w:color w:val="000000"/>
          <w:lang w:eastAsia="en-US"/>
        </w:rPr>
        <w:t xml:space="preserve">Социальные движения в первой четверти </w:t>
      </w:r>
      <w:r w:rsidRPr="00A81A9D">
        <w:rPr>
          <w:rFonts w:eastAsiaTheme="minorHAnsi"/>
          <w:color w:val="000000"/>
          <w:lang w:val="en-US" w:eastAsia="en-US"/>
        </w:rPr>
        <w:t>XVIII</w:t>
      </w:r>
      <w:r w:rsidRPr="00A81A9D">
        <w:rPr>
          <w:rFonts w:eastAsiaTheme="minorHAnsi"/>
          <w:color w:val="000000"/>
          <w:lang w:eastAsia="en-US"/>
        </w:rPr>
        <w:t xml:space="preserve"> в. Восстания в Астрахани, Башкирии, на Дону. Дело царевича Алексея.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Внешняя политика.</w:t>
      </w:r>
      <w:r w:rsidRPr="00A81A9D">
        <w:rPr>
          <w:rFonts w:eastAsiaTheme="minorHAnsi"/>
          <w:color w:val="000000"/>
          <w:lang w:eastAsia="en-US"/>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w:t>
      </w:r>
      <w:r w:rsidRPr="00A81A9D">
        <w:rPr>
          <w:rFonts w:eastAsiaTheme="minorHAnsi"/>
          <w:color w:val="000000"/>
          <w:lang w:val="en-US" w:eastAsia="en-US"/>
        </w:rPr>
        <w:t>I</w:t>
      </w:r>
      <w:r w:rsidRPr="00A81A9D">
        <w:rPr>
          <w:rFonts w:eastAsiaTheme="minorHAnsi"/>
          <w:color w:val="000000"/>
          <w:lang w:eastAsia="en-US"/>
        </w:rPr>
        <w:t>.</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Преобразования Петра </w:t>
      </w:r>
      <w:r w:rsidRPr="00A81A9D">
        <w:rPr>
          <w:rFonts w:eastAsiaTheme="minorHAnsi"/>
          <w:b/>
          <w:color w:val="000000"/>
          <w:lang w:val="en-US" w:eastAsia="en-US"/>
        </w:rPr>
        <w:t>I</w:t>
      </w:r>
      <w:r w:rsidRPr="00A81A9D">
        <w:rPr>
          <w:rFonts w:eastAsiaTheme="minorHAnsi"/>
          <w:b/>
          <w:color w:val="000000"/>
          <w:lang w:eastAsia="en-US"/>
        </w:rPr>
        <w:t xml:space="preserve"> в области культуры.</w:t>
      </w:r>
      <w:r w:rsidRPr="00A81A9D">
        <w:rPr>
          <w:rFonts w:eastAsiaTheme="minorHAnsi"/>
          <w:color w:val="000000"/>
          <w:lang w:eastAsia="en-US"/>
        </w:rPr>
        <w:t xml:space="preserve">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Итоги, последствия и значение петровских преобразований. Образ Петра </w:t>
      </w:r>
      <w:r w:rsidRPr="00A81A9D">
        <w:rPr>
          <w:rFonts w:eastAsiaTheme="minorHAnsi"/>
          <w:color w:val="000000"/>
          <w:lang w:val="en-US" w:eastAsia="en-US"/>
        </w:rPr>
        <w:t>I</w:t>
      </w:r>
      <w:r w:rsidRPr="00A81A9D">
        <w:rPr>
          <w:rFonts w:eastAsiaTheme="minorHAnsi"/>
          <w:color w:val="000000"/>
          <w:lang w:eastAsia="en-US"/>
        </w:rPr>
        <w:t xml:space="preserve"> в русской культуре.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после Петра </w:t>
      </w:r>
      <w:r w:rsidRPr="00A81A9D">
        <w:rPr>
          <w:rFonts w:eastAsiaTheme="minorHAnsi"/>
          <w:b/>
          <w:color w:val="000000"/>
          <w:lang w:val="en-US" w:eastAsia="en-US"/>
        </w:rPr>
        <w:t>I</w:t>
      </w:r>
      <w:r w:rsidRPr="00A81A9D">
        <w:rPr>
          <w:rFonts w:eastAsiaTheme="minorHAnsi"/>
          <w:b/>
          <w:color w:val="000000"/>
          <w:lang w:eastAsia="en-US"/>
        </w:rPr>
        <w:t>. Дворцовые перевороты</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 П. Волын- ского, Б. Х. Миниха в управлении и политической жизни страны.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Россия при Елизавете Петровне.</w:t>
      </w:r>
      <w:r w:rsidRPr="00A81A9D">
        <w:rPr>
          <w:rFonts w:eastAsiaTheme="minorHAnsi"/>
          <w:color w:val="000000"/>
          <w:lang w:eastAsia="en-US"/>
        </w:rPr>
        <w:t xml:space="preserve"> 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1740–1750-х гг. Участие в Семилетней войне.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Петр </w:t>
      </w:r>
      <w:r w:rsidRPr="00A81A9D">
        <w:rPr>
          <w:rFonts w:eastAsiaTheme="minorHAnsi"/>
          <w:b/>
          <w:color w:val="000000"/>
          <w:lang w:val="en-US" w:eastAsia="en-US"/>
        </w:rPr>
        <w:t>III</w:t>
      </w:r>
      <w:r w:rsidRPr="00A81A9D">
        <w:rPr>
          <w:rFonts w:eastAsiaTheme="minorHAnsi"/>
          <w:b/>
          <w:color w:val="000000"/>
          <w:lang w:eastAsia="en-US"/>
        </w:rPr>
        <w:t>.</w:t>
      </w:r>
      <w:r w:rsidRPr="00A81A9D">
        <w:rPr>
          <w:rFonts w:eastAsiaTheme="minorHAnsi"/>
          <w:color w:val="000000"/>
          <w:lang w:eastAsia="en-US"/>
        </w:rPr>
        <w:t xml:space="preserve"> Манифест о вольности дворянства. Причины переворота 28 июня 1762 г.</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в 1760–1790-х гг.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Правление Екатерины </w:t>
      </w:r>
      <w:r w:rsidRPr="00A81A9D">
        <w:rPr>
          <w:rFonts w:eastAsiaTheme="minorHAnsi"/>
          <w:b/>
          <w:color w:val="000000"/>
          <w:lang w:val="en-US" w:eastAsia="en-US"/>
        </w:rPr>
        <w:t>II</w:t>
      </w:r>
      <w:r w:rsidRPr="00A81A9D">
        <w:rPr>
          <w:rFonts w:eastAsiaTheme="minorHAnsi"/>
          <w:b/>
          <w:color w:val="000000"/>
          <w:lang w:eastAsia="en-US"/>
        </w:rPr>
        <w:t xml:space="preserve"> и Павла </w:t>
      </w:r>
      <w:r w:rsidRPr="00A81A9D">
        <w:rPr>
          <w:rFonts w:eastAsiaTheme="minorHAnsi"/>
          <w:b/>
          <w:color w:val="000000"/>
          <w:lang w:val="en-US" w:eastAsia="en-US"/>
        </w:rPr>
        <w:t>I</w:t>
      </w:r>
      <w:r w:rsidRPr="00A81A9D">
        <w:rPr>
          <w:rFonts w:eastAsiaTheme="minorHAnsi"/>
          <w:b/>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Внутренняя политика Екатерины </w:t>
      </w:r>
      <w:r w:rsidRPr="00A81A9D">
        <w:rPr>
          <w:rFonts w:eastAsiaTheme="minorHAnsi"/>
          <w:b/>
          <w:color w:val="000000"/>
          <w:lang w:val="en-US" w:eastAsia="en-US"/>
        </w:rPr>
        <w:t>II</w:t>
      </w:r>
      <w:r w:rsidRPr="00A81A9D">
        <w:rPr>
          <w:rFonts w:eastAsiaTheme="minorHAnsi"/>
          <w:b/>
          <w:color w:val="000000"/>
          <w:lang w:eastAsia="en-US"/>
        </w:rPr>
        <w:t>.</w:t>
      </w:r>
      <w:r w:rsidRPr="00A81A9D">
        <w:rPr>
          <w:rFonts w:eastAsiaTheme="minorHAnsi"/>
          <w:color w:val="000000"/>
          <w:lang w:eastAsia="en-US"/>
        </w:rPr>
        <w:t xml:space="preserve">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w:t>
      </w:r>
      <w:r w:rsidRPr="00A81A9D">
        <w:rPr>
          <w:rFonts w:eastAsiaTheme="minorHAnsi"/>
          <w:color w:val="000000"/>
          <w:lang w:eastAsia="en-US"/>
        </w:rPr>
        <w:lastRenderedPageBreak/>
        <w:t>дворянских обществ в губерниях и уездах. Расширение привилегий гильдейского купечества в налоговой сфере и городском управлении.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Национальная политика и народы России в </w:t>
      </w:r>
      <w:r w:rsidRPr="00A81A9D">
        <w:rPr>
          <w:rFonts w:eastAsiaTheme="minorHAnsi"/>
          <w:color w:val="000000"/>
          <w:lang w:val="en-US" w:eastAsia="en-US"/>
        </w:rPr>
        <w:t>XVIII</w:t>
      </w:r>
      <w:r w:rsidRPr="00A81A9D">
        <w:rPr>
          <w:rFonts w:eastAsiaTheme="minorHAnsi"/>
          <w:color w:val="000000"/>
          <w:lang w:eastAsia="en-US"/>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Экономическое развитие России во второй половине </w:t>
      </w:r>
      <w:r w:rsidRPr="00A81A9D">
        <w:rPr>
          <w:rFonts w:eastAsiaTheme="minorHAnsi"/>
          <w:b/>
          <w:color w:val="000000"/>
          <w:lang w:val="en-US" w:eastAsia="en-US"/>
        </w:rPr>
        <w:t>XVIII</w:t>
      </w:r>
      <w:r w:rsidRPr="00A81A9D">
        <w:rPr>
          <w:rFonts w:eastAsiaTheme="minorHAnsi"/>
          <w:b/>
          <w:color w:val="000000"/>
          <w:lang w:eastAsia="en-US"/>
        </w:rPr>
        <w:t xml:space="preserve"> в.</w:t>
      </w:r>
      <w:r w:rsidRPr="00A81A9D">
        <w:rPr>
          <w:rFonts w:eastAsiaTheme="minorHAnsi"/>
          <w:color w:val="000000"/>
          <w:lang w:eastAsia="en-US"/>
        </w:rPr>
        <w:t xml:space="preserve">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w:t>
      </w:r>
    </w:p>
    <w:p w:rsidR="00A81A9D" w:rsidRPr="00A81A9D" w:rsidRDefault="00A81A9D" w:rsidP="00A81A9D">
      <w:pPr>
        <w:ind w:firstLine="600"/>
        <w:rPr>
          <w:rFonts w:eastAsiaTheme="minorHAnsi"/>
          <w:lang w:eastAsia="en-US"/>
        </w:rPr>
      </w:pPr>
      <w:r w:rsidRPr="00A81A9D">
        <w:rPr>
          <w:rFonts w:eastAsiaTheme="minorHAnsi"/>
          <w:color w:val="000000"/>
          <w:lang w:eastAsia="en-US"/>
        </w:rPr>
        <w:t>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Обострение социальных противоречий.</w:t>
      </w:r>
      <w:r w:rsidRPr="00A81A9D">
        <w:rPr>
          <w:rFonts w:eastAsiaTheme="minorHAnsi"/>
          <w:color w:val="000000"/>
          <w:lang w:eastAsia="en-US"/>
        </w:rPr>
        <w:t xml:space="preserve">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Внешняя политика России второй половины </w:t>
      </w:r>
      <w:r w:rsidRPr="00A81A9D">
        <w:rPr>
          <w:rFonts w:eastAsiaTheme="minorHAnsi"/>
          <w:b/>
          <w:color w:val="000000"/>
          <w:lang w:val="en-US" w:eastAsia="en-US"/>
        </w:rPr>
        <w:t>XVIII</w:t>
      </w:r>
      <w:r w:rsidRPr="00A81A9D">
        <w:rPr>
          <w:rFonts w:eastAsiaTheme="minorHAnsi"/>
          <w:b/>
          <w:color w:val="000000"/>
          <w:lang w:eastAsia="en-US"/>
        </w:rPr>
        <w:t xml:space="preserve"> в., ее основные задачи. </w:t>
      </w:r>
      <w:r w:rsidRPr="00A81A9D">
        <w:rPr>
          <w:rFonts w:eastAsiaTheme="minorHAnsi"/>
          <w:color w:val="000000"/>
          <w:lang w:eastAsia="en-US"/>
        </w:rPr>
        <w:t xml:space="preserve">Н. И. Панин и А. А. Безбородко. Борьба России за выход к Черному морю. Войны с Османской империей. П. А. Румянцев, А. В. Суворов, Ф. 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 А. Потемкин. Путешествие Екатерины </w:t>
      </w:r>
      <w:r w:rsidRPr="00A81A9D">
        <w:rPr>
          <w:rFonts w:eastAsiaTheme="minorHAnsi"/>
          <w:color w:val="000000"/>
          <w:lang w:val="en-US" w:eastAsia="en-US"/>
        </w:rPr>
        <w:t>II</w:t>
      </w:r>
      <w:r w:rsidRPr="00A81A9D">
        <w:rPr>
          <w:rFonts w:eastAsiaTheme="minorHAnsi"/>
          <w:color w:val="000000"/>
          <w:lang w:eastAsia="en-US"/>
        </w:rPr>
        <w:t xml:space="preserve"> на юг в 1787 г.</w:t>
      </w:r>
    </w:p>
    <w:p w:rsidR="00A81A9D" w:rsidRPr="00A81A9D" w:rsidRDefault="00A81A9D" w:rsidP="00A81A9D">
      <w:pPr>
        <w:ind w:firstLine="600"/>
        <w:rPr>
          <w:rFonts w:eastAsiaTheme="minorHAnsi"/>
          <w:lang w:eastAsia="en-US"/>
        </w:rPr>
      </w:pPr>
      <w:r w:rsidRPr="00A81A9D">
        <w:rPr>
          <w:rFonts w:eastAsiaTheme="minorHAnsi"/>
          <w:color w:val="000000"/>
          <w:lang w:eastAsia="en-US"/>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при Павле </w:t>
      </w:r>
      <w:r w:rsidRPr="00A81A9D">
        <w:rPr>
          <w:rFonts w:eastAsiaTheme="minorHAnsi"/>
          <w:b/>
          <w:color w:val="000000"/>
          <w:lang w:val="en-US" w:eastAsia="en-US"/>
        </w:rPr>
        <w:t>I</w:t>
      </w:r>
      <w:r w:rsidRPr="00A81A9D">
        <w:rPr>
          <w:rFonts w:eastAsiaTheme="minorHAnsi"/>
          <w:b/>
          <w:color w:val="000000"/>
          <w:lang w:eastAsia="en-US"/>
        </w:rPr>
        <w:t xml:space="preserve">. </w:t>
      </w:r>
      <w:r w:rsidRPr="00A81A9D">
        <w:rPr>
          <w:rFonts w:eastAsiaTheme="minorHAnsi"/>
          <w:color w:val="000000"/>
          <w:lang w:eastAsia="en-US"/>
        </w:rPr>
        <w:t xml:space="preserve">Личность Павла </w:t>
      </w:r>
      <w:r w:rsidRPr="00A81A9D">
        <w:rPr>
          <w:rFonts w:eastAsiaTheme="minorHAnsi"/>
          <w:color w:val="000000"/>
          <w:lang w:val="en-US" w:eastAsia="en-US"/>
        </w:rPr>
        <w:t>I</w:t>
      </w:r>
      <w:r w:rsidRPr="00A81A9D">
        <w:rPr>
          <w:rFonts w:eastAsiaTheme="minorHAnsi"/>
          <w:color w:val="000000"/>
          <w:lang w:eastAsia="en-US"/>
        </w:rPr>
        <w:t xml:space="preserve">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A81A9D" w:rsidRPr="00A81A9D" w:rsidRDefault="00A81A9D" w:rsidP="00A81A9D">
      <w:pPr>
        <w:ind w:firstLine="600"/>
        <w:rPr>
          <w:rFonts w:eastAsiaTheme="minorHAnsi"/>
          <w:lang w:eastAsia="en-US"/>
        </w:rPr>
      </w:pPr>
      <w:r w:rsidRPr="00A81A9D">
        <w:rPr>
          <w:rFonts w:eastAsiaTheme="minorHAnsi"/>
          <w:color w:val="000000"/>
          <w:lang w:eastAsia="en-US"/>
        </w:rPr>
        <w:t>Участие России в борьбе с революционной Францией. Итальянский и Швейцарский походы А. В. Суворова. Действия эскадры Ф. Ф. Ушакова в Средиземном море.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Культурное пространство Российской империи в </w:t>
      </w:r>
      <w:r w:rsidRPr="00A81A9D">
        <w:rPr>
          <w:rFonts w:eastAsiaTheme="minorHAnsi"/>
          <w:b/>
          <w:color w:val="000000"/>
          <w:lang w:val="en-US" w:eastAsia="en-US"/>
        </w:rPr>
        <w:t>XVIII</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Идеи Просвещения в российской общественной мысли, публицистике и литературе. Литература народов России в </w:t>
      </w:r>
      <w:r w:rsidRPr="00A81A9D">
        <w:rPr>
          <w:rFonts w:eastAsiaTheme="minorHAnsi"/>
          <w:color w:val="000000"/>
          <w:lang w:val="en-US" w:eastAsia="en-US"/>
        </w:rPr>
        <w:t>XVIII</w:t>
      </w:r>
      <w:r w:rsidRPr="00A81A9D">
        <w:rPr>
          <w:rFonts w:eastAsiaTheme="minorHAnsi"/>
          <w:color w:val="000000"/>
          <w:lang w:eastAsia="en-US"/>
        </w:rPr>
        <w:t xml:space="preserve"> в. Первые журналы. Общественные идеи в произведениях А. П. Сумарокова, Г. Р. Державина, Д. И. Фонвизина. Н. И. Новиков, </w:t>
      </w:r>
      <w:r w:rsidRPr="00A81A9D">
        <w:rPr>
          <w:rFonts w:eastAsiaTheme="minorHAnsi"/>
          <w:color w:val="000000"/>
          <w:lang w:eastAsia="en-US"/>
        </w:rPr>
        <w:lastRenderedPageBreak/>
        <w:t>материалы о положении крепостных крестьян в его журналах. А. Н. Радищев и его «Путешествие из Петербурга в Москву».</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Русская культура и культура народов России в </w:t>
      </w:r>
      <w:r w:rsidRPr="00A81A9D">
        <w:rPr>
          <w:rFonts w:eastAsiaTheme="minorHAnsi"/>
          <w:color w:val="000000"/>
          <w:lang w:val="en-US" w:eastAsia="en-US"/>
        </w:rPr>
        <w:t>XVIII</w:t>
      </w:r>
      <w:r w:rsidRPr="00A81A9D">
        <w:rPr>
          <w:rFonts w:eastAsiaTheme="minorHAnsi"/>
          <w:color w:val="000000"/>
          <w:lang w:eastAsia="en-US"/>
        </w:rPr>
        <w:t xml:space="preserve"> в. Развитие новой светской культуры после преобразований Петра </w:t>
      </w:r>
      <w:r w:rsidRPr="00A81A9D">
        <w:rPr>
          <w:rFonts w:eastAsiaTheme="minorHAnsi"/>
          <w:color w:val="000000"/>
          <w:lang w:val="en-US" w:eastAsia="en-US"/>
        </w:rPr>
        <w:t>I</w:t>
      </w:r>
      <w:r w:rsidRPr="00A81A9D">
        <w:rPr>
          <w:rFonts w:eastAsiaTheme="minorHAnsi"/>
          <w:color w:val="000000"/>
          <w:lang w:eastAsia="en-US"/>
        </w:rPr>
        <w:t>.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Культура и быт российских сословий. Дворянство: жизнь и быт дворянской усадьбы. Духовенство. Купечество. Крестьянство.</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Российская наука в </w:t>
      </w:r>
      <w:r w:rsidRPr="00A81A9D">
        <w:rPr>
          <w:rFonts w:eastAsiaTheme="minorHAnsi"/>
          <w:color w:val="000000"/>
          <w:lang w:val="en-US" w:eastAsia="en-US"/>
        </w:rPr>
        <w:t>XVIII</w:t>
      </w:r>
      <w:r w:rsidRPr="00A81A9D">
        <w:rPr>
          <w:rFonts w:eastAsiaTheme="minorHAnsi"/>
          <w:color w:val="000000"/>
          <w:lang w:eastAsia="en-US"/>
        </w:rPr>
        <w:t xml:space="preserve">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 Р. Дашкова. М. В. Ломоносов и его роль в становлении российской науки и образования.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Образование в России в </w:t>
      </w:r>
      <w:r w:rsidRPr="00A81A9D">
        <w:rPr>
          <w:rFonts w:eastAsiaTheme="minorHAnsi"/>
          <w:color w:val="000000"/>
          <w:lang w:val="en-US" w:eastAsia="en-US"/>
        </w:rPr>
        <w:t>XVIII</w:t>
      </w:r>
      <w:r w:rsidRPr="00A81A9D">
        <w:rPr>
          <w:rFonts w:eastAsiaTheme="minorHAnsi"/>
          <w:color w:val="000000"/>
          <w:lang w:eastAsia="en-US"/>
        </w:rPr>
        <w:t xml:space="preserve"> в. Основные педагогические идеи. Воспитание «новой породы» людей. Основание воспитательных домов в Санкт-Петербурге и Москве, Института бла- 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Русская архитектура </w:t>
      </w:r>
      <w:r w:rsidRPr="00A81A9D">
        <w:rPr>
          <w:rFonts w:eastAsiaTheme="minorHAnsi"/>
          <w:color w:val="000000"/>
          <w:lang w:val="en-US" w:eastAsia="en-US"/>
        </w:rPr>
        <w:t>XVIII</w:t>
      </w:r>
      <w:r w:rsidRPr="00A81A9D">
        <w:rPr>
          <w:rFonts w:eastAsiaTheme="minorHAnsi"/>
          <w:color w:val="000000"/>
          <w:lang w:eastAsia="en-US"/>
        </w:rPr>
        <w:t xml:space="preserve">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 И. Баженов, М. Ф. Казаков, Ф. Ф. Растрелли.</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w:t>
      </w:r>
      <w:r w:rsidRPr="00A81A9D">
        <w:rPr>
          <w:rFonts w:eastAsiaTheme="minorHAnsi"/>
          <w:color w:val="000000"/>
          <w:lang w:val="en-US" w:eastAsia="en-US"/>
        </w:rPr>
        <w:t>XVIII</w:t>
      </w:r>
      <w:r w:rsidRPr="00A81A9D">
        <w:rPr>
          <w:rFonts w:eastAsiaTheme="minorHAnsi"/>
          <w:color w:val="000000"/>
          <w:lang w:eastAsia="en-US"/>
        </w:rPr>
        <w:t xml:space="preserve"> в. Новые веяния в изобразительном искусстве в конце столетия.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Наш край в </w:t>
      </w:r>
      <w:r w:rsidRPr="00A81A9D">
        <w:rPr>
          <w:rFonts w:eastAsiaTheme="minorHAnsi"/>
          <w:b/>
          <w:color w:val="000000"/>
          <w:lang w:val="en-US" w:eastAsia="en-US"/>
        </w:rPr>
        <w:t>XVIII</w:t>
      </w:r>
      <w:r w:rsidRPr="00A81A9D">
        <w:rPr>
          <w:rFonts w:eastAsiaTheme="minorHAnsi"/>
          <w:b/>
          <w:color w:val="000000"/>
          <w:lang w:eastAsia="en-US"/>
        </w:rPr>
        <w:t xml:space="preserve"> в.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Обобщение</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9 КЛАСС</w:t>
      </w: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ВСЕОБЩАЯ ИСТОРИЯ. ИСТОРИЯ НОВОГО ВРЕМЕНИ. </w:t>
      </w:r>
      <w:r w:rsidRPr="00A81A9D">
        <w:rPr>
          <w:rFonts w:eastAsiaTheme="minorHAnsi"/>
          <w:b/>
          <w:color w:val="000000"/>
          <w:lang w:val="en-US" w:eastAsia="en-US"/>
        </w:rPr>
        <w:t>XIX</w:t>
      </w:r>
      <w:r w:rsidRPr="00A81A9D">
        <w:rPr>
          <w:rFonts w:eastAsiaTheme="minorHAnsi"/>
          <w:b/>
          <w:color w:val="000000"/>
          <w:lang w:eastAsia="en-US"/>
        </w:rPr>
        <w:t xml:space="preserve"> – НАЧАЛО ХХ 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Введение</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Европа в начале </w:t>
      </w:r>
      <w:r w:rsidRPr="00A81A9D">
        <w:rPr>
          <w:rFonts w:eastAsiaTheme="minorHAnsi"/>
          <w:b/>
          <w:color w:val="000000"/>
          <w:lang w:val="en-US" w:eastAsia="en-US"/>
        </w:rPr>
        <w:t>XIX</w:t>
      </w:r>
      <w:r w:rsidRPr="00A81A9D">
        <w:rPr>
          <w:rFonts w:eastAsiaTheme="minorHAnsi"/>
          <w:b/>
          <w:color w:val="000000"/>
          <w:lang w:eastAsia="en-US"/>
        </w:rPr>
        <w:t xml:space="preserve"> в.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Провозглашение империи Наполеона </w:t>
      </w:r>
      <w:r w:rsidRPr="00A81A9D">
        <w:rPr>
          <w:rFonts w:eastAsiaTheme="minorHAnsi"/>
          <w:color w:val="000000"/>
          <w:lang w:val="en-US" w:eastAsia="en-US"/>
        </w:rPr>
        <w:t>I</w:t>
      </w:r>
      <w:r w:rsidRPr="00A81A9D">
        <w:rPr>
          <w:rFonts w:eastAsiaTheme="minorHAnsi"/>
          <w:color w:val="000000"/>
          <w:lang w:eastAsia="en-US"/>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Развитие индустриального общества в первой половине </w:t>
      </w:r>
      <w:r w:rsidRPr="00A81A9D">
        <w:rPr>
          <w:rFonts w:eastAsiaTheme="minorHAnsi"/>
          <w:b/>
          <w:color w:val="000000"/>
          <w:lang w:val="en-US" w:eastAsia="en-US"/>
        </w:rPr>
        <w:t>XIX</w:t>
      </w:r>
      <w:r w:rsidRPr="00A81A9D">
        <w:rPr>
          <w:rFonts w:eastAsiaTheme="minorHAnsi"/>
          <w:b/>
          <w:color w:val="000000"/>
          <w:lang w:eastAsia="en-US"/>
        </w:rPr>
        <w:t xml:space="preserve"> в.: экономика</w:t>
      </w:r>
      <w:r w:rsidRPr="00A81A9D">
        <w:rPr>
          <w:rFonts w:eastAsiaTheme="minorHAnsi"/>
          <w:color w:val="000000"/>
          <w:lang w:eastAsia="en-US"/>
        </w:rPr>
        <w:t xml:space="preserve">, </w:t>
      </w:r>
      <w:r w:rsidRPr="00A81A9D">
        <w:rPr>
          <w:rFonts w:eastAsiaTheme="minorHAnsi"/>
          <w:b/>
          <w:color w:val="000000"/>
          <w:lang w:eastAsia="en-US"/>
        </w:rPr>
        <w:t xml:space="preserve">социальные отношения, политические процессы </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Политическое развитие европейских стран в 1815–1840-е гг.</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Страны Европы и Северной Америки в середине Х</w:t>
      </w:r>
      <w:r w:rsidRPr="00A81A9D">
        <w:rPr>
          <w:rFonts w:eastAsiaTheme="minorHAnsi"/>
          <w:b/>
          <w:color w:val="000000"/>
          <w:lang w:val="en-US" w:eastAsia="en-US"/>
        </w:rPr>
        <w:t>I</w:t>
      </w:r>
      <w:r w:rsidRPr="00A81A9D">
        <w:rPr>
          <w:rFonts w:eastAsiaTheme="minorHAnsi"/>
          <w:b/>
          <w:color w:val="000000"/>
          <w:lang w:eastAsia="en-US"/>
        </w:rPr>
        <w:t>Х – начале ХХ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Великобритания </w:t>
      </w:r>
      <w:r w:rsidRPr="00A81A9D">
        <w:rPr>
          <w:rFonts w:eastAsiaTheme="minorHAnsi"/>
          <w:color w:val="000000"/>
          <w:lang w:eastAsia="en-US"/>
        </w:rPr>
        <w:t>в Викторианскую эпоху. «Мастерская мира». Рабочее движение. Политические и социальные реформы. Британская колониальная империя; доминионы.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Франция.</w:t>
      </w:r>
      <w:r w:rsidRPr="00A81A9D">
        <w:rPr>
          <w:rFonts w:eastAsiaTheme="minorHAnsi"/>
          <w:color w:val="000000"/>
          <w:lang w:eastAsia="en-US"/>
        </w:rPr>
        <w:t xml:space="preserve"> Империя Наполеона </w:t>
      </w:r>
      <w:r w:rsidRPr="00A81A9D">
        <w:rPr>
          <w:rFonts w:eastAsiaTheme="minorHAnsi"/>
          <w:color w:val="000000"/>
          <w:lang w:val="en-US" w:eastAsia="en-US"/>
        </w:rPr>
        <w:t>III</w:t>
      </w:r>
      <w:r w:rsidRPr="00A81A9D">
        <w:rPr>
          <w:rFonts w:eastAsiaTheme="minorHAnsi"/>
          <w:color w:val="000000"/>
          <w:lang w:eastAsia="en-US"/>
        </w:rPr>
        <w:t>: внутренняя и внешняя политика. Активизация колониальной экспансии. Франко-германская война 1870–1871 гг. Парижская коммуна.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Италия.</w:t>
      </w:r>
      <w:r w:rsidRPr="00A81A9D">
        <w:rPr>
          <w:rFonts w:eastAsiaTheme="minorHAnsi"/>
          <w:color w:val="000000"/>
          <w:lang w:eastAsia="en-US"/>
        </w:rPr>
        <w:t xml:space="preserve"> Подъем борьбы за независимость итальянских земель. К. Кавур, Дж. Гарибальди. Образование единого государства. Король Виктор Эммануил </w:t>
      </w:r>
      <w:r w:rsidRPr="00A81A9D">
        <w:rPr>
          <w:rFonts w:eastAsiaTheme="minorHAnsi"/>
          <w:color w:val="000000"/>
          <w:lang w:val="en-US" w:eastAsia="en-US"/>
        </w:rPr>
        <w:t>II</w:t>
      </w:r>
      <w:r w:rsidRPr="00A81A9D">
        <w:rPr>
          <w:rFonts w:eastAsiaTheme="minorHAnsi"/>
          <w:color w:val="000000"/>
          <w:lang w:eastAsia="en-US"/>
        </w:rPr>
        <w:t>.</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Германия.</w:t>
      </w:r>
      <w:r w:rsidRPr="00A81A9D">
        <w:rPr>
          <w:rFonts w:eastAsiaTheme="minorHAnsi"/>
          <w:color w:val="000000"/>
          <w:lang w:eastAsia="en-US"/>
        </w:rPr>
        <w:t xml:space="preserve">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Страны Центральной и Юго-Восточной</w:t>
      </w:r>
      <w:r w:rsidRPr="00A81A9D">
        <w:rPr>
          <w:rFonts w:eastAsiaTheme="minorHAnsi"/>
          <w:color w:val="000000"/>
          <w:lang w:eastAsia="en-US"/>
        </w:rPr>
        <w:t xml:space="preserve"> </w:t>
      </w:r>
      <w:r w:rsidRPr="00A81A9D">
        <w:rPr>
          <w:rFonts w:eastAsiaTheme="minorHAnsi"/>
          <w:b/>
          <w:color w:val="000000"/>
          <w:lang w:eastAsia="en-US"/>
        </w:rPr>
        <w:t xml:space="preserve">Европы во второй половине </w:t>
      </w:r>
      <w:r w:rsidRPr="00A81A9D">
        <w:rPr>
          <w:rFonts w:eastAsiaTheme="minorHAnsi"/>
          <w:b/>
          <w:color w:val="000000"/>
          <w:lang w:val="en-US" w:eastAsia="en-US"/>
        </w:rPr>
        <w:t>XIX</w:t>
      </w:r>
      <w:r w:rsidRPr="00A81A9D">
        <w:rPr>
          <w:rFonts w:eastAsiaTheme="minorHAnsi"/>
          <w:b/>
          <w:color w:val="000000"/>
          <w:lang w:eastAsia="en-US"/>
        </w:rPr>
        <w:t xml:space="preserve"> – начале </w:t>
      </w:r>
      <w:r w:rsidRPr="00A81A9D">
        <w:rPr>
          <w:rFonts w:eastAsiaTheme="minorHAnsi"/>
          <w:b/>
          <w:color w:val="000000"/>
          <w:lang w:val="en-US" w:eastAsia="en-US"/>
        </w:rPr>
        <w:t>XX</w:t>
      </w:r>
      <w:r w:rsidRPr="00A81A9D">
        <w:rPr>
          <w:rFonts w:eastAsiaTheme="minorHAnsi"/>
          <w:b/>
          <w:color w:val="000000"/>
          <w:lang w:eastAsia="en-US"/>
        </w:rPr>
        <w:t xml:space="preserve"> в.</w:t>
      </w:r>
      <w:r w:rsidRPr="00A81A9D">
        <w:rPr>
          <w:rFonts w:eastAsiaTheme="minorHAnsi"/>
          <w:color w:val="000000"/>
          <w:lang w:eastAsia="en-US"/>
        </w:rPr>
        <w:t xml:space="preserve">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Соединенные Штаты Америки.</w:t>
      </w:r>
      <w:r w:rsidRPr="00A81A9D">
        <w:rPr>
          <w:rFonts w:eastAsiaTheme="minorHAnsi"/>
          <w:color w:val="000000"/>
          <w:lang w:eastAsia="en-US"/>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Pr="00A81A9D">
        <w:rPr>
          <w:rFonts w:eastAsiaTheme="minorHAnsi"/>
          <w:color w:val="000000"/>
          <w:lang w:val="en-US" w:eastAsia="en-US"/>
        </w:rPr>
        <w:t>XIX</w:t>
      </w:r>
      <w:r w:rsidRPr="00A81A9D">
        <w:rPr>
          <w:rFonts w:eastAsiaTheme="minorHAnsi"/>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Экономическое и социально-политическое развитие стран Европы и США в конце </w:t>
      </w:r>
      <w:r w:rsidRPr="00A81A9D">
        <w:rPr>
          <w:rFonts w:eastAsiaTheme="minorHAnsi"/>
          <w:color w:val="000000"/>
          <w:lang w:val="en-US" w:eastAsia="en-US"/>
        </w:rPr>
        <w:t>XIX</w:t>
      </w:r>
      <w:r w:rsidRPr="00A81A9D">
        <w:rPr>
          <w:rFonts w:eastAsiaTheme="minorHAnsi"/>
          <w:color w:val="000000"/>
          <w:lang w:eastAsia="en-US"/>
        </w:rPr>
        <w:t xml:space="preserve"> – начале ХХ в.</w:t>
      </w:r>
    </w:p>
    <w:p w:rsidR="00A81A9D" w:rsidRPr="00A81A9D" w:rsidRDefault="00A81A9D" w:rsidP="00A81A9D">
      <w:pPr>
        <w:ind w:firstLine="600"/>
        <w:rPr>
          <w:rFonts w:eastAsiaTheme="minorHAnsi"/>
          <w:lang w:eastAsia="en-US"/>
        </w:rPr>
      </w:pPr>
      <w:r w:rsidRPr="00A81A9D">
        <w:rPr>
          <w:rFonts w:eastAsiaTheme="minorHAnsi"/>
          <w:color w:val="000000"/>
          <w:lang w:eastAsia="en-US"/>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Страны Латинской Америки в </w:t>
      </w:r>
      <w:r w:rsidRPr="00A81A9D">
        <w:rPr>
          <w:rFonts w:eastAsiaTheme="minorHAnsi"/>
          <w:b/>
          <w:color w:val="000000"/>
          <w:lang w:val="en-US" w:eastAsia="en-US"/>
        </w:rPr>
        <w:t>XIX</w:t>
      </w:r>
      <w:r w:rsidRPr="00A81A9D">
        <w:rPr>
          <w:rFonts w:eastAsiaTheme="minorHAnsi"/>
          <w:b/>
          <w:color w:val="000000"/>
          <w:lang w:eastAsia="en-US"/>
        </w:rPr>
        <w:t xml:space="preserve"> – начале ХХ в. </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Страны Азии в Х</w:t>
      </w:r>
      <w:r w:rsidRPr="00A81A9D">
        <w:rPr>
          <w:rFonts w:eastAsiaTheme="minorHAnsi"/>
          <w:b/>
          <w:color w:val="000000"/>
          <w:lang w:val="en-US" w:eastAsia="en-US"/>
        </w:rPr>
        <w:t>I</w:t>
      </w:r>
      <w:r w:rsidRPr="00A81A9D">
        <w:rPr>
          <w:rFonts w:eastAsiaTheme="minorHAnsi"/>
          <w:b/>
          <w:color w:val="000000"/>
          <w:lang w:eastAsia="en-US"/>
        </w:rPr>
        <w:t>Х – начале ХХ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Япония.</w:t>
      </w:r>
      <w:r w:rsidRPr="00A81A9D">
        <w:rPr>
          <w:rFonts w:eastAsiaTheme="minorHAnsi"/>
          <w:color w:val="000000"/>
          <w:lang w:eastAsia="en-US"/>
        </w:rPr>
        <w:t xml:space="preserve">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Китай.</w:t>
      </w:r>
      <w:r w:rsidRPr="00A81A9D">
        <w:rPr>
          <w:rFonts w:eastAsiaTheme="minorHAnsi"/>
          <w:color w:val="000000"/>
          <w:lang w:eastAsia="en-US"/>
        </w:rPr>
        <w:t xml:space="preserve"> Империя Цин. «Опиумные войны». Восстание тайпинов. «Открытие» Китая. Политика «самоусиления». Восстание «ихэтуаней». Революция 1911–1913 гг. Сунь Ятсен.</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Османская империя.</w:t>
      </w:r>
      <w:r w:rsidRPr="00A81A9D">
        <w:rPr>
          <w:rFonts w:eastAsiaTheme="minorHAnsi"/>
          <w:color w:val="000000"/>
          <w:lang w:eastAsia="en-US"/>
        </w:rPr>
        <w:t xml:space="preserve"> Традиционные устои и попытки проведения реформ. Политика Танзимата. Принятие конституции. Младотурецкая революция 1908–1909 гг.</w:t>
      </w:r>
    </w:p>
    <w:p w:rsidR="00A81A9D" w:rsidRPr="00A81A9D" w:rsidRDefault="00A81A9D" w:rsidP="00A81A9D">
      <w:pPr>
        <w:ind w:firstLine="600"/>
        <w:rPr>
          <w:rFonts w:eastAsiaTheme="minorHAnsi"/>
          <w:lang w:eastAsia="en-US"/>
        </w:rPr>
      </w:pPr>
      <w:r w:rsidRPr="00A81A9D">
        <w:rPr>
          <w:rFonts w:eastAsiaTheme="minorHAnsi"/>
          <w:color w:val="000000"/>
          <w:lang w:eastAsia="en-US"/>
        </w:rPr>
        <w:t>Революция 1905–1911 г. в Иране.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Индия.</w:t>
      </w:r>
      <w:r w:rsidRPr="00A81A9D">
        <w:rPr>
          <w:rFonts w:eastAsiaTheme="minorHAnsi"/>
          <w:color w:val="000000"/>
          <w:lang w:eastAsia="en-US"/>
        </w:rPr>
        <w:t xml:space="preserve">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A81A9D">
        <w:rPr>
          <w:rFonts w:eastAsiaTheme="minorHAnsi"/>
          <w:color w:val="000000"/>
          <w:lang w:val="en-US" w:eastAsia="en-US"/>
        </w:rPr>
        <w:t>XIX</w:t>
      </w:r>
      <w:r w:rsidRPr="00A81A9D">
        <w:rPr>
          <w:rFonts w:eastAsiaTheme="minorHAnsi"/>
          <w:color w:val="000000"/>
          <w:lang w:eastAsia="en-US"/>
        </w:rPr>
        <w:t xml:space="preserve"> в. Создание Индийского национального конгресса. Б. Тилак, М.К. Ганди.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Народы Африки в Х</w:t>
      </w:r>
      <w:r w:rsidRPr="00A81A9D">
        <w:rPr>
          <w:rFonts w:eastAsiaTheme="minorHAnsi"/>
          <w:b/>
          <w:color w:val="000000"/>
          <w:lang w:val="en-US" w:eastAsia="en-US"/>
        </w:rPr>
        <w:t>I</w:t>
      </w:r>
      <w:r w:rsidRPr="00A81A9D">
        <w:rPr>
          <w:rFonts w:eastAsiaTheme="minorHAnsi"/>
          <w:b/>
          <w:color w:val="000000"/>
          <w:lang w:eastAsia="en-US"/>
        </w:rPr>
        <w:t>Х – начале ХХ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Развитие культуры в </w:t>
      </w:r>
      <w:r w:rsidRPr="00A81A9D">
        <w:rPr>
          <w:rFonts w:eastAsiaTheme="minorHAnsi"/>
          <w:b/>
          <w:color w:val="000000"/>
          <w:lang w:val="en-US" w:eastAsia="en-US"/>
        </w:rPr>
        <w:t>XIX</w:t>
      </w:r>
      <w:r w:rsidRPr="00A81A9D">
        <w:rPr>
          <w:rFonts w:eastAsiaTheme="minorHAnsi"/>
          <w:b/>
          <w:color w:val="000000"/>
          <w:lang w:eastAsia="en-US"/>
        </w:rPr>
        <w:t xml:space="preserve"> – начале ХХ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Научные открытия и технические изобретения в </w:t>
      </w:r>
      <w:r w:rsidRPr="00A81A9D">
        <w:rPr>
          <w:rFonts w:eastAsiaTheme="minorHAnsi"/>
          <w:color w:val="000000"/>
          <w:lang w:val="en-US" w:eastAsia="en-US"/>
        </w:rPr>
        <w:t>XIX</w:t>
      </w:r>
      <w:r w:rsidRPr="00A81A9D">
        <w:rPr>
          <w:rFonts w:eastAsiaTheme="minorHAnsi"/>
          <w:color w:val="000000"/>
          <w:lang w:eastAsia="en-US"/>
        </w:rPr>
        <w:t xml:space="preserve"> – начале ХХ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w:t>
      </w:r>
      <w:r w:rsidRPr="00A81A9D">
        <w:rPr>
          <w:rFonts w:eastAsiaTheme="minorHAnsi"/>
          <w:color w:val="000000"/>
          <w:lang w:val="en-US" w:eastAsia="en-US"/>
        </w:rPr>
        <w:t>XIX</w:t>
      </w:r>
      <w:r w:rsidRPr="00A81A9D">
        <w:rPr>
          <w:rFonts w:eastAsiaTheme="minorHAnsi"/>
          <w:color w:val="000000"/>
          <w:lang w:eastAsia="en-US"/>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Международные отношения в </w:t>
      </w:r>
      <w:r w:rsidRPr="00A81A9D">
        <w:rPr>
          <w:rFonts w:eastAsiaTheme="minorHAnsi"/>
          <w:b/>
          <w:color w:val="000000"/>
          <w:lang w:val="en-US" w:eastAsia="en-US"/>
        </w:rPr>
        <w:t>XIX</w:t>
      </w:r>
      <w:r w:rsidRPr="00A81A9D">
        <w:rPr>
          <w:rFonts w:eastAsiaTheme="minorHAnsi"/>
          <w:b/>
          <w:color w:val="000000"/>
          <w:lang w:eastAsia="en-US"/>
        </w:rPr>
        <w:t xml:space="preserve"> – начале </w:t>
      </w:r>
      <w:r w:rsidRPr="00A81A9D">
        <w:rPr>
          <w:rFonts w:eastAsiaTheme="minorHAnsi"/>
          <w:b/>
          <w:color w:val="000000"/>
          <w:lang w:val="en-US" w:eastAsia="en-US"/>
        </w:rPr>
        <w:t>XX</w:t>
      </w:r>
      <w:r w:rsidRPr="00A81A9D">
        <w:rPr>
          <w:rFonts w:eastAsiaTheme="minorHAnsi"/>
          <w:b/>
          <w:color w:val="000000"/>
          <w:lang w:eastAsia="en-US"/>
        </w:rPr>
        <w:t xml:space="preserve"> в.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A81A9D">
        <w:rPr>
          <w:rFonts w:eastAsiaTheme="minorHAnsi"/>
          <w:color w:val="000000"/>
          <w:lang w:val="en-US" w:eastAsia="en-US"/>
        </w:rPr>
        <w:t>XIX</w:t>
      </w:r>
      <w:r w:rsidRPr="00A81A9D">
        <w:rPr>
          <w:rFonts w:eastAsiaTheme="minorHAnsi"/>
          <w:color w:val="000000"/>
          <w:lang w:eastAsia="en-US"/>
        </w:rPr>
        <w:t xml:space="preserve"> – начале ХХ в. (испано-американская война, русско-японская война, боснийский кризис). Балканские войны.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Обобщение (1 ч).</w:t>
      </w:r>
      <w:r w:rsidRPr="00A81A9D">
        <w:rPr>
          <w:rFonts w:eastAsiaTheme="minorHAnsi"/>
          <w:color w:val="000000"/>
          <w:lang w:eastAsia="en-US"/>
        </w:rPr>
        <w:t xml:space="preserve"> Историческое и культурное наследие </w:t>
      </w:r>
      <w:r w:rsidRPr="00A81A9D">
        <w:rPr>
          <w:rFonts w:eastAsiaTheme="minorHAnsi"/>
          <w:color w:val="000000"/>
          <w:lang w:val="en-US" w:eastAsia="en-US"/>
        </w:rPr>
        <w:t>XIX</w:t>
      </w:r>
      <w:r w:rsidRPr="00A81A9D">
        <w:rPr>
          <w:rFonts w:eastAsiaTheme="minorHAnsi"/>
          <w:color w:val="000000"/>
          <w:lang w:eastAsia="en-US"/>
        </w:rPr>
        <w:t xml:space="preserve"> в.</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ИСТОРИЯ РОССИИ. РОССИЙСКАЯ ИМПЕРИЯ В </w:t>
      </w:r>
      <w:r w:rsidRPr="00A81A9D">
        <w:rPr>
          <w:rFonts w:eastAsiaTheme="minorHAnsi"/>
          <w:b/>
          <w:color w:val="000000"/>
          <w:lang w:val="en-US" w:eastAsia="en-US"/>
        </w:rPr>
        <w:t>XIX</w:t>
      </w:r>
      <w:r w:rsidRPr="00A81A9D">
        <w:rPr>
          <w:rFonts w:eastAsiaTheme="minorHAnsi"/>
          <w:b/>
          <w:color w:val="000000"/>
          <w:lang w:eastAsia="en-US"/>
        </w:rPr>
        <w:t xml:space="preserve"> – НАЧАЛЕ </w:t>
      </w:r>
      <w:r w:rsidRPr="00A81A9D">
        <w:rPr>
          <w:rFonts w:eastAsiaTheme="minorHAnsi"/>
          <w:b/>
          <w:color w:val="000000"/>
          <w:lang w:val="en-US" w:eastAsia="en-US"/>
        </w:rPr>
        <w:t>XX</w:t>
      </w:r>
      <w:r w:rsidRPr="00A81A9D">
        <w:rPr>
          <w:rFonts w:eastAsiaTheme="minorHAnsi"/>
          <w:b/>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Введение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Александровская эпоха: государственный либерализм</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Проекты либеральных реформ Александра </w:t>
      </w:r>
      <w:r w:rsidRPr="00A81A9D">
        <w:rPr>
          <w:rFonts w:eastAsiaTheme="minorHAnsi"/>
          <w:color w:val="000000"/>
          <w:lang w:val="en-US" w:eastAsia="en-US"/>
        </w:rPr>
        <w:t>I</w:t>
      </w:r>
      <w:r w:rsidRPr="00A81A9D">
        <w:rPr>
          <w:rFonts w:eastAsiaTheme="minorHAnsi"/>
          <w:color w:val="000000"/>
          <w:lang w:eastAsia="en-US"/>
        </w:rPr>
        <w:t>. Внешние и внутренние факторы. Негласный комитет. Реформы государственного управления. М. М. Сперанский.</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sidRPr="00A81A9D">
        <w:rPr>
          <w:rFonts w:eastAsiaTheme="minorHAnsi"/>
          <w:color w:val="000000"/>
          <w:lang w:val="en-US" w:eastAsia="en-US"/>
        </w:rPr>
        <w:t>XIX</w:t>
      </w:r>
      <w:r w:rsidRPr="00A81A9D">
        <w:rPr>
          <w:rFonts w:eastAsiaTheme="minorHAnsi"/>
          <w:color w:val="000000"/>
          <w:lang w:eastAsia="en-US"/>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A81A9D" w:rsidRPr="00A81A9D" w:rsidRDefault="00A81A9D" w:rsidP="00A81A9D">
      <w:pPr>
        <w:ind w:firstLine="600"/>
        <w:rPr>
          <w:rFonts w:eastAsiaTheme="minorHAnsi"/>
          <w:lang w:eastAsia="en-US"/>
        </w:rPr>
      </w:pPr>
      <w:r w:rsidRPr="00A81A9D">
        <w:rPr>
          <w:rFonts w:eastAsiaTheme="minorHAnsi"/>
          <w:color w:val="000000"/>
          <w:lang w:eastAsia="en-US"/>
        </w:rPr>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Николаевское самодержавие: государственный консерватизм</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Реформаторские и консервативные тенденции в политике Николая </w:t>
      </w:r>
      <w:r w:rsidRPr="00A81A9D">
        <w:rPr>
          <w:rFonts w:eastAsiaTheme="minorHAnsi"/>
          <w:color w:val="000000"/>
          <w:lang w:val="en-US" w:eastAsia="en-US"/>
        </w:rPr>
        <w:t>I</w:t>
      </w:r>
      <w:r w:rsidRPr="00A81A9D">
        <w:rPr>
          <w:rFonts w:eastAsiaTheme="minorHAnsi"/>
          <w:color w:val="000000"/>
          <w:lang w:eastAsia="en-US"/>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w:t>
      </w:r>
      <w:r w:rsidRPr="00A81A9D">
        <w:rPr>
          <w:rFonts w:eastAsiaTheme="minorHAnsi"/>
          <w:color w:val="000000"/>
          <w:lang w:eastAsia="en-US"/>
        </w:rPr>
        <w:lastRenderedPageBreak/>
        <w:t>Города как административные, торговые и промышленные центры. Городское самоуправление.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 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Культурное пространство империи в первой половине </w:t>
      </w:r>
      <w:r w:rsidRPr="00A81A9D">
        <w:rPr>
          <w:rFonts w:eastAsiaTheme="minorHAnsi"/>
          <w:b/>
          <w:color w:val="000000"/>
          <w:lang w:val="en-US" w:eastAsia="en-US"/>
        </w:rPr>
        <w:t>XIX</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Народы России в первой половине </w:t>
      </w:r>
      <w:r w:rsidRPr="00A81A9D">
        <w:rPr>
          <w:rFonts w:eastAsiaTheme="minorHAnsi"/>
          <w:b/>
          <w:color w:val="000000"/>
          <w:lang w:val="en-US" w:eastAsia="en-US"/>
        </w:rPr>
        <w:t>XIX</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Социальная и правовая модернизация страны при Александре </w:t>
      </w:r>
      <w:r w:rsidRPr="00A81A9D">
        <w:rPr>
          <w:rFonts w:eastAsiaTheme="minorHAnsi"/>
          <w:b/>
          <w:color w:val="000000"/>
          <w:lang w:val="en-US" w:eastAsia="en-US"/>
        </w:rPr>
        <w:t>II</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A81A9D" w:rsidRPr="00A81A9D" w:rsidRDefault="00A81A9D" w:rsidP="00A81A9D">
      <w:pPr>
        <w:ind w:firstLine="600"/>
        <w:rPr>
          <w:rFonts w:eastAsiaTheme="minorHAnsi"/>
          <w:lang w:eastAsia="en-US"/>
        </w:rPr>
      </w:pPr>
      <w:r w:rsidRPr="00A81A9D">
        <w:rPr>
          <w:rFonts w:eastAsiaTheme="minorHAnsi"/>
          <w:color w:val="000000"/>
          <w:lang w:eastAsia="en-US"/>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Россия в 1880–1890-х гг. </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«Народное самодержавие» Александра </w:t>
      </w:r>
      <w:r w:rsidRPr="00A81A9D">
        <w:rPr>
          <w:rFonts w:eastAsiaTheme="minorHAnsi"/>
          <w:color w:val="000000"/>
          <w:lang w:val="en-US" w:eastAsia="en-US"/>
        </w:rPr>
        <w:t>III</w:t>
      </w:r>
      <w:r w:rsidRPr="00A81A9D">
        <w:rPr>
          <w:rFonts w:eastAsiaTheme="minorHAnsi"/>
          <w:color w:val="000000"/>
          <w:lang w:eastAsia="en-US"/>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A81A9D" w:rsidRPr="00A81A9D" w:rsidRDefault="00A81A9D" w:rsidP="00A81A9D">
      <w:pPr>
        <w:ind w:firstLine="600"/>
        <w:rPr>
          <w:rFonts w:eastAsiaTheme="minorHAnsi"/>
          <w:lang w:eastAsia="en-US"/>
        </w:rPr>
      </w:pPr>
      <w:r w:rsidRPr="00A81A9D">
        <w:rPr>
          <w:rFonts w:eastAsiaTheme="minorHAnsi"/>
          <w:color w:val="000000"/>
          <w:lang w:eastAsia="en-US"/>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Культурное пространство империи во второй половине </w:t>
      </w:r>
      <w:r w:rsidRPr="00A81A9D">
        <w:rPr>
          <w:rFonts w:eastAsiaTheme="minorHAnsi"/>
          <w:b/>
          <w:color w:val="000000"/>
          <w:lang w:val="en-US" w:eastAsia="en-US"/>
        </w:rPr>
        <w:t>XIX</w:t>
      </w:r>
      <w:r w:rsidRPr="00A81A9D">
        <w:rPr>
          <w:rFonts w:eastAsiaTheme="minorHAnsi"/>
          <w:b/>
          <w:color w:val="000000"/>
          <w:lang w:eastAsia="en-US"/>
        </w:rPr>
        <w:t xml:space="preserve">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 xml:space="preserve">Культура и быт народов России во второй половине </w:t>
      </w:r>
      <w:r w:rsidRPr="00A81A9D">
        <w:rPr>
          <w:rFonts w:eastAsiaTheme="minorHAnsi"/>
          <w:color w:val="000000"/>
          <w:lang w:val="en-US" w:eastAsia="en-US"/>
        </w:rPr>
        <w:t>XIX</w:t>
      </w:r>
      <w:r w:rsidRPr="00A81A9D">
        <w:rPr>
          <w:rFonts w:eastAsiaTheme="minorHAnsi"/>
          <w:color w:val="000000"/>
          <w:lang w:eastAsia="en-US"/>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A81A9D">
        <w:rPr>
          <w:rFonts w:eastAsiaTheme="minorHAnsi"/>
          <w:color w:val="000000"/>
          <w:lang w:val="en-US" w:eastAsia="en-US"/>
        </w:rPr>
        <w:t>XIX</w:t>
      </w:r>
      <w:r w:rsidRPr="00A81A9D">
        <w:rPr>
          <w:rFonts w:eastAsiaTheme="minorHAnsi"/>
          <w:color w:val="000000"/>
          <w:lang w:eastAsia="en-US"/>
        </w:rPr>
        <w:t xml:space="preserve">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Этнокультурный облик империи</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Формирование гражданского общества и основные направления общественных движений </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rsidRPr="00A81A9D">
        <w:rPr>
          <w:rFonts w:eastAsiaTheme="minorHAnsi"/>
          <w:color w:val="000000"/>
          <w:lang w:val="en-US" w:eastAsia="en-US"/>
        </w:rPr>
        <w:t>I</w:t>
      </w:r>
      <w:r w:rsidRPr="00A81A9D">
        <w:rPr>
          <w:rFonts w:eastAsiaTheme="minorHAnsi"/>
          <w:color w:val="000000"/>
          <w:lang w:eastAsia="en-US"/>
        </w:rPr>
        <w:t xml:space="preserve"> съезд РСДРП.</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Россия на пороге ХХ в.</w:t>
      </w:r>
      <w:r w:rsidRPr="00A81A9D">
        <w:rPr>
          <w:rFonts w:eastAsiaTheme="minorHAnsi"/>
          <w:color w:val="000000"/>
          <w:lang w:eastAsia="en-US"/>
        </w:rPr>
        <w:t xml:space="preserve"> </w:t>
      </w:r>
    </w:p>
    <w:p w:rsidR="00A81A9D" w:rsidRPr="00A81A9D" w:rsidRDefault="00A81A9D" w:rsidP="00A81A9D">
      <w:pPr>
        <w:ind w:firstLine="600"/>
        <w:rPr>
          <w:rFonts w:eastAsiaTheme="minorHAnsi"/>
          <w:lang w:eastAsia="en-US"/>
        </w:rPr>
      </w:pPr>
      <w:r w:rsidRPr="00A81A9D">
        <w:rPr>
          <w:rFonts w:eastAsiaTheme="minorHAnsi"/>
          <w:color w:val="000000"/>
          <w:lang w:eastAsia="en-US"/>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A81A9D" w:rsidRPr="00A81A9D" w:rsidRDefault="00A81A9D" w:rsidP="00A81A9D">
      <w:pPr>
        <w:ind w:firstLine="600"/>
        <w:rPr>
          <w:rFonts w:eastAsiaTheme="minorHAnsi"/>
          <w:lang w:eastAsia="en-US"/>
        </w:rPr>
      </w:pPr>
      <w:r w:rsidRPr="00A81A9D">
        <w:rPr>
          <w:rFonts w:eastAsiaTheme="minorHAnsi"/>
          <w:color w:val="000000"/>
          <w:lang w:eastAsia="en-US"/>
        </w:rPr>
        <w:t>Имперский центр и регионы. Национальная политика, этнические элиты и национально-культурные движения.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Первая российская революция 1905–1907 гг. Начало парламентаризма в России. Николай </w:t>
      </w:r>
      <w:r w:rsidRPr="00A81A9D">
        <w:rPr>
          <w:rFonts w:eastAsiaTheme="minorHAnsi"/>
          <w:color w:val="000000"/>
          <w:lang w:val="en-US" w:eastAsia="en-US"/>
        </w:rPr>
        <w:t>II</w:t>
      </w:r>
      <w:r w:rsidRPr="00A81A9D">
        <w:rPr>
          <w:rFonts w:eastAsiaTheme="minorHAnsi"/>
          <w:color w:val="000000"/>
          <w:lang w:eastAsia="en-US"/>
        </w:rPr>
        <w:t xml:space="preserve"> и его окружение. Деятельность В. К. Плеве на посту министра внутренних дел. Оппозиционное либеральное движение. «Союз освобождения». Банкетная кампания.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Избирательный закон 11 декабря 1905 г. Избирательная кампания в </w:t>
      </w:r>
      <w:r w:rsidRPr="00A81A9D">
        <w:rPr>
          <w:rFonts w:eastAsiaTheme="minorHAnsi"/>
          <w:color w:val="000000"/>
          <w:lang w:val="en-US" w:eastAsia="en-US"/>
        </w:rPr>
        <w:t>I</w:t>
      </w:r>
      <w:r w:rsidRPr="00A81A9D">
        <w:rPr>
          <w:rFonts w:eastAsiaTheme="minorHAnsi"/>
          <w:color w:val="000000"/>
          <w:lang w:eastAsia="en-US"/>
        </w:rPr>
        <w:t xml:space="preserve"> Государственную думу. Основные государственные законы 23 апреля 1906 г. Деятельность </w:t>
      </w:r>
      <w:r w:rsidRPr="00A81A9D">
        <w:rPr>
          <w:rFonts w:eastAsiaTheme="minorHAnsi"/>
          <w:color w:val="000000"/>
          <w:lang w:val="en-US" w:eastAsia="en-US"/>
        </w:rPr>
        <w:t>I</w:t>
      </w:r>
      <w:r w:rsidRPr="00A81A9D">
        <w:rPr>
          <w:rFonts w:eastAsiaTheme="minorHAnsi"/>
          <w:color w:val="000000"/>
          <w:lang w:eastAsia="en-US"/>
        </w:rPr>
        <w:t xml:space="preserve"> и </w:t>
      </w:r>
      <w:r w:rsidRPr="00A81A9D">
        <w:rPr>
          <w:rFonts w:eastAsiaTheme="minorHAnsi"/>
          <w:color w:val="000000"/>
          <w:lang w:val="en-US" w:eastAsia="en-US"/>
        </w:rPr>
        <w:t>II</w:t>
      </w:r>
      <w:r w:rsidRPr="00A81A9D">
        <w:rPr>
          <w:rFonts w:eastAsiaTheme="minorHAnsi"/>
          <w:color w:val="000000"/>
          <w:lang w:eastAsia="en-US"/>
        </w:rPr>
        <w:t xml:space="preserve"> Государственной думы: итоги и уроки.</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 противоречий. </w:t>
      </w:r>
      <w:r w:rsidRPr="00A81A9D">
        <w:rPr>
          <w:rFonts w:eastAsiaTheme="minorHAnsi"/>
          <w:color w:val="000000"/>
          <w:lang w:val="en-US" w:eastAsia="en-US"/>
        </w:rPr>
        <w:t>III</w:t>
      </w:r>
      <w:r w:rsidRPr="00A81A9D">
        <w:rPr>
          <w:rFonts w:eastAsiaTheme="minorHAnsi"/>
          <w:color w:val="000000"/>
          <w:lang w:eastAsia="en-US"/>
        </w:rPr>
        <w:t xml:space="preserve"> и </w:t>
      </w:r>
      <w:r w:rsidRPr="00A81A9D">
        <w:rPr>
          <w:rFonts w:eastAsiaTheme="minorHAnsi"/>
          <w:color w:val="000000"/>
          <w:lang w:val="en-US" w:eastAsia="en-US"/>
        </w:rPr>
        <w:t>IV</w:t>
      </w:r>
      <w:r w:rsidRPr="00A81A9D">
        <w:rPr>
          <w:rFonts w:eastAsiaTheme="minorHAnsi"/>
          <w:color w:val="000000"/>
          <w:lang w:eastAsia="en-US"/>
        </w:rPr>
        <w:t xml:space="preserve"> Государственная дума. Идейно-политический спектр. Общественный и социальный подъем.</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Обострение международной обстановки. Блоковая система и участие в ней России. Россия в преддверии мировой катастрофы.</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A81A9D">
        <w:rPr>
          <w:rFonts w:eastAsiaTheme="minorHAnsi"/>
          <w:color w:val="000000"/>
          <w:lang w:val="en-US" w:eastAsia="en-US"/>
        </w:rPr>
        <w:t>XX</w:t>
      </w:r>
      <w:r w:rsidRPr="00A81A9D">
        <w:rPr>
          <w:rFonts w:eastAsiaTheme="minorHAnsi"/>
          <w:color w:val="000000"/>
          <w:lang w:eastAsia="en-US"/>
        </w:rPr>
        <w:t xml:space="preserve">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sidRPr="00A81A9D">
        <w:rPr>
          <w:rFonts w:eastAsiaTheme="minorHAnsi"/>
          <w:color w:val="000000"/>
          <w:lang w:val="en-US" w:eastAsia="en-US"/>
        </w:rPr>
        <w:t>XX</w:t>
      </w:r>
      <w:r w:rsidRPr="00A81A9D">
        <w:rPr>
          <w:rFonts w:eastAsiaTheme="minorHAnsi"/>
          <w:color w:val="000000"/>
          <w:lang w:eastAsia="en-US"/>
        </w:rPr>
        <w:t xml:space="preserve"> в. в мировую культуру.</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Наш край в </w:t>
      </w:r>
      <w:r w:rsidRPr="00A81A9D">
        <w:rPr>
          <w:rFonts w:eastAsiaTheme="minorHAnsi"/>
          <w:color w:val="000000"/>
          <w:lang w:val="en-US" w:eastAsia="en-US"/>
        </w:rPr>
        <w:t>XIX</w:t>
      </w:r>
      <w:r w:rsidRPr="00A81A9D">
        <w:rPr>
          <w:rFonts w:eastAsiaTheme="minorHAnsi"/>
          <w:color w:val="000000"/>
          <w:lang w:eastAsia="en-US"/>
        </w:rPr>
        <w:t xml:space="preserve"> – начале ХХ в.</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Обобщение.</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 xml:space="preserve">ВВЕДЕНИЕ В НОВЕЙШУЮ ИСТОРИЮ РОССИИ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Введение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sidRPr="00A81A9D">
        <w:rPr>
          <w:rFonts w:eastAsiaTheme="minorHAnsi"/>
          <w:color w:val="000000"/>
          <w:lang w:val="en-US" w:eastAsia="en-US"/>
        </w:rPr>
        <w:t>XXI</w:t>
      </w:r>
      <w:r w:rsidRPr="00A81A9D">
        <w:rPr>
          <w:rFonts w:eastAsiaTheme="minorHAnsi"/>
          <w:color w:val="000000"/>
          <w:lang w:eastAsia="en-US"/>
        </w:rPr>
        <w:t xml:space="preserve"> в.</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Российская революция 1917-1922 гг. </w:t>
      </w:r>
    </w:p>
    <w:p w:rsidR="00A81A9D" w:rsidRPr="00A81A9D" w:rsidRDefault="00A81A9D" w:rsidP="00A81A9D">
      <w:pPr>
        <w:ind w:firstLine="600"/>
        <w:rPr>
          <w:rFonts w:eastAsiaTheme="minorHAnsi"/>
          <w:lang w:eastAsia="en-US"/>
        </w:rPr>
      </w:pPr>
      <w:r w:rsidRPr="00A81A9D">
        <w:rPr>
          <w:rFonts w:eastAsiaTheme="minorHAnsi"/>
          <w:color w:val="000000"/>
          <w:lang w:eastAsia="en-US"/>
        </w:rPr>
        <w:t>Российская империя накануне Февральской революции 1917 г.: общенациональный кризис.</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Февральское восстание в Петрограде. Отречение Николая </w:t>
      </w:r>
      <w:r w:rsidRPr="00A81A9D">
        <w:rPr>
          <w:rFonts w:eastAsiaTheme="minorHAnsi"/>
          <w:color w:val="000000"/>
          <w:lang w:val="en-US" w:eastAsia="en-US"/>
        </w:rPr>
        <w:t>II</w:t>
      </w:r>
      <w:r w:rsidRPr="00A81A9D">
        <w:rPr>
          <w:rFonts w:eastAsiaTheme="minorHAnsi"/>
          <w:color w:val="000000"/>
          <w:lang w:eastAsia="en-US"/>
        </w:rPr>
        <w:t>. 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Цели и лозунги большевиков. В. 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Гражданская война как национальная трагедия. Военная интервенция. Политика белых правительств А. В. Колчака, А. И. Деникина и П. Н. Врангеля.</w:t>
      </w:r>
    </w:p>
    <w:p w:rsidR="00A81A9D" w:rsidRPr="00A81A9D" w:rsidRDefault="00A81A9D" w:rsidP="00A81A9D">
      <w:pPr>
        <w:ind w:firstLine="600"/>
        <w:rPr>
          <w:rFonts w:eastAsiaTheme="minorHAnsi"/>
          <w:lang w:eastAsia="en-US"/>
        </w:rPr>
      </w:pPr>
      <w:r w:rsidRPr="00A81A9D">
        <w:rPr>
          <w:rFonts w:eastAsiaTheme="minorHAnsi"/>
          <w:color w:val="000000"/>
          <w:lang w:eastAsia="en-US"/>
        </w:rPr>
        <w:t>Переход страны к мирной жизни. Образование СССР.</w:t>
      </w:r>
    </w:p>
    <w:p w:rsidR="00A81A9D" w:rsidRPr="00A81A9D" w:rsidRDefault="00A81A9D" w:rsidP="00A81A9D">
      <w:pPr>
        <w:ind w:firstLine="600"/>
        <w:rPr>
          <w:rFonts w:eastAsiaTheme="minorHAnsi"/>
          <w:lang w:eastAsia="en-US"/>
        </w:rPr>
      </w:pPr>
      <w:r w:rsidRPr="00A81A9D">
        <w:rPr>
          <w:rFonts w:eastAsiaTheme="minorHAnsi"/>
          <w:color w:val="000000"/>
          <w:lang w:eastAsia="en-US"/>
        </w:rPr>
        <w:t>Революционные события в России глазами соотечественников и мира. Русское зарубежье.</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 xml:space="preserve">Влияние революционных событий на общемировые процессы </w:t>
      </w:r>
      <w:r w:rsidRPr="00A81A9D">
        <w:rPr>
          <w:rFonts w:eastAsiaTheme="minorHAnsi"/>
          <w:color w:val="000000"/>
          <w:lang w:val="en-US" w:eastAsia="en-US"/>
        </w:rPr>
        <w:t>XX</w:t>
      </w:r>
      <w:r w:rsidRPr="00A81A9D">
        <w:rPr>
          <w:rFonts w:eastAsiaTheme="minorHAnsi"/>
          <w:color w:val="000000"/>
          <w:lang w:eastAsia="en-US"/>
        </w:rPr>
        <w:t xml:space="preserve"> в., историю народов России.</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Великая Отечественная война (1941—1945 гг.) </w:t>
      </w:r>
    </w:p>
    <w:p w:rsidR="00A81A9D" w:rsidRPr="00A81A9D" w:rsidRDefault="00A81A9D" w:rsidP="00A81A9D">
      <w:pPr>
        <w:ind w:firstLine="600"/>
        <w:rPr>
          <w:rFonts w:eastAsiaTheme="minorHAnsi"/>
          <w:lang w:eastAsia="en-US"/>
        </w:rPr>
      </w:pPr>
      <w:r w:rsidRPr="00A81A9D">
        <w:rPr>
          <w:rFonts w:eastAsiaTheme="minorHAnsi"/>
          <w:color w:val="000000"/>
          <w:lang w:eastAsia="en-US"/>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A81A9D" w:rsidRPr="00A81A9D" w:rsidRDefault="00A81A9D" w:rsidP="00A81A9D">
      <w:pPr>
        <w:ind w:firstLine="600"/>
        <w:rPr>
          <w:rFonts w:eastAsiaTheme="minorHAnsi"/>
          <w:lang w:eastAsia="en-US"/>
        </w:rPr>
      </w:pPr>
      <w:r w:rsidRPr="00A81A9D">
        <w:rPr>
          <w:rFonts w:eastAsiaTheme="minorHAnsi"/>
          <w:color w:val="000000"/>
          <w:lang w:eastAsia="en-US"/>
        </w:rPr>
        <w:t>Битва за Москву. Парад 7 ноября 1941 г. на Красной площади. Срыв германских планов молниеносной войны.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Блокада Ленинграда. Дорога жизни. Значение героического сопротивления Ленинграда.</w:t>
      </w:r>
    </w:p>
    <w:p w:rsidR="00A81A9D" w:rsidRPr="00A81A9D" w:rsidRDefault="00A81A9D" w:rsidP="00A81A9D">
      <w:pPr>
        <w:ind w:firstLine="600"/>
        <w:rPr>
          <w:rFonts w:eastAsiaTheme="minorHAnsi"/>
          <w:lang w:eastAsia="en-US"/>
        </w:rPr>
      </w:pPr>
      <w:r w:rsidRPr="00A81A9D">
        <w:rPr>
          <w:rFonts w:eastAsiaTheme="minorHAnsi"/>
          <w:color w:val="000000"/>
          <w:lang w:eastAsia="en-US"/>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A81A9D" w:rsidRPr="00A81A9D" w:rsidRDefault="00A81A9D" w:rsidP="00A81A9D">
      <w:pPr>
        <w:ind w:firstLine="600"/>
        <w:rPr>
          <w:rFonts w:eastAsiaTheme="minorHAnsi"/>
          <w:lang w:eastAsia="en-US"/>
        </w:rPr>
      </w:pPr>
      <w:r w:rsidRPr="00A81A9D">
        <w:rPr>
          <w:rFonts w:eastAsiaTheme="minorHAnsi"/>
          <w:color w:val="000000"/>
          <w:lang w:eastAsia="en-US"/>
        </w:rPr>
        <w:t>Коренной перелом в ходе Великой Отечественной войны. Сталинградская битва. Битва на Курской дуге.</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Прорыв и снятие блокады Ленинграда. Битва за Днепр.</w:t>
      </w:r>
    </w:p>
    <w:p w:rsidR="00A81A9D" w:rsidRPr="00A81A9D" w:rsidRDefault="00A81A9D" w:rsidP="00A81A9D">
      <w:pPr>
        <w:ind w:firstLine="600"/>
        <w:rPr>
          <w:rFonts w:eastAsiaTheme="minorHAnsi"/>
          <w:lang w:eastAsia="en-US"/>
        </w:rPr>
      </w:pPr>
      <w:r w:rsidRPr="00A81A9D">
        <w:rPr>
          <w:rFonts w:eastAsiaTheme="minorHAnsi"/>
          <w:color w:val="000000"/>
          <w:lang w:eastAsia="en-US"/>
        </w:rPr>
        <w:t>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A81A9D" w:rsidRPr="00A81A9D" w:rsidRDefault="00A81A9D" w:rsidP="00A81A9D">
      <w:pPr>
        <w:ind w:firstLine="600"/>
        <w:rPr>
          <w:rFonts w:eastAsiaTheme="minorHAnsi"/>
          <w:lang w:eastAsia="en-US"/>
        </w:rPr>
      </w:pPr>
      <w:r w:rsidRPr="00A81A9D">
        <w:rPr>
          <w:rFonts w:eastAsiaTheme="minorHAnsi"/>
          <w:color w:val="000000"/>
          <w:lang w:eastAsia="en-US"/>
        </w:rPr>
        <w:t>Освобождение оккупированной территории СССР. Белорусская наступательная операция (операция «Багратион») Красной Армии.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Разгром милитаристской Японии. 3 сентября — окончание Второй мировой войны.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A81A9D" w:rsidRPr="00A81A9D" w:rsidRDefault="00A81A9D" w:rsidP="00A81A9D">
      <w:pPr>
        <w:ind w:firstLine="600"/>
        <w:rPr>
          <w:rFonts w:eastAsiaTheme="minorHAnsi"/>
          <w:lang w:eastAsia="en-US"/>
        </w:rPr>
      </w:pPr>
      <w:r w:rsidRPr="00A81A9D">
        <w:rPr>
          <w:rFonts w:eastAsiaTheme="minorHAnsi"/>
          <w:color w:val="000000"/>
          <w:lang w:eastAsia="en-US"/>
        </w:rPr>
        <w:t>Окончание Второй мировой войны. Осуждение главных военных преступников и их пособников (Нюрнбергский, Токийский и Хабаровский процессы).</w:t>
      </w:r>
    </w:p>
    <w:p w:rsidR="00A81A9D" w:rsidRPr="00A81A9D" w:rsidRDefault="00A81A9D" w:rsidP="00A81A9D">
      <w:pPr>
        <w:ind w:firstLine="600"/>
        <w:rPr>
          <w:rFonts w:eastAsiaTheme="minorHAnsi"/>
          <w:lang w:eastAsia="en-US"/>
        </w:rPr>
      </w:pPr>
      <w:r w:rsidRPr="00A81A9D">
        <w:rPr>
          <w:rFonts w:eastAsiaTheme="minorHAnsi"/>
          <w:color w:val="000000"/>
          <w:lang w:eastAsia="en-US"/>
        </w:rPr>
        <w:t>Попытки искажения истории Второй мировой войны и роли советского народа в победе над гитлеровской Германией и её союзниками. Конституция РФ о защите исторической правды.</w:t>
      </w:r>
    </w:p>
    <w:p w:rsidR="00A81A9D" w:rsidRPr="00A81A9D" w:rsidRDefault="00A81A9D" w:rsidP="00A81A9D">
      <w:pPr>
        <w:ind w:firstLine="600"/>
        <w:rPr>
          <w:rFonts w:eastAsiaTheme="minorHAnsi"/>
          <w:lang w:eastAsia="en-US"/>
        </w:rPr>
      </w:pPr>
      <w:r w:rsidRPr="00A81A9D">
        <w:rPr>
          <w:rFonts w:eastAsiaTheme="minorHAnsi"/>
          <w:color w:val="000000"/>
          <w:lang w:eastAsia="en-US"/>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A81A9D" w:rsidRPr="00A81A9D" w:rsidRDefault="00A81A9D" w:rsidP="00A81A9D">
      <w:pPr>
        <w:ind w:firstLine="600"/>
        <w:rPr>
          <w:rFonts w:eastAsiaTheme="minorHAnsi"/>
          <w:lang w:eastAsia="en-US"/>
        </w:rPr>
      </w:pPr>
      <w:r w:rsidRPr="00A81A9D">
        <w:rPr>
          <w:rFonts w:eastAsiaTheme="minorHAnsi"/>
          <w:color w:val="000000"/>
          <w:lang w:eastAsia="en-US"/>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Распад СССР. Становление новой России (1992—1999 гг.)</w:t>
      </w:r>
    </w:p>
    <w:p w:rsidR="00A81A9D" w:rsidRPr="00A81A9D" w:rsidRDefault="00A81A9D" w:rsidP="00A81A9D">
      <w:pPr>
        <w:ind w:firstLine="600"/>
        <w:rPr>
          <w:rFonts w:eastAsiaTheme="minorHAnsi"/>
          <w:lang w:eastAsia="en-US"/>
        </w:rPr>
      </w:pPr>
      <w:r w:rsidRPr="00A81A9D">
        <w:rPr>
          <w:rFonts w:eastAsiaTheme="minorHAnsi"/>
          <w:color w:val="000000"/>
          <w:lang w:eastAsia="en-US"/>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A81A9D" w:rsidRPr="00A81A9D" w:rsidRDefault="00A81A9D" w:rsidP="00A81A9D">
      <w:pPr>
        <w:ind w:firstLine="600"/>
        <w:rPr>
          <w:rFonts w:eastAsiaTheme="minorHAnsi"/>
          <w:lang w:eastAsia="en-US"/>
        </w:rPr>
      </w:pPr>
      <w:r w:rsidRPr="00A81A9D">
        <w:rPr>
          <w:rFonts w:eastAsiaTheme="minorHAnsi"/>
          <w:color w:val="000000"/>
          <w:lang w:eastAsia="en-US"/>
        </w:rPr>
        <w:t>Референдум о сохранении СССР и введении поста Президента РСФСР. Избрание Б.Н. Ельцина Президентом РСФСР.</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Распад СССР и его последствия для России и мира.</w:t>
      </w:r>
    </w:p>
    <w:p w:rsidR="00A81A9D" w:rsidRPr="00A81A9D" w:rsidRDefault="00A81A9D" w:rsidP="00A81A9D">
      <w:pPr>
        <w:ind w:firstLine="600"/>
        <w:rPr>
          <w:rFonts w:eastAsiaTheme="minorHAnsi"/>
          <w:lang w:eastAsia="en-US"/>
        </w:rPr>
      </w:pPr>
      <w:r w:rsidRPr="00A81A9D">
        <w:rPr>
          <w:rFonts w:eastAsiaTheme="minorHAnsi"/>
          <w:color w:val="000000"/>
          <w:lang w:eastAsia="en-US"/>
        </w:rPr>
        <w:t>Становление Российской Федерации как суверенного государства (1991—1993 гг.). Референдум по проекту Конституции России. Принятие Конституции Российской Федерации 1993 г. и её значение.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A81A9D" w:rsidRPr="00A81A9D" w:rsidRDefault="00A81A9D" w:rsidP="00A81A9D">
      <w:pPr>
        <w:ind w:firstLine="600"/>
        <w:rPr>
          <w:rFonts w:eastAsiaTheme="minorHAnsi"/>
          <w:lang w:eastAsia="en-US"/>
        </w:rPr>
      </w:pPr>
      <w:r w:rsidRPr="00A81A9D">
        <w:rPr>
          <w:rFonts w:eastAsiaTheme="minorHAnsi"/>
          <w:color w:val="000000"/>
          <w:lang w:eastAsia="en-US"/>
        </w:rPr>
        <w:t>Россия на постсоветском пространстве. СНГ и Союзное государство. Значение сохранения Россией статуса ядерной державы.</w:t>
      </w:r>
    </w:p>
    <w:p w:rsidR="00A81A9D" w:rsidRPr="00A81A9D" w:rsidRDefault="00A81A9D" w:rsidP="00A81A9D">
      <w:pPr>
        <w:ind w:firstLine="600"/>
        <w:rPr>
          <w:rFonts w:eastAsiaTheme="minorHAnsi"/>
          <w:lang w:eastAsia="en-US"/>
        </w:rPr>
      </w:pPr>
      <w:r w:rsidRPr="00A81A9D">
        <w:rPr>
          <w:rFonts w:eastAsiaTheme="minorHAnsi"/>
          <w:color w:val="000000"/>
          <w:lang w:eastAsia="en-US"/>
        </w:rPr>
        <w:t>Добровольная отставка Б. Н. Ельцина.</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Возрождение страны с 2000-х гг. </w:t>
      </w:r>
    </w:p>
    <w:p w:rsidR="00A81A9D" w:rsidRPr="00A81A9D" w:rsidRDefault="00A81A9D" w:rsidP="00A81A9D">
      <w:pPr>
        <w:ind w:firstLine="600"/>
        <w:rPr>
          <w:rFonts w:eastAsiaTheme="minorHAnsi"/>
          <w:lang w:eastAsia="en-US"/>
        </w:rPr>
      </w:pPr>
      <w:r w:rsidRPr="00A81A9D">
        <w:rPr>
          <w:rFonts w:eastAsiaTheme="minorHAnsi"/>
          <w:b/>
          <w:color w:val="000000"/>
          <w:lang w:eastAsia="en-US"/>
        </w:rPr>
        <w:t xml:space="preserve">Российская Федерация в начале </w:t>
      </w:r>
      <w:r w:rsidRPr="00A81A9D">
        <w:rPr>
          <w:rFonts w:eastAsiaTheme="minorHAnsi"/>
          <w:b/>
          <w:color w:val="000000"/>
          <w:lang w:val="en-US" w:eastAsia="en-US"/>
        </w:rPr>
        <w:t>XXI</w:t>
      </w:r>
      <w:r w:rsidRPr="00A81A9D">
        <w:rPr>
          <w:rFonts w:eastAsiaTheme="minorHAnsi"/>
          <w:b/>
          <w:color w:val="000000"/>
          <w:lang w:eastAsia="en-US"/>
        </w:rPr>
        <w:t xml:space="preserve"> века: на пути восстановления и укрепления страны.</w:t>
      </w:r>
      <w:r w:rsidRPr="00A81A9D">
        <w:rPr>
          <w:rFonts w:eastAsiaTheme="minorHAnsi"/>
          <w:color w:val="000000"/>
          <w:lang w:eastAsia="en-US"/>
        </w:rPr>
        <w:t xml:space="preserve"> Вступление в должность Президента РФ В. 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РФ. Приоритетные национальные проекты.</w:t>
      </w:r>
    </w:p>
    <w:p w:rsidR="00A81A9D" w:rsidRPr="00A81A9D" w:rsidRDefault="00A81A9D" w:rsidP="00A81A9D">
      <w:pPr>
        <w:ind w:firstLine="600"/>
        <w:rPr>
          <w:rFonts w:eastAsiaTheme="minorHAnsi"/>
          <w:lang w:eastAsia="en-US"/>
        </w:rPr>
      </w:pPr>
      <w:r w:rsidRPr="00A81A9D">
        <w:rPr>
          <w:rFonts w:eastAsiaTheme="minorHAnsi"/>
          <w:color w:val="000000"/>
          <w:lang w:eastAsia="en-US"/>
        </w:rPr>
        <w:t>Восстановление лидирующих позиций России в международных отношениях. Отношения с США и Евросоюзом.</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Воссоединение Крыма с Россией.</w:t>
      </w:r>
      <w:r w:rsidRPr="00A81A9D">
        <w:rPr>
          <w:rFonts w:eastAsiaTheme="minorHAnsi"/>
          <w:color w:val="000000"/>
          <w:lang w:eastAsia="en-US"/>
        </w:rPr>
        <w:t xml:space="preserve"> Крым в составе Российского государства в </w:t>
      </w:r>
      <w:r w:rsidRPr="00A81A9D">
        <w:rPr>
          <w:rFonts w:eastAsiaTheme="minorHAnsi"/>
          <w:color w:val="000000"/>
          <w:lang w:val="en-US" w:eastAsia="en-US"/>
        </w:rPr>
        <w:t>XX</w:t>
      </w:r>
      <w:r w:rsidRPr="00A81A9D">
        <w:rPr>
          <w:rFonts w:eastAsiaTheme="minorHAnsi"/>
          <w:color w:val="000000"/>
          <w:lang w:eastAsia="en-US"/>
        </w:rPr>
        <w:t>. Крым в 1991—2014 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Федеральный конституционный закон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A81A9D" w:rsidRPr="00A81A9D" w:rsidRDefault="00A81A9D" w:rsidP="00A81A9D">
      <w:pPr>
        <w:ind w:firstLine="600"/>
        <w:rPr>
          <w:rFonts w:eastAsiaTheme="minorHAnsi"/>
          <w:lang w:eastAsia="en-US"/>
        </w:rPr>
      </w:pPr>
      <w:r w:rsidRPr="00A81A9D">
        <w:rPr>
          <w:rFonts w:eastAsiaTheme="minorHAnsi"/>
          <w:color w:val="000000"/>
          <w:lang w:eastAsia="en-US"/>
        </w:rPr>
        <w:t>Воссоединение Крыма с Россией, его значение и международные последствия.</w:t>
      </w:r>
    </w:p>
    <w:p w:rsidR="00A81A9D" w:rsidRPr="00A81A9D" w:rsidRDefault="00A81A9D" w:rsidP="00A81A9D">
      <w:pPr>
        <w:ind w:firstLine="600"/>
        <w:rPr>
          <w:rFonts w:eastAsiaTheme="minorHAnsi"/>
          <w:lang w:eastAsia="en-US"/>
        </w:rPr>
      </w:pPr>
      <w:r w:rsidRPr="00A81A9D">
        <w:rPr>
          <w:rFonts w:eastAsiaTheme="minorHAnsi"/>
          <w:b/>
          <w:color w:val="000000"/>
          <w:lang w:eastAsia="en-US"/>
        </w:rPr>
        <w:t>Российская Федерация на современном этапе.</w:t>
      </w:r>
      <w:r w:rsidRPr="00A81A9D">
        <w:rPr>
          <w:rFonts w:eastAsiaTheme="minorHAnsi"/>
          <w:color w:val="000000"/>
          <w:lang w:eastAsia="en-US"/>
        </w:rPr>
        <w:t xml:space="preserve">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 Поддержка одарённых детей в России (образовательный центр «Сириус» и др.).</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Общероссийское голосование по поправкам к Конституции России (2020 г.).</w:t>
      </w:r>
    </w:p>
    <w:p w:rsidR="00A81A9D" w:rsidRPr="00A81A9D" w:rsidRDefault="00A81A9D" w:rsidP="00A81A9D">
      <w:pPr>
        <w:ind w:firstLine="600"/>
        <w:rPr>
          <w:rFonts w:eastAsiaTheme="minorHAnsi"/>
          <w:lang w:eastAsia="en-US"/>
        </w:rPr>
      </w:pPr>
      <w:r w:rsidRPr="00A81A9D">
        <w:rPr>
          <w:rFonts w:eastAsiaTheme="minorHAnsi"/>
          <w:color w:val="000000"/>
          <w:lang w:eastAsia="en-US"/>
        </w:rPr>
        <w:t>Признание Россией ДНР и ЛНР (2022 г.)</w:t>
      </w:r>
    </w:p>
    <w:p w:rsidR="00A81A9D" w:rsidRPr="00A81A9D" w:rsidRDefault="00A81A9D" w:rsidP="00A81A9D">
      <w:pPr>
        <w:ind w:firstLine="600"/>
        <w:rPr>
          <w:rFonts w:eastAsiaTheme="minorHAnsi"/>
          <w:lang w:eastAsia="en-US"/>
        </w:rPr>
      </w:pPr>
      <w:r w:rsidRPr="00A81A9D">
        <w:rPr>
          <w:rFonts w:eastAsiaTheme="minorHAnsi"/>
          <w:color w:val="000000"/>
          <w:lang w:eastAsia="en-US"/>
        </w:rPr>
        <w:t>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Итоговое повторение</w:t>
      </w:r>
    </w:p>
    <w:p w:rsidR="00A81A9D" w:rsidRPr="00A81A9D" w:rsidRDefault="00A81A9D" w:rsidP="00A81A9D">
      <w:pPr>
        <w:ind w:firstLine="600"/>
        <w:rPr>
          <w:rFonts w:eastAsiaTheme="minorHAnsi"/>
          <w:lang w:eastAsia="en-US"/>
        </w:rPr>
      </w:pPr>
      <w:r w:rsidRPr="00A81A9D">
        <w:rPr>
          <w:rFonts w:eastAsiaTheme="minorHAnsi"/>
          <w:color w:val="000000"/>
          <w:lang w:eastAsia="en-US"/>
        </w:rPr>
        <w:t>История родного края в годы революций и Гражданской войны.</w:t>
      </w:r>
    </w:p>
    <w:p w:rsidR="00A81A9D" w:rsidRPr="00A81A9D" w:rsidRDefault="00A81A9D" w:rsidP="00A81A9D">
      <w:pPr>
        <w:ind w:firstLine="600"/>
        <w:rPr>
          <w:rFonts w:eastAsiaTheme="minorHAnsi"/>
          <w:lang w:eastAsia="en-US"/>
        </w:rPr>
      </w:pPr>
      <w:r w:rsidRPr="00A81A9D">
        <w:rPr>
          <w:rFonts w:eastAsiaTheme="minorHAnsi"/>
          <w:color w:val="000000"/>
          <w:lang w:eastAsia="en-US"/>
        </w:rPr>
        <w:t>Наши земляки — герои Великой Отечественной войны (1941—1945 гг.).</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Наш регион в конце </w:t>
      </w:r>
      <w:r w:rsidRPr="00A81A9D">
        <w:rPr>
          <w:rFonts w:eastAsiaTheme="minorHAnsi"/>
          <w:color w:val="000000"/>
          <w:lang w:val="en-US" w:eastAsia="en-US"/>
        </w:rPr>
        <w:t>XX</w:t>
      </w:r>
      <w:r w:rsidRPr="00A81A9D">
        <w:rPr>
          <w:rFonts w:eastAsiaTheme="minorHAnsi"/>
          <w:color w:val="000000"/>
          <w:lang w:eastAsia="en-US"/>
        </w:rPr>
        <w:t xml:space="preserve"> — начале </w:t>
      </w:r>
      <w:r w:rsidRPr="00A81A9D">
        <w:rPr>
          <w:rFonts w:eastAsiaTheme="minorHAnsi"/>
          <w:color w:val="000000"/>
          <w:lang w:val="en-US" w:eastAsia="en-US"/>
        </w:rPr>
        <w:t>XXI</w:t>
      </w:r>
      <w:r w:rsidRPr="00A81A9D">
        <w:rPr>
          <w:rFonts w:eastAsiaTheme="minorHAnsi"/>
          <w:color w:val="000000"/>
          <w:lang w:eastAsia="en-US"/>
        </w:rPr>
        <w:t xml:space="preserve"> вв.</w:t>
      </w:r>
    </w:p>
    <w:p w:rsidR="00C05152" w:rsidRDefault="00A81A9D" w:rsidP="00C05152">
      <w:pPr>
        <w:ind w:firstLine="600"/>
        <w:rPr>
          <w:rFonts w:eastAsiaTheme="minorHAnsi"/>
          <w:color w:val="000000"/>
          <w:lang w:eastAsia="en-US"/>
        </w:rPr>
      </w:pPr>
      <w:r w:rsidRPr="00A81A9D">
        <w:rPr>
          <w:rFonts w:eastAsiaTheme="minorHAnsi"/>
          <w:color w:val="000000"/>
          <w:lang w:eastAsia="en-US"/>
        </w:rPr>
        <w:t>Т</w:t>
      </w:r>
      <w:r w:rsidR="00C05152">
        <w:rPr>
          <w:rFonts w:eastAsiaTheme="minorHAnsi"/>
          <w:color w:val="000000"/>
          <w:lang w:eastAsia="en-US"/>
        </w:rPr>
        <w:t xml:space="preserve">рудовые достижения родного края.  </w:t>
      </w:r>
      <w:bookmarkEnd w:id="155"/>
    </w:p>
    <w:p w:rsidR="00C05152" w:rsidRDefault="00C05152" w:rsidP="00C05152">
      <w:pPr>
        <w:ind w:firstLine="600"/>
        <w:rPr>
          <w:rFonts w:eastAsiaTheme="minorHAnsi"/>
          <w:color w:val="000000"/>
          <w:lang w:eastAsia="en-US"/>
        </w:rPr>
      </w:pPr>
    </w:p>
    <w:p w:rsidR="00A81A9D" w:rsidRPr="00A81A9D" w:rsidRDefault="00A81A9D" w:rsidP="00C05152">
      <w:pPr>
        <w:ind w:firstLine="600"/>
        <w:rPr>
          <w:rFonts w:eastAsiaTheme="minorHAnsi"/>
          <w:lang w:eastAsia="en-US"/>
        </w:rPr>
      </w:pPr>
      <w:r w:rsidRPr="00A81A9D">
        <w:rPr>
          <w:rFonts w:eastAsiaTheme="minorHAnsi"/>
          <w:b/>
          <w:color w:val="000000"/>
          <w:lang w:eastAsia="en-US"/>
        </w:rPr>
        <w:t>ПЛАНИРУЕМЫЕ РЕЗУЛЬТАТЫ</w:t>
      </w:r>
    </w:p>
    <w:p w:rsidR="00A81A9D" w:rsidRPr="00A81A9D" w:rsidRDefault="00A81A9D" w:rsidP="00A81A9D">
      <w:pPr>
        <w:ind w:firstLine="600"/>
        <w:rPr>
          <w:rFonts w:eastAsiaTheme="minorHAnsi"/>
          <w:lang w:eastAsia="en-US"/>
        </w:rPr>
      </w:pPr>
      <w:r w:rsidRPr="00A81A9D">
        <w:rPr>
          <w:rFonts w:eastAsiaTheme="minorHAnsi"/>
          <w:color w:val="000000"/>
          <w:lang w:eastAsia="en-US"/>
        </w:rPr>
        <w:t>Изучение истории в 5 классе направлено на достижение обучающимися личностных, метапредметных и предметных результатов освоения учебного предмета.</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ЛИЧНОСТНЫЕ РЕЗУЛЬТАТЫ</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К важнейшим </w:t>
      </w:r>
      <w:r w:rsidRPr="00A81A9D">
        <w:rPr>
          <w:rFonts w:eastAsiaTheme="minorHAnsi"/>
          <w:b/>
          <w:color w:val="000000"/>
          <w:lang w:eastAsia="en-US"/>
        </w:rPr>
        <w:t>личностным результатам</w:t>
      </w:r>
      <w:r w:rsidRPr="00A81A9D">
        <w:rPr>
          <w:rFonts w:eastAsiaTheme="minorHAnsi"/>
          <w:color w:val="000000"/>
          <w:lang w:eastAsia="en-US"/>
        </w:rPr>
        <w:t xml:space="preserve"> изучения истории в основной общеобразовательной школе в соответствии с требованиями ФГОС ООО (2021) относятся следующие убеждения и качества:</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A81A9D" w:rsidRPr="00A81A9D" w:rsidRDefault="00A81A9D" w:rsidP="00A81A9D">
      <w:pPr>
        <w:ind w:firstLine="600"/>
        <w:rPr>
          <w:rFonts w:eastAsiaTheme="minorHAnsi"/>
          <w:lang w:eastAsia="en-US"/>
        </w:rPr>
      </w:pPr>
      <w:r w:rsidRPr="00A81A9D">
        <w:rPr>
          <w:rFonts w:eastAsiaTheme="minorHAnsi"/>
          <w:color w:val="000000"/>
          <w:lang w:eastAsia="en-US"/>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A81A9D" w:rsidRPr="00A81A9D" w:rsidRDefault="00A81A9D" w:rsidP="00A81A9D">
      <w:pPr>
        <w:ind w:firstLine="600"/>
        <w:rPr>
          <w:rFonts w:eastAsiaTheme="minorHAnsi"/>
          <w:lang w:eastAsia="en-US"/>
        </w:rPr>
      </w:pPr>
      <w:r w:rsidRPr="00A81A9D">
        <w:rPr>
          <w:rFonts w:eastAsiaTheme="minorHAnsi"/>
          <w:color w:val="000000"/>
          <w:lang w:eastAsia="en-US"/>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A81A9D" w:rsidRPr="00A81A9D" w:rsidRDefault="00A81A9D" w:rsidP="00A81A9D">
      <w:pPr>
        <w:ind w:firstLine="600"/>
        <w:rPr>
          <w:rFonts w:eastAsiaTheme="minorHAnsi"/>
          <w:lang w:eastAsia="en-US"/>
        </w:rPr>
      </w:pPr>
      <w:r w:rsidRPr="00A81A9D">
        <w:rPr>
          <w:rFonts w:eastAsiaTheme="minorHAnsi"/>
          <w:color w:val="000000"/>
          <w:lang w:eastAsia="en-US"/>
        </w:rPr>
        <w:t xml:space="preserve">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w:t>
      </w:r>
      <w:r w:rsidRPr="00A81A9D">
        <w:rPr>
          <w:rFonts w:eastAsiaTheme="minorHAnsi"/>
          <w:color w:val="000000"/>
          <w:lang w:eastAsia="en-US"/>
        </w:rPr>
        <w:lastRenderedPageBreak/>
        <w:t>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МЕТАПРЕДМЕТНЫЕ РЕЗУЛЬТАТЫ</w:t>
      </w:r>
    </w:p>
    <w:p w:rsidR="00A81A9D" w:rsidRPr="00A81A9D" w:rsidRDefault="00A81A9D" w:rsidP="00A81A9D">
      <w:pPr>
        <w:ind w:firstLine="600"/>
        <w:rPr>
          <w:rFonts w:eastAsiaTheme="minorHAnsi"/>
          <w:lang w:eastAsia="en-US"/>
        </w:rPr>
      </w:pPr>
      <w:r w:rsidRPr="00A81A9D">
        <w:rPr>
          <w:rFonts w:eastAsiaTheme="minorHAnsi"/>
          <w:b/>
          <w:color w:val="000000"/>
          <w:lang w:eastAsia="en-US"/>
        </w:rPr>
        <w:t>Метапредметные результаты</w:t>
      </w:r>
      <w:r w:rsidRPr="00A81A9D">
        <w:rPr>
          <w:rFonts w:eastAsiaTheme="minorHAnsi"/>
          <w:color w:val="000000"/>
          <w:lang w:eastAsia="en-US"/>
        </w:rPr>
        <w:t xml:space="preserve"> изучения истории в основной школе выражаются в следующих качествах и действиях.</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универсальных учебных познавательных действий:</w:t>
      </w:r>
    </w:p>
    <w:p w:rsidR="00A81A9D" w:rsidRPr="00A81A9D" w:rsidRDefault="00A81A9D" w:rsidP="00A81A9D">
      <w:pPr>
        <w:ind w:firstLine="600"/>
        <w:rPr>
          <w:rFonts w:eastAsiaTheme="minorHAnsi"/>
          <w:lang w:eastAsia="en-US"/>
        </w:rPr>
      </w:pPr>
      <w:r w:rsidRPr="00A81A9D">
        <w:rPr>
          <w:rFonts w:eastAsiaTheme="minorHAnsi"/>
          <w:color w:val="000000"/>
          <w:lang w:eastAsia="en-US"/>
        </w:rPr>
        <w:t>владение базовыми логическими действиями: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w:t>
      </w:r>
    </w:p>
    <w:p w:rsidR="00A81A9D" w:rsidRPr="00A81A9D" w:rsidRDefault="00A81A9D" w:rsidP="00A81A9D">
      <w:pPr>
        <w:ind w:firstLine="600"/>
        <w:rPr>
          <w:rFonts w:eastAsiaTheme="minorHAnsi"/>
          <w:lang w:eastAsia="en-US"/>
        </w:rPr>
      </w:pPr>
      <w:r w:rsidRPr="00A81A9D">
        <w:rPr>
          <w:rFonts w:eastAsiaTheme="minorHAnsi"/>
          <w:color w:val="000000"/>
          <w:lang w:eastAsia="en-US"/>
        </w:rPr>
        <w:t>владение базовыми исследовательскими действиями: определять познавательную задачу; намечать путь ее решения и осуществлять подбор исторического материала, объекта; 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w:t>
      </w:r>
    </w:p>
    <w:p w:rsidR="00A81A9D" w:rsidRPr="00A81A9D" w:rsidRDefault="00A81A9D" w:rsidP="00A81A9D">
      <w:pPr>
        <w:ind w:firstLine="600"/>
        <w:rPr>
          <w:rFonts w:eastAsiaTheme="minorHAnsi"/>
          <w:lang w:eastAsia="en-US"/>
        </w:rPr>
      </w:pPr>
      <w:r w:rsidRPr="00A81A9D">
        <w:rPr>
          <w:rFonts w:eastAsiaTheme="minorHAnsi"/>
          <w:color w:val="000000"/>
          <w:lang w:eastAsia="en-US"/>
        </w:rPr>
        <w:t>работа с информацией: 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 – извлекать информацию из источника;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универсальных учебных коммуникативных действий:</w:t>
      </w:r>
    </w:p>
    <w:p w:rsidR="00A81A9D" w:rsidRPr="00A81A9D" w:rsidRDefault="00A81A9D" w:rsidP="00A81A9D">
      <w:pPr>
        <w:ind w:firstLine="600"/>
        <w:rPr>
          <w:rFonts w:eastAsiaTheme="minorHAnsi"/>
          <w:lang w:eastAsia="en-US"/>
        </w:rPr>
      </w:pPr>
      <w:r w:rsidRPr="00A81A9D">
        <w:rPr>
          <w:rFonts w:eastAsiaTheme="minorHAnsi"/>
          <w:color w:val="000000"/>
          <w:lang w:eastAsia="en-US"/>
        </w:rPr>
        <w:t>общение: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A81A9D" w:rsidRPr="00A81A9D" w:rsidRDefault="00A81A9D" w:rsidP="00A81A9D">
      <w:pPr>
        <w:ind w:firstLine="600"/>
        <w:rPr>
          <w:rFonts w:eastAsiaTheme="minorHAnsi"/>
          <w:lang w:eastAsia="en-US"/>
        </w:rPr>
      </w:pPr>
      <w:r w:rsidRPr="00A81A9D">
        <w:rPr>
          <w:rFonts w:eastAsiaTheme="minorHAnsi"/>
          <w:color w:val="000000"/>
          <w:lang w:eastAsia="en-US"/>
        </w:rPr>
        <w:t>осуществление совместной деятельности: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универсальных учебных регулятивных действий:</w:t>
      </w:r>
    </w:p>
    <w:p w:rsidR="00A81A9D" w:rsidRPr="00A81A9D" w:rsidRDefault="00A81A9D" w:rsidP="00A81A9D">
      <w:pPr>
        <w:ind w:firstLine="600"/>
        <w:rPr>
          <w:rFonts w:eastAsiaTheme="minorHAnsi"/>
          <w:lang w:eastAsia="en-US"/>
        </w:rPr>
      </w:pPr>
      <w:r w:rsidRPr="00A81A9D">
        <w:rPr>
          <w:rFonts w:eastAsiaTheme="minorHAnsi"/>
          <w:color w:val="000000"/>
          <w:lang w:eastAsia="en-US"/>
        </w:rPr>
        <w:t>владение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A81A9D" w:rsidRPr="00A81A9D" w:rsidRDefault="00A81A9D" w:rsidP="00A81A9D">
      <w:pPr>
        <w:ind w:firstLine="600"/>
        <w:rPr>
          <w:rFonts w:eastAsiaTheme="minorHAnsi"/>
          <w:lang w:eastAsia="en-US"/>
        </w:rPr>
      </w:pPr>
      <w:r w:rsidRPr="00A81A9D">
        <w:rPr>
          <w:rFonts w:eastAsiaTheme="minorHAnsi"/>
          <w:color w:val="000000"/>
          <w:lang w:eastAsia="en-US"/>
        </w:rPr>
        <w:t>владение приемами самоконтроля – осуществление самоконтроля, рефлексии и самооценки полученных результатов; способность вносить коррективы в свою работу с учетом установленных ошибок, возникших трудностей.</w:t>
      </w:r>
    </w:p>
    <w:p w:rsidR="00A81A9D" w:rsidRPr="00A81A9D" w:rsidRDefault="00A81A9D" w:rsidP="00A81A9D">
      <w:pPr>
        <w:ind w:firstLine="600"/>
        <w:rPr>
          <w:rFonts w:eastAsiaTheme="minorHAnsi"/>
          <w:lang w:eastAsia="en-US"/>
        </w:rPr>
      </w:pPr>
      <w:r w:rsidRPr="00A81A9D">
        <w:rPr>
          <w:rFonts w:eastAsiaTheme="minorHAnsi"/>
          <w:color w:val="000000"/>
          <w:lang w:eastAsia="en-US"/>
        </w:rPr>
        <w:t>В сфере эмоционального интеллекта, понимания себя и других:</w:t>
      </w:r>
    </w:p>
    <w:p w:rsidR="00A81A9D" w:rsidRPr="00A81A9D" w:rsidRDefault="00A81A9D" w:rsidP="00A81A9D">
      <w:pPr>
        <w:ind w:firstLine="600"/>
        <w:rPr>
          <w:rFonts w:eastAsiaTheme="minorHAnsi"/>
          <w:lang w:eastAsia="en-US"/>
        </w:rPr>
      </w:pPr>
      <w:r w:rsidRPr="00A81A9D">
        <w:rPr>
          <w:rFonts w:eastAsiaTheme="minorHAnsi"/>
          <w:color w:val="000000"/>
          <w:lang w:eastAsia="en-US"/>
        </w:rPr>
        <w:t>выявлять на примерах исторических ситуаций роль эмоций в отношениях между людьми;</w:t>
      </w:r>
    </w:p>
    <w:p w:rsidR="00A81A9D" w:rsidRPr="00A81A9D" w:rsidRDefault="00A81A9D" w:rsidP="00A81A9D">
      <w:pPr>
        <w:ind w:firstLine="600"/>
        <w:rPr>
          <w:rFonts w:eastAsiaTheme="minorHAnsi"/>
          <w:lang w:eastAsia="en-US"/>
        </w:rPr>
      </w:pPr>
      <w:r w:rsidRPr="00A81A9D">
        <w:rPr>
          <w:rFonts w:eastAsiaTheme="minorHAnsi"/>
          <w:color w:val="000000"/>
          <w:lang w:eastAsia="en-US"/>
        </w:rPr>
        <w:lastRenderedPageBreak/>
        <w:t>ставить себя на место другого человека, понимать мотивы действий другого (в исторических ситуациях и окружающей действительности);</w:t>
      </w:r>
    </w:p>
    <w:p w:rsidR="00A81A9D" w:rsidRPr="00A81A9D" w:rsidRDefault="00A81A9D" w:rsidP="00A81A9D">
      <w:pPr>
        <w:ind w:firstLine="600"/>
        <w:rPr>
          <w:rFonts w:eastAsiaTheme="minorHAnsi"/>
          <w:lang w:eastAsia="en-US"/>
        </w:rPr>
      </w:pPr>
      <w:r w:rsidRPr="00A81A9D">
        <w:rPr>
          <w:rFonts w:eastAsiaTheme="minorHAnsi"/>
          <w:color w:val="000000"/>
          <w:lang w:eastAsia="en-US"/>
        </w:rPr>
        <w:t>регулировать способ выражения своих эмоций с учетом позиций и мнений других участников общения.</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ПРЕДМЕТНЫЕ РЕЗУЛЬТАТЫ</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5 КЛАСС</w:t>
      </w:r>
    </w:p>
    <w:p w:rsidR="00A81A9D" w:rsidRPr="00A81A9D" w:rsidRDefault="00A81A9D" w:rsidP="00A81A9D">
      <w:pPr>
        <w:ind w:left="120"/>
        <w:rPr>
          <w:rFonts w:eastAsiaTheme="minorHAnsi"/>
          <w:lang w:eastAsia="en-US"/>
        </w:rPr>
      </w:pPr>
      <w:r w:rsidRPr="00A81A9D">
        <w:rPr>
          <w:rFonts w:eastAsiaTheme="minorHAnsi"/>
          <w:color w:val="000000"/>
          <w:lang w:eastAsia="en-US"/>
        </w:rPr>
        <w:t>1. Знание хронологии, работа с хронологией:</w:t>
      </w:r>
    </w:p>
    <w:p w:rsidR="00A81A9D" w:rsidRPr="00A81A9D" w:rsidRDefault="00A81A9D" w:rsidP="001055D2">
      <w:pPr>
        <w:numPr>
          <w:ilvl w:val="0"/>
          <w:numId w:val="84"/>
        </w:numPr>
        <w:rPr>
          <w:rFonts w:eastAsiaTheme="minorHAnsi"/>
          <w:lang w:eastAsia="en-US"/>
        </w:rPr>
      </w:pPr>
      <w:r w:rsidRPr="00A81A9D">
        <w:rPr>
          <w:rFonts w:eastAsiaTheme="minorHAnsi"/>
          <w:color w:val="000000"/>
          <w:lang w:eastAsia="en-US"/>
        </w:rPr>
        <w:t>объяснять смысл основных хронологических понятий (век, тысячелетие, до нашей эры, наша эра);</w:t>
      </w:r>
    </w:p>
    <w:p w:rsidR="00A81A9D" w:rsidRPr="00A81A9D" w:rsidRDefault="00A81A9D" w:rsidP="001055D2">
      <w:pPr>
        <w:numPr>
          <w:ilvl w:val="0"/>
          <w:numId w:val="84"/>
        </w:numPr>
        <w:rPr>
          <w:rFonts w:eastAsiaTheme="minorHAnsi"/>
          <w:lang w:eastAsia="en-US"/>
        </w:rPr>
      </w:pPr>
      <w:r w:rsidRPr="00A81A9D">
        <w:rPr>
          <w:rFonts w:eastAsiaTheme="minorHAnsi"/>
          <w:color w:val="000000"/>
          <w:lang w:eastAsia="en-US"/>
        </w:rPr>
        <w:t>называть даты важнейших событий истории Древнего мира; по дате устанавливать принадлежность события к веку, тысячелетию;</w:t>
      </w:r>
    </w:p>
    <w:p w:rsidR="00A81A9D" w:rsidRPr="00A81A9D" w:rsidRDefault="00A81A9D" w:rsidP="001055D2">
      <w:pPr>
        <w:numPr>
          <w:ilvl w:val="0"/>
          <w:numId w:val="84"/>
        </w:numPr>
        <w:rPr>
          <w:rFonts w:eastAsiaTheme="minorHAnsi"/>
          <w:lang w:eastAsia="en-US"/>
        </w:rPr>
      </w:pPr>
      <w:r w:rsidRPr="00A81A9D">
        <w:rPr>
          <w:rFonts w:eastAsiaTheme="minorHAnsi"/>
          <w:color w:val="000000"/>
          <w:lang w:eastAsia="en-US"/>
        </w:rPr>
        <w:t>определять длительность и последовательность событий, периодов истории Древнего мира, вести счет лет до нашей эры и нашей эры.</w:t>
      </w:r>
    </w:p>
    <w:p w:rsidR="00A81A9D" w:rsidRPr="00A81A9D" w:rsidRDefault="00A81A9D" w:rsidP="00A81A9D">
      <w:pPr>
        <w:ind w:left="120"/>
        <w:rPr>
          <w:rFonts w:eastAsiaTheme="minorHAnsi"/>
          <w:lang w:eastAsia="en-US"/>
        </w:rPr>
      </w:pPr>
      <w:r w:rsidRPr="00A81A9D">
        <w:rPr>
          <w:rFonts w:eastAsiaTheme="minorHAnsi"/>
          <w:color w:val="000000"/>
          <w:lang w:eastAsia="en-US"/>
        </w:rPr>
        <w:t>2. Знание исторических фактов, работа с фактами:</w:t>
      </w:r>
    </w:p>
    <w:p w:rsidR="00A81A9D" w:rsidRPr="00A81A9D" w:rsidRDefault="00A81A9D" w:rsidP="001055D2">
      <w:pPr>
        <w:numPr>
          <w:ilvl w:val="0"/>
          <w:numId w:val="85"/>
        </w:numPr>
        <w:rPr>
          <w:rFonts w:eastAsiaTheme="minorHAnsi"/>
          <w:lang w:eastAsia="en-US"/>
        </w:rPr>
      </w:pPr>
      <w:r w:rsidRPr="00A81A9D">
        <w:rPr>
          <w:rFonts w:eastAsiaTheme="minorHAnsi"/>
          <w:color w:val="000000"/>
          <w:lang w:eastAsia="en-US"/>
        </w:rPr>
        <w:t>указывать (называть) место, обстоятельства, участников, результаты важнейших событий истории Древнего мира;</w:t>
      </w:r>
    </w:p>
    <w:p w:rsidR="00A81A9D" w:rsidRPr="00A81A9D" w:rsidRDefault="00A81A9D" w:rsidP="001055D2">
      <w:pPr>
        <w:numPr>
          <w:ilvl w:val="0"/>
          <w:numId w:val="85"/>
        </w:numPr>
        <w:rPr>
          <w:rFonts w:eastAsiaTheme="minorHAnsi"/>
          <w:lang w:eastAsia="en-US"/>
        </w:rPr>
      </w:pPr>
      <w:r w:rsidRPr="00A81A9D">
        <w:rPr>
          <w:rFonts w:eastAsiaTheme="minorHAnsi"/>
          <w:color w:val="000000"/>
          <w:lang w:eastAsia="en-US"/>
        </w:rPr>
        <w:t>группировать, систематизировать факты по заданному признаку.</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3. Работа с исторической картой:</w:t>
      </w:r>
    </w:p>
    <w:p w:rsidR="00A81A9D" w:rsidRPr="00A81A9D" w:rsidRDefault="00A81A9D" w:rsidP="001055D2">
      <w:pPr>
        <w:numPr>
          <w:ilvl w:val="0"/>
          <w:numId w:val="86"/>
        </w:numPr>
        <w:rPr>
          <w:rFonts w:eastAsiaTheme="minorHAnsi"/>
          <w:lang w:eastAsia="en-US"/>
        </w:rPr>
      </w:pPr>
      <w:r w:rsidRPr="00A81A9D">
        <w:rPr>
          <w:rFonts w:eastAsiaTheme="minorHAnsi"/>
          <w:color w:val="000000"/>
          <w:lang w:eastAsia="en-US"/>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A81A9D" w:rsidRPr="00A81A9D" w:rsidRDefault="00A81A9D" w:rsidP="001055D2">
      <w:pPr>
        <w:numPr>
          <w:ilvl w:val="0"/>
          <w:numId w:val="86"/>
        </w:numPr>
        <w:rPr>
          <w:rFonts w:eastAsiaTheme="minorHAnsi"/>
          <w:lang w:eastAsia="en-US"/>
        </w:rPr>
      </w:pPr>
      <w:r w:rsidRPr="00A81A9D">
        <w:rPr>
          <w:rFonts w:eastAsiaTheme="minorHAnsi"/>
          <w:color w:val="000000"/>
          <w:lang w:eastAsia="en-US"/>
        </w:rPr>
        <w:t>устанавливать на основе картографических сведений связь между условиями среды обитания людей и их занятиями.</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4. Работа с историческими источниками:</w:t>
      </w:r>
    </w:p>
    <w:p w:rsidR="00A81A9D" w:rsidRPr="00A81A9D" w:rsidRDefault="00A81A9D" w:rsidP="001055D2">
      <w:pPr>
        <w:numPr>
          <w:ilvl w:val="0"/>
          <w:numId w:val="87"/>
        </w:numPr>
        <w:rPr>
          <w:rFonts w:eastAsiaTheme="minorHAnsi"/>
          <w:lang w:eastAsia="en-US"/>
        </w:rPr>
      </w:pPr>
      <w:r w:rsidRPr="00A81A9D">
        <w:rPr>
          <w:rFonts w:eastAsiaTheme="minorHAnsi"/>
          <w:color w:val="000000"/>
          <w:lang w:eastAsia="en-US"/>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A81A9D" w:rsidRPr="00A81A9D" w:rsidRDefault="00A81A9D" w:rsidP="001055D2">
      <w:pPr>
        <w:numPr>
          <w:ilvl w:val="0"/>
          <w:numId w:val="87"/>
        </w:numPr>
        <w:rPr>
          <w:rFonts w:eastAsiaTheme="minorHAnsi"/>
          <w:lang w:eastAsia="en-US"/>
        </w:rPr>
      </w:pPr>
      <w:r w:rsidRPr="00A81A9D">
        <w:rPr>
          <w:rFonts w:eastAsiaTheme="minorHAnsi"/>
          <w:color w:val="000000"/>
          <w:lang w:eastAsia="en-US"/>
        </w:rPr>
        <w:t>различать памятники культуры изучаемой эпохи и источники, созданные в последующие эпохи, приводить примеры;</w:t>
      </w:r>
    </w:p>
    <w:p w:rsidR="00A81A9D" w:rsidRPr="00A81A9D" w:rsidRDefault="00A81A9D" w:rsidP="001055D2">
      <w:pPr>
        <w:numPr>
          <w:ilvl w:val="0"/>
          <w:numId w:val="87"/>
        </w:numPr>
        <w:rPr>
          <w:rFonts w:eastAsiaTheme="minorHAnsi"/>
          <w:lang w:eastAsia="en-US"/>
        </w:rPr>
      </w:pPr>
      <w:r w:rsidRPr="00A81A9D">
        <w:rPr>
          <w:rFonts w:eastAsiaTheme="minorHAnsi"/>
          <w:color w:val="000000"/>
          <w:lang w:eastAsia="en-US"/>
        </w:rPr>
        <w:t>извлекать из письменного источника исторические факты (имена, названия событий, даты и др.); находить в визуальных памятниках изучаемой эпохи ключевые знаки, символы; раскрывать смысл (главную идею) высказывания, изображения.</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5. Историческое описание (реконструкция):</w:t>
      </w:r>
    </w:p>
    <w:p w:rsidR="00A81A9D" w:rsidRPr="00A81A9D" w:rsidRDefault="00A81A9D" w:rsidP="001055D2">
      <w:pPr>
        <w:numPr>
          <w:ilvl w:val="0"/>
          <w:numId w:val="88"/>
        </w:numPr>
        <w:rPr>
          <w:rFonts w:eastAsiaTheme="minorHAnsi"/>
          <w:lang w:eastAsia="en-US"/>
        </w:rPr>
      </w:pPr>
      <w:r w:rsidRPr="00A81A9D">
        <w:rPr>
          <w:rFonts w:eastAsiaTheme="minorHAnsi"/>
          <w:color w:val="000000"/>
          <w:lang w:eastAsia="en-US"/>
        </w:rPr>
        <w:t>характеризовать условия жизни людей в древности;</w:t>
      </w:r>
    </w:p>
    <w:p w:rsidR="00A81A9D" w:rsidRPr="00A81A9D" w:rsidRDefault="00A81A9D" w:rsidP="001055D2">
      <w:pPr>
        <w:numPr>
          <w:ilvl w:val="0"/>
          <w:numId w:val="88"/>
        </w:numPr>
        <w:rPr>
          <w:rFonts w:eastAsiaTheme="minorHAnsi"/>
          <w:lang w:eastAsia="en-US"/>
        </w:rPr>
      </w:pPr>
      <w:r w:rsidRPr="00A81A9D">
        <w:rPr>
          <w:rFonts w:eastAsiaTheme="minorHAnsi"/>
          <w:color w:val="000000"/>
          <w:lang w:eastAsia="en-US"/>
        </w:rPr>
        <w:t>рассказывать о значительных событиях древней истории, их участниках;</w:t>
      </w:r>
    </w:p>
    <w:p w:rsidR="00A81A9D" w:rsidRPr="00A81A9D" w:rsidRDefault="00A81A9D" w:rsidP="001055D2">
      <w:pPr>
        <w:numPr>
          <w:ilvl w:val="0"/>
          <w:numId w:val="88"/>
        </w:numPr>
        <w:rPr>
          <w:rFonts w:eastAsiaTheme="minorHAnsi"/>
          <w:lang w:eastAsia="en-US"/>
        </w:rPr>
      </w:pPr>
      <w:r w:rsidRPr="00A81A9D">
        <w:rPr>
          <w:rFonts w:eastAsiaTheme="minorHAnsi"/>
          <w:color w:val="000000"/>
          <w:lang w:eastAsia="en-US"/>
        </w:rPr>
        <w:t>рассказывать об исторических личностях Древнего мира (ключевых моментах их биографии, роли в исторических событиях);</w:t>
      </w:r>
    </w:p>
    <w:p w:rsidR="00A81A9D" w:rsidRPr="00A81A9D" w:rsidRDefault="00A81A9D" w:rsidP="001055D2">
      <w:pPr>
        <w:numPr>
          <w:ilvl w:val="0"/>
          <w:numId w:val="88"/>
        </w:numPr>
        <w:rPr>
          <w:rFonts w:eastAsiaTheme="minorHAnsi"/>
          <w:lang w:eastAsia="en-US"/>
        </w:rPr>
      </w:pPr>
      <w:r w:rsidRPr="00A81A9D">
        <w:rPr>
          <w:rFonts w:eastAsiaTheme="minorHAnsi"/>
          <w:color w:val="000000"/>
          <w:lang w:eastAsia="en-US"/>
        </w:rPr>
        <w:t>давать краткое описание памятников культуры эпохи первобытности и древнейших цивилизаций.</w:t>
      </w:r>
    </w:p>
    <w:p w:rsidR="00A81A9D" w:rsidRPr="00A81A9D" w:rsidRDefault="00A81A9D" w:rsidP="00A81A9D">
      <w:pPr>
        <w:ind w:left="120"/>
        <w:rPr>
          <w:rFonts w:eastAsiaTheme="minorHAnsi"/>
          <w:lang w:eastAsia="en-US"/>
        </w:rPr>
      </w:pPr>
      <w:r w:rsidRPr="00A81A9D">
        <w:rPr>
          <w:rFonts w:eastAsiaTheme="minorHAnsi"/>
          <w:color w:val="000000"/>
          <w:lang w:eastAsia="en-US"/>
        </w:rPr>
        <w:t>6. Анализ, объяснение исторических событий, явлений:</w:t>
      </w:r>
    </w:p>
    <w:p w:rsidR="00A81A9D" w:rsidRPr="00A81A9D" w:rsidRDefault="00A81A9D" w:rsidP="001055D2">
      <w:pPr>
        <w:numPr>
          <w:ilvl w:val="0"/>
          <w:numId w:val="89"/>
        </w:numPr>
        <w:rPr>
          <w:rFonts w:eastAsiaTheme="minorHAnsi"/>
          <w:lang w:eastAsia="en-US"/>
        </w:rPr>
      </w:pPr>
      <w:r w:rsidRPr="00A81A9D">
        <w:rPr>
          <w:rFonts w:eastAsiaTheme="minorHAnsi"/>
          <w:color w:val="000000"/>
          <w:lang w:eastAsia="en-US"/>
        </w:rPr>
        <w:t>раскрывать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rsidR="00A81A9D" w:rsidRPr="00A81A9D" w:rsidRDefault="00A81A9D" w:rsidP="001055D2">
      <w:pPr>
        <w:numPr>
          <w:ilvl w:val="0"/>
          <w:numId w:val="89"/>
        </w:numPr>
        <w:rPr>
          <w:rFonts w:eastAsiaTheme="minorHAnsi"/>
          <w:lang w:eastAsia="en-US"/>
        </w:rPr>
      </w:pPr>
      <w:r w:rsidRPr="00A81A9D">
        <w:rPr>
          <w:rFonts w:eastAsiaTheme="minorHAnsi"/>
          <w:color w:val="000000"/>
          <w:lang w:eastAsia="en-US"/>
        </w:rPr>
        <w:t>сравнивать исторические явления, определять их общие черты;</w:t>
      </w:r>
    </w:p>
    <w:p w:rsidR="00A81A9D" w:rsidRPr="00A81A9D" w:rsidRDefault="00A81A9D" w:rsidP="001055D2">
      <w:pPr>
        <w:numPr>
          <w:ilvl w:val="0"/>
          <w:numId w:val="89"/>
        </w:numPr>
        <w:rPr>
          <w:rFonts w:eastAsiaTheme="minorHAnsi"/>
          <w:lang w:eastAsia="en-US"/>
        </w:rPr>
      </w:pPr>
      <w:r w:rsidRPr="00A81A9D">
        <w:rPr>
          <w:rFonts w:eastAsiaTheme="minorHAnsi"/>
          <w:color w:val="000000"/>
          <w:lang w:eastAsia="en-US"/>
        </w:rPr>
        <w:t>иллюстрировать общие явления, черты конкретными примерами;</w:t>
      </w:r>
    </w:p>
    <w:p w:rsidR="00A81A9D" w:rsidRPr="00A81A9D" w:rsidRDefault="00A81A9D" w:rsidP="001055D2">
      <w:pPr>
        <w:numPr>
          <w:ilvl w:val="0"/>
          <w:numId w:val="89"/>
        </w:numPr>
        <w:rPr>
          <w:rFonts w:eastAsiaTheme="minorHAnsi"/>
          <w:lang w:eastAsia="en-US"/>
        </w:rPr>
      </w:pPr>
      <w:r w:rsidRPr="00A81A9D">
        <w:rPr>
          <w:rFonts w:eastAsiaTheme="minorHAnsi"/>
          <w:color w:val="000000"/>
          <w:lang w:eastAsia="en-US"/>
        </w:rPr>
        <w:t>объяснять причины и следствия важнейших событий древней истории.</w:t>
      </w:r>
    </w:p>
    <w:p w:rsidR="00A81A9D" w:rsidRPr="00A81A9D" w:rsidRDefault="00A81A9D" w:rsidP="001055D2">
      <w:pPr>
        <w:numPr>
          <w:ilvl w:val="0"/>
          <w:numId w:val="89"/>
        </w:numPr>
        <w:rPr>
          <w:rFonts w:eastAsiaTheme="minorHAnsi"/>
          <w:lang w:eastAsia="en-US"/>
        </w:rPr>
      </w:pPr>
      <w:r w:rsidRPr="00A81A9D">
        <w:rPr>
          <w:rFonts w:eastAsiaTheme="minorHAnsi"/>
          <w:color w:val="000000"/>
          <w:lang w:eastAsia="en-US"/>
        </w:rPr>
        <w:t>Рассмотрение исторических версий и оценок, определение своего отношения к наиболее значимым событиям и личностям прошлого:</w:t>
      </w:r>
    </w:p>
    <w:p w:rsidR="00A81A9D" w:rsidRPr="00A81A9D" w:rsidRDefault="00A81A9D" w:rsidP="001055D2">
      <w:pPr>
        <w:numPr>
          <w:ilvl w:val="0"/>
          <w:numId w:val="89"/>
        </w:numPr>
        <w:rPr>
          <w:rFonts w:eastAsiaTheme="minorHAnsi"/>
          <w:lang w:eastAsia="en-US"/>
        </w:rPr>
      </w:pPr>
      <w:r w:rsidRPr="00A81A9D">
        <w:rPr>
          <w:rFonts w:eastAsiaTheme="minorHAnsi"/>
          <w:color w:val="000000"/>
          <w:lang w:eastAsia="en-US"/>
        </w:rPr>
        <w:lastRenderedPageBreak/>
        <w:t>излагать оценки наиболее значительных событий и личностей древней истории, приводимые в учебной литературе;</w:t>
      </w:r>
    </w:p>
    <w:p w:rsidR="00A81A9D" w:rsidRPr="00A81A9D" w:rsidRDefault="00A81A9D" w:rsidP="001055D2">
      <w:pPr>
        <w:numPr>
          <w:ilvl w:val="0"/>
          <w:numId w:val="89"/>
        </w:numPr>
        <w:rPr>
          <w:rFonts w:eastAsiaTheme="minorHAnsi"/>
          <w:lang w:eastAsia="en-US"/>
        </w:rPr>
      </w:pPr>
      <w:r w:rsidRPr="00A81A9D">
        <w:rPr>
          <w:rFonts w:eastAsiaTheme="minorHAnsi"/>
          <w:color w:val="000000"/>
          <w:lang w:eastAsia="en-US"/>
        </w:rPr>
        <w:t>высказывать на уровне эмоциональных оценок отношение к поступкам людей прошлого, к памятникам культуры.</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8. Применение исторических знаний:</w:t>
      </w:r>
    </w:p>
    <w:p w:rsidR="00A81A9D" w:rsidRPr="00A81A9D" w:rsidRDefault="00A81A9D" w:rsidP="001055D2">
      <w:pPr>
        <w:numPr>
          <w:ilvl w:val="0"/>
          <w:numId w:val="90"/>
        </w:numPr>
        <w:rPr>
          <w:rFonts w:eastAsiaTheme="minorHAnsi"/>
          <w:lang w:eastAsia="en-US"/>
        </w:rPr>
      </w:pPr>
      <w:r w:rsidRPr="00A81A9D">
        <w:rPr>
          <w:rFonts w:eastAsiaTheme="minorHAnsi"/>
          <w:color w:val="000000"/>
          <w:lang w:eastAsia="en-US"/>
        </w:rPr>
        <w:t>раскрывать значение памятников древней истории и культуры, необходимость сохранения их в современном мире;</w:t>
      </w:r>
    </w:p>
    <w:p w:rsidR="00A81A9D" w:rsidRPr="00A81A9D" w:rsidRDefault="00A81A9D" w:rsidP="001055D2">
      <w:pPr>
        <w:numPr>
          <w:ilvl w:val="0"/>
          <w:numId w:val="90"/>
        </w:numPr>
        <w:rPr>
          <w:rFonts w:eastAsiaTheme="minorHAnsi"/>
          <w:lang w:eastAsia="en-US"/>
        </w:rPr>
      </w:pPr>
      <w:r w:rsidRPr="00A81A9D">
        <w:rPr>
          <w:rFonts w:eastAsiaTheme="minorHAnsi"/>
          <w:color w:val="000000"/>
          <w:lang w:eastAsia="en-US"/>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6 КЛАСС</w:t>
      </w:r>
    </w:p>
    <w:p w:rsidR="00A81A9D" w:rsidRPr="00A81A9D" w:rsidRDefault="00A81A9D" w:rsidP="00A81A9D">
      <w:pPr>
        <w:ind w:left="120"/>
        <w:rPr>
          <w:rFonts w:eastAsiaTheme="minorHAnsi"/>
          <w:lang w:eastAsia="en-US"/>
        </w:rPr>
      </w:pPr>
      <w:r w:rsidRPr="00A81A9D">
        <w:rPr>
          <w:rFonts w:eastAsiaTheme="minorHAnsi"/>
          <w:color w:val="000000"/>
          <w:lang w:eastAsia="en-US"/>
        </w:rPr>
        <w:t>1. Знание хронологии, работа с хронологией:</w:t>
      </w:r>
    </w:p>
    <w:p w:rsidR="00A81A9D" w:rsidRPr="00A81A9D" w:rsidRDefault="00A81A9D" w:rsidP="001055D2">
      <w:pPr>
        <w:numPr>
          <w:ilvl w:val="0"/>
          <w:numId w:val="91"/>
        </w:numPr>
        <w:rPr>
          <w:rFonts w:eastAsiaTheme="minorHAnsi"/>
          <w:lang w:eastAsia="en-US"/>
        </w:rPr>
      </w:pPr>
      <w:r w:rsidRPr="00A81A9D">
        <w:rPr>
          <w:rFonts w:eastAsiaTheme="minorHAnsi"/>
          <w:color w:val="000000"/>
          <w:lang w:eastAsia="en-US"/>
        </w:rPr>
        <w:t>называть даты важнейших событий Средневековья, определять их принадлежность к веку, историческому периоду;</w:t>
      </w:r>
    </w:p>
    <w:p w:rsidR="00A81A9D" w:rsidRPr="00A81A9D" w:rsidRDefault="00A81A9D" w:rsidP="001055D2">
      <w:pPr>
        <w:numPr>
          <w:ilvl w:val="0"/>
          <w:numId w:val="91"/>
        </w:numPr>
        <w:rPr>
          <w:rFonts w:eastAsiaTheme="minorHAnsi"/>
          <w:lang w:eastAsia="en-US"/>
        </w:rPr>
      </w:pPr>
      <w:r w:rsidRPr="00A81A9D">
        <w:rPr>
          <w:rFonts w:eastAsiaTheme="minorHAnsi"/>
          <w:color w:val="000000"/>
          <w:lang w:eastAsia="en-US"/>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A81A9D" w:rsidRPr="00A81A9D" w:rsidRDefault="00A81A9D" w:rsidP="001055D2">
      <w:pPr>
        <w:numPr>
          <w:ilvl w:val="0"/>
          <w:numId w:val="91"/>
        </w:numPr>
        <w:rPr>
          <w:rFonts w:eastAsiaTheme="minorHAnsi"/>
          <w:lang w:eastAsia="en-US"/>
        </w:rPr>
      </w:pPr>
      <w:r w:rsidRPr="00A81A9D">
        <w:rPr>
          <w:rFonts w:eastAsiaTheme="minorHAnsi"/>
          <w:color w:val="000000"/>
          <w:lang w:eastAsia="en-US"/>
        </w:rPr>
        <w:t>устанавливать длительность и синхронность событий истории Руси и всеобщей истории.</w:t>
      </w:r>
    </w:p>
    <w:p w:rsidR="00A81A9D" w:rsidRPr="00A81A9D" w:rsidRDefault="00A81A9D" w:rsidP="00A81A9D">
      <w:pPr>
        <w:ind w:left="120"/>
        <w:rPr>
          <w:rFonts w:eastAsiaTheme="minorHAnsi"/>
          <w:lang w:eastAsia="en-US"/>
        </w:rPr>
      </w:pPr>
      <w:r w:rsidRPr="00A81A9D">
        <w:rPr>
          <w:rFonts w:eastAsiaTheme="minorHAnsi"/>
          <w:color w:val="000000"/>
          <w:lang w:eastAsia="en-US"/>
        </w:rPr>
        <w:t>2. Знание исторических фактов, работа с фактами:</w:t>
      </w:r>
    </w:p>
    <w:p w:rsidR="00A81A9D" w:rsidRPr="00A81A9D" w:rsidRDefault="00A81A9D" w:rsidP="001055D2">
      <w:pPr>
        <w:numPr>
          <w:ilvl w:val="0"/>
          <w:numId w:val="92"/>
        </w:numPr>
        <w:rPr>
          <w:rFonts w:eastAsiaTheme="minorHAnsi"/>
          <w:lang w:eastAsia="en-US"/>
        </w:rPr>
      </w:pPr>
      <w:r w:rsidRPr="00A81A9D">
        <w:rPr>
          <w:rFonts w:eastAsiaTheme="minorHAnsi"/>
          <w:color w:val="000000"/>
          <w:lang w:eastAsia="en-US"/>
        </w:rPr>
        <w:t>указывать (называть) место, обстоятельства, участников, результаты важнейших событий отечественной и всеобщей истории эпохи Средневековья;</w:t>
      </w:r>
    </w:p>
    <w:p w:rsidR="00A81A9D" w:rsidRPr="00A81A9D" w:rsidRDefault="00A81A9D" w:rsidP="001055D2">
      <w:pPr>
        <w:numPr>
          <w:ilvl w:val="0"/>
          <w:numId w:val="92"/>
        </w:numPr>
        <w:rPr>
          <w:rFonts w:eastAsiaTheme="minorHAnsi"/>
          <w:lang w:eastAsia="en-US"/>
        </w:rPr>
      </w:pPr>
      <w:r w:rsidRPr="00A81A9D">
        <w:rPr>
          <w:rFonts w:eastAsiaTheme="minorHAnsi"/>
          <w:color w:val="000000"/>
          <w:lang w:eastAsia="en-US"/>
        </w:rPr>
        <w:t>группировать, систематизировать факты по заданному признаку (составление систематических таблиц).</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3. Работа с исторической картой:</w:t>
      </w:r>
    </w:p>
    <w:p w:rsidR="00A81A9D" w:rsidRPr="00A81A9D" w:rsidRDefault="00A81A9D" w:rsidP="001055D2">
      <w:pPr>
        <w:numPr>
          <w:ilvl w:val="0"/>
          <w:numId w:val="93"/>
        </w:numPr>
        <w:rPr>
          <w:rFonts w:eastAsiaTheme="minorHAnsi"/>
          <w:lang w:eastAsia="en-US"/>
        </w:rPr>
      </w:pPr>
      <w:r w:rsidRPr="00A81A9D">
        <w:rPr>
          <w:rFonts w:eastAsiaTheme="minorHAnsi"/>
          <w:color w:val="000000"/>
          <w:lang w:eastAsia="en-US"/>
        </w:rPr>
        <w:t>находить и показывать на карте исторические объекты, используя легенду карты; давать словесное описание их местоположения;</w:t>
      </w:r>
    </w:p>
    <w:p w:rsidR="00A81A9D" w:rsidRPr="00A81A9D" w:rsidRDefault="00A81A9D" w:rsidP="001055D2">
      <w:pPr>
        <w:numPr>
          <w:ilvl w:val="0"/>
          <w:numId w:val="93"/>
        </w:numPr>
        <w:rPr>
          <w:rFonts w:eastAsiaTheme="minorHAnsi"/>
          <w:lang w:eastAsia="en-US"/>
        </w:rPr>
      </w:pPr>
      <w:r w:rsidRPr="00A81A9D">
        <w:rPr>
          <w:rFonts w:eastAsiaTheme="minorHAnsi"/>
          <w:color w:val="000000"/>
          <w:lang w:eastAsia="en-US"/>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4. Работа с историческими источниками:</w:t>
      </w:r>
    </w:p>
    <w:p w:rsidR="00A81A9D" w:rsidRPr="00A81A9D" w:rsidRDefault="00A81A9D" w:rsidP="001055D2">
      <w:pPr>
        <w:numPr>
          <w:ilvl w:val="0"/>
          <w:numId w:val="94"/>
        </w:numPr>
        <w:rPr>
          <w:rFonts w:eastAsiaTheme="minorHAnsi"/>
          <w:lang w:eastAsia="en-US"/>
        </w:rPr>
      </w:pPr>
      <w:r w:rsidRPr="00A81A9D">
        <w:rPr>
          <w:rFonts w:eastAsiaTheme="minorHAnsi"/>
          <w:color w:val="000000"/>
          <w:lang w:eastAsia="en-US"/>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A81A9D" w:rsidRPr="00A81A9D" w:rsidRDefault="00A81A9D" w:rsidP="001055D2">
      <w:pPr>
        <w:numPr>
          <w:ilvl w:val="0"/>
          <w:numId w:val="94"/>
        </w:numPr>
        <w:rPr>
          <w:rFonts w:eastAsiaTheme="minorHAnsi"/>
          <w:lang w:eastAsia="en-US"/>
        </w:rPr>
      </w:pPr>
      <w:r w:rsidRPr="00A81A9D">
        <w:rPr>
          <w:rFonts w:eastAsiaTheme="minorHAnsi"/>
          <w:color w:val="000000"/>
          <w:lang w:eastAsia="en-US"/>
        </w:rPr>
        <w:t>характеризовать авторство, время, место создания источника;</w:t>
      </w:r>
    </w:p>
    <w:p w:rsidR="00A81A9D" w:rsidRPr="00A81A9D" w:rsidRDefault="00A81A9D" w:rsidP="001055D2">
      <w:pPr>
        <w:numPr>
          <w:ilvl w:val="0"/>
          <w:numId w:val="94"/>
        </w:numPr>
        <w:rPr>
          <w:rFonts w:eastAsiaTheme="minorHAnsi"/>
          <w:lang w:eastAsia="en-US"/>
        </w:rPr>
      </w:pPr>
      <w:r w:rsidRPr="00A81A9D">
        <w:rPr>
          <w:rFonts w:eastAsiaTheme="minorHAnsi"/>
          <w:color w:val="000000"/>
          <w:lang w:eastAsia="en-US"/>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A81A9D" w:rsidRPr="00A81A9D" w:rsidRDefault="00A81A9D" w:rsidP="001055D2">
      <w:pPr>
        <w:numPr>
          <w:ilvl w:val="0"/>
          <w:numId w:val="94"/>
        </w:numPr>
        <w:rPr>
          <w:rFonts w:eastAsiaTheme="minorHAnsi"/>
          <w:lang w:eastAsia="en-US"/>
        </w:rPr>
      </w:pPr>
      <w:r w:rsidRPr="00A81A9D">
        <w:rPr>
          <w:rFonts w:eastAsiaTheme="minorHAnsi"/>
          <w:color w:val="000000"/>
          <w:lang w:eastAsia="en-US"/>
        </w:rPr>
        <w:t>находить в визуальном источнике и вещественном памятнике ключевые символы, образы;</w:t>
      </w:r>
    </w:p>
    <w:p w:rsidR="00A81A9D" w:rsidRPr="00A81A9D" w:rsidRDefault="00A81A9D" w:rsidP="001055D2">
      <w:pPr>
        <w:numPr>
          <w:ilvl w:val="0"/>
          <w:numId w:val="94"/>
        </w:numPr>
        <w:rPr>
          <w:rFonts w:eastAsiaTheme="minorHAnsi"/>
          <w:lang w:eastAsia="en-US"/>
        </w:rPr>
      </w:pPr>
      <w:r w:rsidRPr="00A81A9D">
        <w:rPr>
          <w:rFonts w:eastAsiaTheme="minorHAnsi"/>
          <w:color w:val="000000"/>
          <w:lang w:eastAsia="en-US"/>
        </w:rPr>
        <w:t>характеризовать позицию автора письменного и визуального исторического источника.</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5. Историческое описание (реконструкция):</w:t>
      </w:r>
    </w:p>
    <w:p w:rsidR="00A81A9D" w:rsidRPr="00A81A9D" w:rsidRDefault="00A81A9D" w:rsidP="001055D2">
      <w:pPr>
        <w:numPr>
          <w:ilvl w:val="0"/>
          <w:numId w:val="95"/>
        </w:numPr>
        <w:rPr>
          <w:rFonts w:eastAsiaTheme="minorHAnsi"/>
          <w:lang w:eastAsia="en-US"/>
        </w:rPr>
      </w:pPr>
      <w:r w:rsidRPr="00A81A9D">
        <w:rPr>
          <w:rFonts w:eastAsiaTheme="minorHAnsi"/>
          <w:color w:val="000000"/>
          <w:lang w:eastAsia="en-US"/>
        </w:rPr>
        <w:t>рассказывать о ключевых событиях отечественной и всеобщей истории в эпоху Средневековья, их участниках;</w:t>
      </w:r>
    </w:p>
    <w:p w:rsidR="00A81A9D" w:rsidRPr="00A81A9D" w:rsidRDefault="00A81A9D" w:rsidP="001055D2">
      <w:pPr>
        <w:numPr>
          <w:ilvl w:val="0"/>
          <w:numId w:val="95"/>
        </w:numPr>
        <w:rPr>
          <w:rFonts w:eastAsiaTheme="minorHAnsi"/>
          <w:lang w:eastAsia="en-US"/>
        </w:rPr>
      </w:pPr>
      <w:r w:rsidRPr="00A81A9D">
        <w:rPr>
          <w:rFonts w:eastAsiaTheme="minorHAnsi"/>
          <w:color w:val="000000"/>
          <w:lang w:eastAsia="en-US"/>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A81A9D" w:rsidRPr="00A81A9D" w:rsidRDefault="00A81A9D" w:rsidP="001055D2">
      <w:pPr>
        <w:numPr>
          <w:ilvl w:val="0"/>
          <w:numId w:val="95"/>
        </w:numPr>
        <w:rPr>
          <w:rFonts w:eastAsiaTheme="minorHAnsi"/>
          <w:lang w:eastAsia="en-US"/>
        </w:rPr>
      </w:pPr>
      <w:r w:rsidRPr="00A81A9D">
        <w:rPr>
          <w:rFonts w:eastAsiaTheme="minorHAnsi"/>
          <w:color w:val="000000"/>
          <w:lang w:eastAsia="en-US"/>
        </w:rPr>
        <w:lastRenderedPageBreak/>
        <w:t>рассказывать об образе жизни различных групп населения в средневековых обществах на Руси и в других странах;</w:t>
      </w:r>
    </w:p>
    <w:p w:rsidR="00A81A9D" w:rsidRPr="00A81A9D" w:rsidRDefault="00A81A9D" w:rsidP="001055D2">
      <w:pPr>
        <w:numPr>
          <w:ilvl w:val="0"/>
          <w:numId w:val="95"/>
        </w:numPr>
        <w:rPr>
          <w:rFonts w:eastAsiaTheme="minorHAnsi"/>
          <w:lang w:eastAsia="en-US"/>
        </w:rPr>
      </w:pPr>
      <w:r w:rsidRPr="00A81A9D">
        <w:rPr>
          <w:rFonts w:eastAsiaTheme="minorHAnsi"/>
          <w:color w:val="000000"/>
          <w:lang w:eastAsia="en-US"/>
        </w:rPr>
        <w:t>представлять описание памятников материальной и художественной культуры изучаемой эпохи.</w:t>
      </w:r>
    </w:p>
    <w:p w:rsidR="00A81A9D" w:rsidRPr="00A81A9D" w:rsidRDefault="00A81A9D" w:rsidP="00A81A9D">
      <w:pPr>
        <w:ind w:left="120"/>
        <w:rPr>
          <w:rFonts w:eastAsiaTheme="minorHAnsi"/>
          <w:lang w:eastAsia="en-US"/>
        </w:rPr>
      </w:pPr>
      <w:r w:rsidRPr="00A81A9D">
        <w:rPr>
          <w:rFonts w:eastAsiaTheme="minorHAnsi"/>
          <w:color w:val="000000"/>
          <w:lang w:eastAsia="en-US"/>
        </w:rPr>
        <w:t>6. Анализ, объяснение исторических событий, явлений:</w:t>
      </w:r>
    </w:p>
    <w:p w:rsidR="00A81A9D" w:rsidRPr="00A81A9D" w:rsidRDefault="00A81A9D" w:rsidP="001055D2">
      <w:pPr>
        <w:numPr>
          <w:ilvl w:val="0"/>
          <w:numId w:val="96"/>
        </w:numPr>
        <w:rPr>
          <w:rFonts w:eastAsiaTheme="minorHAnsi"/>
          <w:lang w:eastAsia="en-US"/>
        </w:rPr>
      </w:pPr>
      <w:r w:rsidRPr="00A81A9D">
        <w:rPr>
          <w:rFonts w:eastAsiaTheme="minorHAnsi"/>
          <w:color w:val="000000"/>
          <w:lang w:eastAsia="en-US"/>
        </w:rPr>
        <w:t>раскрывать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rsidR="00A81A9D" w:rsidRPr="00A81A9D" w:rsidRDefault="00A81A9D" w:rsidP="001055D2">
      <w:pPr>
        <w:numPr>
          <w:ilvl w:val="0"/>
          <w:numId w:val="96"/>
        </w:numPr>
        <w:rPr>
          <w:rFonts w:eastAsiaTheme="minorHAnsi"/>
          <w:lang w:eastAsia="en-US"/>
        </w:rPr>
      </w:pPr>
      <w:r w:rsidRPr="00A81A9D">
        <w:rPr>
          <w:rFonts w:eastAsiaTheme="minorHAnsi"/>
          <w:color w:val="000000"/>
          <w:lang w:eastAsia="en-US"/>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81A9D" w:rsidRPr="00A81A9D" w:rsidRDefault="00A81A9D" w:rsidP="001055D2">
      <w:pPr>
        <w:numPr>
          <w:ilvl w:val="0"/>
          <w:numId w:val="96"/>
        </w:numPr>
        <w:rPr>
          <w:rFonts w:eastAsiaTheme="minorHAnsi"/>
          <w:lang w:eastAsia="en-US"/>
        </w:rPr>
      </w:pPr>
      <w:r w:rsidRPr="00A81A9D">
        <w:rPr>
          <w:rFonts w:eastAsiaTheme="minorHAnsi"/>
          <w:color w:val="000000"/>
          <w:lang w:eastAsia="en-US"/>
        </w:rPr>
        <w:t>объяснять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A81A9D" w:rsidRPr="00A81A9D" w:rsidRDefault="00A81A9D" w:rsidP="001055D2">
      <w:pPr>
        <w:numPr>
          <w:ilvl w:val="0"/>
          <w:numId w:val="96"/>
        </w:numPr>
        <w:rPr>
          <w:rFonts w:eastAsiaTheme="minorHAnsi"/>
          <w:lang w:eastAsia="en-US"/>
        </w:rPr>
      </w:pPr>
      <w:r w:rsidRPr="00A81A9D">
        <w:rPr>
          <w:rFonts w:eastAsiaTheme="minorHAnsi"/>
          <w:color w:val="000000"/>
          <w:lang w:eastAsia="en-US"/>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A81A9D" w:rsidRPr="00A81A9D" w:rsidRDefault="00A81A9D" w:rsidP="00A81A9D">
      <w:pPr>
        <w:ind w:left="120"/>
        <w:rPr>
          <w:rFonts w:eastAsiaTheme="minorHAnsi"/>
          <w:lang w:eastAsia="en-US"/>
        </w:rPr>
      </w:pPr>
      <w:r w:rsidRPr="00A81A9D">
        <w:rPr>
          <w:rFonts w:eastAsiaTheme="minorHAnsi"/>
          <w:color w:val="000000"/>
          <w:lang w:eastAsia="en-US"/>
        </w:rPr>
        <w:t>7. Рассмотрение исторических версий и оценок, определение своего отношения к наиболее значимым событиям и личностям прошлого:</w:t>
      </w:r>
    </w:p>
    <w:p w:rsidR="00A81A9D" w:rsidRPr="00A81A9D" w:rsidRDefault="00A81A9D" w:rsidP="001055D2">
      <w:pPr>
        <w:numPr>
          <w:ilvl w:val="0"/>
          <w:numId w:val="97"/>
        </w:numPr>
        <w:rPr>
          <w:rFonts w:eastAsiaTheme="minorHAnsi"/>
          <w:lang w:eastAsia="en-US"/>
        </w:rPr>
      </w:pPr>
      <w:r w:rsidRPr="00A81A9D">
        <w:rPr>
          <w:rFonts w:eastAsiaTheme="minorHAnsi"/>
          <w:color w:val="000000"/>
          <w:lang w:eastAsia="en-US"/>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A81A9D" w:rsidRPr="00A81A9D" w:rsidRDefault="00A81A9D" w:rsidP="001055D2">
      <w:pPr>
        <w:numPr>
          <w:ilvl w:val="0"/>
          <w:numId w:val="97"/>
        </w:numPr>
        <w:rPr>
          <w:rFonts w:eastAsiaTheme="minorHAnsi"/>
          <w:lang w:eastAsia="en-US"/>
        </w:rPr>
      </w:pPr>
      <w:r w:rsidRPr="00A81A9D">
        <w:rPr>
          <w:rFonts w:eastAsiaTheme="minorHAnsi"/>
          <w:color w:val="000000"/>
          <w:lang w:eastAsia="en-US"/>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8. Применение исторических знаний:</w:t>
      </w:r>
    </w:p>
    <w:p w:rsidR="00A81A9D" w:rsidRPr="00A81A9D" w:rsidRDefault="00A81A9D" w:rsidP="001055D2">
      <w:pPr>
        <w:numPr>
          <w:ilvl w:val="0"/>
          <w:numId w:val="98"/>
        </w:numPr>
        <w:rPr>
          <w:rFonts w:eastAsiaTheme="minorHAnsi"/>
          <w:lang w:eastAsia="en-US"/>
        </w:rPr>
      </w:pPr>
      <w:r w:rsidRPr="00A81A9D">
        <w:rPr>
          <w:rFonts w:eastAsiaTheme="minorHAnsi"/>
          <w:color w:val="000000"/>
          <w:lang w:eastAsia="en-US"/>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A81A9D" w:rsidRPr="00A81A9D" w:rsidRDefault="00A81A9D" w:rsidP="001055D2">
      <w:pPr>
        <w:numPr>
          <w:ilvl w:val="0"/>
          <w:numId w:val="98"/>
        </w:numPr>
        <w:rPr>
          <w:rFonts w:eastAsiaTheme="minorHAnsi"/>
          <w:lang w:eastAsia="en-US"/>
        </w:rPr>
      </w:pPr>
      <w:r w:rsidRPr="00A81A9D">
        <w:rPr>
          <w:rFonts w:eastAsiaTheme="minorHAnsi"/>
          <w:color w:val="000000"/>
          <w:lang w:eastAsia="en-US"/>
        </w:rPr>
        <w:t>выполнять учебные проекты по истории Средних веков (в том числе на региональном материале).</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7 КЛАСС</w:t>
      </w:r>
    </w:p>
    <w:p w:rsidR="00A81A9D" w:rsidRPr="00A81A9D" w:rsidRDefault="00A81A9D" w:rsidP="00A81A9D">
      <w:pPr>
        <w:ind w:left="120"/>
        <w:rPr>
          <w:rFonts w:eastAsiaTheme="minorHAnsi"/>
          <w:lang w:eastAsia="en-US"/>
        </w:rPr>
      </w:pPr>
      <w:r w:rsidRPr="00A81A9D">
        <w:rPr>
          <w:rFonts w:eastAsiaTheme="minorHAnsi"/>
          <w:color w:val="000000"/>
          <w:lang w:eastAsia="en-US"/>
        </w:rPr>
        <w:t>1. Знание хронологии, работа с хронологией:</w:t>
      </w:r>
    </w:p>
    <w:p w:rsidR="00A81A9D" w:rsidRPr="00A81A9D" w:rsidRDefault="00A81A9D" w:rsidP="001055D2">
      <w:pPr>
        <w:numPr>
          <w:ilvl w:val="0"/>
          <w:numId w:val="99"/>
        </w:numPr>
        <w:rPr>
          <w:rFonts w:eastAsiaTheme="minorHAnsi"/>
          <w:lang w:eastAsia="en-US"/>
        </w:rPr>
      </w:pPr>
      <w:r w:rsidRPr="00A81A9D">
        <w:rPr>
          <w:rFonts w:eastAsiaTheme="minorHAnsi"/>
          <w:color w:val="000000"/>
          <w:lang w:eastAsia="en-US"/>
        </w:rPr>
        <w:t>называть этапы отечественной и всеобщей истории Нового времени, их хронологические рамки;</w:t>
      </w:r>
    </w:p>
    <w:p w:rsidR="00A81A9D" w:rsidRPr="00A81A9D" w:rsidRDefault="00A81A9D" w:rsidP="001055D2">
      <w:pPr>
        <w:numPr>
          <w:ilvl w:val="0"/>
          <w:numId w:val="99"/>
        </w:numPr>
        <w:rPr>
          <w:rFonts w:eastAsiaTheme="minorHAnsi"/>
          <w:lang w:eastAsia="en-US"/>
        </w:rPr>
      </w:pPr>
      <w:r w:rsidRPr="00A81A9D">
        <w:rPr>
          <w:rFonts w:eastAsiaTheme="minorHAnsi"/>
          <w:color w:val="000000"/>
          <w:lang w:eastAsia="en-US"/>
        </w:rPr>
        <w:t xml:space="preserve">локализовать во времени ключевые события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определять их принадлежность к части века (половина, треть, четверть);</w:t>
      </w:r>
    </w:p>
    <w:p w:rsidR="00A81A9D" w:rsidRPr="00A81A9D" w:rsidRDefault="00A81A9D" w:rsidP="001055D2">
      <w:pPr>
        <w:numPr>
          <w:ilvl w:val="0"/>
          <w:numId w:val="99"/>
        </w:numPr>
        <w:rPr>
          <w:rFonts w:eastAsiaTheme="minorHAnsi"/>
          <w:lang w:eastAsia="en-US"/>
        </w:rPr>
      </w:pPr>
      <w:r w:rsidRPr="00A81A9D">
        <w:rPr>
          <w:rFonts w:eastAsiaTheme="minorHAnsi"/>
          <w:color w:val="000000"/>
          <w:lang w:eastAsia="en-US"/>
        </w:rPr>
        <w:t xml:space="preserve">устанавливать синхронность событий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w:t>
      </w:r>
    </w:p>
    <w:p w:rsidR="00A81A9D" w:rsidRPr="00A81A9D" w:rsidRDefault="00A81A9D" w:rsidP="00A81A9D">
      <w:pPr>
        <w:ind w:left="120"/>
        <w:rPr>
          <w:rFonts w:eastAsiaTheme="minorHAnsi"/>
          <w:lang w:eastAsia="en-US"/>
        </w:rPr>
      </w:pPr>
      <w:r w:rsidRPr="00A81A9D">
        <w:rPr>
          <w:rFonts w:eastAsiaTheme="minorHAnsi"/>
          <w:color w:val="000000"/>
          <w:lang w:eastAsia="en-US"/>
        </w:rPr>
        <w:t>2. Знание исторических фактов, работа с фактами:</w:t>
      </w:r>
    </w:p>
    <w:p w:rsidR="00A81A9D" w:rsidRPr="00A81A9D" w:rsidRDefault="00A81A9D" w:rsidP="001055D2">
      <w:pPr>
        <w:numPr>
          <w:ilvl w:val="0"/>
          <w:numId w:val="100"/>
        </w:numPr>
        <w:rPr>
          <w:rFonts w:eastAsiaTheme="minorHAnsi"/>
          <w:lang w:eastAsia="en-US"/>
        </w:rPr>
      </w:pPr>
      <w:r w:rsidRPr="00A81A9D">
        <w:rPr>
          <w:rFonts w:eastAsiaTheme="minorHAnsi"/>
          <w:color w:val="000000"/>
          <w:lang w:eastAsia="en-US"/>
        </w:rPr>
        <w:t xml:space="preserve">указывать (называть) место, обстоятельства, участников, результаты важнейших событий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w:t>
      </w:r>
    </w:p>
    <w:p w:rsidR="00A81A9D" w:rsidRPr="00A81A9D" w:rsidRDefault="00A81A9D" w:rsidP="001055D2">
      <w:pPr>
        <w:numPr>
          <w:ilvl w:val="0"/>
          <w:numId w:val="100"/>
        </w:numPr>
        <w:rPr>
          <w:rFonts w:eastAsiaTheme="minorHAnsi"/>
          <w:lang w:eastAsia="en-US"/>
        </w:rPr>
      </w:pPr>
      <w:r w:rsidRPr="00A81A9D">
        <w:rPr>
          <w:rFonts w:eastAsiaTheme="minorHAnsi"/>
          <w:color w:val="000000"/>
          <w:lang w:eastAsia="en-US"/>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3. Работа с исторической картой:</w:t>
      </w:r>
    </w:p>
    <w:p w:rsidR="00A81A9D" w:rsidRPr="00A81A9D" w:rsidRDefault="00A81A9D" w:rsidP="001055D2">
      <w:pPr>
        <w:numPr>
          <w:ilvl w:val="0"/>
          <w:numId w:val="101"/>
        </w:numPr>
        <w:rPr>
          <w:rFonts w:eastAsiaTheme="minorHAnsi"/>
          <w:lang w:eastAsia="en-US"/>
        </w:rPr>
      </w:pPr>
      <w:r w:rsidRPr="00A81A9D">
        <w:rPr>
          <w:rFonts w:eastAsiaTheme="minorHAnsi"/>
          <w:color w:val="000000"/>
          <w:lang w:eastAsia="en-US"/>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w:t>
      </w:r>
    </w:p>
    <w:p w:rsidR="00A81A9D" w:rsidRPr="00A81A9D" w:rsidRDefault="00A81A9D" w:rsidP="001055D2">
      <w:pPr>
        <w:numPr>
          <w:ilvl w:val="0"/>
          <w:numId w:val="101"/>
        </w:numPr>
        <w:rPr>
          <w:rFonts w:eastAsiaTheme="minorHAnsi"/>
          <w:lang w:eastAsia="en-US"/>
        </w:rPr>
      </w:pPr>
      <w:r w:rsidRPr="00A81A9D">
        <w:rPr>
          <w:rFonts w:eastAsiaTheme="minorHAnsi"/>
          <w:color w:val="000000"/>
          <w:lang w:eastAsia="en-US"/>
        </w:rPr>
        <w:lastRenderedPageBreak/>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4. Работа с историческими источниками:</w:t>
      </w:r>
    </w:p>
    <w:p w:rsidR="00A81A9D" w:rsidRPr="00A81A9D" w:rsidRDefault="00A81A9D" w:rsidP="001055D2">
      <w:pPr>
        <w:numPr>
          <w:ilvl w:val="0"/>
          <w:numId w:val="102"/>
        </w:numPr>
        <w:rPr>
          <w:rFonts w:eastAsiaTheme="minorHAnsi"/>
          <w:lang w:eastAsia="en-US"/>
        </w:rPr>
      </w:pPr>
      <w:r w:rsidRPr="00A81A9D">
        <w:rPr>
          <w:rFonts w:eastAsiaTheme="minorHAnsi"/>
          <w:color w:val="000000"/>
          <w:lang w:eastAsia="en-US"/>
        </w:rPr>
        <w:t>различать виды письменных исторических источников (официальные, личные, литературные и др.);</w:t>
      </w:r>
    </w:p>
    <w:p w:rsidR="00A81A9D" w:rsidRPr="00A81A9D" w:rsidRDefault="00A81A9D" w:rsidP="001055D2">
      <w:pPr>
        <w:numPr>
          <w:ilvl w:val="0"/>
          <w:numId w:val="102"/>
        </w:numPr>
        <w:rPr>
          <w:rFonts w:eastAsiaTheme="minorHAnsi"/>
          <w:lang w:eastAsia="en-US"/>
        </w:rPr>
      </w:pPr>
      <w:r w:rsidRPr="00A81A9D">
        <w:rPr>
          <w:rFonts w:eastAsiaTheme="minorHAnsi"/>
          <w:color w:val="000000"/>
          <w:lang w:eastAsia="en-US"/>
        </w:rPr>
        <w:t>характеризовать обстоятельства и цель создания источника, раскрывать его информационную ценность;</w:t>
      </w:r>
    </w:p>
    <w:p w:rsidR="00A81A9D" w:rsidRPr="00A81A9D" w:rsidRDefault="00A81A9D" w:rsidP="001055D2">
      <w:pPr>
        <w:numPr>
          <w:ilvl w:val="0"/>
          <w:numId w:val="102"/>
        </w:numPr>
        <w:rPr>
          <w:rFonts w:eastAsiaTheme="minorHAnsi"/>
          <w:lang w:eastAsia="en-US"/>
        </w:rPr>
      </w:pPr>
      <w:r w:rsidRPr="00A81A9D">
        <w:rPr>
          <w:rFonts w:eastAsiaTheme="minorHAnsi"/>
          <w:color w:val="000000"/>
          <w:lang w:eastAsia="en-US"/>
        </w:rPr>
        <w:t>проводить поиск информации в тексте письменного источника, визуальных и вещественных памятниках эпохи;</w:t>
      </w:r>
    </w:p>
    <w:p w:rsidR="00A81A9D" w:rsidRPr="00A81A9D" w:rsidRDefault="00A81A9D" w:rsidP="001055D2">
      <w:pPr>
        <w:numPr>
          <w:ilvl w:val="0"/>
          <w:numId w:val="102"/>
        </w:numPr>
        <w:rPr>
          <w:rFonts w:eastAsiaTheme="minorHAnsi"/>
          <w:lang w:eastAsia="en-US"/>
        </w:rPr>
      </w:pPr>
      <w:r w:rsidRPr="00A81A9D">
        <w:rPr>
          <w:rFonts w:eastAsiaTheme="minorHAnsi"/>
          <w:color w:val="000000"/>
          <w:lang w:eastAsia="en-US"/>
        </w:rPr>
        <w:t>сопоставлять и систематизировать информацию из нескольких однотипных источников.</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5. Историческое описание (реконструкция):</w:t>
      </w:r>
    </w:p>
    <w:p w:rsidR="00A81A9D" w:rsidRPr="00A81A9D" w:rsidRDefault="00A81A9D" w:rsidP="001055D2">
      <w:pPr>
        <w:numPr>
          <w:ilvl w:val="0"/>
          <w:numId w:val="103"/>
        </w:numPr>
        <w:rPr>
          <w:rFonts w:eastAsiaTheme="minorHAnsi"/>
          <w:lang w:eastAsia="en-US"/>
        </w:rPr>
      </w:pPr>
      <w:r w:rsidRPr="00A81A9D">
        <w:rPr>
          <w:rFonts w:eastAsiaTheme="minorHAnsi"/>
          <w:color w:val="000000"/>
          <w:lang w:eastAsia="en-US"/>
        </w:rPr>
        <w:t xml:space="preserve">рассказывать о ключевых событиях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их участниках;</w:t>
      </w:r>
    </w:p>
    <w:p w:rsidR="00A81A9D" w:rsidRPr="00A81A9D" w:rsidRDefault="00A81A9D" w:rsidP="001055D2">
      <w:pPr>
        <w:numPr>
          <w:ilvl w:val="0"/>
          <w:numId w:val="103"/>
        </w:numPr>
        <w:rPr>
          <w:rFonts w:eastAsiaTheme="minorHAnsi"/>
          <w:lang w:val="en-US" w:eastAsia="en-US"/>
        </w:rPr>
      </w:pPr>
      <w:r w:rsidRPr="00A81A9D">
        <w:rPr>
          <w:rFonts w:eastAsiaTheme="minorHAnsi"/>
          <w:color w:val="000000"/>
          <w:lang w:eastAsia="en-US"/>
        </w:rPr>
        <w:t xml:space="preserve">составлять краткую характеристику известных персоналий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w:t>
      </w:r>
      <w:r w:rsidRPr="00A81A9D">
        <w:rPr>
          <w:rFonts w:eastAsiaTheme="minorHAnsi"/>
          <w:color w:val="000000"/>
          <w:lang w:val="en-US" w:eastAsia="en-US"/>
        </w:rPr>
        <w:t>(ключевые факты биографии, личные качества, деятельность);</w:t>
      </w:r>
    </w:p>
    <w:p w:rsidR="00A81A9D" w:rsidRPr="00A81A9D" w:rsidRDefault="00A81A9D" w:rsidP="001055D2">
      <w:pPr>
        <w:numPr>
          <w:ilvl w:val="0"/>
          <w:numId w:val="103"/>
        </w:numPr>
        <w:rPr>
          <w:rFonts w:eastAsiaTheme="minorHAnsi"/>
          <w:lang w:eastAsia="en-US"/>
        </w:rPr>
      </w:pPr>
      <w:r w:rsidRPr="00A81A9D">
        <w:rPr>
          <w:rFonts w:eastAsiaTheme="minorHAnsi"/>
          <w:color w:val="000000"/>
          <w:lang w:eastAsia="en-US"/>
        </w:rPr>
        <w:t>рассказывать об образе жизни различных групп населения в России и других странах в раннее Новое время;</w:t>
      </w:r>
    </w:p>
    <w:p w:rsidR="00A81A9D" w:rsidRPr="00A81A9D" w:rsidRDefault="00A81A9D" w:rsidP="001055D2">
      <w:pPr>
        <w:numPr>
          <w:ilvl w:val="0"/>
          <w:numId w:val="103"/>
        </w:numPr>
        <w:rPr>
          <w:rFonts w:eastAsiaTheme="minorHAnsi"/>
          <w:lang w:eastAsia="en-US"/>
        </w:rPr>
      </w:pPr>
      <w:r w:rsidRPr="00A81A9D">
        <w:rPr>
          <w:rFonts w:eastAsiaTheme="minorHAnsi"/>
          <w:color w:val="000000"/>
          <w:lang w:eastAsia="en-US"/>
        </w:rPr>
        <w:t>представлять описание памятников материальной и художественной культуры изучаемой эпохи.</w:t>
      </w:r>
    </w:p>
    <w:p w:rsidR="00A81A9D" w:rsidRPr="00A81A9D" w:rsidRDefault="00A81A9D" w:rsidP="00A81A9D">
      <w:pPr>
        <w:ind w:left="120"/>
        <w:rPr>
          <w:rFonts w:eastAsiaTheme="minorHAnsi"/>
          <w:lang w:eastAsia="en-US"/>
        </w:rPr>
      </w:pPr>
      <w:r w:rsidRPr="00A81A9D">
        <w:rPr>
          <w:rFonts w:eastAsiaTheme="minorHAnsi"/>
          <w:color w:val="000000"/>
          <w:lang w:eastAsia="en-US"/>
        </w:rPr>
        <w:t>6. Анализ, объяснение исторических событий, явлений:</w:t>
      </w:r>
    </w:p>
    <w:p w:rsidR="00A81A9D" w:rsidRPr="00A81A9D" w:rsidRDefault="00A81A9D" w:rsidP="001055D2">
      <w:pPr>
        <w:numPr>
          <w:ilvl w:val="0"/>
          <w:numId w:val="104"/>
        </w:numPr>
        <w:rPr>
          <w:rFonts w:eastAsiaTheme="minorHAnsi"/>
          <w:lang w:eastAsia="en-US"/>
        </w:rPr>
      </w:pPr>
      <w:r w:rsidRPr="00A81A9D">
        <w:rPr>
          <w:rFonts w:eastAsiaTheme="minorHAnsi"/>
          <w:color w:val="000000"/>
          <w:lang w:eastAsia="en-US"/>
        </w:rPr>
        <w:t xml:space="preserve">раскрывать существенные черты: а) экономического, социального и политического развития России и других стран в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б) европейской реформации; в) новых веяний в духовной жизни общества, культуре; г) революций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в европейских странах;</w:t>
      </w:r>
    </w:p>
    <w:p w:rsidR="00A81A9D" w:rsidRPr="00A81A9D" w:rsidRDefault="00A81A9D" w:rsidP="001055D2">
      <w:pPr>
        <w:numPr>
          <w:ilvl w:val="0"/>
          <w:numId w:val="104"/>
        </w:numPr>
        <w:rPr>
          <w:rFonts w:eastAsiaTheme="minorHAnsi"/>
          <w:lang w:eastAsia="en-US"/>
        </w:rPr>
      </w:pPr>
      <w:r w:rsidRPr="00A81A9D">
        <w:rPr>
          <w:rFonts w:eastAsiaTheme="minorHAnsi"/>
          <w:color w:val="000000"/>
          <w:lang w:eastAsia="en-US"/>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81A9D" w:rsidRPr="00A81A9D" w:rsidRDefault="00A81A9D" w:rsidP="001055D2">
      <w:pPr>
        <w:numPr>
          <w:ilvl w:val="0"/>
          <w:numId w:val="104"/>
        </w:numPr>
        <w:rPr>
          <w:rFonts w:eastAsiaTheme="minorHAnsi"/>
          <w:lang w:eastAsia="en-US"/>
        </w:rPr>
      </w:pPr>
      <w:r w:rsidRPr="00A81A9D">
        <w:rPr>
          <w:rFonts w:eastAsiaTheme="minorHAnsi"/>
          <w:color w:val="000000"/>
          <w:lang w:eastAsia="en-US"/>
        </w:rPr>
        <w:t xml:space="preserve">объяснять причины и следствия важнейших событий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A81A9D" w:rsidRPr="00A81A9D" w:rsidRDefault="00A81A9D" w:rsidP="001055D2">
      <w:pPr>
        <w:numPr>
          <w:ilvl w:val="0"/>
          <w:numId w:val="104"/>
        </w:numPr>
        <w:rPr>
          <w:rFonts w:eastAsiaTheme="minorHAnsi"/>
          <w:lang w:eastAsia="en-US"/>
        </w:rPr>
      </w:pPr>
      <w:r w:rsidRPr="00A81A9D">
        <w:rPr>
          <w:rFonts w:eastAsiaTheme="minorHAnsi"/>
          <w:color w:val="000000"/>
          <w:lang w:eastAsia="en-US"/>
        </w:rPr>
        <w:t>проводить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A81A9D" w:rsidRPr="00A81A9D" w:rsidRDefault="00A81A9D" w:rsidP="001055D2">
      <w:pPr>
        <w:numPr>
          <w:ilvl w:val="0"/>
          <w:numId w:val="104"/>
        </w:numPr>
        <w:rPr>
          <w:rFonts w:eastAsiaTheme="minorHAnsi"/>
          <w:lang w:eastAsia="en-US"/>
        </w:rPr>
      </w:pPr>
      <w:r w:rsidRPr="00A81A9D">
        <w:rPr>
          <w:rFonts w:eastAsiaTheme="minorHAnsi"/>
          <w:color w:val="000000"/>
          <w:lang w:eastAsia="en-US"/>
        </w:rPr>
        <w:t>7. Рассмотрение исторических версий и оценок, определение своего отношения к наиболее значимым событиям и личностям прошлого:</w:t>
      </w:r>
    </w:p>
    <w:p w:rsidR="00A81A9D" w:rsidRPr="00A81A9D" w:rsidRDefault="00A81A9D" w:rsidP="001055D2">
      <w:pPr>
        <w:numPr>
          <w:ilvl w:val="0"/>
          <w:numId w:val="104"/>
        </w:numPr>
        <w:rPr>
          <w:rFonts w:eastAsiaTheme="minorHAnsi"/>
          <w:lang w:eastAsia="en-US"/>
        </w:rPr>
      </w:pPr>
      <w:r w:rsidRPr="00A81A9D">
        <w:rPr>
          <w:rFonts w:eastAsiaTheme="minorHAnsi"/>
          <w:color w:val="000000"/>
          <w:lang w:eastAsia="en-US"/>
        </w:rPr>
        <w:t xml:space="preserve">излагать альтернативные оценки событий и личностей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представленные в учебной литературе; объяснять, на чем основываются отдельные мнения;</w:t>
      </w:r>
    </w:p>
    <w:p w:rsidR="00A81A9D" w:rsidRPr="00A81A9D" w:rsidRDefault="00A81A9D" w:rsidP="001055D2">
      <w:pPr>
        <w:numPr>
          <w:ilvl w:val="0"/>
          <w:numId w:val="104"/>
        </w:numPr>
        <w:rPr>
          <w:rFonts w:eastAsiaTheme="minorHAnsi"/>
          <w:lang w:eastAsia="en-US"/>
        </w:rPr>
      </w:pPr>
      <w:r w:rsidRPr="00A81A9D">
        <w:rPr>
          <w:rFonts w:eastAsiaTheme="minorHAnsi"/>
          <w:color w:val="000000"/>
          <w:lang w:eastAsia="en-US"/>
        </w:rPr>
        <w:t xml:space="preserve">выражать отношение к деятельности исторических личностей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с учетом обстоятельств изучаемой эпохи и в современной шкале ценностей.</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8. Применение исторических знаний:</w:t>
      </w:r>
    </w:p>
    <w:p w:rsidR="00A81A9D" w:rsidRPr="00A81A9D" w:rsidRDefault="00A81A9D" w:rsidP="001055D2">
      <w:pPr>
        <w:numPr>
          <w:ilvl w:val="0"/>
          <w:numId w:val="105"/>
        </w:numPr>
        <w:rPr>
          <w:rFonts w:eastAsiaTheme="minorHAnsi"/>
          <w:lang w:eastAsia="en-US"/>
        </w:rPr>
      </w:pPr>
      <w:r w:rsidRPr="00A81A9D">
        <w:rPr>
          <w:rFonts w:eastAsiaTheme="minorHAnsi"/>
          <w:color w:val="000000"/>
          <w:lang w:eastAsia="en-US"/>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A81A9D" w:rsidRPr="00A81A9D" w:rsidRDefault="00A81A9D" w:rsidP="001055D2">
      <w:pPr>
        <w:numPr>
          <w:ilvl w:val="0"/>
          <w:numId w:val="105"/>
        </w:numPr>
        <w:rPr>
          <w:rFonts w:eastAsiaTheme="minorHAnsi"/>
          <w:lang w:eastAsia="en-US"/>
        </w:rPr>
      </w:pPr>
      <w:r w:rsidRPr="00A81A9D">
        <w:rPr>
          <w:rFonts w:eastAsiaTheme="minorHAnsi"/>
          <w:color w:val="000000"/>
          <w:lang w:eastAsia="en-US"/>
        </w:rPr>
        <w:t xml:space="preserve">объяснять значение памятников истории и культуры России и других стран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для времени, когда они появились, и для современного общества;</w:t>
      </w:r>
    </w:p>
    <w:p w:rsidR="00A81A9D" w:rsidRPr="00A81A9D" w:rsidRDefault="00A81A9D" w:rsidP="001055D2">
      <w:pPr>
        <w:numPr>
          <w:ilvl w:val="0"/>
          <w:numId w:val="105"/>
        </w:numPr>
        <w:rPr>
          <w:rFonts w:eastAsiaTheme="minorHAnsi"/>
          <w:lang w:val="en-US" w:eastAsia="en-US"/>
        </w:rPr>
      </w:pPr>
      <w:r w:rsidRPr="00A81A9D">
        <w:rPr>
          <w:rFonts w:eastAsiaTheme="minorHAnsi"/>
          <w:color w:val="000000"/>
          <w:lang w:eastAsia="en-US"/>
        </w:rPr>
        <w:t xml:space="preserve">выполнять учебные проекты по отечественной и всеобщей истории </w:t>
      </w:r>
      <w:r w:rsidRPr="00A81A9D">
        <w:rPr>
          <w:rFonts w:eastAsiaTheme="minorHAnsi"/>
          <w:color w:val="000000"/>
          <w:lang w:val="en-US" w:eastAsia="en-US"/>
        </w:rPr>
        <w:t>XVI</w:t>
      </w:r>
      <w:r w:rsidRPr="00A81A9D">
        <w:rPr>
          <w:rFonts w:eastAsiaTheme="minorHAnsi"/>
          <w:color w:val="000000"/>
          <w:lang w:eastAsia="en-US"/>
        </w:rPr>
        <w:t>–</w:t>
      </w:r>
      <w:r w:rsidRPr="00A81A9D">
        <w:rPr>
          <w:rFonts w:eastAsiaTheme="minorHAnsi"/>
          <w:color w:val="000000"/>
          <w:lang w:val="en-US" w:eastAsia="en-US"/>
        </w:rPr>
        <w:t>XVII</w:t>
      </w:r>
      <w:r w:rsidRPr="00A81A9D">
        <w:rPr>
          <w:rFonts w:eastAsiaTheme="minorHAnsi"/>
          <w:color w:val="000000"/>
          <w:lang w:eastAsia="en-US"/>
        </w:rPr>
        <w:t xml:space="preserve"> вв. </w:t>
      </w:r>
      <w:r w:rsidRPr="00A81A9D">
        <w:rPr>
          <w:rFonts w:eastAsiaTheme="minorHAnsi"/>
          <w:color w:val="000000"/>
          <w:lang w:val="en-US" w:eastAsia="en-US"/>
        </w:rPr>
        <w:t>(в том числе на региональном материале).</w:t>
      </w:r>
    </w:p>
    <w:p w:rsidR="00A81A9D" w:rsidRPr="00A81A9D" w:rsidRDefault="00A81A9D" w:rsidP="00A81A9D">
      <w:pPr>
        <w:ind w:left="120"/>
        <w:rPr>
          <w:rFonts w:eastAsiaTheme="minorHAnsi"/>
          <w:lang w:val="en-US" w:eastAsia="en-US"/>
        </w:rPr>
      </w:pPr>
    </w:p>
    <w:p w:rsidR="00A81A9D" w:rsidRPr="00A81A9D" w:rsidRDefault="00A81A9D" w:rsidP="00A81A9D">
      <w:pPr>
        <w:ind w:left="120"/>
        <w:rPr>
          <w:rFonts w:eastAsiaTheme="minorHAnsi"/>
          <w:lang w:eastAsia="en-US"/>
        </w:rPr>
      </w:pPr>
      <w:r w:rsidRPr="00D85DC2">
        <w:rPr>
          <w:rFonts w:eastAsiaTheme="minorHAnsi"/>
          <w:b/>
          <w:color w:val="000000"/>
          <w:lang w:eastAsia="en-US"/>
        </w:rPr>
        <w:t>8 КЛАСС</w:t>
      </w:r>
    </w:p>
    <w:p w:rsidR="00A81A9D" w:rsidRPr="00A81A9D" w:rsidRDefault="00A81A9D" w:rsidP="00A81A9D">
      <w:pPr>
        <w:ind w:left="120"/>
        <w:rPr>
          <w:rFonts w:eastAsiaTheme="minorHAnsi"/>
          <w:lang w:eastAsia="en-US"/>
        </w:rPr>
      </w:pPr>
      <w:r w:rsidRPr="00A81A9D">
        <w:rPr>
          <w:rFonts w:eastAsiaTheme="minorHAnsi"/>
          <w:color w:val="000000"/>
          <w:lang w:eastAsia="en-US"/>
        </w:rPr>
        <w:t>1. Знание хронологии, работа с хронологией:</w:t>
      </w:r>
    </w:p>
    <w:p w:rsidR="00A81A9D" w:rsidRPr="00A81A9D" w:rsidRDefault="00A81A9D" w:rsidP="001055D2">
      <w:pPr>
        <w:numPr>
          <w:ilvl w:val="0"/>
          <w:numId w:val="106"/>
        </w:numPr>
        <w:rPr>
          <w:rFonts w:eastAsiaTheme="minorHAnsi"/>
          <w:lang w:eastAsia="en-US"/>
        </w:rPr>
      </w:pPr>
      <w:r w:rsidRPr="00A81A9D">
        <w:rPr>
          <w:rFonts w:eastAsiaTheme="minorHAnsi"/>
          <w:color w:val="000000"/>
          <w:lang w:eastAsia="en-US"/>
        </w:rPr>
        <w:t xml:space="preserve">называть даты важнейших событий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определять их принадлежность к историческому периоду, этапу;</w:t>
      </w:r>
    </w:p>
    <w:p w:rsidR="00A81A9D" w:rsidRPr="00A81A9D" w:rsidRDefault="00A81A9D" w:rsidP="001055D2">
      <w:pPr>
        <w:numPr>
          <w:ilvl w:val="0"/>
          <w:numId w:val="106"/>
        </w:numPr>
        <w:rPr>
          <w:rFonts w:eastAsiaTheme="minorHAnsi"/>
          <w:lang w:eastAsia="en-US"/>
        </w:rPr>
      </w:pPr>
      <w:r w:rsidRPr="00A81A9D">
        <w:rPr>
          <w:rFonts w:eastAsiaTheme="minorHAnsi"/>
          <w:color w:val="000000"/>
          <w:lang w:eastAsia="en-US"/>
        </w:rPr>
        <w:t xml:space="preserve">устанавливать синхронность событий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w:t>
      </w:r>
    </w:p>
    <w:p w:rsidR="00A81A9D" w:rsidRPr="00A81A9D" w:rsidRDefault="00A81A9D" w:rsidP="00A81A9D">
      <w:pPr>
        <w:ind w:left="120"/>
        <w:rPr>
          <w:rFonts w:eastAsiaTheme="minorHAnsi"/>
          <w:lang w:eastAsia="en-US"/>
        </w:rPr>
      </w:pPr>
      <w:r w:rsidRPr="00A81A9D">
        <w:rPr>
          <w:rFonts w:eastAsiaTheme="minorHAnsi"/>
          <w:color w:val="000000"/>
          <w:lang w:eastAsia="en-US"/>
        </w:rPr>
        <w:t>2. Знание исторических фактов, работа с фактами:</w:t>
      </w:r>
    </w:p>
    <w:p w:rsidR="00A81A9D" w:rsidRPr="00A81A9D" w:rsidRDefault="00A81A9D" w:rsidP="001055D2">
      <w:pPr>
        <w:numPr>
          <w:ilvl w:val="0"/>
          <w:numId w:val="107"/>
        </w:numPr>
        <w:rPr>
          <w:rFonts w:eastAsiaTheme="minorHAnsi"/>
          <w:lang w:eastAsia="en-US"/>
        </w:rPr>
      </w:pPr>
      <w:r w:rsidRPr="00A81A9D">
        <w:rPr>
          <w:rFonts w:eastAsiaTheme="minorHAnsi"/>
          <w:color w:val="000000"/>
          <w:lang w:eastAsia="en-US"/>
        </w:rPr>
        <w:t xml:space="preserve">указывать (называть) место, обстоятельства, участников, результаты важнейших событий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w:t>
      </w:r>
    </w:p>
    <w:p w:rsidR="00A81A9D" w:rsidRPr="00A81A9D" w:rsidRDefault="00A81A9D" w:rsidP="001055D2">
      <w:pPr>
        <w:numPr>
          <w:ilvl w:val="0"/>
          <w:numId w:val="107"/>
        </w:numPr>
        <w:rPr>
          <w:rFonts w:eastAsiaTheme="minorHAnsi"/>
          <w:lang w:eastAsia="en-US"/>
        </w:rPr>
      </w:pPr>
      <w:r w:rsidRPr="00A81A9D">
        <w:rPr>
          <w:rFonts w:eastAsiaTheme="minorHAnsi"/>
          <w:color w:val="000000"/>
          <w:lang w:eastAsia="en-US"/>
        </w:rPr>
        <w:t>группировать, систематизировать факты по заданному признаку (по принадлежности к историческим процессам и др.); составлять систематические таблицы, схемы.</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3. Работа с исторической картой:</w:t>
      </w:r>
    </w:p>
    <w:p w:rsidR="00A81A9D" w:rsidRPr="00A81A9D" w:rsidRDefault="00A81A9D" w:rsidP="001055D2">
      <w:pPr>
        <w:numPr>
          <w:ilvl w:val="0"/>
          <w:numId w:val="108"/>
        </w:numPr>
        <w:rPr>
          <w:rFonts w:eastAsiaTheme="minorHAnsi"/>
          <w:lang w:eastAsia="en-US"/>
        </w:rPr>
      </w:pPr>
      <w:r w:rsidRPr="00A81A9D">
        <w:rPr>
          <w:rFonts w:eastAsiaTheme="minorHAnsi"/>
          <w:color w:val="000000"/>
          <w:lang w:eastAsia="en-US"/>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4. Работа с историческими источниками:</w:t>
      </w:r>
    </w:p>
    <w:p w:rsidR="00A81A9D" w:rsidRPr="00A81A9D" w:rsidRDefault="00A81A9D" w:rsidP="001055D2">
      <w:pPr>
        <w:numPr>
          <w:ilvl w:val="0"/>
          <w:numId w:val="109"/>
        </w:numPr>
        <w:rPr>
          <w:rFonts w:eastAsiaTheme="minorHAnsi"/>
          <w:lang w:eastAsia="en-US"/>
        </w:rPr>
      </w:pPr>
      <w:r w:rsidRPr="00A81A9D">
        <w:rPr>
          <w:rFonts w:eastAsiaTheme="minorHAnsi"/>
          <w:color w:val="000000"/>
          <w:lang w:eastAsia="en-US"/>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A81A9D" w:rsidRPr="00A81A9D" w:rsidRDefault="00A81A9D" w:rsidP="001055D2">
      <w:pPr>
        <w:numPr>
          <w:ilvl w:val="0"/>
          <w:numId w:val="109"/>
        </w:numPr>
        <w:rPr>
          <w:rFonts w:eastAsiaTheme="minorHAnsi"/>
          <w:lang w:eastAsia="en-US"/>
        </w:rPr>
      </w:pPr>
      <w:r w:rsidRPr="00A81A9D">
        <w:rPr>
          <w:rFonts w:eastAsiaTheme="minorHAnsi"/>
          <w:color w:val="000000"/>
          <w:lang w:eastAsia="en-US"/>
        </w:rPr>
        <w:t>объяснять назначение исторического источника, раскрывать его информационную ценность;</w:t>
      </w:r>
    </w:p>
    <w:p w:rsidR="00A81A9D" w:rsidRPr="00A81A9D" w:rsidRDefault="00A81A9D" w:rsidP="001055D2">
      <w:pPr>
        <w:numPr>
          <w:ilvl w:val="0"/>
          <w:numId w:val="109"/>
        </w:numPr>
        <w:rPr>
          <w:rFonts w:eastAsiaTheme="minorHAnsi"/>
          <w:lang w:eastAsia="en-US"/>
        </w:rPr>
      </w:pPr>
      <w:r w:rsidRPr="00A81A9D">
        <w:rPr>
          <w:rFonts w:eastAsiaTheme="minorHAnsi"/>
          <w:color w:val="000000"/>
          <w:lang w:eastAsia="en-US"/>
        </w:rPr>
        <w:t xml:space="preserve">извлекать, сопоставлять и систематизировать информацию о событиях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из взаимодополняющих письменных, визуальных и вещественных источников.</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5. Историческое описание (реконструкция):</w:t>
      </w:r>
    </w:p>
    <w:p w:rsidR="00A81A9D" w:rsidRPr="00A81A9D" w:rsidRDefault="00A81A9D" w:rsidP="001055D2">
      <w:pPr>
        <w:numPr>
          <w:ilvl w:val="0"/>
          <w:numId w:val="110"/>
        </w:numPr>
        <w:rPr>
          <w:rFonts w:eastAsiaTheme="minorHAnsi"/>
          <w:lang w:eastAsia="en-US"/>
        </w:rPr>
      </w:pPr>
      <w:r w:rsidRPr="00A81A9D">
        <w:rPr>
          <w:rFonts w:eastAsiaTheme="minorHAnsi"/>
          <w:color w:val="000000"/>
          <w:lang w:eastAsia="en-US"/>
        </w:rPr>
        <w:t xml:space="preserve">рассказывать о ключевых событиях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их участниках;</w:t>
      </w:r>
    </w:p>
    <w:p w:rsidR="00A81A9D" w:rsidRPr="00A81A9D" w:rsidRDefault="00A81A9D" w:rsidP="001055D2">
      <w:pPr>
        <w:numPr>
          <w:ilvl w:val="0"/>
          <w:numId w:val="110"/>
        </w:numPr>
        <w:rPr>
          <w:rFonts w:eastAsiaTheme="minorHAnsi"/>
          <w:lang w:eastAsia="en-US"/>
        </w:rPr>
      </w:pPr>
      <w:r w:rsidRPr="00A81A9D">
        <w:rPr>
          <w:rFonts w:eastAsiaTheme="minorHAnsi"/>
          <w:color w:val="000000"/>
          <w:lang w:eastAsia="en-US"/>
        </w:rPr>
        <w:t xml:space="preserve">составлять характеристику (исторический портрет) известных деятелей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на основе информации учебника и дополнительных материалов;</w:t>
      </w:r>
    </w:p>
    <w:p w:rsidR="00A81A9D" w:rsidRPr="00A81A9D" w:rsidRDefault="00A81A9D" w:rsidP="001055D2">
      <w:pPr>
        <w:numPr>
          <w:ilvl w:val="0"/>
          <w:numId w:val="110"/>
        </w:numPr>
        <w:rPr>
          <w:rFonts w:eastAsiaTheme="minorHAnsi"/>
          <w:lang w:eastAsia="en-US"/>
        </w:rPr>
      </w:pPr>
      <w:r w:rsidRPr="00A81A9D">
        <w:rPr>
          <w:rFonts w:eastAsiaTheme="minorHAnsi"/>
          <w:color w:val="000000"/>
          <w:lang w:eastAsia="en-US"/>
        </w:rPr>
        <w:t xml:space="preserve">составлять описание образа жизни различных групп населения в России и других странах в </w:t>
      </w:r>
      <w:r w:rsidRPr="00A81A9D">
        <w:rPr>
          <w:rFonts w:eastAsiaTheme="minorHAnsi"/>
          <w:color w:val="000000"/>
          <w:lang w:val="en-US" w:eastAsia="en-US"/>
        </w:rPr>
        <w:t>XVIII</w:t>
      </w:r>
      <w:r w:rsidRPr="00A81A9D">
        <w:rPr>
          <w:rFonts w:eastAsiaTheme="minorHAnsi"/>
          <w:color w:val="000000"/>
          <w:lang w:eastAsia="en-US"/>
        </w:rPr>
        <w:t xml:space="preserve"> в.;</w:t>
      </w:r>
    </w:p>
    <w:p w:rsidR="00A81A9D" w:rsidRPr="00A81A9D" w:rsidRDefault="00A81A9D" w:rsidP="001055D2">
      <w:pPr>
        <w:numPr>
          <w:ilvl w:val="0"/>
          <w:numId w:val="110"/>
        </w:numPr>
        <w:rPr>
          <w:rFonts w:eastAsiaTheme="minorHAnsi"/>
          <w:lang w:eastAsia="en-US"/>
        </w:rPr>
      </w:pPr>
      <w:r w:rsidRPr="00A81A9D">
        <w:rPr>
          <w:rFonts w:eastAsiaTheme="minorHAnsi"/>
          <w:color w:val="000000"/>
          <w:lang w:eastAsia="en-US"/>
        </w:rPr>
        <w:t>представлять описание памятников материальной и художественной культуры изучаемой эпохи (в виде сообщения, аннотации).</w:t>
      </w:r>
    </w:p>
    <w:p w:rsidR="00A81A9D" w:rsidRPr="00A81A9D" w:rsidRDefault="00A81A9D" w:rsidP="00A81A9D">
      <w:pPr>
        <w:ind w:left="120"/>
        <w:rPr>
          <w:rFonts w:eastAsiaTheme="minorHAnsi"/>
          <w:lang w:eastAsia="en-US"/>
        </w:rPr>
      </w:pPr>
      <w:r w:rsidRPr="00A81A9D">
        <w:rPr>
          <w:rFonts w:eastAsiaTheme="minorHAnsi"/>
          <w:color w:val="000000"/>
          <w:lang w:eastAsia="en-US"/>
        </w:rPr>
        <w:t>6. Анализ, объяснение исторических событий, явлений:</w:t>
      </w:r>
    </w:p>
    <w:p w:rsidR="00A81A9D" w:rsidRPr="00A81A9D" w:rsidRDefault="00A81A9D" w:rsidP="001055D2">
      <w:pPr>
        <w:numPr>
          <w:ilvl w:val="0"/>
          <w:numId w:val="111"/>
        </w:numPr>
        <w:rPr>
          <w:rFonts w:eastAsiaTheme="minorHAnsi"/>
          <w:lang w:eastAsia="en-US"/>
        </w:rPr>
      </w:pPr>
      <w:r w:rsidRPr="00A81A9D">
        <w:rPr>
          <w:rFonts w:eastAsiaTheme="minorHAnsi"/>
          <w:color w:val="000000"/>
          <w:lang w:eastAsia="en-US"/>
        </w:rPr>
        <w:t xml:space="preserve">раскрывать существенные черты: а) экономического, социального и политического развития России и других стран в </w:t>
      </w:r>
      <w:r w:rsidRPr="00A81A9D">
        <w:rPr>
          <w:rFonts w:eastAsiaTheme="minorHAnsi"/>
          <w:color w:val="000000"/>
          <w:lang w:val="en-US" w:eastAsia="en-US"/>
        </w:rPr>
        <w:t>XVIII</w:t>
      </w:r>
      <w:r w:rsidRPr="00A81A9D">
        <w:rPr>
          <w:rFonts w:eastAsiaTheme="minorHAnsi"/>
          <w:color w:val="000000"/>
          <w:lang w:eastAsia="en-US"/>
        </w:rPr>
        <w:t xml:space="preserve"> в.; б) изменений, происшедших в </w:t>
      </w:r>
      <w:r w:rsidRPr="00A81A9D">
        <w:rPr>
          <w:rFonts w:eastAsiaTheme="minorHAnsi"/>
          <w:color w:val="000000"/>
          <w:lang w:val="en-US" w:eastAsia="en-US"/>
        </w:rPr>
        <w:t>XVIII</w:t>
      </w:r>
      <w:r w:rsidRPr="00A81A9D">
        <w:rPr>
          <w:rFonts w:eastAsiaTheme="minorHAnsi"/>
          <w:color w:val="000000"/>
          <w:lang w:eastAsia="en-US"/>
        </w:rPr>
        <w:t xml:space="preserve">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w:t>
      </w:r>
      <w:r w:rsidRPr="00A81A9D">
        <w:rPr>
          <w:rFonts w:eastAsiaTheme="minorHAnsi"/>
          <w:color w:val="000000"/>
          <w:lang w:val="en-US" w:eastAsia="en-US"/>
        </w:rPr>
        <w:t>XVIII</w:t>
      </w:r>
      <w:r w:rsidRPr="00A81A9D">
        <w:rPr>
          <w:rFonts w:eastAsiaTheme="minorHAnsi"/>
          <w:color w:val="000000"/>
          <w:lang w:eastAsia="en-US"/>
        </w:rPr>
        <w:t xml:space="preserve"> в.; ж) внешней политики Российской империи в системе международных отношений рассматриваемого периода;</w:t>
      </w:r>
    </w:p>
    <w:p w:rsidR="00A81A9D" w:rsidRPr="00A81A9D" w:rsidRDefault="00A81A9D" w:rsidP="001055D2">
      <w:pPr>
        <w:numPr>
          <w:ilvl w:val="0"/>
          <w:numId w:val="111"/>
        </w:numPr>
        <w:rPr>
          <w:rFonts w:eastAsiaTheme="minorHAnsi"/>
          <w:lang w:eastAsia="en-US"/>
        </w:rPr>
      </w:pPr>
      <w:r w:rsidRPr="00A81A9D">
        <w:rPr>
          <w:rFonts w:eastAsiaTheme="minorHAnsi"/>
          <w:color w:val="000000"/>
          <w:lang w:eastAsia="en-US"/>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81A9D" w:rsidRPr="00A81A9D" w:rsidRDefault="00A81A9D" w:rsidP="001055D2">
      <w:pPr>
        <w:numPr>
          <w:ilvl w:val="0"/>
          <w:numId w:val="111"/>
        </w:numPr>
        <w:rPr>
          <w:rFonts w:eastAsiaTheme="minorHAnsi"/>
          <w:lang w:eastAsia="en-US"/>
        </w:rPr>
      </w:pPr>
      <w:r w:rsidRPr="00A81A9D">
        <w:rPr>
          <w:rFonts w:eastAsiaTheme="minorHAnsi"/>
          <w:color w:val="000000"/>
          <w:lang w:eastAsia="en-US"/>
        </w:rPr>
        <w:t xml:space="preserve">объяснять причины и следствия важнейших событий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rsidR="00A81A9D" w:rsidRPr="00A81A9D" w:rsidRDefault="00A81A9D" w:rsidP="001055D2">
      <w:pPr>
        <w:numPr>
          <w:ilvl w:val="0"/>
          <w:numId w:val="111"/>
        </w:numPr>
        <w:rPr>
          <w:rFonts w:eastAsiaTheme="minorHAnsi"/>
          <w:lang w:eastAsia="en-US"/>
        </w:rPr>
      </w:pPr>
      <w:r w:rsidRPr="00A81A9D">
        <w:rPr>
          <w:rFonts w:eastAsiaTheme="minorHAnsi"/>
          <w:color w:val="000000"/>
          <w:lang w:eastAsia="en-US"/>
        </w:rPr>
        <w:lastRenderedPageBreak/>
        <w:t xml:space="preserve">проводить сопоставление однотипных событий и процессов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а) раскрывать повторяющиеся черты исторических ситуаций; б) выделять черты сходства и различия.</w:t>
      </w:r>
    </w:p>
    <w:p w:rsidR="00A81A9D" w:rsidRPr="00A81A9D" w:rsidRDefault="00A81A9D" w:rsidP="001055D2">
      <w:pPr>
        <w:numPr>
          <w:ilvl w:val="0"/>
          <w:numId w:val="111"/>
        </w:numPr>
        <w:rPr>
          <w:rFonts w:eastAsiaTheme="minorHAnsi"/>
          <w:lang w:eastAsia="en-US"/>
        </w:rPr>
      </w:pPr>
      <w:r w:rsidRPr="00A81A9D">
        <w:rPr>
          <w:rFonts w:eastAsiaTheme="minorHAnsi"/>
          <w:color w:val="000000"/>
          <w:lang w:eastAsia="en-US"/>
        </w:rPr>
        <w:t>7. Рассмотрение исторических версий и оценок, определение своего отношения к наиболее значимым событиям и личностям прошлого:</w:t>
      </w:r>
    </w:p>
    <w:p w:rsidR="00A81A9D" w:rsidRPr="00A81A9D" w:rsidRDefault="00A81A9D" w:rsidP="001055D2">
      <w:pPr>
        <w:numPr>
          <w:ilvl w:val="0"/>
          <w:numId w:val="111"/>
        </w:numPr>
        <w:rPr>
          <w:rFonts w:eastAsiaTheme="minorHAnsi"/>
          <w:lang w:eastAsia="en-US"/>
        </w:rPr>
      </w:pPr>
      <w:r w:rsidRPr="00A81A9D">
        <w:rPr>
          <w:rFonts w:eastAsiaTheme="minorHAnsi"/>
          <w:color w:val="000000"/>
          <w:lang w:eastAsia="en-US"/>
        </w:rPr>
        <w:t xml:space="preserve">анализировать высказывания историков по спорным вопросам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(выявлять обсуждаемую проблему, мнение автора, приводимые аргументы, оценивать степень их убедительности);</w:t>
      </w:r>
    </w:p>
    <w:p w:rsidR="00A81A9D" w:rsidRPr="00A81A9D" w:rsidRDefault="00A81A9D" w:rsidP="001055D2">
      <w:pPr>
        <w:numPr>
          <w:ilvl w:val="0"/>
          <w:numId w:val="111"/>
        </w:numPr>
        <w:rPr>
          <w:rFonts w:eastAsiaTheme="minorHAnsi"/>
          <w:lang w:eastAsia="en-US"/>
        </w:rPr>
      </w:pPr>
      <w:r w:rsidRPr="00A81A9D">
        <w:rPr>
          <w:rFonts w:eastAsiaTheme="minorHAnsi"/>
          <w:color w:val="000000"/>
          <w:lang w:eastAsia="en-US"/>
        </w:rPr>
        <w:t xml:space="preserve">различать в описаниях событий и личностей </w:t>
      </w:r>
      <w:r w:rsidRPr="00A81A9D">
        <w:rPr>
          <w:rFonts w:eastAsiaTheme="minorHAnsi"/>
          <w:color w:val="000000"/>
          <w:lang w:val="en-US" w:eastAsia="en-US"/>
        </w:rPr>
        <w:t>XVIII</w:t>
      </w:r>
      <w:r w:rsidRPr="00A81A9D">
        <w:rPr>
          <w:rFonts w:eastAsiaTheme="minorHAnsi"/>
          <w:color w:val="000000"/>
          <w:lang w:eastAsia="en-US"/>
        </w:rPr>
        <w:t xml:space="preserve"> в. ценностные категории, значимые для данной эпохи (в том числе для разных социальных слоев), выражать свое отношение к ним.</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8. Применение исторических знаний:</w:t>
      </w:r>
    </w:p>
    <w:p w:rsidR="00A81A9D" w:rsidRPr="00A81A9D" w:rsidRDefault="00A81A9D" w:rsidP="001055D2">
      <w:pPr>
        <w:numPr>
          <w:ilvl w:val="0"/>
          <w:numId w:val="112"/>
        </w:numPr>
        <w:rPr>
          <w:rFonts w:eastAsiaTheme="minorHAnsi"/>
          <w:lang w:eastAsia="en-US"/>
        </w:rPr>
      </w:pPr>
      <w:r w:rsidRPr="00A81A9D">
        <w:rPr>
          <w:rFonts w:eastAsiaTheme="minorHAnsi"/>
          <w:color w:val="000000"/>
          <w:lang w:eastAsia="en-US"/>
        </w:rPr>
        <w:t xml:space="preserve">раскрывать (объяснять), как сочетались в памятниках культуры России </w:t>
      </w:r>
      <w:r w:rsidRPr="00A81A9D">
        <w:rPr>
          <w:rFonts w:eastAsiaTheme="minorHAnsi"/>
          <w:color w:val="000000"/>
          <w:lang w:val="en-US" w:eastAsia="en-US"/>
        </w:rPr>
        <w:t>XVIII</w:t>
      </w:r>
      <w:r w:rsidRPr="00A81A9D">
        <w:rPr>
          <w:rFonts w:eastAsiaTheme="minorHAnsi"/>
          <w:color w:val="000000"/>
          <w:lang w:eastAsia="en-US"/>
        </w:rPr>
        <w:t xml:space="preserve"> в. европейские влияния и национальные традиции, показывать на примерах;</w:t>
      </w:r>
    </w:p>
    <w:p w:rsidR="00A81A9D" w:rsidRPr="00A81A9D" w:rsidRDefault="00A81A9D" w:rsidP="001055D2">
      <w:pPr>
        <w:numPr>
          <w:ilvl w:val="0"/>
          <w:numId w:val="112"/>
        </w:numPr>
        <w:rPr>
          <w:rFonts w:eastAsiaTheme="minorHAnsi"/>
          <w:lang w:eastAsia="en-US"/>
        </w:rPr>
      </w:pPr>
      <w:r w:rsidRPr="00A81A9D">
        <w:rPr>
          <w:rFonts w:eastAsiaTheme="minorHAnsi"/>
          <w:color w:val="000000"/>
          <w:lang w:eastAsia="en-US"/>
        </w:rPr>
        <w:t xml:space="preserve">выполнять учебные проекты по отечественной и всеобщей истории </w:t>
      </w:r>
      <w:r w:rsidRPr="00A81A9D">
        <w:rPr>
          <w:rFonts w:eastAsiaTheme="minorHAnsi"/>
          <w:color w:val="000000"/>
          <w:lang w:val="en-US" w:eastAsia="en-US"/>
        </w:rPr>
        <w:t>XVIII</w:t>
      </w:r>
      <w:r w:rsidRPr="00A81A9D">
        <w:rPr>
          <w:rFonts w:eastAsiaTheme="minorHAnsi"/>
          <w:color w:val="000000"/>
          <w:lang w:eastAsia="en-US"/>
        </w:rPr>
        <w:t xml:space="preserve"> в. (в том числе на региональном материале).</w:t>
      </w:r>
    </w:p>
    <w:p w:rsidR="00A81A9D" w:rsidRPr="00A81A9D" w:rsidRDefault="00A81A9D" w:rsidP="00A81A9D">
      <w:pPr>
        <w:ind w:left="120"/>
        <w:rPr>
          <w:rFonts w:eastAsiaTheme="minorHAnsi"/>
          <w:lang w:eastAsia="en-US"/>
        </w:rPr>
      </w:pPr>
    </w:p>
    <w:p w:rsidR="00A81A9D" w:rsidRPr="00A81A9D" w:rsidRDefault="00A81A9D" w:rsidP="00A81A9D">
      <w:pPr>
        <w:ind w:left="120"/>
        <w:rPr>
          <w:rFonts w:eastAsiaTheme="minorHAnsi"/>
          <w:lang w:eastAsia="en-US"/>
        </w:rPr>
      </w:pPr>
      <w:r w:rsidRPr="00A81A9D">
        <w:rPr>
          <w:rFonts w:eastAsiaTheme="minorHAnsi"/>
          <w:b/>
          <w:color w:val="000000"/>
          <w:lang w:eastAsia="en-US"/>
        </w:rPr>
        <w:t>9 КЛАСС</w:t>
      </w:r>
    </w:p>
    <w:p w:rsidR="00A81A9D" w:rsidRPr="00A81A9D" w:rsidRDefault="00A81A9D" w:rsidP="00A81A9D">
      <w:pPr>
        <w:ind w:left="120"/>
        <w:rPr>
          <w:rFonts w:eastAsiaTheme="minorHAnsi"/>
          <w:lang w:eastAsia="en-US"/>
        </w:rPr>
      </w:pPr>
      <w:r w:rsidRPr="00A81A9D">
        <w:rPr>
          <w:rFonts w:eastAsiaTheme="minorHAnsi"/>
          <w:color w:val="000000"/>
          <w:lang w:eastAsia="en-US"/>
        </w:rPr>
        <w:t>1. Знание хронологии, работа с хронологией:</w:t>
      </w:r>
    </w:p>
    <w:p w:rsidR="00A81A9D" w:rsidRPr="00A81A9D" w:rsidRDefault="00A81A9D" w:rsidP="001055D2">
      <w:pPr>
        <w:numPr>
          <w:ilvl w:val="0"/>
          <w:numId w:val="113"/>
        </w:numPr>
        <w:rPr>
          <w:rFonts w:eastAsiaTheme="minorHAnsi"/>
          <w:lang w:eastAsia="en-US"/>
        </w:rPr>
      </w:pPr>
      <w:r w:rsidRPr="00A81A9D">
        <w:rPr>
          <w:rFonts w:eastAsiaTheme="minorHAnsi"/>
          <w:color w:val="000000"/>
          <w:lang w:eastAsia="en-US"/>
        </w:rPr>
        <w:t xml:space="preserve">называть даты (хронологические границы) важнейших событий и процессов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выделять этапы (периоды) в развитии ключевых событий и процессов;</w:t>
      </w:r>
    </w:p>
    <w:p w:rsidR="00A81A9D" w:rsidRPr="00A81A9D" w:rsidRDefault="00A81A9D" w:rsidP="001055D2">
      <w:pPr>
        <w:numPr>
          <w:ilvl w:val="0"/>
          <w:numId w:val="113"/>
        </w:numPr>
        <w:rPr>
          <w:rFonts w:eastAsiaTheme="minorHAnsi"/>
          <w:lang w:eastAsia="en-US"/>
        </w:rPr>
      </w:pPr>
      <w:r w:rsidRPr="00A81A9D">
        <w:rPr>
          <w:rFonts w:eastAsiaTheme="minorHAnsi"/>
          <w:color w:val="000000"/>
          <w:lang w:eastAsia="en-US"/>
        </w:rPr>
        <w:t xml:space="preserve">выявлять синхронность / асинхронность исторических процессов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w:t>
      </w:r>
    </w:p>
    <w:p w:rsidR="00A81A9D" w:rsidRPr="00A81A9D" w:rsidRDefault="00A81A9D" w:rsidP="001055D2">
      <w:pPr>
        <w:numPr>
          <w:ilvl w:val="0"/>
          <w:numId w:val="113"/>
        </w:numPr>
        <w:rPr>
          <w:rFonts w:eastAsiaTheme="minorHAnsi"/>
          <w:lang w:eastAsia="en-US"/>
        </w:rPr>
      </w:pPr>
      <w:r w:rsidRPr="00A81A9D">
        <w:rPr>
          <w:rFonts w:eastAsiaTheme="minorHAnsi"/>
          <w:color w:val="000000"/>
          <w:lang w:eastAsia="en-US"/>
        </w:rPr>
        <w:t xml:space="preserve">определять последовательность событий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на основе анализа причинно-следственных связей.</w:t>
      </w:r>
    </w:p>
    <w:p w:rsidR="00A81A9D" w:rsidRPr="00A81A9D" w:rsidRDefault="00A81A9D" w:rsidP="00A81A9D">
      <w:pPr>
        <w:ind w:left="120"/>
        <w:rPr>
          <w:rFonts w:eastAsiaTheme="minorHAnsi"/>
          <w:lang w:eastAsia="en-US"/>
        </w:rPr>
      </w:pPr>
      <w:r w:rsidRPr="00A81A9D">
        <w:rPr>
          <w:rFonts w:eastAsiaTheme="minorHAnsi"/>
          <w:color w:val="000000"/>
          <w:lang w:eastAsia="en-US"/>
        </w:rPr>
        <w:t>2. Знание исторических фактов, работа с фактами:</w:t>
      </w:r>
    </w:p>
    <w:p w:rsidR="00A81A9D" w:rsidRPr="00A81A9D" w:rsidRDefault="00A81A9D" w:rsidP="001055D2">
      <w:pPr>
        <w:numPr>
          <w:ilvl w:val="0"/>
          <w:numId w:val="114"/>
        </w:numPr>
        <w:rPr>
          <w:rFonts w:eastAsiaTheme="minorHAnsi"/>
          <w:lang w:eastAsia="en-US"/>
        </w:rPr>
      </w:pPr>
      <w:r w:rsidRPr="00A81A9D">
        <w:rPr>
          <w:rFonts w:eastAsiaTheme="minorHAnsi"/>
          <w:color w:val="000000"/>
          <w:lang w:eastAsia="en-US"/>
        </w:rPr>
        <w:t xml:space="preserve">характеризовать место, обстоятельства, участников, результаты важнейших событий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w:t>
      </w:r>
    </w:p>
    <w:p w:rsidR="00A81A9D" w:rsidRPr="00A81A9D" w:rsidRDefault="00A81A9D" w:rsidP="001055D2">
      <w:pPr>
        <w:numPr>
          <w:ilvl w:val="0"/>
          <w:numId w:val="114"/>
        </w:numPr>
        <w:rPr>
          <w:rFonts w:eastAsiaTheme="minorHAnsi"/>
          <w:lang w:eastAsia="en-US"/>
        </w:rPr>
      </w:pPr>
      <w:r w:rsidRPr="00A81A9D">
        <w:rPr>
          <w:rFonts w:eastAsiaTheme="minorHAnsi"/>
          <w:color w:val="000000"/>
          <w:lang w:eastAsia="en-US"/>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w:t>
      </w:r>
    </w:p>
    <w:p w:rsidR="00A81A9D" w:rsidRPr="00A81A9D" w:rsidRDefault="00A81A9D" w:rsidP="001055D2">
      <w:pPr>
        <w:numPr>
          <w:ilvl w:val="0"/>
          <w:numId w:val="114"/>
        </w:numPr>
        <w:rPr>
          <w:rFonts w:eastAsiaTheme="minorHAnsi"/>
          <w:lang w:val="en-US" w:eastAsia="en-US"/>
        </w:rPr>
      </w:pPr>
      <w:r w:rsidRPr="00A81A9D">
        <w:rPr>
          <w:rFonts w:eastAsiaTheme="minorHAnsi"/>
          <w:color w:val="000000"/>
          <w:lang w:val="en-US" w:eastAsia="en-US"/>
        </w:rPr>
        <w:t>составлять систематические таблицы;</w:t>
      </w:r>
    </w:p>
    <w:p w:rsidR="00A81A9D" w:rsidRPr="00A81A9D" w:rsidRDefault="00A81A9D" w:rsidP="001055D2">
      <w:pPr>
        <w:numPr>
          <w:ilvl w:val="0"/>
          <w:numId w:val="114"/>
        </w:numPr>
        <w:rPr>
          <w:rFonts w:eastAsiaTheme="minorHAnsi"/>
          <w:lang w:eastAsia="en-US"/>
        </w:rPr>
      </w:pPr>
      <w:r w:rsidRPr="00A81A9D">
        <w:rPr>
          <w:rFonts w:eastAsiaTheme="minorHAnsi"/>
          <w:color w:val="000000"/>
          <w:lang w:eastAsia="en-US"/>
        </w:rPr>
        <w:t xml:space="preserve">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 названы события и процессы Новейшей истории: Февральская и Октябрьская революции 1917 г., Великая Отечественная война (1941—1945 гг.), распад СССР, сложные 1990-е гг., возрождение страны с 2000-х гг., воссоединение Крыма с Россией в 2014 г. </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3. Работа с исторической картой:</w:t>
      </w:r>
    </w:p>
    <w:p w:rsidR="00A81A9D" w:rsidRPr="00A81A9D" w:rsidRDefault="00A81A9D" w:rsidP="001055D2">
      <w:pPr>
        <w:numPr>
          <w:ilvl w:val="0"/>
          <w:numId w:val="115"/>
        </w:numPr>
        <w:rPr>
          <w:rFonts w:eastAsiaTheme="minorHAnsi"/>
          <w:lang w:eastAsia="en-US"/>
        </w:rPr>
      </w:pPr>
      <w:r w:rsidRPr="00A81A9D">
        <w:rPr>
          <w:rFonts w:eastAsiaTheme="minorHAnsi"/>
          <w:color w:val="000000"/>
          <w:lang w:eastAsia="en-US"/>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w:t>
      </w:r>
    </w:p>
    <w:p w:rsidR="00A81A9D" w:rsidRPr="00A81A9D" w:rsidRDefault="00A81A9D" w:rsidP="001055D2">
      <w:pPr>
        <w:numPr>
          <w:ilvl w:val="0"/>
          <w:numId w:val="115"/>
        </w:numPr>
        <w:rPr>
          <w:rFonts w:eastAsiaTheme="minorHAnsi"/>
          <w:lang w:eastAsia="en-US"/>
        </w:rPr>
      </w:pPr>
      <w:r w:rsidRPr="00A81A9D">
        <w:rPr>
          <w:rFonts w:eastAsiaTheme="minorHAnsi"/>
          <w:color w:val="000000"/>
          <w:lang w:eastAsia="en-US"/>
        </w:rPr>
        <w:t>определять на основе карты влияние географического фактора на развитие различных сфер жизни страны (группы стран).</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4. Работа с историческими источниками:</w:t>
      </w:r>
    </w:p>
    <w:p w:rsidR="00A81A9D" w:rsidRPr="00A81A9D" w:rsidRDefault="00A81A9D" w:rsidP="001055D2">
      <w:pPr>
        <w:numPr>
          <w:ilvl w:val="0"/>
          <w:numId w:val="116"/>
        </w:numPr>
        <w:rPr>
          <w:rFonts w:eastAsiaTheme="minorHAnsi"/>
          <w:lang w:eastAsia="en-US"/>
        </w:rPr>
      </w:pPr>
      <w:r w:rsidRPr="00A81A9D">
        <w:rPr>
          <w:rFonts w:eastAsiaTheme="minorHAnsi"/>
          <w:color w:val="000000"/>
          <w:lang w:eastAsia="en-US"/>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A81A9D" w:rsidRPr="00A81A9D" w:rsidRDefault="00A81A9D" w:rsidP="001055D2">
      <w:pPr>
        <w:numPr>
          <w:ilvl w:val="0"/>
          <w:numId w:val="116"/>
        </w:numPr>
        <w:rPr>
          <w:rFonts w:eastAsiaTheme="minorHAnsi"/>
          <w:lang w:eastAsia="en-US"/>
        </w:rPr>
      </w:pPr>
      <w:r w:rsidRPr="00A81A9D">
        <w:rPr>
          <w:rFonts w:eastAsiaTheme="minorHAnsi"/>
          <w:color w:val="000000"/>
          <w:lang w:eastAsia="en-US"/>
        </w:rPr>
        <w:lastRenderedPageBreak/>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rsidR="00A81A9D" w:rsidRPr="00A81A9D" w:rsidRDefault="00A81A9D" w:rsidP="001055D2">
      <w:pPr>
        <w:numPr>
          <w:ilvl w:val="0"/>
          <w:numId w:val="116"/>
        </w:numPr>
        <w:rPr>
          <w:rFonts w:eastAsiaTheme="minorHAnsi"/>
          <w:lang w:eastAsia="en-US"/>
        </w:rPr>
      </w:pPr>
      <w:r w:rsidRPr="00A81A9D">
        <w:rPr>
          <w:rFonts w:eastAsiaTheme="minorHAnsi"/>
          <w:color w:val="000000"/>
          <w:lang w:eastAsia="en-US"/>
        </w:rPr>
        <w:t xml:space="preserve">извлекать, сопоставлять и систематизировать информацию о событиях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из разных письменных, визуальных и вещественных источников;</w:t>
      </w:r>
    </w:p>
    <w:p w:rsidR="00A81A9D" w:rsidRPr="00A81A9D" w:rsidRDefault="00A81A9D" w:rsidP="001055D2">
      <w:pPr>
        <w:numPr>
          <w:ilvl w:val="0"/>
          <w:numId w:val="116"/>
        </w:numPr>
        <w:rPr>
          <w:rFonts w:eastAsiaTheme="minorHAnsi"/>
          <w:lang w:eastAsia="en-US"/>
        </w:rPr>
      </w:pPr>
      <w:r w:rsidRPr="00A81A9D">
        <w:rPr>
          <w:rFonts w:eastAsiaTheme="minorHAnsi"/>
          <w:color w:val="000000"/>
          <w:lang w:eastAsia="en-US"/>
        </w:rPr>
        <w:t>различать в тексте письменных источников факты и интерпретации событий прошлого.</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5. Историческое описание (реконструкция):</w:t>
      </w:r>
    </w:p>
    <w:p w:rsidR="00A81A9D" w:rsidRPr="00A81A9D" w:rsidRDefault="00A81A9D" w:rsidP="001055D2">
      <w:pPr>
        <w:numPr>
          <w:ilvl w:val="0"/>
          <w:numId w:val="117"/>
        </w:numPr>
        <w:rPr>
          <w:rFonts w:eastAsiaTheme="minorHAnsi"/>
          <w:lang w:eastAsia="en-US"/>
        </w:rPr>
      </w:pPr>
      <w:r w:rsidRPr="00A81A9D">
        <w:rPr>
          <w:rFonts w:eastAsiaTheme="minorHAnsi"/>
          <w:color w:val="000000"/>
          <w:lang w:eastAsia="en-US"/>
        </w:rPr>
        <w:t xml:space="preserve">представлять развернутый рассказ о ключевых событиях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с использованием визуальных материалов (устно, письменно в форме короткого эссе, презентации);</w:t>
      </w:r>
    </w:p>
    <w:p w:rsidR="00A81A9D" w:rsidRPr="00A81A9D" w:rsidRDefault="00A81A9D" w:rsidP="001055D2">
      <w:pPr>
        <w:numPr>
          <w:ilvl w:val="0"/>
          <w:numId w:val="117"/>
        </w:numPr>
        <w:rPr>
          <w:rFonts w:eastAsiaTheme="minorHAnsi"/>
          <w:lang w:eastAsia="en-US"/>
        </w:rPr>
      </w:pPr>
      <w:r w:rsidRPr="00A81A9D">
        <w:rPr>
          <w:rFonts w:eastAsiaTheme="minorHAnsi"/>
          <w:color w:val="000000"/>
          <w:lang w:eastAsia="en-US"/>
        </w:rPr>
        <w:t xml:space="preserve">составлять развернутую характеристику исторических личностей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с описанием и оценкой их деятельности (сообщение, презентация, эссе);</w:t>
      </w:r>
    </w:p>
    <w:p w:rsidR="00A81A9D" w:rsidRPr="00A81A9D" w:rsidRDefault="00A81A9D" w:rsidP="001055D2">
      <w:pPr>
        <w:numPr>
          <w:ilvl w:val="0"/>
          <w:numId w:val="117"/>
        </w:numPr>
        <w:rPr>
          <w:rFonts w:eastAsiaTheme="minorHAnsi"/>
          <w:lang w:eastAsia="en-US"/>
        </w:rPr>
      </w:pPr>
      <w:r w:rsidRPr="00A81A9D">
        <w:rPr>
          <w:rFonts w:eastAsiaTheme="minorHAnsi"/>
          <w:color w:val="000000"/>
          <w:lang w:eastAsia="en-US"/>
        </w:rPr>
        <w:t xml:space="preserve">составлять описание образа жизни различных групп населения в России и других странах в </w:t>
      </w:r>
      <w:r w:rsidRPr="00A81A9D">
        <w:rPr>
          <w:rFonts w:eastAsiaTheme="minorHAnsi"/>
          <w:color w:val="000000"/>
          <w:lang w:val="en-US" w:eastAsia="en-US"/>
        </w:rPr>
        <w:t>XIX</w:t>
      </w:r>
      <w:r w:rsidRPr="00A81A9D">
        <w:rPr>
          <w:rFonts w:eastAsiaTheme="minorHAnsi"/>
          <w:color w:val="000000"/>
          <w:lang w:eastAsia="en-US"/>
        </w:rPr>
        <w:t xml:space="preserve"> – начале </w:t>
      </w:r>
      <w:r w:rsidRPr="00A81A9D">
        <w:rPr>
          <w:rFonts w:eastAsiaTheme="minorHAnsi"/>
          <w:color w:val="000000"/>
          <w:lang w:val="en-US" w:eastAsia="en-US"/>
        </w:rPr>
        <w:t>XX</w:t>
      </w:r>
      <w:r w:rsidRPr="00A81A9D">
        <w:rPr>
          <w:rFonts w:eastAsiaTheme="minorHAnsi"/>
          <w:color w:val="000000"/>
          <w:lang w:eastAsia="en-US"/>
        </w:rPr>
        <w:t xml:space="preserve"> в., показывая изменения, происшедшие в течение рассматриваемого периода;</w:t>
      </w:r>
    </w:p>
    <w:p w:rsidR="00A81A9D" w:rsidRPr="00A81A9D" w:rsidRDefault="00A81A9D" w:rsidP="001055D2">
      <w:pPr>
        <w:numPr>
          <w:ilvl w:val="0"/>
          <w:numId w:val="117"/>
        </w:numPr>
        <w:rPr>
          <w:rFonts w:eastAsiaTheme="minorHAnsi"/>
          <w:lang w:eastAsia="en-US"/>
        </w:rPr>
      </w:pPr>
      <w:r w:rsidRPr="00A81A9D">
        <w:rPr>
          <w:rFonts w:eastAsiaTheme="minorHAnsi"/>
          <w:color w:val="000000"/>
          <w:lang w:eastAsia="en-US"/>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w:t>
      </w:r>
    </w:p>
    <w:p w:rsidR="00A81A9D" w:rsidRPr="00A81A9D" w:rsidRDefault="00A81A9D" w:rsidP="00A81A9D">
      <w:pPr>
        <w:ind w:left="120"/>
        <w:rPr>
          <w:rFonts w:eastAsiaTheme="minorHAnsi"/>
          <w:lang w:eastAsia="en-US"/>
        </w:rPr>
      </w:pPr>
      <w:r w:rsidRPr="00A81A9D">
        <w:rPr>
          <w:rFonts w:eastAsiaTheme="minorHAnsi"/>
          <w:color w:val="000000"/>
          <w:lang w:eastAsia="en-US"/>
        </w:rPr>
        <w:t>6. Анализ, объяснение исторических событий, явлений:</w:t>
      </w:r>
    </w:p>
    <w:p w:rsidR="00A81A9D" w:rsidRPr="00A81A9D" w:rsidRDefault="00A81A9D" w:rsidP="001055D2">
      <w:pPr>
        <w:numPr>
          <w:ilvl w:val="0"/>
          <w:numId w:val="118"/>
        </w:numPr>
        <w:rPr>
          <w:rFonts w:eastAsiaTheme="minorHAnsi"/>
          <w:lang w:eastAsia="en-US"/>
        </w:rPr>
      </w:pPr>
      <w:r w:rsidRPr="00A81A9D">
        <w:rPr>
          <w:rFonts w:eastAsiaTheme="minorHAnsi"/>
          <w:color w:val="000000"/>
          <w:lang w:eastAsia="en-US"/>
        </w:rPr>
        <w:t xml:space="preserve">раскрывать существенные черты: а) экономического, социального и политического развития России и других стран в </w:t>
      </w:r>
      <w:r w:rsidRPr="00A81A9D">
        <w:rPr>
          <w:rFonts w:eastAsiaTheme="minorHAnsi"/>
          <w:color w:val="000000"/>
          <w:lang w:val="en-US" w:eastAsia="en-US"/>
        </w:rPr>
        <w:t>XIX</w:t>
      </w:r>
      <w:r w:rsidRPr="00A81A9D">
        <w:rPr>
          <w:rFonts w:eastAsiaTheme="minorHAnsi"/>
          <w:color w:val="000000"/>
          <w:lang w:eastAsia="en-US"/>
        </w:rPr>
        <w:t xml:space="preserve"> – начале </w:t>
      </w:r>
      <w:r w:rsidRPr="00A81A9D">
        <w:rPr>
          <w:rFonts w:eastAsiaTheme="minorHAnsi"/>
          <w:color w:val="000000"/>
          <w:lang w:val="en-US" w:eastAsia="en-US"/>
        </w:rPr>
        <w:t>XX</w:t>
      </w:r>
      <w:r w:rsidRPr="00A81A9D">
        <w:rPr>
          <w:rFonts w:eastAsiaTheme="minorHAnsi"/>
          <w:color w:val="000000"/>
          <w:lang w:eastAsia="en-US"/>
        </w:rPr>
        <w:t xml:space="preserve"> в.;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A81A9D" w:rsidRPr="00A81A9D" w:rsidRDefault="00A81A9D" w:rsidP="001055D2">
      <w:pPr>
        <w:numPr>
          <w:ilvl w:val="0"/>
          <w:numId w:val="118"/>
        </w:numPr>
        <w:rPr>
          <w:rFonts w:eastAsiaTheme="minorHAnsi"/>
          <w:lang w:eastAsia="en-US"/>
        </w:rPr>
      </w:pPr>
      <w:r w:rsidRPr="00A81A9D">
        <w:rPr>
          <w:rFonts w:eastAsiaTheme="minorHAnsi"/>
          <w:color w:val="000000"/>
          <w:lang w:eastAsia="en-US"/>
        </w:rPr>
        <w:t>объяснять смысл ключевых понятий, относящихся к данной эпохе отечественной и всеобщей истории; соотносить общие понятия и факты;</w:t>
      </w:r>
    </w:p>
    <w:p w:rsidR="00A81A9D" w:rsidRPr="00A81A9D" w:rsidRDefault="00A81A9D" w:rsidP="001055D2">
      <w:pPr>
        <w:numPr>
          <w:ilvl w:val="0"/>
          <w:numId w:val="118"/>
        </w:numPr>
        <w:rPr>
          <w:rFonts w:eastAsiaTheme="minorHAnsi"/>
          <w:lang w:eastAsia="en-US"/>
        </w:rPr>
      </w:pPr>
      <w:r w:rsidRPr="00A81A9D">
        <w:rPr>
          <w:rFonts w:eastAsiaTheme="minorHAnsi"/>
          <w:color w:val="000000"/>
          <w:lang w:eastAsia="en-US"/>
        </w:rPr>
        <w:t xml:space="preserve">объяснять причины и следствия важнейших событий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A81A9D" w:rsidRPr="00A81A9D" w:rsidRDefault="00A81A9D" w:rsidP="001055D2">
      <w:pPr>
        <w:numPr>
          <w:ilvl w:val="0"/>
          <w:numId w:val="118"/>
        </w:numPr>
        <w:rPr>
          <w:rFonts w:eastAsiaTheme="minorHAnsi"/>
          <w:lang w:eastAsia="en-US"/>
        </w:rPr>
      </w:pPr>
      <w:r w:rsidRPr="00A81A9D">
        <w:rPr>
          <w:rFonts w:eastAsiaTheme="minorHAnsi"/>
          <w:color w:val="000000"/>
          <w:lang w:eastAsia="en-US"/>
        </w:rPr>
        <w:t xml:space="preserve">проводить сопоставление однотипных событий и процессов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а) указывать повторяющиеся черты исторических ситуаций; б) выделять черты сходства и различия; в) раскрывать, чем объяснялось своеобразие ситуаций в России, других странах.</w:t>
      </w:r>
    </w:p>
    <w:p w:rsidR="00A81A9D" w:rsidRPr="00A81A9D" w:rsidRDefault="00A81A9D" w:rsidP="001055D2">
      <w:pPr>
        <w:numPr>
          <w:ilvl w:val="0"/>
          <w:numId w:val="118"/>
        </w:numPr>
        <w:rPr>
          <w:rFonts w:eastAsiaTheme="minorHAnsi"/>
          <w:lang w:eastAsia="en-US"/>
        </w:rPr>
      </w:pPr>
      <w:r w:rsidRPr="00A81A9D">
        <w:rPr>
          <w:rFonts w:eastAsiaTheme="minorHAnsi"/>
          <w:color w:val="000000"/>
          <w:lang w:eastAsia="en-US"/>
        </w:rPr>
        <w:t xml:space="preserve">Раскрывать наиболее значимые события и процессы истории России </w:t>
      </w:r>
      <w:r w:rsidRPr="00A81A9D">
        <w:rPr>
          <w:rFonts w:eastAsiaTheme="minorHAnsi"/>
          <w:color w:val="000000"/>
          <w:lang w:val="en-US" w:eastAsia="en-US"/>
        </w:rPr>
        <w:t>XX</w:t>
      </w:r>
      <w:r w:rsidRPr="00A81A9D">
        <w:rPr>
          <w:rFonts w:eastAsiaTheme="minorHAnsi"/>
          <w:color w:val="000000"/>
          <w:lang w:eastAsia="en-US"/>
        </w:rPr>
        <w:t xml:space="preserve"> - начала </w:t>
      </w:r>
      <w:r w:rsidRPr="00A81A9D">
        <w:rPr>
          <w:rFonts w:eastAsiaTheme="minorHAnsi"/>
          <w:color w:val="000000"/>
          <w:lang w:val="en-US" w:eastAsia="en-US"/>
        </w:rPr>
        <w:t>XXI</w:t>
      </w:r>
      <w:r w:rsidRPr="00A81A9D">
        <w:rPr>
          <w:rFonts w:eastAsiaTheme="minorHAnsi"/>
          <w:color w:val="000000"/>
          <w:lang w:eastAsia="en-US"/>
        </w:rPr>
        <w:t xml:space="preserve"> в.</w:t>
      </w:r>
    </w:p>
    <w:p w:rsidR="00A81A9D" w:rsidRPr="00A81A9D" w:rsidRDefault="00A81A9D" w:rsidP="00A81A9D">
      <w:pPr>
        <w:ind w:left="120"/>
        <w:rPr>
          <w:rFonts w:eastAsiaTheme="minorHAnsi"/>
          <w:lang w:eastAsia="en-US"/>
        </w:rPr>
      </w:pPr>
      <w:r w:rsidRPr="00A81A9D">
        <w:rPr>
          <w:rFonts w:eastAsiaTheme="minorHAnsi"/>
          <w:color w:val="000000"/>
          <w:lang w:eastAsia="en-US"/>
        </w:rPr>
        <w:t>7. Рассмотрение исторических версий и оценок, определение своего отношения к наиболее значимым событиям и личностям прошлого:</w:t>
      </w:r>
    </w:p>
    <w:p w:rsidR="00A81A9D" w:rsidRPr="00A81A9D" w:rsidRDefault="00A81A9D" w:rsidP="001055D2">
      <w:pPr>
        <w:numPr>
          <w:ilvl w:val="0"/>
          <w:numId w:val="119"/>
        </w:numPr>
        <w:rPr>
          <w:rFonts w:eastAsiaTheme="minorHAnsi"/>
          <w:lang w:eastAsia="en-US"/>
        </w:rPr>
      </w:pPr>
      <w:r w:rsidRPr="00A81A9D">
        <w:rPr>
          <w:rFonts w:eastAsiaTheme="minorHAnsi"/>
          <w:color w:val="000000"/>
          <w:lang w:eastAsia="en-US"/>
        </w:rPr>
        <w:t xml:space="preserve">сопоставлять высказывания историков, содержащие разные мнения по спорным вопросам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w:t>
      </w:r>
      <w:r w:rsidRPr="00A81A9D">
        <w:rPr>
          <w:rFonts w:eastAsiaTheme="minorHAnsi"/>
          <w:color w:val="000000"/>
          <w:lang w:val="en-US" w:eastAsia="en-US"/>
        </w:rPr>
        <w:t>XX</w:t>
      </w:r>
      <w:r w:rsidRPr="00A81A9D">
        <w:rPr>
          <w:rFonts w:eastAsiaTheme="minorHAnsi"/>
          <w:color w:val="000000"/>
          <w:lang w:eastAsia="en-US"/>
        </w:rPr>
        <w:t xml:space="preserve"> в., объяснять, что могло лежать в их основе;</w:t>
      </w:r>
    </w:p>
    <w:p w:rsidR="00A81A9D" w:rsidRPr="00A81A9D" w:rsidRDefault="00A81A9D" w:rsidP="001055D2">
      <w:pPr>
        <w:numPr>
          <w:ilvl w:val="0"/>
          <w:numId w:val="119"/>
        </w:numPr>
        <w:rPr>
          <w:rFonts w:eastAsiaTheme="minorHAnsi"/>
          <w:lang w:eastAsia="en-US"/>
        </w:rPr>
      </w:pPr>
      <w:r w:rsidRPr="00A81A9D">
        <w:rPr>
          <w:rFonts w:eastAsiaTheme="minorHAnsi"/>
          <w:color w:val="000000"/>
          <w:lang w:eastAsia="en-US"/>
        </w:rPr>
        <w:t>оценивать степень убедительности предложенных точек зрения, формулировать и аргументировать свое мнение;</w:t>
      </w:r>
    </w:p>
    <w:p w:rsidR="00A81A9D" w:rsidRPr="00A81A9D" w:rsidRDefault="00A81A9D" w:rsidP="001055D2">
      <w:pPr>
        <w:numPr>
          <w:ilvl w:val="0"/>
          <w:numId w:val="119"/>
        </w:numPr>
        <w:rPr>
          <w:rFonts w:eastAsiaTheme="minorHAnsi"/>
          <w:lang w:eastAsia="en-US"/>
        </w:rPr>
      </w:pPr>
      <w:r w:rsidRPr="00A81A9D">
        <w:rPr>
          <w:rFonts w:eastAsiaTheme="minorHAnsi"/>
          <w:color w:val="000000"/>
          <w:lang w:eastAsia="en-US"/>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A81A9D" w:rsidRPr="00A81A9D" w:rsidRDefault="00A81A9D" w:rsidP="00A81A9D">
      <w:pPr>
        <w:ind w:left="120"/>
        <w:rPr>
          <w:rFonts w:eastAsiaTheme="minorHAnsi"/>
          <w:lang w:val="en-US" w:eastAsia="en-US"/>
        </w:rPr>
      </w:pPr>
      <w:r w:rsidRPr="00A81A9D">
        <w:rPr>
          <w:rFonts w:eastAsiaTheme="minorHAnsi"/>
          <w:color w:val="000000"/>
          <w:lang w:val="en-US" w:eastAsia="en-US"/>
        </w:rPr>
        <w:t>8. Применение исторических знаний:</w:t>
      </w:r>
    </w:p>
    <w:p w:rsidR="00A81A9D" w:rsidRPr="00A81A9D" w:rsidRDefault="00A81A9D" w:rsidP="001055D2">
      <w:pPr>
        <w:numPr>
          <w:ilvl w:val="0"/>
          <w:numId w:val="120"/>
        </w:numPr>
        <w:rPr>
          <w:rFonts w:eastAsiaTheme="minorHAnsi"/>
          <w:lang w:eastAsia="en-US"/>
        </w:rPr>
      </w:pPr>
      <w:r w:rsidRPr="00A81A9D">
        <w:rPr>
          <w:rFonts w:eastAsiaTheme="minorHAnsi"/>
          <w:color w:val="000000"/>
          <w:lang w:eastAsia="en-US"/>
        </w:rPr>
        <w:lastRenderedPageBreak/>
        <w:t xml:space="preserve">распознавать в окружающей среде, в том числе в родном городе, регионе памятники материальной и художественной культуры </w:t>
      </w:r>
      <w:r w:rsidRPr="00A81A9D">
        <w:rPr>
          <w:rFonts w:eastAsiaTheme="minorHAnsi"/>
          <w:color w:val="000000"/>
          <w:lang w:val="en-US" w:eastAsia="en-US"/>
        </w:rPr>
        <w:t>XIX</w:t>
      </w:r>
      <w:r w:rsidRPr="00A81A9D">
        <w:rPr>
          <w:rFonts w:eastAsiaTheme="minorHAnsi"/>
          <w:color w:val="000000"/>
          <w:lang w:eastAsia="en-US"/>
        </w:rPr>
        <w:t xml:space="preserve"> – начала ХХ в., объяснять, в чем заключалось их значение для времени их создания и для современного общества;</w:t>
      </w:r>
    </w:p>
    <w:p w:rsidR="00A81A9D" w:rsidRPr="00A81A9D" w:rsidRDefault="00A81A9D" w:rsidP="001055D2">
      <w:pPr>
        <w:numPr>
          <w:ilvl w:val="0"/>
          <w:numId w:val="120"/>
        </w:numPr>
        <w:rPr>
          <w:rFonts w:eastAsiaTheme="minorHAnsi"/>
          <w:lang w:eastAsia="en-US"/>
        </w:rPr>
      </w:pPr>
      <w:r w:rsidRPr="00A81A9D">
        <w:rPr>
          <w:rFonts w:eastAsiaTheme="minorHAnsi"/>
          <w:color w:val="000000"/>
          <w:lang w:eastAsia="en-US"/>
        </w:rPr>
        <w:t xml:space="preserve">выполнять учебные проекты по отечественной и всеобщей истории </w:t>
      </w:r>
      <w:r w:rsidRPr="00A81A9D">
        <w:rPr>
          <w:rFonts w:eastAsiaTheme="minorHAnsi"/>
          <w:color w:val="000000"/>
          <w:lang w:val="en-US" w:eastAsia="en-US"/>
        </w:rPr>
        <w:t>XIX</w:t>
      </w:r>
      <w:r w:rsidRPr="00A81A9D">
        <w:rPr>
          <w:rFonts w:eastAsiaTheme="minorHAnsi"/>
          <w:color w:val="000000"/>
          <w:lang w:eastAsia="en-US"/>
        </w:rPr>
        <w:t xml:space="preserve"> – начала ХХ в. (в том числе на региональном материале);</w:t>
      </w:r>
    </w:p>
    <w:p w:rsidR="00A81A9D" w:rsidRPr="00A81A9D" w:rsidRDefault="00A81A9D" w:rsidP="001055D2">
      <w:pPr>
        <w:numPr>
          <w:ilvl w:val="0"/>
          <w:numId w:val="120"/>
        </w:numPr>
        <w:rPr>
          <w:rFonts w:eastAsiaTheme="minorHAnsi"/>
          <w:lang w:eastAsia="en-US"/>
        </w:rPr>
      </w:pPr>
      <w:r w:rsidRPr="00A81A9D">
        <w:rPr>
          <w:rFonts w:eastAsiaTheme="minorHAnsi"/>
          <w:color w:val="000000"/>
          <w:lang w:eastAsia="en-US"/>
        </w:rPr>
        <w:t xml:space="preserve">объяснять, в чем состоит наследие истории </w:t>
      </w:r>
      <w:r w:rsidRPr="00A81A9D">
        <w:rPr>
          <w:rFonts w:eastAsiaTheme="minorHAnsi"/>
          <w:color w:val="000000"/>
          <w:lang w:val="en-US" w:eastAsia="en-US"/>
        </w:rPr>
        <w:t>XIX</w:t>
      </w:r>
      <w:r w:rsidRPr="00A81A9D">
        <w:rPr>
          <w:rFonts w:eastAsiaTheme="minorHAnsi"/>
          <w:color w:val="000000"/>
          <w:lang w:eastAsia="en-US"/>
        </w:rPr>
        <w:t xml:space="preserve"> – начала ХХ в. для России, других стран мира, высказывать и аргументировать свое отношение к культурному наследию в общественных обсуждениях.</w:t>
      </w:r>
    </w:p>
    <w:p w:rsidR="00A81A9D" w:rsidRPr="00A81A9D" w:rsidRDefault="00A81A9D" w:rsidP="001055D2">
      <w:pPr>
        <w:numPr>
          <w:ilvl w:val="0"/>
          <w:numId w:val="120"/>
        </w:numPr>
        <w:rPr>
          <w:rFonts w:eastAsiaTheme="minorHAnsi"/>
          <w:lang w:eastAsia="en-US"/>
        </w:rPr>
      </w:pPr>
      <w:r w:rsidRPr="00A81A9D">
        <w:rPr>
          <w:rFonts w:eastAsiaTheme="minorHAnsi"/>
          <w:color w:val="000000"/>
          <w:lang w:eastAsia="en-US"/>
        </w:rPr>
        <w:t xml:space="preserve">осмыслить новое знание,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w:t>
      </w:r>
      <w:r w:rsidRPr="00A81A9D">
        <w:rPr>
          <w:rFonts w:eastAsiaTheme="minorHAnsi"/>
          <w:color w:val="000000"/>
          <w:lang w:val="en-US" w:eastAsia="en-US"/>
        </w:rPr>
        <w:t>XX</w:t>
      </w:r>
      <w:r w:rsidRPr="00A81A9D">
        <w:rPr>
          <w:rFonts w:eastAsiaTheme="minorHAnsi"/>
          <w:color w:val="000000"/>
          <w:lang w:eastAsia="en-US"/>
        </w:rPr>
        <w:t xml:space="preserve"> – начала ХХ</w:t>
      </w:r>
      <w:r w:rsidRPr="00A81A9D">
        <w:rPr>
          <w:rFonts w:eastAsiaTheme="minorHAnsi"/>
          <w:color w:val="000000"/>
          <w:lang w:val="en-US" w:eastAsia="en-US"/>
        </w:rPr>
        <w:t>I</w:t>
      </w:r>
      <w:r w:rsidRPr="00A81A9D">
        <w:rPr>
          <w:rFonts w:eastAsiaTheme="minorHAnsi"/>
          <w:color w:val="000000"/>
          <w:lang w:eastAsia="en-US"/>
        </w:rPr>
        <w:t xml:space="preserve"> вв.</w:t>
      </w:r>
    </w:p>
    <w:p w:rsidR="00A81A9D" w:rsidRPr="0095587D" w:rsidRDefault="00A81A9D" w:rsidP="002F3914">
      <w:pPr>
        <w:rPr>
          <w:rStyle w:val="docuntyped-name"/>
          <w:rFonts w:eastAsia="Times New Roman"/>
          <w:b/>
          <w:sz w:val="28"/>
          <w:szCs w:val="27"/>
          <w:highlight w:val="yellow"/>
          <w:u w:val="single"/>
        </w:rPr>
      </w:pPr>
    </w:p>
    <w:p w:rsidR="00E27AAC" w:rsidRPr="008B19C9" w:rsidRDefault="00E27AAC" w:rsidP="00E27AAC">
      <w:pPr>
        <w:jc w:val="center"/>
        <w:rPr>
          <w:rStyle w:val="docuntyped-name"/>
          <w:rFonts w:eastAsia="Times New Roman"/>
          <w:b/>
          <w:sz w:val="28"/>
          <w:szCs w:val="27"/>
          <w:u w:val="single"/>
        </w:rPr>
      </w:pPr>
      <w:r w:rsidRPr="008B19C9">
        <w:rPr>
          <w:rStyle w:val="docuntyped-name"/>
          <w:rFonts w:eastAsia="Times New Roman"/>
          <w:b/>
          <w:sz w:val="28"/>
          <w:szCs w:val="27"/>
          <w:u w:val="single"/>
        </w:rPr>
        <w:t xml:space="preserve">Рабочая программа по учебному предмету «Обществознание» </w:t>
      </w:r>
    </w:p>
    <w:p w:rsidR="008B19C9" w:rsidRDefault="008B19C9" w:rsidP="008B19C9">
      <w:pPr>
        <w:ind w:left="120"/>
        <w:rPr>
          <w:rFonts w:eastAsiaTheme="minorHAnsi"/>
          <w:b/>
          <w:color w:val="000000"/>
          <w:lang w:eastAsia="en-US"/>
        </w:rPr>
      </w:pPr>
      <w:bookmarkStart w:id="156" w:name="block-3298066"/>
    </w:p>
    <w:p w:rsidR="008B19C9" w:rsidRPr="008B19C9" w:rsidRDefault="008B19C9" w:rsidP="008B19C9">
      <w:pPr>
        <w:ind w:left="120"/>
        <w:rPr>
          <w:rFonts w:eastAsiaTheme="minorHAnsi"/>
          <w:lang w:eastAsia="en-US"/>
        </w:rPr>
      </w:pPr>
      <w:r w:rsidRPr="008B19C9">
        <w:rPr>
          <w:rFonts w:eastAsiaTheme="minorHAnsi"/>
          <w:b/>
          <w:color w:val="000000"/>
          <w:lang w:eastAsia="en-US"/>
        </w:rPr>
        <w:t>ПОЯСНИТЕЛЬНАЯ ЗАПИСКА</w:t>
      </w:r>
    </w:p>
    <w:p w:rsidR="008B19C9" w:rsidRPr="008B19C9" w:rsidRDefault="008B19C9" w:rsidP="008B19C9">
      <w:pPr>
        <w:ind w:left="120"/>
        <w:rPr>
          <w:rFonts w:eastAsiaTheme="minorHAnsi"/>
          <w:lang w:eastAsia="en-US"/>
        </w:rPr>
      </w:pPr>
      <w:r w:rsidRPr="008B19C9">
        <w:rPr>
          <w:rFonts w:eastAsiaTheme="minorHAnsi"/>
          <w:b/>
          <w:color w:val="000000"/>
          <w:lang w:eastAsia="en-US"/>
        </w:rPr>
        <w:t>ОБЩАЯ ХАРАКТЕРИСТИКА УЧЕБНОГО ПРЕДМЕТА «ОБЩЕСТВОЗНАНИЕ»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Рабочая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 а также с учётом ф</w:t>
      </w:r>
      <w:r w:rsidRPr="008B19C9">
        <w:rPr>
          <w:rFonts w:eastAsiaTheme="minorHAnsi"/>
          <w:color w:val="333333"/>
          <w:lang w:eastAsia="en-US"/>
        </w:rPr>
        <w:t xml:space="preserve">едеральной рабочей </w:t>
      </w:r>
      <w:r w:rsidRPr="008B19C9">
        <w:rPr>
          <w:rFonts w:eastAsiaTheme="minorHAnsi"/>
          <w:color w:val="000000"/>
          <w:lang w:eastAsia="en-US"/>
        </w:rPr>
        <w:t>программы воспитания. 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8B19C9" w:rsidRPr="008B19C9" w:rsidRDefault="008B19C9" w:rsidP="008B19C9">
      <w:pPr>
        <w:ind w:firstLine="600"/>
        <w:rPr>
          <w:rFonts w:eastAsiaTheme="minorHAnsi"/>
          <w:lang w:eastAsia="en-US"/>
        </w:rPr>
      </w:pPr>
      <w:r w:rsidRPr="008B19C9">
        <w:rPr>
          <w:rFonts w:eastAsiaTheme="minorHAnsi"/>
          <w:color w:val="000000"/>
          <w:lang w:eastAsia="en-US"/>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8B19C9" w:rsidRPr="008B19C9" w:rsidRDefault="008B19C9" w:rsidP="008B19C9">
      <w:pPr>
        <w:ind w:firstLine="600"/>
        <w:rPr>
          <w:rFonts w:eastAsiaTheme="minorHAnsi"/>
          <w:lang w:eastAsia="en-US"/>
        </w:rPr>
      </w:pPr>
      <w:r w:rsidRPr="008B19C9">
        <w:rPr>
          <w:rFonts w:eastAsiaTheme="minorHAnsi"/>
          <w:color w:val="000000"/>
          <w:lang w:eastAsia="en-US"/>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8B19C9" w:rsidRPr="008B19C9" w:rsidRDefault="008B19C9" w:rsidP="008B19C9">
      <w:pPr>
        <w:ind w:left="120"/>
        <w:rPr>
          <w:rFonts w:eastAsiaTheme="minorHAnsi"/>
          <w:lang w:eastAsia="en-US"/>
        </w:rPr>
      </w:pPr>
      <w:r w:rsidRPr="008B19C9">
        <w:rPr>
          <w:rFonts w:eastAsiaTheme="minorHAnsi"/>
          <w:b/>
          <w:color w:val="000000"/>
          <w:lang w:eastAsia="en-US"/>
        </w:rPr>
        <w:t>ЦЕЛИ ИЗУЧЕНИЯ УЧЕБНОГО ПРЕДМЕТА «ОБЩЕСТВОЗНАНИЕ»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Целями обществоведческого образования в основной школе являются:</w:t>
      </w:r>
    </w:p>
    <w:p w:rsidR="008B19C9" w:rsidRPr="008B19C9" w:rsidRDefault="008B19C9" w:rsidP="001055D2">
      <w:pPr>
        <w:numPr>
          <w:ilvl w:val="0"/>
          <w:numId w:val="121"/>
        </w:numPr>
        <w:rPr>
          <w:rFonts w:eastAsiaTheme="minorHAnsi"/>
          <w:lang w:eastAsia="en-US"/>
        </w:rPr>
      </w:pPr>
      <w:r w:rsidRPr="008B19C9">
        <w:rPr>
          <w:rFonts w:eastAsiaTheme="minorHAnsi"/>
          <w:color w:val="000000"/>
          <w:lang w:eastAsia="en-US"/>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8B19C9" w:rsidRPr="008B19C9" w:rsidRDefault="008B19C9" w:rsidP="001055D2">
      <w:pPr>
        <w:numPr>
          <w:ilvl w:val="0"/>
          <w:numId w:val="121"/>
        </w:numPr>
        <w:rPr>
          <w:rFonts w:eastAsiaTheme="minorHAnsi"/>
          <w:lang w:eastAsia="en-US"/>
        </w:rPr>
      </w:pPr>
      <w:r w:rsidRPr="008B19C9">
        <w:rPr>
          <w:rFonts w:eastAsiaTheme="minorHAnsi"/>
          <w:color w:val="000000"/>
          <w:lang w:eastAsia="en-US"/>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8B19C9" w:rsidRPr="008B19C9" w:rsidRDefault="008B19C9" w:rsidP="001055D2">
      <w:pPr>
        <w:numPr>
          <w:ilvl w:val="0"/>
          <w:numId w:val="121"/>
        </w:numPr>
        <w:rPr>
          <w:rFonts w:eastAsiaTheme="minorHAnsi"/>
          <w:lang w:eastAsia="en-US"/>
        </w:rPr>
      </w:pPr>
      <w:r w:rsidRPr="008B19C9">
        <w:rPr>
          <w:rFonts w:eastAsiaTheme="minorHAnsi"/>
          <w:color w:val="000000"/>
          <w:lang w:eastAsia="en-US"/>
        </w:rP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w:t>
      </w:r>
      <w:r w:rsidRPr="008B19C9">
        <w:rPr>
          <w:rFonts w:eastAsiaTheme="minorHAnsi"/>
          <w:color w:val="000000"/>
          <w:lang w:eastAsia="en-US"/>
        </w:rPr>
        <w:lastRenderedPageBreak/>
        <w:t>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8B19C9" w:rsidRPr="008B19C9" w:rsidRDefault="008B19C9" w:rsidP="001055D2">
      <w:pPr>
        <w:numPr>
          <w:ilvl w:val="0"/>
          <w:numId w:val="121"/>
        </w:numPr>
        <w:rPr>
          <w:rFonts w:eastAsiaTheme="minorHAnsi"/>
          <w:lang w:eastAsia="en-US"/>
        </w:rPr>
      </w:pPr>
      <w:r w:rsidRPr="008B19C9">
        <w:rPr>
          <w:rFonts w:eastAsiaTheme="minorHAnsi"/>
          <w:color w:val="000000"/>
          <w:lang w:eastAsia="en-US"/>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8B19C9" w:rsidRPr="008B19C9" w:rsidRDefault="008B19C9" w:rsidP="001055D2">
      <w:pPr>
        <w:numPr>
          <w:ilvl w:val="0"/>
          <w:numId w:val="121"/>
        </w:numPr>
        <w:rPr>
          <w:rFonts w:eastAsiaTheme="minorHAnsi"/>
          <w:lang w:eastAsia="en-US"/>
        </w:rPr>
      </w:pPr>
      <w:r w:rsidRPr="008B19C9">
        <w:rPr>
          <w:rFonts w:eastAsiaTheme="minorHAnsi"/>
          <w:color w:val="000000"/>
          <w:lang w:eastAsia="en-US"/>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8B19C9" w:rsidRPr="008B19C9" w:rsidRDefault="008B19C9" w:rsidP="001055D2">
      <w:pPr>
        <w:numPr>
          <w:ilvl w:val="0"/>
          <w:numId w:val="121"/>
        </w:numPr>
        <w:rPr>
          <w:rFonts w:eastAsiaTheme="minorHAnsi"/>
          <w:lang w:eastAsia="en-US"/>
        </w:rPr>
      </w:pPr>
      <w:r w:rsidRPr="008B19C9">
        <w:rPr>
          <w:rFonts w:eastAsiaTheme="minorHAnsi"/>
          <w:color w:val="000000"/>
          <w:lang w:eastAsia="en-US"/>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B19C9" w:rsidRPr="008B19C9" w:rsidRDefault="008B19C9" w:rsidP="001055D2">
      <w:pPr>
        <w:numPr>
          <w:ilvl w:val="0"/>
          <w:numId w:val="121"/>
        </w:numPr>
        <w:rPr>
          <w:rFonts w:eastAsiaTheme="minorHAnsi"/>
          <w:lang w:eastAsia="en-US"/>
        </w:rPr>
      </w:pPr>
      <w:r w:rsidRPr="008B19C9">
        <w:rPr>
          <w:rFonts w:eastAsiaTheme="minorHAnsi"/>
          <w:color w:val="000000"/>
          <w:lang w:eastAsia="en-US"/>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МЕСТО УЧЕБНОГО ПРЕДМЕТА «ОБЩЕСТВОЗНАНИЕ» В УЧЕБНОМ ПЛАНЕ</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color w:val="000000"/>
          <w:lang w:eastAsia="en-US"/>
        </w:rPr>
        <w:t xml:space="preserve"> 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rsidR="00C05152" w:rsidRDefault="00C05152" w:rsidP="008B19C9">
      <w:pPr>
        <w:ind w:left="120"/>
        <w:rPr>
          <w:rFonts w:eastAsiaTheme="minorHAnsi"/>
          <w:b/>
          <w:color w:val="000000"/>
          <w:lang w:eastAsia="en-US"/>
        </w:rPr>
      </w:pPr>
      <w:bookmarkStart w:id="157" w:name="block-3298061"/>
      <w:bookmarkEnd w:id="156"/>
    </w:p>
    <w:p w:rsidR="008B19C9" w:rsidRPr="008B19C9" w:rsidRDefault="008B19C9" w:rsidP="008B19C9">
      <w:pPr>
        <w:ind w:left="120"/>
        <w:rPr>
          <w:rFonts w:eastAsiaTheme="minorHAnsi"/>
          <w:lang w:eastAsia="en-US"/>
        </w:rPr>
      </w:pPr>
      <w:r w:rsidRPr="008B19C9">
        <w:rPr>
          <w:rFonts w:eastAsiaTheme="minorHAnsi"/>
          <w:b/>
          <w:color w:val="000000"/>
          <w:lang w:eastAsia="en-US"/>
        </w:rPr>
        <w:t>СОДЕРЖАНИЕ УЧЕБНОГО ПРЕДМЕТА</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6 КЛАСС</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и его социальное окружение.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8B19C9" w:rsidRPr="008B19C9" w:rsidRDefault="008B19C9" w:rsidP="008B19C9">
      <w:pPr>
        <w:ind w:firstLine="600"/>
        <w:rPr>
          <w:rFonts w:eastAsiaTheme="minorHAnsi"/>
          <w:lang w:eastAsia="en-US"/>
        </w:rPr>
      </w:pPr>
      <w:r w:rsidRPr="008B19C9">
        <w:rPr>
          <w:rFonts w:eastAsiaTheme="minorHAnsi"/>
          <w:color w:val="000000"/>
          <w:lang w:eastAsia="en-US"/>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8B19C9" w:rsidRPr="008B19C9" w:rsidRDefault="008B19C9" w:rsidP="008B19C9">
      <w:pPr>
        <w:ind w:firstLine="600"/>
        <w:rPr>
          <w:rFonts w:eastAsiaTheme="minorHAnsi"/>
          <w:lang w:eastAsia="en-US"/>
        </w:rPr>
      </w:pPr>
      <w:r w:rsidRPr="008B19C9">
        <w:rPr>
          <w:rFonts w:eastAsiaTheme="minorHAnsi"/>
          <w:color w:val="000000"/>
          <w:lang w:eastAsia="en-US"/>
        </w:rPr>
        <w:t>Люди с ограниченными возможностями здоровья, их особые потребности и социальная позиция.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Цели и мотивы деятельности. Виды деятельности (игра, труд, учение). Познание человеком мира и самого себя как вид деятельности.</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Право человека на образование. Школьное образование. Права и обязанности учащегося.</w:t>
      </w:r>
    </w:p>
    <w:p w:rsidR="008B19C9" w:rsidRPr="008B19C9" w:rsidRDefault="008B19C9" w:rsidP="008B19C9">
      <w:pPr>
        <w:ind w:firstLine="600"/>
        <w:rPr>
          <w:rFonts w:eastAsiaTheme="minorHAnsi"/>
          <w:lang w:eastAsia="en-US"/>
        </w:rPr>
      </w:pPr>
      <w:r w:rsidRPr="008B19C9">
        <w:rPr>
          <w:rFonts w:eastAsiaTheme="minorHAnsi"/>
          <w:color w:val="000000"/>
          <w:lang w:eastAsia="en-US"/>
        </w:rPr>
        <w:t>Общение. Цели и средства общения. Особенности общения подростков. Общение в современных условиях.</w:t>
      </w:r>
    </w:p>
    <w:p w:rsidR="008B19C9" w:rsidRPr="008B19C9" w:rsidRDefault="008B19C9" w:rsidP="008B19C9">
      <w:pPr>
        <w:ind w:firstLine="600"/>
        <w:rPr>
          <w:rFonts w:eastAsiaTheme="minorHAnsi"/>
          <w:lang w:eastAsia="en-US"/>
        </w:rPr>
      </w:pPr>
      <w:r w:rsidRPr="008B19C9">
        <w:rPr>
          <w:rFonts w:eastAsiaTheme="minorHAnsi"/>
          <w:color w:val="000000"/>
          <w:lang w:eastAsia="en-US"/>
        </w:rPr>
        <w:lastRenderedPageBreak/>
        <w:t>Отношения в малых группах. Групповые нормы и правила. Лидерство в группе. Межличностные отношения (деловые, личные).</w:t>
      </w:r>
    </w:p>
    <w:p w:rsidR="008B19C9" w:rsidRPr="008B19C9" w:rsidRDefault="008B19C9" w:rsidP="008B19C9">
      <w:pPr>
        <w:ind w:firstLine="600"/>
        <w:rPr>
          <w:rFonts w:eastAsiaTheme="minorHAnsi"/>
          <w:lang w:eastAsia="en-US"/>
        </w:rPr>
      </w:pPr>
      <w:r w:rsidRPr="008B19C9">
        <w:rPr>
          <w:rFonts w:eastAsiaTheme="minorHAnsi"/>
          <w:color w:val="000000"/>
          <w:lang w:eastAsia="en-US"/>
        </w:rPr>
        <w:t>Отношения в семье. Роль семьи в жизни человека и общества. Семейные традиции. Семейный досуг. Свободное время подростка.</w:t>
      </w:r>
    </w:p>
    <w:p w:rsidR="008B19C9" w:rsidRPr="008B19C9" w:rsidRDefault="008B19C9" w:rsidP="008B19C9">
      <w:pPr>
        <w:ind w:firstLine="600"/>
        <w:rPr>
          <w:rFonts w:eastAsiaTheme="minorHAnsi"/>
          <w:lang w:eastAsia="en-US"/>
        </w:rPr>
      </w:pPr>
      <w:r w:rsidRPr="008B19C9">
        <w:rPr>
          <w:rFonts w:eastAsiaTheme="minorHAnsi"/>
          <w:color w:val="000000"/>
          <w:lang w:eastAsia="en-US"/>
        </w:rPr>
        <w:t>Отношения с друзьями и сверстниками. Конфликты в межличностных отношениях.</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Общество, в котором мы живём.</w:t>
      </w:r>
    </w:p>
    <w:p w:rsidR="008B19C9" w:rsidRPr="008B19C9" w:rsidRDefault="008B19C9" w:rsidP="008B19C9">
      <w:pPr>
        <w:ind w:firstLine="600"/>
        <w:rPr>
          <w:rFonts w:eastAsiaTheme="minorHAnsi"/>
          <w:lang w:eastAsia="en-US"/>
        </w:rPr>
      </w:pPr>
      <w:r w:rsidRPr="008B19C9">
        <w:rPr>
          <w:rFonts w:eastAsiaTheme="minorHAnsi"/>
          <w:color w:val="000000"/>
          <w:lang w:eastAsia="en-US"/>
        </w:rPr>
        <w:t>Что такое общество. Связь общества и природы. Устройство общественной жизни. Основные сферы жизни общества и их взаимодействие.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Социальные общности и группы. Положение человека в обществе.</w:t>
      </w:r>
    </w:p>
    <w:p w:rsidR="008B19C9" w:rsidRPr="008B19C9" w:rsidRDefault="008B19C9" w:rsidP="008B19C9">
      <w:pPr>
        <w:ind w:firstLine="600"/>
        <w:rPr>
          <w:rFonts w:eastAsiaTheme="minorHAnsi"/>
          <w:lang w:eastAsia="en-US"/>
        </w:rPr>
      </w:pPr>
      <w:r w:rsidRPr="008B19C9">
        <w:rPr>
          <w:rFonts w:eastAsiaTheme="minorHAnsi"/>
          <w:color w:val="000000"/>
          <w:lang w:eastAsia="en-US"/>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8B19C9" w:rsidRPr="008B19C9" w:rsidRDefault="008B19C9" w:rsidP="008B19C9">
      <w:pPr>
        <w:ind w:firstLine="600"/>
        <w:rPr>
          <w:rFonts w:eastAsiaTheme="minorHAnsi"/>
          <w:lang w:eastAsia="en-US"/>
        </w:rPr>
      </w:pPr>
      <w:r w:rsidRPr="008B19C9">
        <w:rPr>
          <w:rFonts w:eastAsiaTheme="minorHAnsi"/>
          <w:color w:val="000000"/>
          <w:lang w:eastAsia="en-US"/>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sidRPr="008B19C9">
        <w:rPr>
          <w:rFonts w:eastAsiaTheme="minorHAnsi"/>
          <w:color w:val="000000"/>
          <w:lang w:val="en-US" w:eastAsia="en-US"/>
        </w:rPr>
        <w:t>XXI</w:t>
      </w:r>
      <w:r w:rsidRPr="008B19C9">
        <w:rPr>
          <w:rFonts w:eastAsiaTheme="minorHAnsi"/>
          <w:color w:val="000000"/>
          <w:lang w:eastAsia="en-US"/>
        </w:rPr>
        <w:t xml:space="preserve"> века. Место нашей Родины среди современных государств.</w:t>
      </w:r>
    </w:p>
    <w:p w:rsidR="008B19C9" w:rsidRPr="008B19C9" w:rsidRDefault="008B19C9" w:rsidP="008B19C9">
      <w:pPr>
        <w:ind w:firstLine="600"/>
        <w:rPr>
          <w:rFonts w:eastAsiaTheme="minorHAnsi"/>
          <w:lang w:eastAsia="en-US"/>
        </w:rPr>
      </w:pPr>
      <w:r w:rsidRPr="008B19C9">
        <w:rPr>
          <w:rFonts w:eastAsiaTheme="minorHAnsi"/>
          <w:color w:val="000000"/>
          <w:lang w:eastAsia="en-US"/>
        </w:rPr>
        <w:t>Культурная жизнь. Духовные ценности, традиционные ценности российского народа.</w:t>
      </w:r>
    </w:p>
    <w:p w:rsidR="008B19C9" w:rsidRPr="008B19C9" w:rsidRDefault="008B19C9" w:rsidP="008B19C9">
      <w:pPr>
        <w:ind w:firstLine="600"/>
        <w:rPr>
          <w:rFonts w:eastAsiaTheme="minorHAnsi"/>
          <w:lang w:eastAsia="en-US"/>
        </w:rPr>
      </w:pPr>
      <w:r w:rsidRPr="008B19C9">
        <w:rPr>
          <w:rFonts w:eastAsiaTheme="minorHAnsi"/>
          <w:color w:val="000000"/>
          <w:lang w:eastAsia="en-US"/>
        </w:rPr>
        <w:t>Развитие общества. Усиление взаимосвязей стран и народов в условиях современного общества.</w:t>
      </w:r>
    </w:p>
    <w:p w:rsidR="008B19C9" w:rsidRPr="008B19C9" w:rsidRDefault="008B19C9" w:rsidP="008B19C9">
      <w:pPr>
        <w:ind w:firstLine="600"/>
        <w:rPr>
          <w:rFonts w:eastAsiaTheme="minorHAnsi"/>
          <w:lang w:eastAsia="en-US"/>
        </w:rPr>
      </w:pPr>
      <w:r w:rsidRPr="008B19C9">
        <w:rPr>
          <w:rFonts w:eastAsiaTheme="minorHAnsi"/>
          <w:color w:val="000000"/>
          <w:lang w:eastAsia="en-US"/>
        </w:rPr>
        <w:t>Глобальные проблемы современности и возможности их решения усилиями международного сообщества и международных организаций.</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7 КЛАСС</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Социальные ценности и нормы.</w:t>
      </w:r>
    </w:p>
    <w:p w:rsidR="008B19C9" w:rsidRPr="008B19C9" w:rsidRDefault="008B19C9" w:rsidP="008B19C9">
      <w:pPr>
        <w:ind w:firstLine="600"/>
        <w:rPr>
          <w:rFonts w:eastAsiaTheme="minorHAnsi"/>
          <w:lang w:eastAsia="en-US"/>
        </w:rPr>
      </w:pPr>
      <w:r w:rsidRPr="008B19C9">
        <w:rPr>
          <w:rFonts w:eastAsiaTheme="minorHAnsi"/>
          <w:color w:val="000000"/>
          <w:lang w:eastAsia="en-US"/>
        </w:rPr>
        <w:t>Общественные ценности. Свобода и ответственность гражданина. Гражданственность и патриотизм. Гуманизм.</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Социальные нормы как регуляторы общественной жизни и поведения человека в обществе. Виды социальных норм. Традиции и обычаи.</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Принципы и нормы морали. Добро и зло. Нравственные чувства человека. Совесть и стыд.</w:t>
      </w:r>
    </w:p>
    <w:p w:rsidR="008B19C9" w:rsidRPr="008B19C9" w:rsidRDefault="008B19C9" w:rsidP="008B19C9">
      <w:pPr>
        <w:ind w:firstLine="600"/>
        <w:rPr>
          <w:rFonts w:eastAsiaTheme="minorHAnsi"/>
          <w:lang w:eastAsia="en-US"/>
        </w:rPr>
      </w:pPr>
      <w:r w:rsidRPr="008B19C9">
        <w:rPr>
          <w:rFonts w:eastAsiaTheme="minorHAnsi"/>
          <w:color w:val="000000"/>
          <w:lang w:eastAsia="en-US"/>
        </w:rPr>
        <w:t>Моральный выбор. Моральная оценка поведения людей и собственного поведения. Влияние моральных норм на общество и человека.</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Право и его роль в жизни общества. Право и мораль.</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как участник правовых отношений.</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Правонарушение и юридическая ответственность. Проступок и преступление. Опасность правонарушений для личности и общества.</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Основы российского права.</w:t>
      </w:r>
    </w:p>
    <w:p w:rsidR="008B19C9" w:rsidRPr="008B19C9" w:rsidRDefault="008B19C9" w:rsidP="008B19C9">
      <w:pPr>
        <w:ind w:firstLine="600"/>
        <w:rPr>
          <w:rFonts w:eastAsiaTheme="minorHAnsi"/>
          <w:lang w:eastAsia="en-US"/>
        </w:rPr>
      </w:pPr>
      <w:r w:rsidRPr="008B19C9">
        <w:rPr>
          <w:rFonts w:eastAsiaTheme="minorHAnsi"/>
          <w:color w:val="000000"/>
          <w:lang w:eastAsia="en-US"/>
        </w:rPr>
        <w:t>Конституция Российской Федерации – основной закон. Законы и подзаконные акты. Отрасли права.</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Основы гражданского права. Физические и юридические лица в гражданском праве. Право собственности, защита прав собственности.</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8B19C9" w:rsidRPr="008B19C9" w:rsidRDefault="008B19C9" w:rsidP="008B19C9">
      <w:pPr>
        <w:ind w:firstLine="600"/>
        <w:rPr>
          <w:rFonts w:eastAsiaTheme="minorHAnsi"/>
          <w:lang w:eastAsia="en-US"/>
        </w:rPr>
      </w:pPr>
      <w:r w:rsidRPr="008B19C9">
        <w:rPr>
          <w:rFonts w:eastAsiaTheme="minorHAnsi"/>
          <w:color w:val="000000"/>
          <w:lang w:eastAsia="en-US"/>
        </w:rPr>
        <w:lastRenderedPageBreak/>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8B19C9" w:rsidRPr="008B19C9" w:rsidRDefault="008B19C9" w:rsidP="008B19C9">
      <w:pPr>
        <w:ind w:firstLine="600"/>
        <w:rPr>
          <w:rFonts w:eastAsiaTheme="minorHAnsi"/>
          <w:lang w:eastAsia="en-US"/>
        </w:rPr>
      </w:pPr>
      <w:r w:rsidRPr="008B19C9">
        <w:rPr>
          <w:rFonts w:eastAsiaTheme="minorHAnsi"/>
          <w:color w:val="000000"/>
          <w:lang w:eastAsia="en-US"/>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8 КЛАСС</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в экономических отношениях.</w:t>
      </w:r>
    </w:p>
    <w:p w:rsidR="008B19C9" w:rsidRPr="008B19C9" w:rsidRDefault="008B19C9" w:rsidP="008B19C9">
      <w:pPr>
        <w:ind w:firstLine="600"/>
        <w:rPr>
          <w:rFonts w:eastAsiaTheme="minorHAnsi"/>
          <w:lang w:eastAsia="en-US"/>
        </w:rPr>
      </w:pPr>
      <w:r w:rsidRPr="008B19C9">
        <w:rPr>
          <w:rFonts w:eastAsiaTheme="minorHAnsi"/>
          <w:color w:val="000000"/>
          <w:lang w:eastAsia="en-US"/>
        </w:rPr>
        <w:t>Экономическая жизнь общества. Потребности и ресурсы, ограниченность ресурсов. Экономический выбор.</w:t>
      </w:r>
    </w:p>
    <w:p w:rsidR="008B19C9" w:rsidRPr="008B19C9" w:rsidRDefault="008B19C9" w:rsidP="008B19C9">
      <w:pPr>
        <w:ind w:firstLine="600"/>
        <w:rPr>
          <w:rFonts w:eastAsiaTheme="minorHAnsi"/>
          <w:lang w:eastAsia="en-US"/>
        </w:rPr>
      </w:pPr>
      <w:r w:rsidRPr="008B19C9">
        <w:rPr>
          <w:rFonts w:eastAsiaTheme="minorHAnsi"/>
          <w:color w:val="000000"/>
          <w:lang w:eastAsia="en-US"/>
        </w:rPr>
        <w:t>Экономическая система и её функции. Собственность.</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Производство – источник экономических благ. Факторы производства. Трудовая деятельность. Производительность труда. Разделение труда.</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Предпринимательство. Виды и формы предпринимательской деятельности.</w:t>
      </w:r>
    </w:p>
    <w:p w:rsidR="008B19C9" w:rsidRPr="008B19C9" w:rsidRDefault="008B19C9" w:rsidP="008B19C9">
      <w:pPr>
        <w:ind w:firstLine="600"/>
        <w:rPr>
          <w:rFonts w:eastAsiaTheme="minorHAnsi"/>
          <w:lang w:eastAsia="en-US"/>
        </w:rPr>
      </w:pPr>
      <w:r w:rsidRPr="008B19C9">
        <w:rPr>
          <w:rFonts w:eastAsiaTheme="minorHAnsi"/>
          <w:color w:val="000000"/>
          <w:lang w:eastAsia="en-US"/>
        </w:rPr>
        <w:t>Обмен. Деньги и их функции. Торговля и её формы.</w:t>
      </w:r>
    </w:p>
    <w:p w:rsidR="008B19C9" w:rsidRPr="008B19C9" w:rsidRDefault="008B19C9" w:rsidP="008B19C9">
      <w:pPr>
        <w:ind w:firstLine="600"/>
        <w:rPr>
          <w:rFonts w:eastAsiaTheme="minorHAnsi"/>
          <w:lang w:eastAsia="en-US"/>
        </w:rPr>
      </w:pPr>
      <w:r w:rsidRPr="008B19C9">
        <w:rPr>
          <w:rFonts w:eastAsiaTheme="minorHAnsi"/>
          <w:color w:val="000000"/>
          <w:lang w:eastAsia="en-US"/>
        </w:rPr>
        <w:t>Рыночная экономика. Конкуренция. Спрос и предложение. Рыночное равновесие. Невидимая рука рынка. Многообразие рынков.</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Предприятие в экономике. Издержки, выручка и прибыль. Как повысить эффективность производства.</w:t>
      </w:r>
    </w:p>
    <w:p w:rsidR="008B19C9" w:rsidRPr="008B19C9" w:rsidRDefault="008B19C9" w:rsidP="008B19C9">
      <w:pPr>
        <w:ind w:firstLine="600"/>
        <w:rPr>
          <w:rFonts w:eastAsiaTheme="minorHAnsi"/>
          <w:lang w:eastAsia="en-US"/>
        </w:rPr>
      </w:pPr>
      <w:r w:rsidRPr="008B19C9">
        <w:rPr>
          <w:rFonts w:eastAsiaTheme="minorHAnsi"/>
          <w:color w:val="000000"/>
          <w:lang w:eastAsia="en-US"/>
        </w:rPr>
        <w:t>Заработная плата и стимулирование труда. Занятость и безработица.</w:t>
      </w:r>
    </w:p>
    <w:p w:rsidR="008B19C9" w:rsidRPr="008B19C9" w:rsidRDefault="008B19C9" w:rsidP="008B19C9">
      <w:pPr>
        <w:ind w:firstLine="600"/>
        <w:rPr>
          <w:rFonts w:eastAsiaTheme="minorHAnsi"/>
          <w:lang w:eastAsia="en-US"/>
        </w:rPr>
      </w:pPr>
      <w:r w:rsidRPr="008B19C9">
        <w:rPr>
          <w:rFonts w:eastAsiaTheme="minorHAnsi"/>
          <w:color w:val="000000"/>
          <w:lang w:eastAsia="en-US"/>
        </w:rPr>
        <w:t>Финансовый рынок и посредники (банки, страховые компании, кредитные союзы, участники фондового рынка). Услуги финансовых посредников.</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Основные типы финансовых инструментов: акции и облигации.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8B19C9" w:rsidRPr="008B19C9" w:rsidRDefault="008B19C9" w:rsidP="008B19C9">
      <w:pPr>
        <w:ind w:firstLine="600"/>
        <w:rPr>
          <w:rFonts w:eastAsiaTheme="minorHAnsi"/>
          <w:lang w:eastAsia="en-US"/>
        </w:rPr>
      </w:pPr>
      <w:r w:rsidRPr="008B19C9">
        <w:rPr>
          <w:rFonts w:eastAsiaTheme="minorHAnsi"/>
          <w:color w:val="000000"/>
          <w:lang w:eastAsia="en-US"/>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8B19C9" w:rsidRPr="008B19C9" w:rsidRDefault="008B19C9" w:rsidP="008B19C9">
      <w:pPr>
        <w:ind w:firstLine="600"/>
        <w:rPr>
          <w:rFonts w:eastAsiaTheme="minorHAnsi"/>
          <w:lang w:eastAsia="en-US"/>
        </w:rPr>
      </w:pPr>
      <w:r w:rsidRPr="008B19C9">
        <w:rPr>
          <w:rFonts w:eastAsiaTheme="minorHAnsi"/>
          <w:color w:val="000000"/>
          <w:lang w:eastAsia="en-US"/>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в мире культуры.</w:t>
      </w:r>
    </w:p>
    <w:p w:rsidR="008B19C9" w:rsidRPr="008B19C9" w:rsidRDefault="008B19C9" w:rsidP="008B19C9">
      <w:pPr>
        <w:ind w:firstLine="600"/>
        <w:rPr>
          <w:rFonts w:eastAsiaTheme="minorHAnsi"/>
          <w:lang w:eastAsia="en-US"/>
        </w:rPr>
      </w:pPr>
      <w:r w:rsidRPr="008B19C9">
        <w:rPr>
          <w:rFonts w:eastAsiaTheme="minorHAnsi"/>
          <w:color w:val="000000"/>
          <w:lang w:eastAsia="en-US"/>
        </w:rPr>
        <w:t>Культура, её многообразие и формы. Влияние духовной культуры на формирование личности. Современная молодёжная культура.</w:t>
      </w:r>
    </w:p>
    <w:p w:rsidR="008B19C9" w:rsidRPr="008B19C9" w:rsidRDefault="008B19C9" w:rsidP="008B19C9">
      <w:pPr>
        <w:ind w:firstLine="600"/>
        <w:rPr>
          <w:rFonts w:eastAsiaTheme="minorHAnsi"/>
          <w:lang w:eastAsia="en-US"/>
        </w:rPr>
      </w:pPr>
      <w:r w:rsidRPr="008B19C9">
        <w:rPr>
          <w:rFonts w:eastAsiaTheme="minorHAnsi"/>
          <w:color w:val="000000"/>
          <w:lang w:eastAsia="en-US"/>
        </w:rPr>
        <w:t>Наука. Естественные и социально-гуманитарные науки. Роль науки в развитии общества.</w:t>
      </w:r>
    </w:p>
    <w:p w:rsidR="008B19C9" w:rsidRPr="008B19C9" w:rsidRDefault="008B19C9" w:rsidP="008B19C9">
      <w:pPr>
        <w:ind w:firstLine="600"/>
        <w:rPr>
          <w:rFonts w:eastAsiaTheme="minorHAnsi"/>
          <w:lang w:eastAsia="en-US"/>
        </w:rPr>
      </w:pPr>
      <w:r w:rsidRPr="008B19C9">
        <w:rPr>
          <w:rFonts w:eastAsiaTheme="minorHAnsi"/>
          <w:color w:val="000000"/>
          <w:lang w:eastAsia="en-US"/>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Политика в сфере культуры и образования в Российской Федерации.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lastRenderedPageBreak/>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Что такое искусство. Виды искусств. Роль искусства в жизни человека и общества.</w:t>
      </w:r>
    </w:p>
    <w:p w:rsidR="008B19C9" w:rsidRPr="008B19C9" w:rsidRDefault="008B19C9" w:rsidP="008B19C9">
      <w:pPr>
        <w:ind w:firstLine="600"/>
        <w:rPr>
          <w:rFonts w:eastAsiaTheme="minorHAnsi"/>
          <w:lang w:eastAsia="en-US"/>
        </w:rPr>
      </w:pPr>
      <w:r w:rsidRPr="008B19C9">
        <w:rPr>
          <w:rFonts w:eastAsiaTheme="minorHAnsi"/>
          <w:color w:val="000000"/>
          <w:lang w:eastAsia="en-US"/>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8B19C9" w:rsidRDefault="008B19C9" w:rsidP="008B19C9">
      <w:pPr>
        <w:ind w:left="120"/>
        <w:rPr>
          <w:rFonts w:eastAsiaTheme="minorHAnsi"/>
          <w:b/>
          <w:color w:val="000000"/>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9 КЛАСС</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в политическом измерении.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Политика и политическая власть. Государство – политическая организация общества. Признаки государства. Внутренняя и внешняя политика.</w:t>
      </w:r>
    </w:p>
    <w:p w:rsidR="008B19C9" w:rsidRPr="008B19C9" w:rsidRDefault="008B19C9" w:rsidP="008B19C9">
      <w:pPr>
        <w:ind w:firstLine="600"/>
        <w:rPr>
          <w:rFonts w:eastAsiaTheme="minorHAnsi"/>
          <w:lang w:eastAsia="en-US"/>
        </w:rPr>
      </w:pPr>
      <w:r w:rsidRPr="008B19C9">
        <w:rPr>
          <w:rFonts w:eastAsiaTheme="minorHAnsi"/>
          <w:color w:val="000000"/>
          <w:lang w:eastAsia="en-US"/>
        </w:rPr>
        <w:t>Форма государства. Монархия и республика – основные формы правления. Унитарное и федеративное государственно-территориальное устройство.</w:t>
      </w:r>
    </w:p>
    <w:p w:rsidR="008B19C9" w:rsidRPr="008B19C9" w:rsidRDefault="008B19C9" w:rsidP="008B19C9">
      <w:pPr>
        <w:ind w:firstLine="600"/>
        <w:rPr>
          <w:rFonts w:eastAsiaTheme="minorHAnsi"/>
          <w:lang w:eastAsia="en-US"/>
        </w:rPr>
      </w:pPr>
      <w:r w:rsidRPr="008B19C9">
        <w:rPr>
          <w:rFonts w:eastAsiaTheme="minorHAnsi"/>
          <w:color w:val="000000"/>
          <w:lang w:eastAsia="en-US"/>
        </w:rPr>
        <w:t>Политический режим и его виды.</w:t>
      </w:r>
    </w:p>
    <w:p w:rsidR="008B19C9" w:rsidRPr="008B19C9" w:rsidRDefault="008B19C9" w:rsidP="008B19C9">
      <w:pPr>
        <w:ind w:firstLine="600"/>
        <w:rPr>
          <w:rFonts w:eastAsiaTheme="minorHAnsi"/>
          <w:lang w:eastAsia="en-US"/>
        </w:rPr>
      </w:pPr>
      <w:r w:rsidRPr="008B19C9">
        <w:rPr>
          <w:rFonts w:eastAsiaTheme="minorHAnsi"/>
          <w:color w:val="000000"/>
          <w:lang w:eastAsia="en-US"/>
        </w:rPr>
        <w:t>Демократия, демократические ценности. Правовое государство и гражданское общество.</w:t>
      </w:r>
    </w:p>
    <w:p w:rsidR="008B19C9" w:rsidRPr="008B19C9" w:rsidRDefault="008B19C9" w:rsidP="008B19C9">
      <w:pPr>
        <w:ind w:firstLine="600"/>
        <w:rPr>
          <w:rFonts w:eastAsiaTheme="minorHAnsi"/>
          <w:lang w:eastAsia="en-US"/>
        </w:rPr>
      </w:pPr>
      <w:r w:rsidRPr="008B19C9">
        <w:rPr>
          <w:rFonts w:eastAsiaTheme="minorHAnsi"/>
          <w:color w:val="000000"/>
          <w:lang w:eastAsia="en-US"/>
        </w:rPr>
        <w:t>Участие граждан в политике. Выборы, референдум.</w:t>
      </w:r>
    </w:p>
    <w:p w:rsidR="008B19C9" w:rsidRPr="008B19C9" w:rsidRDefault="008B19C9" w:rsidP="008B19C9">
      <w:pPr>
        <w:ind w:firstLine="600"/>
        <w:rPr>
          <w:rFonts w:eastAsiaTheme="minorHAnsi"/>
          <w:lang w:eastAsia="en-US"/>
        </w:rPr>
      </w:pPr>
      <w:r w:rsidRPr="008B19C9">
        <w:rPr>
          <w:rFonts w:eastAsiaTheme="minorHAnsi"/>
          <w:color w:val="000000"/>
          <w:lang w:eastAsia="en-US"/>
        </w:rPr>
        <w:t>Политические партии, их роль в демократическом обществе. Общественно-политические организации.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Гражданин и государство.</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8B19C9" w:rsidRPr="008B19C9" w:rsidRDefault="008B19C9" w:rsidP="008B19C9">
      <w:pPr>
        <w:ind w:firstLine="600"/>
        <w:rPr>
          <w:rFonts w:eastAsiaTheme="minorHAnsi"/>
          <w:lang w:eastAsia="en-US"/>
        </w:rPr>
      </w:pPr>
      <w:r w:rsidRPr="008B19C9">
        <w:rPr>
          <w:rFonts w:eastAsiaTheme="minorHAnsi"/>
          <w:color w:val="000000"/>
          <w:lang w:eastAsia="en-US"/>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Государственное управление. Противодействие коррупции в Российской Федерации.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Местное самоуправление.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в системе социальных отношений.</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Социальная структура общества. Многообразие социальных общностей и групп.</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Социальная мобильность.</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Социальный статус человека в обществе. Социальные роли. Ролевой набор подростка.</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Социализация личности.</w:t>
      </w:r>
    </w:p>
    <w:p w:rsidR="008B19C9" w:rsidRPr="008B19C9" w:rsidRDefault="008B19C9" w:rsidP="008B19C9">
      <w:pPr>
        <w:ind w:firstLine="600"/>
        <w:rPr>
          <w:rFonts w:eastAsiaTheme="minorHAnsi"/>
          <w:lang w:eastAsia="en-US"/>
        </w:rPr>
      </w:pPr>
      <w:r w:rsidRPr="008B19C9">
        <w:rPr>
          <w:rFonts w:eastAsiaTheme="minorHAnsi"/>
          <w:color w:val="000000"/>
          <w:lang w:eastAsia="en-US"/>
        </w:rPr>
        <w:t>Роль семьи в социализации личности. Функции семьи. Семейные ценности. Основные роли членов семьи.</w:t>
      </w:r>
    </w:p>
    <w:p w:rsidR="008B19C9" w:rsidRPr="008B19C9" w:rsidRDefault="008B19C9" w:rsidP="008B19C9">
      <w:pPr>
        <w:ind w:firstLine="600"/>
        <w:rPr>
          <w:rFonts w:eastAsiaTheme="minorHAnsi"/>
          <w:lang w:eastAsia="en-US"/>
        </w:rPr>
      </w:pPr>
      <w:r w:rsidRPr="008B19C9">
        <w:rPr>
          <w:rFonts w:eastAsiaTheme="minorHAnsi"/>
          <w:color w:val="000000"/>
          <w:lang w:eastAsia="en-US"/>
        </w:rPr>
        <w:t>Этнос и нация. Россия – многонациональное государство. Этносы и нации в диалоге культур.</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Социальная политика Российского государства.</w:t>
      </w:r>
    </w:p>
    <w:p w:rsidR="008B19C9" w:rsidRPr="008B19C9" w:rsidRDefault="008B19C9" w:rsidP="008B19C9">
      <w:pPr>
        <w:ind w:firstLine="600"/>
        <w:rPr>
          <w:rFonts w:eastAsiaTheme="minorHAnsi"/>
          <w:lang w:eastAsia="en-US"/>
        </w:rPr>
      </w:pPr>
      <w:r w:rsidRPr="008B19C9">
        <w:rPr>
          <w:rFonts w:eastAsiaTheme="minorHAnsi"/>
          <w:color w:val="000000"/>
          <w:lang w:eastAsia="en-US"/>
        </w:rPr>
        <w:lastRenderedPageBreak/>
        <w:t>Социальные конфликты и пути их разрешения.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в современном изменяющемся мире.</w:t>
      </w:r>
    </w:p>
    <w:p w:rsidR="008B19C9" w:rsidRPr="008B19C9" w:rsidRDefault="008B19C9" w:rsidP="008B19C9">
      <w:pPr>
        <w:ind w:firstLine="600"/>
        <w:rPr>
          <w:rFonts w:eastAsiaTheme="minorHAnsi"/>
          <w:lang w:eastAsia="en-US"/>
        </w:rPr>
      </w:pPr>
      <w:r w:rsidRPr="008B19C9">
        <w:rPr>
          <w:rFonts w:eastAsiaTheme="minorHAnsi"/>
          <w:color w:val="000000"/>
          <w:lang w:eastAsia="en-US"/>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Молодёжь – активный участник общественной жизни. Волонтёрское движение.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Профессии настоящего и будущего. Непрерывное образование и карьера.</w:t>
      </w:r>
    </w:p>
    <w:p w:rsidR="008B19C9" w:rsidRPr="008B19C9" w:rsidRDefault="008B19C9" w:rsidP="008B19C9">
      <w:pPr>
        <w:ind w:firstLine="600"/>
        <w:rPr>
          <w:rFonts w:eastAsiaTheme="minorHAnsi"/>
          <w:lang w:eastAsia="en-US"/>
        </w:rPr>
      </w:pPr>
      <w:r w:rsidRPr="008B19C9">
        <w:rPr>
          <w:rFonts w:eastAsiaTheme="minorHAnsi"/>
          <w:color w:val="000000"/>
          <w:lang w:eastAsia="en-US"/>
        </w:rPr>
        <w:t>Здоровый образ жизни. Социальная и личная значимость здорового образа жизни. Мода и спорт.</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Современные формы связи и коммуникации: как они изменили мир. Особенности общения в виртуальном пространстве.</w:t>
      </w:r>
    </w:p>
    <w:p w:rsidR="008B19C9" w:rsidRPr="008B19C9" w:rsidRDefault="008B19C9" w:rsidP="008B19C9">
      <w:pPr>
        <w:ind w:firstLine="600"/>
        <w:rPr>
          <w:rFonts w:eastAsiaTheme="minorHAnsi"/>
          <w:lang w:eastAsia="en-US"/>
        </w:rPr>
      </w:pPr>
      <w:r w:rsidRPr="008B19C9">
        <w:rPr>
          <w:rFonts w:eastAsiaTheme="minorHAnsi"/>
          <w:color w:val="000000"/>
          <w:lang w:eastAsia="en-US"/>
        </w:rPr>
        <w:t>Перспективы развития общества.</w:t>
      </w:r>
    </w:p>
    <w:bookmarkEnd w:id="157"/>
    <w:p w:rsidR="008B19C9" w:rsidRDefault="008B19C9" w:rsidP="008B19C9">
      <w:pPr>
        <w:ind w:left="120"/>
        <w:rPr>
          <w:rFonts w:eastAsiaTheme="minorHAnsi"/>
          <w:b/>
          <w:color w:val="000000"/>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ПЛАНИРУЕМЫЕ ОБРАЗОВАТЕЛЬНЫЕ РЕЗУЛЬТАТЫ</w:t>
      </w:r>
    </w:p>
    <w:p w:rsidR="008B19C9" w:rsidRPr="008B19C9" w:rsidRDefault="008B19C9" w:rsidP="008B19C9">
      <w:pPr>
        <w:ind w:firstLine="600"/>
        <w:rPr>
          <w:rFonts w:eastAsiaTheme="minorHAnsi"/>
          <w:lang w:eastAsia="en-US"/>
        </w:rPr>
      </w:pPr>
      <w:r w:rsidRPr="008B19C9">
        <w:rPr>
          <w:rFonts w:eastAsiaTheme="minorHAnsi"/>
          <w:color w:val="000000"/>
          <w:lang w:eastAsia="en-US"/>
        </w:rPr>
        <w:t>Личностные и метапредметные результаты представлены с учётом особенностей преподавания обществознания в основной школе.</w:t>
      </w:r>
    </w:p>
    <w:p w:rsidR="008B19C9" w:rsidRPr="008B19C9" w:rsidRDefault="008B19C9" w:rsidP="008B19C9">
      <w:pPr>
        <w:ind w:firstLine="600"/>
        <w:rPr>
          <w:rFonts w:eastAsiaTheme="minorHAnsi"/>
          <w:lang w:eastAsia="en-US"/>
        </w:rPr>
      </w:pPr>
      <w:r w:rsidRPr="008B19C9">
        <w:rPr>
          <w:rFonts w:eastAsiaTheme="minorHAnsi"/>
          <w:color w:val="000000"/>
          <w:lang w:eastAsia="en-US"/>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rsidR="008B19C9" w:rsidRPr="008B19C9" w:rsidRDefault="008B19C9" w:rsidP="008B19C9">
      <w:pPr>
        <w:ind w:firstLine="600"/>
        <w:rPr>
          <w:rFonts w:eastAsiaTheme="minorHAnsi"/>
          <w:lang w:eastAsia="en-US"/>
        </w:rPr>
      </w:pPr>
      <w:r w:rsidRPr="008B19C9">
        <w:rPr>
          <w:rFonts w:eastAsiaTheme="minorHAnsi"/>
          <w:color w:val="000000"/>
          <w:lang w:eastAsia="en-US"/>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rsidR="008B19C9" w:rsidRPr="008B19C9" w:rsidRDefault="008B19C9" w:rsidP="008B19C9">
      <w:pPr>
        <w:ind w:left="120"/>
        <w:rPr>
          <w:rFonts w:eastAsiaTheme="minorHAnsi"/>
          <w:lang w:eastAsia="en-US"/>
        </w:rPr>
      </w:pPr>
      <w:r w:rsidRPr="008B19C9">
        <w:rPr>
          <w:rFonts w:eastAsiaTheme="minorHAnsi"/>
          <w:b/>
          <w:color w:val="000000"/>
          <w:lang w:eastAsia="en-US"/>
        </w:rPr>
        <w:t>ЛИЧНОСТНЫЕ РЕЗУЛЬТАТЫ</w:t>
      </w:r>
    </w:p>
    <w:p w:rsidR="008B19C9" w:rsidRPr="008B19C9" w:rsidRDefault="008B19C9" w:rsidP="008B19C9">
      <w:pPr>
        <w:ind w:left="120"/>
        <w:rPr>
          <w:rFonts w:eastAsiaTheme="minorHAnsi"/>
          <w:lang w:eastAsia="en-US"/>
        </w:rPr>
      </w:pPr>
    </w:p>
    <w:p w:rsidR="008B19C9" w:rsidRPr="008B19C9" w:rsidRDefault="008B19C9" w:rsidP="008B19C9">
      <w:pPr>
        <w:ind w:firstLine="600"/>
        <w:rPr>
          <w:rFonts w:eastAsiaTheme="minorHAnsi"/>
          <w:lang w:eastAsia="en-US"/>
        </w:rPr>
      </w:pPr>
      <w:r w:rsidRPr="008B19C9">
        <w:rPr>
          <w:rFonts w:eastAsiaTheme="minorHAnsi"/>
          <w:color w:val="000000"/>
          <w:lang w:eastAsia="en-US"/>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Гражданского воспитания: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r w:rsidRPr="008B19C9">
        <w:rPr>
          <w:rFonts w:eastAsiaTheme="minorHAnsi"/>
          <w:b/>
          <w:color w:val="000000"/>
          <w:lang w:eastAsia="en-US"/>
        </w:rPr>
        <w:t xml:space="preserve"> </w:t>
      </w:r>
    </w:p>
    <w:p w:rsidR="008B19C9" w:rsidRPr="008B19C9" w:rsidRDefault="008B19C9" w:rsidP="008B19C9">
      <w:pPr>
        <w:ind w:firstLine="600"/>
        <w:rPr>
          <w:rFonts w:eastAsiaTheme="minorHAnsi"/>
          <w:lang w:eastAsia="en-US"/>
        </w:rPr>
      </w:pPr>
      <w:r w:rsidRPr="008B19C9">
        <w:rPr>
          <w:rFonts w:eastAsiaTheme="minorHAnsi"/>
          <w:b/>
          <w:color w:val="000000"/>
          <w:lang w:eastAsia="en-US"/>
        </w:rPr>
        <w:lastRenderedPageBreak/>
        <w:t>Патриотического воспитания: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Духовно-нравственного воспитания: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Физического воспитания, формирования культуры здоровья и эмоционального благополучия: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rsidR="008B19C9" w:rsidRPr="008B19C9" w:rsidRDefault="008B19C9" w:rsidP="008B19C9">
      <w:pPr>
        <w:ind w:firstLine="600"/>
        <w:rPr>
          <w:rFonts w:eastAsiaTheme="minorHAnsi"/>
          <w:lang w:eastAsia="en-US"/>
        </w:rPr>
      </w:pPr>
      <w:r w:rsidRPr="008B19C9">
        <w:rPr>
          <w:rFonts w:eastAsiaTheme="minorHAnsi"/>
          <w:color w:val="000000"/>
          <w:lang w:eastAsia="en-US"/>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B19C9" w:rsidRPr="008B19C9" w:rsidRDefault="008B19C9" w:rsidP="008B19C9">
      <w:pPr>
        <w:ind w:firstLine="600"/>
        <w:rPr>
          <w:rFonts w:eastAsiaTheme="minorHAnsi"/>
          <w:lang w:eastAsia="en-US"/>
        </w:rPr>
      </w:pPr>
      <w:r w:rsidRPr="008B19C9">
        <w:rPr>
          <w:rFonts w:eastAsiaTheme="minorHAnsi"/>
          <w:color w:val="000000"/>
          <w:lang w:eastAsia="en-US"/>
        </w:rPr>
        <w:t xml:space="preserve">умение принимать себя и других, не осуждая; </w:t>
      </w:r>
    </w:p>
    <w:p w:rsidR="008B19C9" w:rsidRPr="008B19C9" w:rsidRDefault="008B19C9" w:rsidP="008B19C9">
      <w:pPr>
        <w:ind w:firstLine="600"/>
        <w:rPr>
          <w:rFonts w:eastAsiaTheme="minorHAnsi"/>
          <w:lang w:eastAsia="en-US"/>
        </w:rPr>
      </w:pPr>
      <w:r w:rsidRPr="008B19C9">
        <w:rPr>
          <w:rFonts w:eastAsiaTheme="minorHAnsi"/>
          <w:color w:val="000000"/>
          <w:lang w:eastAsia="en-US"/>
        </w:rPr>
        <w:t>сформированность навыков рефлексии, признание своего права на ошибку и такого же права другого человека.</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Трудового воспитания: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Pr="008B19C9">
        <w:rPr>
          <w:rFonts w:eastAsiaTheme="minorHAnsi"/>
          <w:b/>
          <w:color w:val="000000"/>
          <w:lang w:eastAsia="en-US"/>
        </w:rPr>
        <w:t xml:space="preserve"> </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Экологического воспитания: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sidRPr="008B19C9">
        <w:rPr>
          <w:rFonts w:eastAsiaTheme="minorHAnsi"/>
          <w:b/>
          <w:color w:val="000000"/>
          <w:lang w:eastAsia="en-US"/>
        </w:rPr>
        <w:t xml:space="preserve"> </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Ценности научного познания: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w:t>
      </w:r>
      <w:r w:rsidRPr="008B19C9">
        <w:rPr>
          <w:rFonts w:eastAsiaTheme="minorHAnsi"/>
          <w:color w:val="000000"/>
          <w:lang w:eastAsia="en-US"/>
        </w:rPr>
        <w:lastRenderedPageBreak/>
        <w:t>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sidRPr="008B19C9">
        <w:rPr>
          <w:rFonts w:eastAsiaTheme="minorHAnsi"/>
          <w:b/>
          <w:color w:val="000000"/>
          <w:lang w:eastAsia="en-US"/>
        </w:rPr>
        <w:t xml:space="preserve"> </w:t>
      </w:r>
    </w:p>
    <w:p w:rsidR="008B19C9" w:rsidRPr="008B19C9" w:rsidRDefault="008B19C9" w:rsidP="008B19C9">
      <w:pPr>
        <w:ind w:firstLine="600"/>
        <w:rPr>
          <w:rFonts w:eastAsiaTheme="minorHAnsi"/>
          <w:lang w:eastAsia="en-US"/>
        </w:rPr>
      </w:pPr>
      <w:r w:rsidRPr="008B19C9">
        <w:rPr>
          <w:rFonts w:eastAsiaTheme="minorHAnsi"/>
          <w:b/>
          <w:color w:val="000000"/>
          <w:lang w:eastAsia="en-US"/>
        </w:rPr>
        <w:t xml:space="preserve">Личностные результаты, обеспечивающие адаптацию обучающегося к изменяющимся условиям социальной и природной среды: </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B19C9" w:rsidRPr="008B19C9" w:rsidRDefault="008B19C9" w:rsidP="008B19C9">
      <w:pPr>
        <w:ind w:firstLine="600"/>
        <w:rPr>
          <w:rFonts w:eastAsiaTheme="minorHAnsi"/>
          <w:lang w:eastAsia="en-US"/>
        </w:rPr>
      </w:pPr>
      <w:r w:rsidRPr="008B19C9">
        <w:rPr>
          <w:rFonts w:eastAsiaTheme="minorHAnsi"/>
          <w:color w:val="000000"/>
          <w:lang w:eastAsia="en-US"/>
        </w:rPr>
        <w:t>способность обучающихся во взаимодействии в условиях неопределённости, открытость опыту и знаниям других;</w:t>
      </w:r>
    </w:p>
    <w:p w:rsidR="008B19C9" w:rsidRPr="008B19C9" w:rsidRDefault="008B19C9" w:rsidP="008B19C9">
      <w:pPr>
        <w:ind w:firstLine="600"/>
        <w:rPr>
          <w:rFonts w:eastAsiaTheme="minorHAnsi"/>
          <w:lang w:eastAsia="en-US"/>
        </w:rPr>
      </w:pPr>
      <w:r w:rsidRPr="008B19C9">
        <w:rPr>
          <w:rFonts w:eastAsiaTheme="minorHAnsi"/>
          <w:color w:val="000000"/>
          <w:lang w:eastAsia="en-US"/>
        </w:rPr>
        <w:t xml:space="preserve">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w:t>
      </w:r>
    </w:p>
    <w:p w:rsidR="008B19C9" w:rsidRPr="008B19C9" w:rsidRDefault="008B19C9" w:rsidP="008B19C9">
      <w:pPr>
        <w:ind w:firstLine="600"/>
        <w:rPr>
          <w:rFonts w:eastAsiaTheme="minorHAnsi"/>
          <w:lang w:eastAsia="en-US"/>
        </w:rPr>
      </w:pPr>
      <w:r w:rsidRPr="008B19C9">
        <w:rPr>
          <w:rFonts w:eastAsiaTheme="minorHAnsi"/>
          <w:color w:val="000000"/>
          <w:lang w:eastAsia="en-US"/>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умение анализировать и выявлять взаимосвязи природы, общества и экономики;</w:t>
      </w:r>
    </w:p>
    <w:p w:rsidR="008B19C9" w:rsidRPr="008B19C9" w:rsidRDefault="008B19C9" w:rsidP="008B19C9">
      <w:pPr>
        <w:ind w:firstLine="600"/>
        <w:rPr>
          <w:rFonts w:eastAsiaTheme="minorHAnsi"/>
          <w:lang w:eastAsia="en-US"/>
        </w:rPr>
      </w:pPr>
      <w:r w:rsidRPr="008B19C9">
        <w:rPr>
          <w:rFonts w:eastAsiaTheme="minorHAnsi"/>
          <w:color w:val="000000"/>
          <w:lang w:eastAsia="en-US"/>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B19C9" w:rsidRPr="008B19C9" w:rsidRDefault="008B19C9" w:rsidP="008B19C9">
      <w:pPr>
        <w:ind w:firstLine="600"/>
        <w:rPr>
          <w:rFonts w:eastAsiaTheme="minorHAnsi"/>
          <w:lang w:eastAsia="en-US"/>
        </w:rPr>
      </w:pPr>
      <w:r w:rsidRPr="008B19C9">
        <w:rPr>
          <w:rFonts w:eastAsiaTheme="minorHAnsi"/>
          <w:color w:val="000000"/>
          <w:lang w:eastAsia="en-US"/>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МЕТАПРЕДМЕТНЫЕ РЕЗУЛЬТАТЫ</w:t>
      </w:r>
    </w:p>
    <w:p w:rsidR="008B19C9" w:rsidRPr="008B19C9" w:rsidRDefault="008B19C9" w:rsidP="008B19C9">
      <w:pPr>
        <w:ind w:firstLine="600"/>
        <w:rPr>
          <w:rFonts w:eastAsiaTheme="minorHAnsi"/>
          <w:lang w:eastAsia="en-US"/>
        </w:rPr>
      </w:pPr>
      <w:r w:rsidRPr="008B19C9">
        <w:rPr>
          <w:rFonts w:eastAsiaTheme="minorHAnsi"/>
          <w:color w:val="000000"/>
          <w:lang w:eastAsia="en-US"/>
        </w:rPr>
        <w:t>Метапредметные результаты освоения основной образовательной программы, формируемые при изучении обществознания:</w:t>
      </w:r>
    </w:p>
    <w:p w:rsidR="008B19C9" w:rsidRPr="008B19C9" w:rsidRDefault="008B19C9" w:rsidP="008B19C9">
      <w:pPr>
        <w:ind w:firstLine="600"/>
        <w:rPr>
          <w:rFonts w:eastAsiaTheme="minorHAnsi"/>
          <w:lang w:eastAsia="en-US"/>
        </w:rPr>
      </w:pPr>
      <w:r w:rsidRPr="008B19C9">
        <w:rPr>
          <w:rFonts w:eastAsiaTheme="minorHAnsi"/>
          <w:b/>
          <w:color w:val="000000"/>
          <w:lang w:eastAsia="en-US"/>
        </w:rPr>
        <w:t>1.</w:t>
      </w:r>
      <w:r w:rsidRPr="008B19C9">
        <w:rPr>
          <w:rFonts w:eastAsiaTheme="minorHAnsi"/>
          <w:color w:val="000000"/>
          <w:lang w:eastAsia="en-US"/>
        </w:rPr>
        <w:t xml:space="preserve"> </w:t>
      </w:r>
      <w:r w:rsidRPr="008B19C9">
        <w:rPr>
          <w:rFonts w:eastAsiaTheme="minorHAnsi"/>
          <w:b/>
          <w:color w:val="000000"/>
          <w:lang w:eastAsia="en-US"/>
        </w:rPr>
        <w:t>Овладение универсальными учебными познавательными действиями.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Базовые логические действия: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выявлять и характеризовать существенные признаки социальных явлений и процессов;</w:t>
      </w:r>
    </w:p>
    <w:p w:rsidR="008B19C9" w:rsidRPr="008B19C9" w:rsidRDefault="008B19C9" w:rsidP="008B19C9">
      <w:pPr>
        <w:ind w:firstLine="600"/>
        <w:rPr>
          <w:rFonts w:eastAsiaTheme="minorHAnsi"/>
          <w:lang w:eastAsia="en-US"/>
        </w:rPr>
      </w:pPr>
      <w:r w:rsidRPr="008B19C9">
        <w:rPr>
          <w:rFonts w:eastAsiaTheme="minorHAnsi"/>
          <w:color w:val="000000"/>
          <w:lang w:eastAsia="en-US"/>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8B19C9" w:rsidRPr="008B19C9" w:rsidRDefault="008B19C9" w:rsidP="008B19C9">
      <w:pPr>
        <w:ind w:firstLine="600"/>
        <w:rPr>
          <w:rFonts w:eastAsiaTheme="minorHAnsi"/>
          <w:lang w:eastAsia="en-US"/>
        </w:rPr>
      </w:pPr>
      <w:r w:rsidRPr="008B19C9">
        <w:rPr>
          <w:rFonts w:eastAsiaTheme="minorHAnsi"/>
          <w:color w:val="000000"/>
          <w:lang w:eastAsia="en-US"/>
        </w:rPr>
        <w:t>с учётом предложенной задачи выявлять закономерности и противоречия в рассматриваемых фактах, данных и наблюдениях;</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предлагать критерии для выявления закономерностей и противоречий;</w:t>
      </w:r>
    </w:p>
    <w:p w:rsidR="008B19C9" w:rsidRPr="008B19C9" w:rsidRDefault="008B19C9" w:rsidP="008B19C9">
      <w:pPr>
        <w:ind w:firstLine="600"/>
        <w:rPr>
          <w:rFonts w:eastAsiaTheme="minorHAnsi"/>
          <w:lang w:eastAsia="en-US"/>
        </w:rPr>
      </w:pPr>
      <w:r w:rsidRPr="008B19C9">
        <w:rPr>
          <w:rFonts w:eastAsiaTheme="minorHAnsi"/>
          <w:color w:val="000000"/>
          <w:lang w:eastAsia="en-US"/>
        </w:rPr>
        <w:lastRenderedPageBreak/>
        <w:t>выявлять дефицит информации, данных, необходимых для решения поставленной задачи;</w:t>
      </w:r>
    </w:p>
    <w:p w:rsidR="008B19C9" w:rsidRPr="008B19C9" w:rsidRDefault="008B19C9" w:rsidP="008B19C9">
      <w:pPr>
        <w:ind w:firstLine="600"/>
        <w:rPr>
          <w:rFonts w:eastAsiaTheme="minorHAnsi"/>
          <w:lang w:eastAsia="en-US"/>
        </w:rPr>
      </w:pPr>
      <w:r w:rsidRPr="008B19C9">
        <w:rPr>
          <w:rFonts w:eastAsiaTheme="minorHAnsi"/>
          <w:color w:val="000000"/>
          <w:lang w:eastAsia="en-US"/>
        </w:rPr>
        <w:t xml:space="preserve">выявлять причинно-следственные связи при изучении явлений и процессов; </w:t>
      </w:r>
    </w:p>
    <w:p w:rsidR="008B19C9" w:rsidRPr="008B19C9" w:rsidRDefault="008B19C9" w:rsidP="008B19C9">
      <w:pPr>
        <w:ind w:firstLine="600"/>
        <w:rPr>
          <w:rFonts w:eastAsiaTheme="minorHAnsi"/>
          <w:lang w:eastAsia="en-US"/>
        </w:rPr>
      </w:pPr>
      <w:r w:rsidRPr="008B19C9">
        <w:rPr>
          <w:rFonts w:eastAsiaTheme="minorHAnsi"/>
          <w:color w:val="000000"/>
          <w:lang w:eastAsia="en-US"/>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8B19C9" w:rsidRPr="008B19C9" w:rsidRDefault="008B19C9" w:rsidP="008B19C9">
      <w:pPr>
        <w:ind w:firstLine="600"/>
        <w:rPr>
          <w:rFonts w:eastAsiaTheme="minorHAnsi"/>
          <w:lang w:eastAsia="en-US"/>
        </w:rPr>
      </w:pPr>
      <w:r w:rsidRPr="008B19C9">
        <w:rPr>
          <w:rFonts w:eastAsiaTheme="minorHAnsi"/>
          <w:color w:val="000000"/>
          <w:lang w:eastAsia="en-US"/>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Базовые исследовательские действия: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использовать вопросы как исследовательский инструмент познания;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B19C9" w:rsidRPr="008B19C9" w:rsidRDefault="008B19C9" w:rsidP="008B19C9">
      <w:pPr>
        <w:ind w:firstLine="600"/>
        <w:rPr>
          <w:rFonts w:eastAsiaTheme="minorHAnsi"/>
          <w:lang w:eastAsia="en-US"/>
        </w:rPr>
      </w:pPr>
      <w:r w:rsidRPr="008B19C9">
        <w:rPr>
          <w:rFonts w:eastAsiaTheme="minorHAnsi"/>
          <w:color w:val="000000"/>
          <w:lang w:eastAsia="en-US"/>
        </w:rPr>
        <w:t>формулировать гипотезу об истинности собственных суждений и суждений других, аргументировать свою позицию, мнение;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8B19C9" w:rsidRPr="008B19C9" w:rsidRDefault="008B19C9" w:rsidP="008B19C9">
      <w:pPr>
        <w:ind w:firstLine="600"/>
        <w:rPr>
          <w:rFonts w:eastAsiaTheme="minorHAnsi"/>
          <w:lang w:eastAsia="en-US"/>
        </w:rPr>
      </w:pPr>
      <w:r w:rsidRPr="008B19C9">
        <w:rPr>
          <w:rFonts w:eastAsiaTheme="minorHAnsi"/>
          <w:color w:val="000000"/>
          <w:lang w:eastAsia="en-US"/>
        </w:rPr>
        <w:t>оценивать на применимость и достоверность информацию, полученную в ходе исследования;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Работа с информацией:</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B19C9" w:rsidRPr="008B19C9" w:rsidRDefault="008B19C9" w:rsidP="008B19C9">
      <w:pPr>
        <w:ind w:firstLine="600"/>
        <w:rPr>
          <w:rFonts w:eastAsiaTheme="minorHAnsi"/>
          <w:lang w:eastAsia="en-US"/>
        </w:rPr>
      </w:pPr>
      <w:r w:rsidRPr="008B19C9">
        <w:rPr>
          <w:rFonts w:eastAsiaTheme="minorHAnsi"/>
          <w:color w:val="000000"/>
          <w:lang w:eastAsia="en-US"/>
        </w:rPr>
        <w:t>выбирать, анализировать, систематизировать и интерпретировать информацию различных видов и форм представления;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находить сходные аргументы (подтверждающие или опровергающие одну и ту же идею, версию) в различных информационных источниках;</w:t>
      </w:r>
    </w:p>
    <w:p w:rsidR="008B19C9" w:rsidRPr="008B19C9" w:rsidRDefault="008B19C9" w:rsidP="008B19C9">
      <w:pPr>
        <w:ind w:firstLine="600"/>
        <w:rPr>
          <w:rFonts w:eastAsiaTheme="minorHAnsi"/>
          <w:lang w:eastAsia="en-US"/>
        </w:rPr>
      </w:pPr>
      <w:r w:rsidRPr="008B19C9">
        <w:rPr>
          <w:rFonts w:eastAsiaTheme="minorHAnsi"/>
          <w:color w:val="000000"/>
          <w:lang w:eastAsia="en-US"/>
        </w:rPr>
        <w:t>самостоятельно выбирать оптимальную форму представления информации;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оценивать надёжность информации по критериям, предложенным педагогическим работником или сформулированным самостоятельно;</w:t>
      </w:r>
    </w:p>
    <w:p w:rsidR="008B19C9" w:rsidRPr="008B19C9" w:rsidRDefault="008B19C9" w:rsidP="008B19C9">
      <w:pPr>
        <w:ind w:firstLine="600"/>
        <w:rPr>
          <w:rFonts w:eastAsiaTheme="minorHAnsi"/>
          <w:lang w:eastAsia="en-US"/>
        </w:rPr>
      </w:pPr>
      <w:r w:rsidRPr="008B19C9">
        <w:rPr>
          <w:rFonts w:eastAsiaTheme="minorHAnsi"/>
          <w:color w:val="000000"/>
          <w:lang w:eastAsia="en-US"/>
        </w:rPr>
        <w:t>эффективно запоминать и систематизировать информацию.</w:t>
      </w:r>
    </w:p>
    <w:p w:rsidR="008B19C9" w:rsidRPr="008B19C9" w:rsidRDefault="008B19C9" w:rsidP="008B19C9">
      <w:pPr>
        <w:ind w:firstLine="600"/>
        <w:rPr>
          <w:rFonts w:eastAsiaTheme="minorHAnsi"/>
          <w:lang w:eastAsia="en-US"/>
        </w:rPr>
      </w:pPr>
      <w:r w:rsidRPr="008B19C9">
        <w:rPr>
          <w:rFonts w:eastAsiaTheme="minorHAnsi"/>
          <w:b/>
          <w:color w:val="000000"/>
          <w:lang w:eastAsia="en-US"/>
        </w:rPr>
        <w:t>2. Овладение универсальными учебными коммуникативными действиями.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Общение:</w:t>
      </w:r>
    </w:p>
    <w:p w:rsidR="008B19C9" w:rsidRPr="008B19C9" w:rsidRDefault="008B19C9" w:rsidP="008B19C9">
      <w:pPr>
        <w:ind w:firstLine="600"/>
        <w:rPr>
          <w:rFonts w:eastAsiaTheme="minorHAnsi"/>
          <w:lang w:eastAsia="en-US"/>
        </w:rPr>
      </w:pPr>
      <w:r w:rsidRPr="008B19C9">
        <w:rPr>
          <w:rFonts w:eastAsiaTheme="minorHAnsi"/>
          <w:color w:val="000000"/>
          <w:lang w:eastAsia="en-US"/>
        </w:rPr>
        <w:t>воспринимать и формулировать суждения, выражать эмоции в соответствии с целями и условиями общения;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выражать себя (свою точку зрения) в устных и письменных текстах;</w:t>
      </w:r>
    </w:p>
    <w:p w:rsidR="008B19C9" w:rsidRPr="008B19C9" w:rsidRDefault="008B19C9" w:rsidP="008B19C9">
      <w:pPr>
        <w:ind w:firstLine="600"/>
        <w:rPr>
          <w:rFonts w:eastAsiaTheme="minorHAnsi"/>
          <w:lang w:eastAsia="en-US"/>
        </w:rPr>
      </w:pPr>
      <w:r w:rsidRPr="008B19C9">
        <w:rPr>
          <w:rFonts w:eastAsiaTheme="minorHAnsi"/>
          <w:color w:val="000000"/>
          <w:lang w:eastAsia="en-US"/>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B19C9" w:rsidRPr="008B19C9" w:rsidRDefault="008B19C9" w:rsidP="008B19C9">
      <w:pPr>
        <w:ind w:firstLine="600"/>
        <w:rPr>
          <w:rFonts w:eastAsiaTheme="minorHAnsi"/>
          <w:lang w:eastAsia="en-US"/>
        </w:rPr>
      </w:pPr>
      <w:r w:rsidRPr="008B19C9">
        <w:rPr>
          <w:rFonts w:eastAsiaTheme="minorHAnsi"/>
          <w:color w:val="000000"/>
          <w:lang w:eastAsia="en-US"/>
        </w:rPr>
        <w:t>понимать намерения других, проявлять уважительное отношение к собеседнику и в корректной форме формулировать свои возражения;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сопоставлять свои суждения с суждениями других участников диалога, обнаруживать различие и сходство позиций;</w:t>
      </w:r>
    </w:p>
    <w:p w:rsidR="008B19C9" w:rsidRPr="008B19C9" w:rsidRDefault="008B19C9" w:rsidP="008B19C9">
      <w:pPr>
        <w:ind w:firstLine="600"/>
        <w:rPr>
          <w:rFonts w:eastAsiaTheme="minorHAnsi"/>
          <w:lang w:eastAsia="en-US"/>
        </w:rPr>
      </w:pPr>
      <w:r w:rsidRPr="008B19C9">
        <w:rPr>
          <w:rFonts w:eastAsiaTheme="minorHAnsi"/>
          <w:color w:val="000000"/>
          <w:lang w:eastAsia="en-US"/>
        </w:rPr>
        <w:lastRenderedPageBreak/>
        <w:t>публично представлять результаты выполненного исследования, проекта;</w:t>
      </w:r>
    </w:p>
    <w:p w:rsidR="008B19C9" w:rsidRPr="008B19C9" w:rsidRDefault="008B19C9" w:rsidP="008B19C9">
      <w:pPr>
        <w:ind w:firstLine="600"/>
        <w:rPr>
          <w:rFonts w:eastAsiaTheme="minorHAnsi"/>
          <w:lang w:eastAsia="en-US"/>
        </w:rPr>
      </w:pPr>
      <w:r w:rsidRPr="008B19C9">
        <w:rPr>
          <w:rFonts w:eastAsiaTheme="minorHAnsi"/>
          <w:color w:val="000000"/>
          <w:lang w:eastAsia="en-US"/>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Совместная деятельность:</w:t>
      </w:r>
    </w:p>
    <w:p w:rsidR="008B19C9" w:rsidRPr="008B19C9" w:rsidRDefault="008B19C9" w:rsidP="008B19C9">
      <w:pPr>
        <w:ind w:firstLine="600"/>
        <w:rPr>
          <w:rFonts w:eastAsiaTheme="minorHAnsi"/>
          <w:lang w:eastAsia="en-US"/>
        </w:rPr>
      </w:pPr>
      <w:r w:rsidRPr="008B19C9">
        <w:rPr>
          <w:rFonts w:eastAsiaTheme="minorHAnsi"/>
          <w:color w:val="000000"/>
          <w:lang w:eastAsia="en-US"/>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8B19C9" w:rsidRPr="008B19C9" w:rsidRDefault="008B19C9" w:rsidP="008B19C9">
      <w:pPr>
        <w:ind w:firstLine="600"/>
        <w:rPr>
          <w:rFonts w:eastAsiaTheme="minorHAnsi"/>
          <w:lang w:eastAsia="en-US"/>
        </w:rPr>
      </w:pPr>
      <w:r w:rsidRPr="008B19C9">
        <w:rPr>
          <w:rFonts w:eastAsiaTheme="minorHAnsi"/>
          <w:color w:val="000000"/>
          <w:lang w:eastAsia="en-US"/>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B19C9" w:rsidRPr="008B19C9" w:rsidRDefault="008B19C9" w:rsidP="008B19C9">
      <w:pPr>
        <w:ind w:firstLine="600"/>
        <w:rPr>
          <w:rFonts w:eastAsiaTheme="minorHAnsi"/>
          <w:lang w:eastAsia="en-US"/>
        </w:rPr>
      </w:pPr>
      <w:r w:rsidRPr="008B19C9">
        <w:rPr>
          <w:rFonts w:eastAsiaTheme="minorHAnsi"/>
          <w:color w:val="000000"/>
          <w:lang w:eastAsia="en-US"/>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B19C9" w:rsidRPr="008B19C9" w:rsidRDefault="008B19C9" w:rsidP="008B19C9">
      <w:pPr>
        <w:ind w:firstLine="600"/>
        <w:rPr>
          <w:rFonts w:eastAsiaTheme="minorHAnsi"/>
          <w:lang w:eastAsia="en-US"/>
        </w:rPr>
      </w:pPr>
      <w:r w:rsidRPr="008B19C9">
        <w:rPr>
          <w:rFonts w:eastAsiaTheme="minorHAnsi"/>
          <w:color w:val="000000"/>
          <w:lang w:eastAsia="en-US"/>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B19C9" w:rsidRPr="008B19C9" w:rsidRDefault="008B19C9" w:rsidP="008B19C9">
      <w:pPr>
        <w:ind w:firstLine="600"/>
        <w:rPr>
          <w:rFonts w:eastAsiaTheme="minorHAnsi"/>
          <w:lang w:eastAsia="en-US"/>
        </w:rPr>
      </w:pPr>
      <w:r w:rsidRPr="008B19C9">
        <w:rPr>
          <w:rFonts w:eastAsiaTheme="minorHAnsi"/>
          <w:b/>
          <w:color w:val="000000"/>
          <w:lang w:eastAsia="en-US"/>
        </w:rPr>
        <w:t>3. Овладение универсальными учебными регулятивными действиями.</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Самоорганизация: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выявлять проблемы для решения в жизненных и учебных ситуациях;</w:t>
      </w:r>
    </w:p>
    <w:p w:rsidR="008B19C9" w:rsidRPr="008B19C9" w:rsidRDefault="008B19C9" w:rsidP="008B19C9">
      <w:pPr>
        <w:ind w:firstLine="600"/>
        <w:rPr>
          <w:rFonts w:eastAsiaTheme="minorHAnsi"/>
          <w:lang w:eastAsia="en-US"/>
        </w:rPr>
      </w:pPr>
      <w:r w:rsidRPr="008B19C9">
        <w:rPr>
          <w:rFonts w:eastAsiaTheme="minorHAnsi"/>
          <w:color w:val="000000"/>
          <w:lang w:eastAsia="en-US"/>
        </w:rPr>
        <w:t>ориентироваться в различных подходах принятия решений (индивидуальное, принятие решения в группе, принятие решений в группе);</w:t>
      </w:r>
    </w:p>
    <w:p w:rsidR="008B19C9" w:rsidRPr="008B19C9" w:rsidRDefault="008B19C9" w:rsidP="008B19C9">
      <w:pPr>
        <w:ind w:firstLine="600"/>
        <w:rPr>
          <w:rFonts w:eastAsiaTheme="minorHAnsi"/>
          <w:lang w:eastAsia="en-US"/>
        </w:rPr>
      </w:pPr>
      <w:r w:rsidRPr="008B19C9">
        <w:rPr>
          <w:rFonts w:eastAsiaTheme="minorHAnsi"/>
          <w:color w:val="000000"/>
          <w:lang w:eastAsia="en-US"/>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B19C9" w:rsidRPr="008B19C9" w:rsidRDefault="008B19C9" w:rsidP="008B19C9">
      <w:pPr>
        <w:ind w:firstLine="600"/>
        <w:rPr>
          <w:rFonts w:eastAsiaTheme="minorHAnsi"/>
          <w:lang w:eastAsia="en-US"/>
        </w:rPr>
      </w:pPr>
      <w:r w:rsidRPr="008B19C9">
        <w:rPr>
          <w:rFonts w:eastAsiaTheme="minorHAnsi"/>
          <w:color w:val="000000"/>
          <w:lang w:eastAsia="en-US"/>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B19C9" w:rsidRPr="008B19C9" w:rsidRDefault="008B19C9" w:rsidP="008B19C9">
      <w:pPr>
        <w:ind w:firstLine="600"/>
        <w:rPr>
          <w:rFonts w:eastAsiaTheme="minorHAnsi"/>
          <w:lang w:eastAsia="en-US"/>
        </w:rPr>
      </w:pPr>
      <w:r w:rsidRPr="008B19C9">
        <w:rPr>
          <w:rFonts w:eastAsiaTheme="minorHAnsi"/>
          <w:color w:val="000000"/>
          <w:lang w:eastAsia="en-US"/>
        </w:rPr>
        <w:t>делать выбор и брать ответственность за решение.</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Самоконтроль:</w:t>
      </w:r>
    </w:p>
    <w:p w:rsidR="008B19C9" w:rsidRPr="008B19C9" w:rsidRDefault="008B19C9" w:rsidP="008B19C9">
      <w:pPr>
        <w:ind w:firstLine="600"/>
        <w:rPr>
          <w:rFonts w:eastAsiaTheme="minorHAnsi"/>
          <w:lang w:eastAsia="en-US"/>
        </w:rPr>
      </w:pPr>
      <w:r w:rsidRPr="008B19C9">
        <w:rPr>
          <w:rFonts w:eastAsiaTheme="minorHAnsi"/>
          <w:color w:val="000000"/>
          <w:lang w:eastAsia="en-US"/>
        </w:rPr>
        <w:t>владеть способами самоконтроля, самомотивации и рефлексии;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давать адекватную оценку ситуации и предлагать план её изменения;</w:t>
      </w:r>
    </w:p>
    <w:p w:rsidR="008B19C9" w:rsidRPr="008B19C9" w:rsidRDefault="008B19C9" w:rsidP="008B19C9">
      <w:pPr>
        <w:ind w:firstLine="600"/>
        <w:rPr>
          <w:rFonts w:eastAsiaTheme="minorHAnsi"/>
          <w:lang w:eastAsia="en-US"/>
        </w:rPr>
      </w:pPr>
      <w:r w:rsidRPr="008B19C9">
        <w:rPr>
          <w:rFonts w:eastAsiaTheme="minorHAnsi"/>
          <w:color w:val="000000"/>
          <w:lang w:eastAsia="en-US"/>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B19C9" w:rsidRPr="008B19C9" w:rsidRDefault="008B19C9" w:rsidP="008B19C9">
      <w:pPr>
        <w:ind w:firstLine="600"/>
        <w:rPr>
          <w:rFonts w:eastAsiaTheme="minorHAnsi"/>
          <w:lang w:eastAsia="en-US"/>
        </w:rPr>
      </w:pPr>
      <w:r w:rsidRPr="008B19C9">
        <w:rPr>
          <w:rFonts w:eastAsiaTheme="minorHAnsi"/>
          <w:color w:val="000000"/>
          <w:lang w:eastAsia="en-US"/>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B19C9" w:rsidRPr="008B19C9" w:rsidRDefault="008B19C9" w:rsidP="008B19C9">
      <w:pPr>
        <w:ind w:firstLine="600"/>
        <w:rPr>
          <w:rFonts w:eastAsiaTheme="minorHAnsi"/>
          <w:lang w:eastAsia="en-US"/>
        </w:rPr>
      </w:pPr>
      <w:r w:rsidRPr="008B19C9">
        <w:rPr>
          <w:rFonts w:eastAsiaTheme="minorHAnsi"/>
          <w:color w:val="000000"/>
          <w:lang w:eastAsia="en-US"/>
        </w:rPr>
        <w:t>вносить коррективы в деятельность на основе новых обстоятельств, изменившихся ситуаций, установленных ошибок, возникших трудностей;</w:t>
      </w:r>
    </w:p>
    <w:p w:rsidR="008B19C9" w:rsidRPr="008B19C9" w:rsidRDefault="008B19C9" w:rsidP="008B19C9">
      <w:pPr>
        <w:ind w:firstLine="600"/>
        <w:rPr>
          <w:rFonts w:eastAsiaTheme="minorHAnsi"/>
          <w:lang w:eastAsia="en-US"/>
        </w:rPr>
      </w:pPr>
      <w:r w:rsidRPr="008B19C9">
        <w:rPr>
          <w:rFonts w:eastAsiaTheme="minorHAnsi"/>
          <w:color w:val="000000"/>
          <w:lang w:eastAsia="en-US"/>
        </w:rPr>
        <w:t>оценивать соответствие результата цели и условиям.</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Эмоциональный интеллект:</w:t>
      </w:r>
    </w:p>
    <w:p w:rsidR="008B19C9" w:rsidRPr="008B19C9" w:rsidRDefault="008B19C9" w:rsidP="008B19C9">
      <w:pPr>
        <w:ind w:firstLine="600"/>
        <w:rPr>
          <w:rFonts w:eastAsiaTheme="minorHAnsi"/>
          <w:lang w:eastAsia="en-US"/>
        </w:rPr>
      </w:pPr>
      <w:r w:rsidRPr="008B19C9">
        <w:rPr>
          <w:rFonts w:eastAsiaTheme="minorHAnsi"/>
          <w:color w:val="000000"/>
          <w:lang w:eastAsia="en-US"/>
        </w:rPr>
        <w:t>различать, называть и управлять собственными эмоциями и эмоциями других;</w:t>
      </w:r>
    </w:p>
    <w:p w:rsidR="008B19C9" w:rsidRPr="008B19C9" w:rsidRDefault="008B19C9" w:rsidP="008B19C9">
      <w:pPr>
        <w:ind w:firstLine="600"/>
        <w:rPr>
          <w:rFonts w:eastAsiaTheme="minorHAnsi"/>
          <w:lang w:eastAsia="en-US"/>
        </w:rPr>
      </w:pPr>
      <w:r w:rsidRPr="008B19C9">
        <w:rPr>
          <w:rFonts w:eastAsiaTheme="minorHAnsi"/>
          <w:color w:val="000000"/>
          <w:lang w:eastAsia="en-US"/>
        </w:rPr>
        <w:t>выявлять и анализировать причины эмоций;</w:t>
      </w:r>
    </w:p>
    <w:p w:rsidR="008B19C9" w:rsidRPr="008B19C9" w:rsidRDefault="008B19C9" w:rsidP="008B19C9">
      <w:pPr>
        <w:ind w:firstLine="600"/>
        <w:rPr>
          <w:rFonts w:eastAsiaTheme="minorHAnsi"/>
          <w:lang w:eastAsia="en-US"/>
        </w:rPr>
      </w:pPr>
      <w:r w:rsidRPr="008B19C9">
        <w:rPr>
          <w:rFonts w:eastAsiaTheme="minorHAnsi"/>
          <w:color w:val="000000"/>
          <w:lang w:eastAsia="en-US"/>
        </w:rPr>
        <w:t>ставить себя на место другого человека, понимать мотивы и намерения другого;</w:t>
      </w:r>
    </w:p>
    <w:p w:rsidR="008B19C9" w:rsidRPr="008B19C9" w:rsidRDefault="008B19C9" w:rsidP="008B19C9">
      <w:pPr>
        <w:ind w:firstLine="600"/>
        <w:rPr>
          <w:rFonts w:eastAsiaTheme="minorHAnsi"/>
          <w:lang w:eastAsia="en-US"/>
        </w:rPr>
      </w:pPr>
      <w:r w:rsidRPr="008B19C9">
        <w:rPr>
          <w:rFonts w:eastAsiaTheme="minorHAnsi"/>
          <w:color w:val="000000"/>
          <w:lang w:eastAsia="en-US"/>
        </w:rPr>
        <w:t>регулировать способ выражения эмоций.</w:t>
      </w:r>
    </w:p>
    <w:p w:rsidR="008B19C9" w:rsidRPr="008B19C9" w:rsidRDefault="008B19C9" w:rsidP="008B19C9">
      <w:pPr>
        <w:ind w:firstLine="600"/>
        <w:rPr>
          <w:rFonts w:eastAsiaTheme="minorHAnsi"/>
          <w:lang w:eastAsia="en-US"/>
        </w:rPr>
      </w:pPr>
      <w:r w:rsidRPr="008B19C9">
        <w:rPr>
          <w:rFonts w:eastAsiaTheme="minorHAnsi"/>
          <w:b/>
          <w:color w:val="000000"/>
          <w:lang w:eastAsia="en-US"/>
        </w:rPr>
        <w:t>Принятие себя и других:</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осознанно относиться к другому человеку, его мнению;</w:t>
      </w:r>
    </w:p>
    <w:p w:rsidR="008B19C9" w:rsidRPr="008B19C9" w:rsidRDefault="008B19C9" w:rsidP="008B19C9">
      <w:pPr>
        <w:ind w:firstLine="600"/>
        <w:rPr>
          <w:rFonts w:eastAsiaTheme="minorHAnsi"/>
          <w:lang w:eastAsia="en-US"/>
        </w:rPr>
      </w:pPr>
      <w:r w:rsidRPr="008B19C9">
        <w:rPr>
          <w:rFonts w:eastAsiaTheme="minorHAnsi"/>
          <w:color w:val="000000"/>
          <w:lang w:eastAsia="en-US"/>
        </w:rPr>
        <w:t>признавать своё право на ошибку и такое же право другого;</w:t>
      </w:r>
    </w:p>
    <w:p w:rsidR="008B19C9" w:rsidRPr="008B19C9" w:rsidRDefault="008B19C9" w:rsidP="008B19C9">
      <w:pPr>
        <w:ind w:firstLine="600"/>
        <w:rPr>
          <w:rFonts w:eastAsiaTheme="minorHAnsi"/>
          <w:lang w:eastAsia="en-US"/>
        </w:rPr>
      </w:pPr>
      <w:r w:rsidRPr="008B19C9">
        <w:rPr>
          <w:rFonts w:eastAsiaTheme="minorHAnsi"/>
          <w:color w:val="000000"/>
          <w:lang w:eastAsia="en-US"/>
        </w:rPr>
        <w:lastRenderedPageBreak/>
        <w:t>принимать себя и других, не осуждая;</w:t>
      </w:r>
    </w:p>
    <w:p w:rsidR="008B19C9" w:rsidRPr="008B19C9" w:rsidRDefault="008B19C9" w:rsidP="008B19C9">
      <w:pPr>
        <w:ind w:firstLine="600"/>
        <w:rPr>
          <w:rFonts w:eastAsiaTheme="minorHAnsi"/>
          <w:lang w:eastAsia="en-US"/>
        </w:rPr>
      </w:pPr>
      <w:r w:rsidRPr="008B19C9">
        <w:rPr>
          <w:rFonts w:eastAsiaTheme="minorHAnsi"/>
          <w:color w:val="000000"/>
          <w:lang w:eastAsia="en-US"/>
        </w:rPr>
        <w:t>открытость себе и другим;</w:t>
      </w:r>
    </w:p>
    <w:p w:rsidR="008B19C9" w:rsidRPr="008B19C9" w:rsidRDefault="008B19C9" w:rsidP="008B19C9">
      <w:pPr>
        <w:ind w:firstLine="600"/>
        <w:rPr>
          <w:rFonts w:eastAsiaTheme="minorHAnsi"/>
          <w:lang w:eastAsia="en-US"/>
        </w:rPr>
      </w:pPr>
      <w:r w:rsidRPr="008B19C9">
        <w:rPr>
          <w:rFonts w:eastAsiaTheme="minorHAnsi"/>
          <w:color w:val="000000"/>
          <w:lang w:eastAsia="en-US"/>
        </w:rPr>
        <w:t>осознавать невозможность контролировать всё вокруг.</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ПРЕДМЕТНЫЕ РЕЗУЛЬТАТЫ</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eastAsia="en-US"/>
        </w:rPr>
        <w:t>6 КЛАСС</w:t>
      </w:r>
    </w:p>
    <w:p w:rsidR="008B19C9" w:rsidRPr="008B19C9" w:rsidRDefault="008B19C9" w:rsidP="008B19C9">
      <w:pPr>
        <w:ind w:firstLine="600"/>
        <w:rPr>
          <w:rFonts w:eastAsiaTheme="minorHAnsi"/>
          <w:lang w:eastAsia="en-US"/>
        </w:rPr>
      </w:pPr>
      <w:r w:rsidRPr="008B19C9">
        <w:rPr>
          <w:rFonts w:eastAsiaTheme="minorHAnsi"/>
          <w:b/>
          <w:color w:val="000000"/>
          <w:lang w:eastAsia="en-US"/>
        </w:rPr>
        <w:t>Человек и его социальное окружение</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классифицировать по разным признакам виды деятельности человека, потребности людей;</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сравнивать понятия «индивид», «индивидуальность», «личность»; свойства человека и животных; виды деятельности (игра, труд, учение);</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устанавливать и объяснять взаимосвязи людей в малых группах; целей, способов и результатов деятельности, целей и средств общения;</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lastRenderedPageBreak/>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8B19C9" w:rsidRPr="008B19C9" w:rsidRDefault="008B19C9" w:rsidP="001055D2">
      <w:pPr>
        <w:numPr>
          <w:ilvl w:val="0"/>
          <w:numId w:val="122"/>
        </w:numPr>
        <w:rPr>
          <w:rFonts w:eastAsiaTheme="minorHAnsi"/>
          <w:lang w:eastAsia="en-US"/>
        </w:rPr>
      </w:pPr>
      <w:r w:rsidRPr="008B19C9">
        <w:rPr>
          <w:rFonts w:eastAsiaTheme="minorHAnsi"/>
          <w:color w:val="000000"/>
          <w:lang w:eastAsia="en-US"/>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Общество, в котором мы живём</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приводить примеры разного положения людей в обществе, видов экономической деятельности, глобальных проблем;</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классифицировать социальные общности и группы;</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сравнивать социальные общности и группы, положение в об­ществе различных людей; различные формы хозяйствования;</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устанавливать взаимодействия общества и природы, человека и общества, деятельности основных участников экономики;</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извлекать информацию из разных источников о человеке и обществе, включая информацию о народах России;</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оценивать собственные поступки и поведение других людей с точки зрения их соответствия духовным традициям общества;</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lastRenderedPageBreak/>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8B19C9" w:rsidRPr="008B19C9" w:rsidRDefault="008B19C9" w:rsidP="001055D2">
      <w:pPr>
        <w:numPr>
          <w:ilvl w:val="0"/>
          <w:numId w:val="123"/>
        </w:numPr>
        <w:rPr>
          <w:rFonts w:eastAsiaTheme="minorHAnsi"/>
          <w:lang w:eastAsia="en-US"/>
        </w:rPr>
      </w:pPr>
      <w:r w:rsidRPr="008B19C9">
        <w:rPr>
          <w:rFonts w:eastAsiaTheme="minorHAnsi"/>
          <w:color w:val="000000"/>
          <w:lang w:eastAsia="en-US"/>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val="en-US" w:eastAsia="en-US"/>
        </w:rPr>
        <w:t>7 КЛАСС</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Социальные ценности и нормы</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 социальных ценностях; о содержании и значении социальных норм, регулирующих общественные отношения;</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характеризовать</w:t>
      </w:r>
      <w:r w:rsidRPr="008B19C9">
        <w:rPr>
          <w:rFonts w:eastAsiaTheme="minorHAnsi"/>
          <w:color w:val="000000"/>
          <w:lang w:eastAsia="en-US"/>
        </w:rP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приводить примеры</w:t>
      </w:r>
      <w:r w:rsidRPr="008B19C9">
        <w:rPr>
          <w:rFonts w:eastAsiaTheme="minorHAnsi"/>
          <w:color w:val="000000"/>
          <w:lang w:eastAsia="en-US"/>
        </w:rPr>
        <w:t xml:space="preserve"> гражданственности и патриотизма; ситуаций морального выбора; ситуаций, регулируемых различными видами социальных норм;</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классифицировать </w:t>
      </w:r>
      <w:r w:rsidRPr="008B19C9">
        <w:rPr>
          <w:rFonts w:eastAsiaTheme="minorHAnsi"/>
          <w:color w:val="000000"/>
          <w:lang w:eastAsia="en-US"/>
        </w:rPr>
        <w:t>социальные нормы, их существенные признаки и элементы;</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сравнивать </w:t>
      </w:r>
      <w:r w:rsidRPr="008B19C9">
        <w:rPr>
          <w:rFonts w:eastAsiaTheme="minorHAnsi"/>
          <w:color w:val="000000"/>
          <w:lang w:eastAsia="en-US"/>
        </w:rPr>
        <w:t>отдельные виды социальных норм;</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влияние социальных норм на общество и человека;</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полученные знания для объяснения (устного и письменного) сущности социальных норм;</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познавательные и практические задачи, отражающие действие социальных норм как регуляторов общественной жизни и поведения человека;</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овладевать </w:t>
      </w:r>
      <w:r w:rsidRPr="008B19C9">
        <w:rPr>
          <w:rFonts w:eastAsiaTheme="minorHAnsi"/>
          <w:color w:val="000000"/>
          <w:lang w:eastAsia="en-US"/>
        </w:rPr>
        <w:t>смысловым чтением текстов обществоведческой тематики, касающихся гуманизма, гражданственности, патриотизма;</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извлекать </w:t>
      </w:r>
      <w:r w:rsidRPr="008B19C9">
        <w:rPr>
          <w:rFonts w:eastAsiaTheme="minorHAnsi"/>
          <w:color w:val="000000"/>
          <w:lang w:eastAsia="en-US"/>
        </w:rPr>
        <w:t>информацию из разных источников о принципах и нормах морали, проблеме морального выбора;</w:t>
      </w:r>
    </w:p>
    <w:p w:rsidR="008B19C9" w:rsidRPr="008B19C9" w:rsidRDefault="008B19C9" w:rsidP="001055D2">
      <w:pPr>
        <w:numPr>
          <w:ilvl w:val="0"/>
          <w:numId w:val="124"/>
        </w:numPr>
        <w:rPr>
          <w:rFonts w:eastAsiaTheme="minorHAnsi"/>
          <w:lang w:eastAsia="en-US"/>
        </w:rPr>
      </w:pPr>
      <w:r w:rsidRPr="008B19C9">
        <w:rPr>
          <w:rFonts w:eastAsiaTheme="minorHAnsi"/>
          <w:color w:val="000000"/>
          <w:lang w:eastAsia="en-US"/>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оценивать </w:t>
      </w:r>
      <w:r w:rsidRPr="008B19C9">
        <w:rPr>
          <w:rFonts w:eastAsiaTheme="minorHAnsi"/>
          <w:color w:val="000000"/>
          <w:lang w:eastAsia="en-US"/>
        </w:rPr>
        <w:t>собственные поступки, поведение людей с точки зрения их соответствия нормам морали;</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о социальных нормах в повседневной жизни; </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самостоятельно заполнять</w:t>
      </w:r>
      <w:r w:rsidRPr="008B19C9">
        <w:rPr>
          <w:rFonts w:eastAsiaTheme="minorHAnsi"/>
          <w:color w:val="000000"/>
          <w:lang w:eastAsia="en-US"/>
        </w:rPr>
        <w:t xml:space="preserve"> форму (в том числе электронную) и составлять простейший документ (заявление);</w:t>
      </w:r>
    </w:p>
    <w:p w:rsidR="008B19C9" w:rsidRPr="008B19C9" w:rsidRDefault="008B19C9" w:rsidP="001055D2">
      <w:pPr>
        <w:numPr>
          <w:ilvl w:val="0"/>
          <w:numId w:val="124"/>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Человек как участник правовых отношений</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w:t>
      </w:r>
      <w:r w:rsidRPr="008B19C9">
        <w:rPr>
          <w:rFonts w:eastAsiaTheme="minorHAnsi"/>
          <w:color w:val="000000"/>
          <w:lang w:eastAsia="en-US"/>
        </w:rPr>
        <w:lastRenderedPageBreak/>
        <w:t>несовершеннолетнего); правонарушениях и их опасности для личности и общества;</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приводить </w:t>
      </w:r>
      <w:r w:rsidRPr="008B19C9">
        <w:rPr>
          <w:rFonts w:eastAsiaTheme="minorHAnsi"/>
          <w:color w:val="000000"/>
          <w:lang w:eastAsia="en-US"/>
        </w:rPr>
        <w:t>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классифицировать </w:t>
      </w:r>
      <w:r w:rsidRPr="008B19C9">
        <w:rPr>
          <w:rFonts w:eastAsiaTheme="minorHAnsi"/>
          <w:color w:val="000000"/>
          <w:lang w:eastAsia="en-US"/>
        </w:rPr>
        <w:t>по разным признакам (в том числе устанавливать существенный признак классификации) нормы права, выделяя существенные признаки;</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сравнивать </w:t>
      </w:r>
      <w:r w:rsidRPr="008B19C9">
        <w:rPr>
          <w:rFonts w:eastAsiaTheme="minorHAnsi"/>
          <w:color w:val="000000"/>
          <w:lang w:eastAsia="en-US"/>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определять </w:t>
      </w:r>
      <w:r w:rsidRPr="008B19C9">
        <w:rPr>
          <w:rFonts w:eastAsiaTheme="minorHAnsi"/>
          <w:color w:val="000000"/>
          <w:lang w:eastAsia="en-US"/>
        </w:rPr>
        <w:t>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овладевать </w:t>
      </w:r>
      <w:r w:rsidRPr="008B19C9">
        <w:rPr>
          <w:rFonts w:eastAsiaTheme="minorHAnsi"/>
          <w:color w:val="000000"/>
          <w:lang w:eastAsia="en-US"/>
        </w:rPr>
        <w:t xml:space="preserve">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искать и извлекать</w:t>
      </w:r>
      <w:r w:rsidRPr="008B19C9">
        <w:rPr>
          <w:rFonts w:eastAsiaTheme="minorHAnsi"/>
          <w:color w:val="000000"/>
          <w:lang w:eastAsia="en-US"/>
        </w:rPr>
        <w:t xml:space="preserve">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анализировать, обобщать, систематизировать, оценивать</w:t>
      </w:r>
      <w:r w:rsidRPr="008B19C9">
        <w:rPr>
          <w:rFonts w:eastAsiaTheme="minorHAnsi"/>
          <w:color w:val="000000"/>
          <w:lang w:eastAsia="en-US"/>
        </w:rPr>
        <w:t xml:space="preserve"> социальную информацию из адаптированных источников (в том числе учебных материалов) и публикаций СМИ, соотносить её с собственными знаниями о правовом </w:t>
      </w:r>
      <w:r w:rsidRPr="008B19C9">
        <w:rPr>
          <w:rFonts w:eastAsiaTheme="minorHAnsi"/>
          <w:color w:val="000000"/>
          <w:lang w:eastAsia="en-US"/>
        </w:rPr>
        <w:lastRenderedPageBreak/>
        <w:t>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оценивать</w:t>
      </w:r>
      <w:r w:rsidRPr="008B19C9">
        <w:rPr>
          <w:rFonts w:eastAsiaTheme="minorHAnsi"/>
          <w:color w:val="000000"/>
          <w:lang w:eastAsia="en-US"/>
        </w:rP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8B19C9" w:rsidRPr="008B19C9" w:rsidRDefault="008B19C9" w:rsidP="001055D2">
      <w:pPr>
        <w:numPr>
          <w:ilvl w:val="0"/>
          <w:numId w:val="125"/>
        </w:numPr>
        <w:rPr>
          <w:rFonts w:eastAsiaTheme="minorHAnsi"/>
          <w:lang w:eastAsia="en-US"/>
        </w:rPr>
      </w:pPr>
      <w:r w:rsidRPr="008B19C9">
        <w:rPr>
          <w:rFonts w:eastAsiaTheme="minorHAnsi"/>
          <w:color w:val="000000"/>
          <w:lang w:eastAsia="en-US"/>
        </w:rPr>
        <w:t xml:space="preserve">самостоятельно </w:t>
      </w:r>
      <w:r w:rsidRPr="008B19C9">
        <w:rPr>
          <w:rFonts w:eastAsiaTheme="minorHAnsi"/>
          <w:b/>
          <w:color w:val="000000"/>
          <w:lang w:eastAsia="en-US"/>
        </w:rPr>
        <w:t xml:space="preserve">заполнять </w:t>
      </w:r>
      <w:r w:rsidRPr="008B19C9">
        <w:rPr>
          <w:rFonts w:eastAsiaTheme="minorHAnsi"/>
          <w:color w:val="000000"/>
          <w:lang w:eastAsia="en-US"/>
        </w:rPr>
        <w:t>форму (в том числе электронную) и составлять простейший документ при получении паспорта гражданина Российской Федерации;</w:t>
      </w:r>
    </w:p>
    <w:p w:rsidR="008B19C9" w:rsidRPr="008B19C9" w:rsidRDefault="008B19C9" w:rsidP="001055D2">
      <w:pPr>
        <w:numPr>
          <w:ilvl w:val="0"/>
          <w:numId w:val="125"/>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Основы российского права</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приводить </w:t>
      </w:r>
      <w:r w:rsidRPr="008B19C9">
        <w:rPr>
          <w:rFonts w:eastAsiaTheme="minorHAnsi"/>
          <w:color w:val="000000"/>
          <w:lang w:eastAsia="en-US"/>
        </w:rPr>
        <w:t xml:space="preserve">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классифицировать </w:t>
      </w:r>
      <w:r w:rsidRPr="008B19C9">
        <w:rPr>
          <w:rFonts w:eastAsiaTheme="minorHAnsi"/>
          <w:color w:val="000000"/>
          <w:lang w:eastAsia="en-US"/>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сравнивать </w:t>
      </w:r>
      <w:r w:rsidRPr="008B19C9">
        <w:rPr>
          <w:rFonts w:eastAsiaTheme="minorHAnsi"/>
          <w:color w:val="000000"/>
          <w:lang w:eastAsia="en-US"/>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lastRenderedPageBreak/>
        <w:t>устанавливать и объяснять</w:t>
      </w:r>
      <w:r w:rsidRPr="008B19C9">
        <w:rPr>
          <w:rFonts w:eastAsiaTheme="minorHAnsi"/>
          <w:color w:val="000000"/>
          <w:lang w:eastAsia="en-US"/>
        </w:rPr>
        <w:t xml:space="preserve">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овладевать </w:t>
      </w:r>
      <w:r w:rsidRPr="008B19C9">
        <w:rPr>
          <w:rFonts w:eastAsiaTheme="minorHAnsi"/>
          <w:color w:val="000000"/>
          <w:lang w:eastAsia="en-US"/>
        </w:rPr>
        <w:t xml:space="preserve">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искать и извлекать</w:t>
      </w:r>
      <w:r w:rsidRPr="008B19C9">
        <w:rPr>
          <w:rFonts w:eastAsiaTheme="minorHAnsi"/>
          <w:color w:val="000000"/>
          <w:lang w:eastAsia="en-US"/>
        </w:rPr>
        <w:t xml:space="preserve">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анализировать, обобщать, систематизировать, оценивать</w:t>
      </w:r>
      <w:r w:rsidRPr="008B19C9">
        <w:rPr>
          <w:rFonts w:eastAsiaTheme="minorHAnsi"/>
          <w:color w:val="000000"/>
          <w:lang w:eastAsia="en-US"/>
        </w:rPr>
        <w:t xml:space="preserve"> ­социальную информацию из адаптированных источников(в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оценивать </w:t>
      </w:r>
      <w:r w:rsidRPr="008B19C9">
        <w:rPr>
          <w:rFonts w:eastAsiaTheme="minorHAnsi"/>
          <w:color w:val="000000"/>
          <w:lang w:eastAsia="en-US"/>
        </w:rPr>
        <w:t xml:space="preserve">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B19C9" w:rsidRPr="008B19C9" w:rsidRDefault="008B19C9" w:rsidP="001055D2">
      <w:pPr>
        <w:numPr>
          <w:ilvl w:val="0"/>
          <w:numId w:val="126"/>
        </w:numPr>
        <w:rPr>
          <w:rFonts w:eastAsiaTheme="minorHAnsi"/>
          <w:lang w:eastAsia="en-US"/>
        </w:rPr>
      </w:pPr>
      <w:r w:rsidRPr="008B19C9">
        <w:rPr>
          <w:rFonts w:eastAsiaTheme="minorHAnsi"/>
          <w:color w:val="000000"/>
          <w:lang w:eastAsia="en-US"/>
        </w:rPr>
        <w:t xml:space="preserve">самостоятельно </w:t>
      </w:r>
      <w:r w:rsidRPr="008B19C9">
        <w:rPr>
          <w:rFonts w:eastAsiaTheme="minorHAnsi"/>
          <w:b/>
          <w:color w:val="000000"/>
          <w:lang w:eastAsia="en-US"/>
        </w:rPr>
        <w:t xml:space="preserve">заполнять </w:t>
      </w:r>
      <w:r w:rsidRPr="008B19C9">
        <w:rPr>
          <w:rFonts w:eastAsiaTheme="minorHAnsi"/>
          <w:color w:val="000000"/>
          <w:lang w:eastAsia="en-US"/>
        </w:rPr>
        <w:t>форму (в том числе электронную) и составлять простейший документ (заявление о приёме на работу);</w:t>
      </w:r>
    </w:p>
    <w:p w:rsidR="008B19C9" w:rsidRPr="008B19C9" w:rsidRDefault="008B19C9" w:rsidP="001055D2">
      <w:pPr>
        <w:numPr>
          <w:ilvl w:val="0"/>
          <w:numId w:val="126"/>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 xml:space="preserve">совместную деятельность, включая взаимодействие с людьми другой культуры, национальной и религиозной принадлежности, на основе </w:t>
      </w:r>
      <w:r w:rsidRPr="008B19C9">
        <w:rPr>
          <w:rFonts w:eastAsiaTheme="minorHAnsi"/>
          <w:color w:val="000000"/>
          <w:lang w:eastAsia="en-US"/>
        </w:rPr>
        <w:lastRenderedPageBreak/>
        <w:t>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val="en-US" w:eastAsia="en-US"/>
        </w:rPr>
        <w:t>8 КЛАСС</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Человек в экономических отношениях</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приводить </w:t>
      </w:r>
      <w:r w:rsidRPr="008B19C9">
        <w:rPr>
          <w:rFonts w:eastAsiaTheme="minorHAnsi"/>
          <w:color w:val="000000"/>
          <w:lang w:eastAsia="en-US"/>
        </w:rPr>
        <w:t>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классифицировать </w:t>
      </w:r>
      <w:r w:rsidRPr="008B19C9">
        <w:rPr>
          <w:rFonts w:eastAsiaTheme="minorHAnsi"/>
          <w:color w:val="000000"/>
          <w:lang w:eastAsia="en-US"/>
        </w:rPr>
        <w:t>(в том числе устанавливать существенный признак классификации) механизмы государственного регулирования экономики;</w:t>
      </w:r>
    </w:p>
    <w:p w:rsidR="008B19C9" w:rsidRPr="008B19C9" w:rsidRDefault="008B19C9" w:rsidP="001055D2">
      <w:pPr>
        <w:numPr>
          <w:ilvl w:val="0"/>
          <w:numId w:val="127"/>
        </w:numPr>
        <w:rPr>
          <w:rFonts w:eastAsiaTheme="minorHAnsi"/>
          <w:lang w:val="en-US" w:eastAsia="en-US"/>
        </w:rPr>
      </w:pPr>
      <w:r w:rsidRPr="008B19C9">
        <w:rPr>
          <w:rFonts w:eastAsiaTheme="minorHAnsi"/>
          <w:b/>
          <w:color w:val="000000"/>
          <w:lang w:val="en-US" w:eastAsia="en-US"/>
        </w:rPr>
        <w:t xml:space="preserve">сравнивать </w:t>
      </w:r>
      <w:r w:rsidRPr="008B19C9">
        <w:rPr>
          <w:rFonts w:eastAsiaTheme="minorHAnsi"/>
          <w:color w:val="000000"/>
          <w:lang w:val="en-US" w:eastAsia="en-US"/>
        </w:rPr>
        <w:t xml:space="preserve">различные способы хозяйствования;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связи политических потрясений и социально-экономических кризисов в государстве;</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 xml:space="preserve">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овладевать </w:t>
      </w:r>
      <w:r w:rsidRPr="008B19C9">
        <w:rPr>
          <w:rFonts w:eastAsiaTheme="minorHAnsi"/>
          <w:color w:val="000000"/>
          <w:lang w:eastAsia="en-US"/>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извлекать </w:t>
      </w:r>
      <w:r w:rsidRPr="008B19C9">
        <w:rPr>
          <w:rFonts w:eastAsiaTheme="minorHAnsi"/>
          <w:color w:val="000000"/>
          <w:lang w:eastAsia="en-US"/>
        </w:rPr>
        <w:t xml:space="preserve">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анализировать, обобщать, систематизировать, конкретизировать</w:t>
      </w:r>
      <w:r w:rsidRPr="008B19C9">
        <w:rPr>
          <w:rFonts w:eastAsiaTheme="minorHAnsi"/>
          <w:color w:val="000000"/>
          <w:lang w:eastAsia="en-US"/>
        </w:rPr>
        <w:t xml:space="preserve">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lastRenderedPageBreak/>
        <w:t xml:space="preserve">оценивать </w:t>
      </w:r>
      <w:r w:rsidRPr="008B19C9">
        <w:rPr>
          <w:rFonts w:eastAsiaTheme="minorHAnsi"/>
          <w:color w:val="000000"/>
          <w:lang w:eastAsia="en-US"/>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приобретать </w:t>
      </w:r>
      <w:r w:rsidRPr="008B19C9">
        <w:rPr>
          <w:rFonts w:eastAsiaTheme="minorHAnsi"/>
          <w:color w:val="000000"/>
          <w:lang w:eastAsia="en-US"/>
        </w:rPr>
        <w:t xml:space="preserve">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приобретать </w:t>
      </w:r>
      <w:r w:rsidRPr="008B19C9">
        <w:rPr>
          <w:rFonts w:eastAsiaTheme="minorHAnsi"/>
          <w:color w:val="000000"/>
          <w:lang w:eastAsia="en-US"/>
        </w:rPr>
        <w:t xml:space="preserve">опыт составления простейших документов (личный финансовый план, заявление, резюме); </w:t>
      </w:r>
    </w:p>
    <w:p w:rsidR="008B19C9" w:rsidRPr="008B19C9" w:rsidRDefault="008B19C9" w:rsidP="001055D2">
      <w:pPr>
        <w:numPr>
          <w:ilvl w:val="0"/>
          <w:numId w:val="127"/>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Человек в мире культуры</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 xml:space="preserve">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приводить </w:t>
      </w:r>
      <w:r w:rsidRPr="008B19C9">
        <w:rPr>
          <w:rFonts w:eastAsiaTheme="minorHAnsi"/>
          <w:color w:val="000000"/>
          <w:lang w:eastAsia="en-US"/>
        </w:rPr>
        <w:t xml:space="preserve">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классифицировать </w:t>
      </w:r>
      <w:r w:rsidRPr="008B19C9">
        <w:rPr>
          <w:rFonts w:eastAsiaTheme="minorHAnsi"/>
          <w:color w:val="000000"/>
          <w:lang w:eastAsia="en-US"/>
        </w:rPr>
        <w:t xml:space="preserve">по разным признакам формы и виды культуры; </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сравнивать </w:t>
      </w:r>
      <w:r w:rsidRPr="008B19C9">
        <w:rPr>
          <w:rFonts w:eastAsiaTheme="minorHAnsi"/>
          <w:color w:val="000000"/>
          <w:lang w:eastAsia="en-US"/>
        </w:rPr>
        <w:t>формы культуры, естественные и социально-гуманитарные науки, виды искусств;</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взаимосвязь развития духовной культуры и формирования личности, взаимовлияние науки и образования;</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для объяснения роли непрерывного образования; </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Интернете;</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познавательные и практические задачи, касающиеся форм и многообразия духовной культуры;</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овладевать </w:t>
      </w:r>
      <w:r w:rsidRPr="008B19C9">
        <w:rPr>
          <w:rFonts w:eastAsiaTheme="minorHAnsi"/>
          <w:color w:val="000000"/>
          <w:lang w:eastAsia="en-US"/>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 xml:space="preserve">поиск информации об ответственности современных учёных, о религиозных объединениях в Российской Федерации, о роли искусства в жизни </w:t>
      </w:r>
      <w:r w:rsidRPr="008B19C9">
        <w:rPr>
          <w:rFonts w:eastAsiaTheme="minorHAnsi"/>
          <w:color w:val="000000"/>
          <w:lang w:eastAsia="en-US"/>
        </w:rPr>
        <w:lastRenderedPageBreak/>
        <w:t>человека и общества, о видах мошенничества в Интернете в разных источниках информации;</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анализировать, систематизировать, критически оценивать и обобщать</w:t>
      </w:r>
      <w:r w:rsidRPr="008B19C9">
        <w:rPr>
          <w:rFonts w:eastAsiaTheme="minorHAnsi"/>
          <w:color w:val="000000"/>
          <w:lang w:eastAsia="en-US"/>
        </w:rPr>
        <w:t xml:space="preserve"> социальную информацию, представленную в разных формах (описательную, графическую, аудиовизуальную), при изучении культуры, науки и образования;</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оценивать </w:t>
      </w:r>
      <w:r w:rsidRPr="008B19C9">
        <w:rPr>
          <w:rFonts w:eastAsiaTheme="minorHAnsi"/>
          <w:color w:val="000000"/>
          <w:lang w:eastAsia="en-US"/>
        </w:rPr>
        <w:t>собственные поступки, поведение людей в духовной сфере жизни общества;</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8B19C9" w:rsidRPr="008B19C9" w:rsidRDefault="008B19C9" w:rsidP="001055D2">
      <w:pPr>
        <w:numPr>
          <w:ilvl w:val="0"/>
          <w:numId w:val="128"/>
        </w:numPr>
        <w:rPr>
          <w:rFonts w:eastAsiaTheme="minorHAnsi"/>
          <w:lang w:eastAsia="en-US"/>
        </w:rPr>
      </w:pPr>
      <w:r w:rsidRPr="008B19C9">
        <w:rPr>
          <w:rFonts w:eastAsiaTheme="minorHAnsi"/>
          <w:b/>
          <w:color w:val="000000"/>
          <w:lang w:eastAsia="en-US"/>
        </w:rPr>
        <w:t xml:space="preserve">приобретать </w:t>
      </w:r>
      <w:r w:rsidRPr="008B19C9">
        <w:rPr>
          <w:rFonts w:eastAsiaTheme="minorHAnsi"/>
          <w:color w:val="000000"/>
          <w:lang w:eastAsia="en-US"/>
        </w:rPr>
        <w:t>опыт осуществления совместной деятельности при изучении особенностей разных культур, национальных и религиозных ценностей.</w:t>
      </w:r>
    </w:p>
    <w:p w:rsidR="008B19C9" w:rsidRPr="008B19C9" w:rsidRDefault="008B19C9" w:rsidP="008B19C9">
      <w:pPr>
        <w:ind w:left="120"/>
        <w:rPr>
          <w:rFonts w:eastAsiaTheme="minorHAnsi"/>
          <w:lang w:eastAsia="en-US"/>
        </w:rPr>
      </w:pPr>
    </w:p>
    <w:p w:rsidR="008B19C9" w:rsidRPr="008B19C9" w:rsidRDefault="008B19C9" w:rsidP="008B19C9">
      <w:pPr>
        <w:ind w:left="120"/>
        <w:rPr>
          <w:rFonts w:eastAsiaTheme="minorHAnsi"/>
          <w:lang w:eastAsia="en-US"/>
        </w:rPr>
      </w:pPr>
      <w:r w:rsidRPr="008B19C9">
        <w:rPr>
          <w:rFonts w:eastAsiaTheme="minorHAnsi"/>
          <w:b/>
          <w:color w:val="000000"/>
          <w:lang w:val="en-US" w:eastAsia="en-US"/>
        </w:rPr>
        <w:t>9 КЛАСС</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Человек в политическом измерении</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приводить </w:t>
      </w:r>
      <w:r w:rsidRPr="008B19C9">
        <w:rPr>
          <w:rFonts w:eastAsiaTheme="minorHAnsi"/>
          <w:color w:val="000000"/>
          <w:lang w:eastAsia="en-US"/>
        </w:rPr>
        <w:t>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классифицировать </w:t>
      </w:r>
      <w:r w:rsidRPr="008B19C9">
        <w:rPr>
          <w:rFonts w:eastAsiaTheme="minorHAnsi"/>
          <w:color w:val="000000"/>
          <w:lang w:eastAsia="en-US"/>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сравнивать </w:t>
      </w:r>
      <w:r w:rsidRPr="008B19C9">
        <w:rPr>
          <w:rFonts w:eastAsiaTheme="minorHAnsi"/>
          <w:color w:val="000000"/>
          <w:lang w:eastAsia="en-US"/>
        </w:rPr>
        <w:t xml:space="preserve">(в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неприемлемость всех форм антиобщественного поведения в политике с точки зрения социальных ценностей и правовых норм;</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lastRenderedPageBreak/>
        <w:t xml:space="preserve">решать </w:t>
      </w:r>
      <w:r w:rsidRPr="008B19C9">
        <w:rPr>
          <w:rFonts w:eastAsiaTheme="minorHAnsi"/>
          <w:color w:val="000000"/>
          <w:lang w:eastAsia="en-US"/>
        </w:rPr>
        <w:t xml:space="preserve">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 </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овладевать </w:t>
      </w:r>
      <w:r w:rsidRPr="008B19C9">
        <w:rPr>
          <w:rFonts w:eastAsiaTheme="minorHAnsi"/>
          <w:color w:val="000000"/>
          <w:lang w:eastAsia="en-US"/>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искать и извлекать</w:t>
      </w:r>
      <w:r w:rsidRPr="008B19C9">
        <w:rPr>
          <w:rFonts w:eastAsiaTheme="minorHAnsi"/>
          <w:color w:val="000000"/>
          <w:lang w:eastAsia="en-US"/>
        </w:rPr>
        <w:t xml:space="preserve">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анализировать и конкретизировать</w:t>
      </w:r>
      <w:r w:rsidRPr="008B19C9">
        <w:rPr>
          <w:rFonts w:eastAsiaTheme="minorHAnsi"/>
          <w:color w:val="000000"/>
          <w:lang w:eastAsia="en-US"/>
        </w:rPr>
        <w:t xml:space="preserve"> социальную информацию о формах участия граждан нашей страны в политической жизни, о выборах и референдуме;</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оценивать </w:t>
      </w:r>
      <w:r w:rsidRPr="008B19C9">
        <w:rPr>
          <w:rFonts w:eastAsiaTheme="minorHAnsi"/>
          <w:color w:val="000000"/>
          <w:lang w:eastAsia="en-US"/>
        </w:rPr>
        <w:t xml:space="preserve">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8B19C9" w:rsidRPr="008B19C9" w:rsidRDefault="008B19C9" w:rsidP="001055D2">
      <w:pPr>
        <w:numPr>
          <w:ilvl w:val="0"/>
          <w:numId w:val="129"/>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Гражданин и государство</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приводить</w:t>
      </w:r>
      <w:r w:rsidRPr="008B19C9">
        <w:rPr>
          <w:rFonts w:eastAsiaTheme="minorHAnsi"/>
          <w:color w:val="000000"/>
          <w:lang w:eastAsia="en-US"/>
        </w:rPr>
        <w:t xml:space="preserve">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lastRenderedPageBreak/>
        <w:t xml:space="preserve">классифицировать </w:t>
      </w:r>
      <w:r w:rsidRPr="008B19C9">
        <w:rPr>
          <w:rFonts w:eastAsiaTheme="minorHAnsi"/>
          <w:color w:val="000000"/>
          <w:lang w:eastAsia="en-US"/>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 xml:space="preserve">сравнивать </w:t>
      </w:r>
      <w:r w:rsidRPr="008B19C9">
        <w:rPr>
          <w:rFonts w:eastAsiaTheme="minorHAnsi"/>
          <w:color w:val="000000"/>
          <w:lang w:eastAsia="en-US"/>
        </w:rPr>
        <w:t xml:space="preserve">с опорой на Конституцию Российской Федерации полномочия центральных органов государственной власти и субъектов Российской Федерации; </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8B19C9" w:rsidRPr="008B19C9" w:rsidRDefault="008B19C9" w:rsidP="001055D2">
      <w:pPr>
        <w:numPr>
          <w:ilvl w:val="0"/>
          <w:numId w:val="130"/>
        </w:numPr>
        <w:rPr>
          <w:rFonts w:eastAsiaTheme="minorHAnsi"/>
          <w:lang w:eastAsia="en-US"/>
        </w:rPr>
      </w:pPr>
      <w:r w:rsidRPr="008B19C9">
        <w:rPr>
          <w:rFonts w:eastAsiaTheme="minorHAnsi"/>
          <w:color w:val="000000"/>
          <w:lang w:eastAsia="en-US"/>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 </w:t>
      </w:r>
    </w:p>
    <w:p w:rsidR="008B19C9" w:rsidRPr="008B19C9" w:rsidRDefault="008B19C9" w:rsidP="001055D2">
      <w:pPr>
        <w:numPr>
          <w:ilvl w:val="0"/>
          <w:numId w:val="130"/>
        </w:numPr>
        <w:rPr>
          <w:rFonts w:eastAsiaTheme="minorHAnsi"/>
          <w:lang w:eastAsia="en-US"/>
        </w:rPr>
      </w:pPr>
      <w:r w:rsidRPr="008B19C9">
        <w:rPr>
          <w:rFonts w:eastAsiaTheme="minorHAnsi"/>
          <w:color w:val="000000"/>
          <w:lang w:eastAsia="en-US"/>
        </w:rPr>
        <w:t xml:space="preserve">с опорой на обществоведческие знания, факты общественной жизни и личный социальный опыт </w:t>
      </w: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 xml:space="preserve">познавательные и практические задачи, отражающие процессы, явления и события в политической жизни Российской Федерации, в международных отношениях; </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систематизировать и конкретизировать</w:t>
      </w:r>
      <w:r w:rsidRPr="008B19C9">
        <w:rPr>
          <w:rFonts w:eastAsiaTheme="minorHAnsi"/>
          <w:color w:val="000000"/>
          <w:lang w:eastAsia="en-US"/>
        </w:rPr>
        <w:t xml:space="preserve">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 xml:space="preserve">овладевать </w:t>
      </w:r>
      <w:r w:rsidRPr="008B19C9">
        <w:rPr>
          <w:rFonts w:eastAsiaTheme="minorHAnsi"/>
          <w:color w:val="000000"/>
          <w:lang w:eastAsia="en-US"/>
        </w:rPr>
        <w:t xml:space="preserve">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искать и извлекать</w:t>
      </w:r>
      <w:r w:rsidRPr="008B19C9">
        <w:rPr>
          <w:rFonts w:eastAsiaTheme="minorHAnsi"/>
          <w:color w:val="000000"/>
          <w:lang w:eastAsia="en-US"/>
        </w:rPr>
        <w:t xml:space="preserve">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анализировать, обобщать, систематизировать и конкретизировать</w:t>
      </w:r>
      <w:r w:rsidRPr="008B19C9">
        <w:rPr>
          <w:rFonts w:eastAsiaTheme="minorHAnsi"/>
          <w:color w:val="000000"/>
          <w:lang w:eastAsia="en-US"/>
        </w:rPr>
        <w:t xml:space="preserve">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 xml:space="preserve">оценивать </w:t>
      </w:r>
      <w:r w:rsidRPr="008B19C9">
        <w:rPr>
          <w:rFonts w:eastAsiaTheme="minorHAnsi"/>
          <w:color w:val="000000"/>
          <w:lang w:eastAsia="en-US"/>
        </w:rPr>
        <w:t xml:space="preserve">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о государстве Российская Федерация в практической учебной деятельности (выполнять проблемные задания, </w:t>
      </w:r>
      <w:r w:rsidRPr="008B19C9">
        <w:rPr>
          <w:rFonts w:eastAsiaTheme="minorHAnsi"/>
          <w:color w:val="000000"/>
          <w:lang w:eastAsia="en-US"/>
        </w:rPr>
        <w:lastRenderedPageBreak/>
        <w:t xml:space="preserve">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самостоятельно заполнять</w:t>
      </w:r>
      <w:r w:rsidRPr="008B19C9">
        <w:rPr>
          <w:rFonts w:eastAsiaTheme="minorHAnsi"/>
          <w:color w:val="000000"/>
          <w:lang w:eastAsia="en-US"/>
        </w:rPr>
        <w:t xml:space="preserve"> форму (в том числе электронную) и составлять простейший документ при использовании портала государственных услуг;</w:t>
      </w:r>
    </w:p>
    <w:p w:rsidR="008B19C9" w:rsidRPr="008B19C9" w:rsidRDefault="008B19C9" w:rsidP="001055D2">
      <w:pPr>
        <w:numPr>
          <w:ilvl w:val="0"/>
          <w:numId w:val="130"/>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Человек в системе социальных отношений</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 xml:space="preserve">функции семьи в обществе; основы социальной политики Российского государства; </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приводить </w:t>
      </w:r>
      <w:r w:rsidRPr="008B19C9">
        <w:rPr>
          <w:rFonts w:eastAsiaTheme="minorHAnsi"/>
          <w:color w:val="000000"/>
          <w:lang w:eastAsia="en-US"/>
        </w:rPr>
        <w:t>примеры различных социальных статусов, социальных ролей, социальной политики Российского государства;</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классифицировать </w:t>
      </w:r>
      <w:r w:rsidRPr="008B19C9">
        <w:rPr>
          <w:rFonts w:eastAsiaTheme="minorHAnsi"/>
          <w:color w:val="000000"/>
          <w:lang w:eastAsia="en-US"/>
        </w:rPr>
        <w:t>социальные общности и группы;</w:t>
      </w:r>
    </w:p>
    <w:p w:rsidR="008B19C9" w:rsidRPr="008B19C9" w:rsidRDefault="008B19C9" w:rsidP="001055D2">
      <w:pPr>
        <w:numPr>
          <w:ilvl w:val="0"/>
          <w:numId w:val="131"/>
        </w:numPr>
        <w:rPr>
          <w:rFonts w:eastAsiaTheme="minorHAnsi"/>
          <w:lang w:val="en-US" w:eastAsia="en-US"/>
        </w:rPr>
      </w:pPr>
      <w:r w:rsidRPr="008B19C9">
        <w:rPr>
          <w:rFonts w:eastAsiaTheme="minorHAnsi"/>
          <w:b/>
          <w:color w:val="000000"/>
          <w:lang w:val="en-US" w:eastAsia="en-US"/>
        </w:rPr>
        <w:t xml:space="preserve">сравнивать </w:t>
      </w:r>
      <w:r w:rsidRPr="008B19C9">
        <w:rPr>
          <w:rFonts w:eastAsiaTheme="minorHAnsi"/>
          <w:color w:val="000000"/>
          <w:lang w:val="en-US" w:eastAsia="en-US"/>
        </w:rPr>
        <w:t>виды социальной мобильности;</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причины существования разных социальных групп; социальных различий и конфликтов; </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 xml:space="preserve">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с опорой на обществоведческие знания, факты общественной жизни и личный социальный опыт своё отношение к разным этносам; </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смысловое чтение текстов и составлять на основе учебных текстов план (в том числе отражающий изу­ченный материал о социализации личности);</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извлекать </w:t>
      </w:r>
      <w:r w:rsidRPr="008B19C9">
        <w:rPr>
          <w:rFonts w:eastAsiaTheme="minorHAnsi"/>
          <w:color w:val="000000"/>
          <w:lang w:eastAsia="en-US"/>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анализировать, обобщать, систематизировать</w:t>
      </w:r>
      <w:r w:rsidRPr="008B19C9">
        <w:rPr>
          <w:rFonts w:eastAsiaTheme="minorHAnsi"/>
          <w:color w:val="000000"/>
          <w:lang w:eastAsia="en-US"/>
        </w:rPr>
        <w:t xml:space="preserve">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 </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lastRenderedPageBreak/>
        <w:t xml:space="preserve">оценивать </w:t>
      </w:r>
      <w:r w:rsidRPr="008B19C9">
        <w:rPr>
          <w:rFonts w:eastAsiaTheme="minorHAnsi"/>
          <w:color w:val="000000"/>
          <w:lang w:eastAsia="en-US"/>
        </w:rPr>
        <w:t xml:space="preserve">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полученные знания в практической деятельности для выстраивания собственного поведения с позиции здорового образа жизни;</w:t>
      </w:r>
    </w:p>
    <w:p w:rsidR="008B19C9" w:rsidRPr="008B19C9" w:rsidRDefault="008B19C9" w:rsidP="001055D2">
      <w:pPr>
        <w:numPr>
          <w:ilvl w:val="0"/>
          <w:numId w:val="131"/>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8B19C9" w:rsidRPr="008B19C9" w:rsidRDefault="008B19C9" w:rsidP="008B19C9">
      <w:pPr>
        <w:ind w:firstLine="600"/>
        <w:rPr>
          <w:rFonts w:eastAsiaTheme="minorHAnsi"/>
          <w:lang w:val="en-US" w:eastAsia="en-US"/>
        </w:rPr>
      </w:pPr>
      <w:r w:rsidRPr="008B19C9">
        <w:rPr>
          <w:rFonts w:eastAsiaTheme="minorHAnsi"/>
          <w:b/>
          <w:color w:val="000000"/>
          <w:lang w:val="en-US" w:eastAsia="en-US"/>
        </w:rPr>
        <w:t>Человек в современном изменяющемся мире</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осваивать и применять</w:t>
      </w:r>
      <w:r w:rsidRPr="008B19C9">
        <w:rPr>
          <w:rFonts w:eastAsiaTheme="minorHAnsi"/>
          <w:color w:val="000000"/>
          <w:lang w:eastAsia="en-US"/>
        </w:rPr>
        <w:t xml:space="preserve"> знания об информационном обществе, глобализации, глобальных проблемах; </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 xml:space="preserve">характеризовать </w:t>
      </w:r>
      <w:r w:rsidRPr="008B19C9">
        <w:rPr>
          <w:rFonts w:eastAsiaTheme="minorHAnsi"/>
          <w:color w:val="000000"/>
          <w:lang w:eastAsia="en-US"/>
        </w:rPr>
        <w:t xml:space="preserve">сущность информационного общества; здоровый образ жизни; глобализацию как важный общемировой интеграционный процесс; </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 xml:space="preserve">приводить </w:t>
      </w:r>
      <w:r w:rsidRPr="008B19C9">
        <w:rPr>
          <w:rFonts w:eastAsiaTheme="minorHAnsi"/>
          <w:color w:val="000000"/>
          <w:lang w:eastAsia="en-US"/>
        </w:rPr>
        <w:t>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 xml:space="preserve">сравнивать </w:t>
      </w:r>
      <w:r w:rsidRPr="008B19C9">
        <w:rPr>
          <w:rFonts w:eastAsiaTheme="minorHAnsi"/>
          <w:color w:val="000000"/>
          <w:lang w:eastAsia="en-US"/>
        </w:rPr>
        <w:t>требования к современным профессиям;</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устанавливать и объяснять</w:t>
      </w:r>
      <w:r w:rsidRPr="008B19C9">
        <w:rPr>
          <w:rFonts w:eastAsiaTheme="minorHAnsi"/>
          <w:color w:val="000000"/>
          <w:lang w:eastAsia="en-US"/>
        </w:rPr>
        <w:t xml:space="preserve"> причины и последствия глобализации;</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 xml:space="preserve">использовать </w:t>
      </w:r>
      <w:r w:rsidRPr="008B19C9">
        <w:rPr>
          <w:rFonts w:eastAsiaTheme="minorHAnsi"/>
          <w:color w:val="000000"/>
          <w:lang w:eastAsia="en-US"/>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определять и аргументировать</w:t>
      </w:r>
      <w:r w:rsidRPr="008B19C9">
        <w:rPr>
          <w:rFonts w:eastAsiaTheme="minorHAnsi"/>
          <w:color w:val="000000"/>
          <w:lang w:eastAsia="en-US"/>
        </w:rPr>
        <w:t xml:space="preserve">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 xml:space="preserve">решать </w:t>
      </w:r>
      <w:r w:rsidRPr="008B19C9">
        <w:rPr>
          <w:rFonts w:eastAsiaTheme="minorHAnsi"/>
          <w:color w:val="000000"/>
          <w:lang w:eastAsia="en-US"/>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8B19C9" w:rsidRPr="008B19C9" w:rsidRDefault="008B19C9" w:rsidP="001055D2">
      <w:pPr>
        <w:numPr>
          <w:ilvl w:val="0"/>
          <w:numId w:val="132"/>
        </w:numPr>
        <w:rPr>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rsidR="00B87133" w:rsidRPr="00B87133" w:rsidRDefault="008B19C9" w:rsidP="00B87133">
      <w:pPr>
        <w:numPr>
          <w:ilvl w:val="0"/>
          <w:numId w:val="132"/>
        </w:numPr>
        <w:rPr>
          <w:rStyle w:val="docuntyped-name"/>
          <w:rFonts w:eastAsiaTheme="minorHAnsi"/>
          <w:lang w:eastAsia="en-US"/>
        </w:rPr>
      </w:pPr>
      <w:r w:rsidRPr="008B19C9">
        <w:rPr>
          <w:rFonts w:eastAsiaTheme="minorHAnsi"/>
          <w:b/>
          <w:color w:val="000000"/>
          <w:lang w:eastAsia="en-US"/>
        </w:rPr>
        <w:t xml:space="preserve">осуществлять </w:t>
      </w:r>
      <w:r w:rsidRPr="008B19C9">
        <w:rPr>
          <w:rFonts w:eastAsiaTheme="minorHAnsi"/>
          <w:color w:val="000000"/>
          <w:lang w:eastAsia="en-US"/>
        </w:rPr>
        <w:t>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B87133" w:rsidRPr="0095587D" w:rsidRDefault="00B87133" w:rsidP="00B87133">
      <w:pPr>
        <w:rPr>
          <w:rStyle w:val="docuntyped-name"/>
          <w:rFonts w:eastAsia="Times New Roman"/>
          <w:b/>
          <w:sz w:val="28"/>
          <w:szCs w:val="27"/>
          <w:highlight w:val="yellow"/>
          <w:u w:val="single"/>
        </w:rPr>
      </w:pPr>
    </w:p>
    <w:p w:rsidR="00E27AAC" w:rsidRPr="00B87133" w:rsidRDefault="00E27AAC" w:rsidP="00E27AAC">
      <w:pPr>
        <w:jc w:val="center"/>
        <w:rPr>
          <w:rStyle w:val="docuntyped-name"/>
          <w:rFonts w:eastAsia="Times New Roman"/>
          <w:b/>
          <w:sz w:val="28"/>
          <w:szCs w:val="27"/>
          <w:u w:val="single"/>
        </w:rPr>
      </w:pPr>
      <w:r w:rsidRPr="00B87133">
        <w:rPr>
          <w:rStyle w:val="docuntyped-name"/>
          <w:rFonts w:eastAsia="Times New Roman"/>
          <w:b/>
          <w:sz w:val="28"/>
          <w:szCs w:val="27"/>
          <w:u w:val="single"/>
        </w:rPr>
        <w:t xml:space="preserve">Рабочая программа по учебному предмету «География» </w:t>
      </w:r>
    </w:p>
    <w:p w:rsidR="00B87133" w:rsidRDefault="00B87133" w:rsidP="00B87133">
      <w:pPr>
        <w:ind w:left="120"/>
        <w:rPr>
          <w:rFonts w:eastAsiaTheme="minorHAnsi"/>
          <w:b/>
          <w:color w:val="000000"/>
          <w:lang w:eastAsia="en-US"/>
        </w:rPr>
      </w:pPr>
      <w:bookmarkStart w:id="158" w:name="block-270456"/>
    </w:p>
    <w:p w:rsidR="00B87133" w:rsidRPr="00B87133" w:rsidRDefault="00B87133" w:rsidP="00B87133">
      <w:pPr>
        <w:ind w:left="120"/>
        <w:rPr>
          <w:rFonts w:eastAsiaTheme="minorHAnsi"/>
          <w:lang w:eastAsia="en-US"/>
        </w:rPr>
      </w:pPr>
      <w:r w:rsidRPr="00B87133">
        <w:rPr>
          <w:rFonts w:eastAsiaTheme="minorHAnsi"/>
          <w:b/>
          <w:color w:val="000000"/>
          <w:lang w:eastAsia="en-US"/>
        </w:rPr>
        <w:t>ПОЯСНИТЕЛЬНАЯ ЗАПИСКА</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Рабочая программа по географии на уровне основного общего образования составлена на основе Требований к результатам освоения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и Федеральной рабочей программе по учебному предмету «География»,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B87133">
        <w:rPr>
          <w:rFonts w:eastAsiaTheme="minorHAnsi"/>
          <w:color w:val="333333"/>
          <w:lang w:eastAsia="en-US"/>
        </w:rPr>
        <w:t xml:space="preserve">рабочей </w:t>
      </w:r>
      <w:r w:rsidRPr="00B87133">
        <w:rPr>
          <w:rFonts w:eastAsiaTheme="minorHAnsi"/>
          <w:color w:val="000000"/>
          <w:lang w:eastAsia="en-US"/>
        </w:rPr>
        <w:t>программе воспитания.</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 метапредметным и предметным результатам освоения образовательных программ и составлена с учётом Концепции географического образования,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B87133" w:rsidRPr="00B87133" w:rsidRDefault="00B87133" w:rsidP="00B87133">
      <w:pPr>
        <w:ind w:firstLine="600"/>
        <w:rPr>
          <w:rFonts w:eastAsiaTheme="minorHAnsi"/>
          <w:lang w:eastAsia="en-US"/>
        </w:rPr>
      </w:pPr>
      <w:r w:rsidRPr="00B87133">
        <w:rPr>
          <w:rFonts w:eastAsiaTheme="minorHAnsi"/>
          <w:color w:val="000000"/>
          <w:lang w:eastAsia="en-US"/>
        </w:rPr>
        <w:lastRenderedPageBreak/>
        <w:t xml:space="preserve">Рабочая программа даёт представление о целях обучения, воспитания и развития обучающихся средствами учебного предмета «География»; определяет возможности предмета для реализации требований к результатам освоения программ основного общего образования, требований к результатам обучения географии, а также основных видов деятельности обучающихся. </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ОБЩАЯ ХАРАКТЕРИСТИКА УЧЕБНОГО ПРЕДМЕТА «ГЕОГРАФИЯ»</w:t>
      </w:r>
    </w:p>
    <w:p w:rsidR="00B87133" w:rsidRPr="00B87133" w:rsidRDefault="00B87133" w:rsidP="00B87133">
      <w:pPr>
        <w:ind w:firstLine="600"/>
        <w:rPr>
          <w:rFonts w:eastAsiaTheme="minorHAnsi"/>
          <w:lang w:eastAsia="en-US"/>
        </w:rPr>
      </w:pPr>
      <w:r w:rsidRPr="00B87133">
        <w:rPr>
          <w:rFonts w:eastAsiaTheme="minorHAnsi"/>
          <w:color w:val="000000"/>
          <w:lang w:eastAsia="en-US"/>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 xml:space="preserve">ЦЕЛИ ИЗУЧЕНИЯ </w:t>
      </w:r>
      <w:r w:rsidRPr="00B87133">
        <w:rPr>
          <w:rFonts w:eastAsiaTheme="minorHAnsi"/>
          <w:b/>
          <w:color w:val="333333"/>
          <w:lang w:eastAsia="en-US"/>
        </w:rPr>
        <w:t>УЧЕБНОГО ПРЕДМЕТА</w:t>
      </w:r>
      <w:r w:rsidRPr="00B87133">
        <w:rPr>
          <w:rFonts w:eastAsiaTheme="minorHAnsi"/>
          <w:b/>
          <w:color w:val="000000"/>
          <w:lang w:eastAsia="en-US"/>
        </w:rPr>
        <w:t xml:space="preserve"> «ГЕОГРАФИЯ»</w:t>
      </w:r>
    </w:p>
    <w:p w:rsidR="00B87133" w:rsidRPr="00B87133" w:rsidRDefault="00B87133" w:rsidP="00B87133">
      <w:pPr>
        <w:ind w:firstLine="600"/>
        <w:rPr>
          <w:rFonts w:eastAsiaTheme="minorHAnsi"/>
          <w:lang w:eastAsia="en-US"/>
        </w:rPr>
      </w:pPr>
      <w:r w:rsidRPr="00B87133">
        <w:rPr>
          <w:rFonts w:eastAsiaTheme="minorHAnsi"/>
          <w:color w:val="000000"/>
          <w:lang w:eastAsia="en-US"/>
        </w:rPr>
        <w:t>Изучение географии в общем образовании направлено на достижение следующих целей:</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B87133" w:rsidRPr="00B87133" w:rsidRDefault="00B87133" w:rsidP="00B87133">
      <w:pPr>
        <w:ind w:firstLine="600"/>
        <w:rPr>
          <w:rFonts w:eastAsiaTheme="minorHAnsi"/>
          <w:lang w:eastAsia="en-US"/>
        </w:rPr>
      </w:pPr>
      <w:r w:rsidRPr="00B87133">
        <w:rPr>
          <w:rFonts w:eastAsiaTheme="minorHAnsi"/>
          <w:color w:val="000000"/>
          <w:lang w:eastAsia="en-US"/>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B87133" w:rsidRPr="00B87133" w:rsidRDefault="00B87133" w:rsidP="00B87133">
      <w:pPr>
        <w:ind w:firstLine="600"/>
        <w:rPr>
          <w:rFonts w:eastAsiaTheme="minorHAnsi"/>
          <w:lang w:eastAsia="en-US"/>
        </w:rPr>
      </w:pPr>
      <w:r w:rsidRPr="00B87133">
        <w:rPr>
          <w:rFonts w:eastAsiaTheme="minorHAnsi"/>
          <w:color w:val="000000"/>
          <w:lang w:eastAsia="en-US"/>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B87133" w:rsidRPr="00B87133" w:rsidRDefault="00B87133" w:rsidP="00B87133">
      <w:pPr>
        <w:ind w:firstLine="600"/>
        <w:rPr>
          <w:rFonts w:eastAsiaTheme="minorHAnsi"/>
          <w:lang w:eastAsia="en-US"/>
        </w:rPr>
      </w:pPr>
      <w:r w:rsidRPr="00B87133">
        <w:rPr>
          <w:rFonts w:eastAsiaTheme="minorHAnsi"/>
          <w:color w:val="000000"/>
          <w:lang w:eastAsia="en-US"/>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МЕСТО УЧЕБНОГО ПРЕДМЕТА «ГЕОГРАФИЯ» В УЧЕБНОМ ПЛАНЕ</w:t>
      </w:r>
    </w:p>
    <w:p w:rsidR="00B87133" w:rsidRPr="00B87133" w:rsidRDefault="00B87133" w:rsidP="00B87133">
      <w:pPr>
        <w:ind w:firstLine="600"/>
        <w:rPr>
          <w:rFonts w:eastAsiaTheme="minorHAnsi"/>
          <w:lang w:eastAsia="en-US"/>
        </w:rPr>
      </w:pPr>
      <w:r w:rsidRPr="00B87133">
        <w:rPr>
          <w:rFonts w:eastAsiaTheme="minorHAnsi"/>
          <w:color w:val="000000"/>
          <w:lang w:eastAsia="en-US"/>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B87133" w:rsidRPr="00B87133" w:rsidRDefault="00B87133" w:rsidP="00B87133">
      <w:pPr>
        <w:ind w:left="120"/>
        <w:rPr>
          <w:rFonts w:eastAsiaTheme="minorHAnsi"/>
          <w:lang w:eastAsia="en-US"/>
        </w:rPr>
      </w:pPr>
      <w:r w:rsidRPr="00B87133">
        <w:rPr>
          <w:rFonts w:eastAsiaTheme="minorHAnsi"/>
          <w:color w:val="000000"/>
          <w:lang w:eastAsia="en-US"/>
        </w:rPr>
        <w:lastRenderedPageBreak/>
        <w:t>Учебным планом на изучение географии отводится 272 часа: по одному часу в неделю в 5 и 6 классах и по 2 часа в 7, 8 и 9 классах.</w:t>
      </w:r>
    </w:p>
    <w:p w:rsidR="00B87133" w:rsidRDefault="00B87133" w:rsidP="00B87133">
      <w:pPr>
        <w:ind w:left="120"/>
        <w:rPr>
          <w:rFonts w:eastAsiaTheme="minorHAnsi"/>
          <w:b/>
          <w:color w:val="000000"/>
          <w:lang w:eastAsia="en-US"/>
        </w:rPr>
      </w:pPr>
      <w:bookmarkStart w:id="159" w:name="block-270457"/>
      <w:bookmarkEnd w:id="158"/>
    </w:p>
    <w:p w:rsidR="00B87133" w:rsidRPr="00B87133" w:rsidRDefault="00B87133" w:rsidP="00B87133">
      <w:pPr>
        <w:ind w:left="120"/>
        <w:rPr>
          <w:rFonts w:eastAsiaTheme="minorHAnsi"/>
          <w:lang w:eastAsia="en-US"/>
        </w:rPr>
      </w:pPr>
      <w:r w:rsidRPr="00B87133">
        <w:rPr>
          <w:rFonts w:eastAsiaTheme="minorHAnsi"/>
          <w:b/>
          <w:color w:val="000000"/>
          <w:lang w:eastAsia="en-US"/>
        </w:rPr>
        <w:t>СОДЕРЖАНИЕ УЧЕБНОГО ПРЕДМЕТА</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5 КЛАСС</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1. Географическое изучение Земли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Введение</w:t>
      </w:r>
      <w:r w:rsidRPr="00B87133">
        <w:rPr>
          <w:rFonts w:eastAsiaTheme="minorHAnsi"/>
          <w:color w:val="000000"/>
          <w:lang w:eastAsia="en-US"/>
        </w:rPr>
        <w:t>. География — наука о планете Земля</w:t>
      </w:r>
    </w:p>
    <w:p w:rsidR="00B87133" w:rsidRPr="00B87133" w:rsidRDefault="00B87133" w:rsidP="00B87133">
      <w:pPr>
        <w:ind w:firstLine="600"/>
        <w:rPr>
          <w:rFonts w:eastAsiaTheme="minorHAnsi"/>
          <w:lang w:eastAsia="en-US"/>
        </w:rPr>
      </w:pPr>
      <w:r w:rsidRPr="00B87133">
        <w:rPr>
          <w:rFonts w:eastAsiaTheme="minorHAnsi"/>
          <w:color w:val="000000"/>
          <w:lang w:eastAsia="en-US"/>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Организация фенологических наблюдений в природе: планирование, участие в групповой работе, форма систематизации данных.</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История географических открытий </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B87133" w:rsidRPr="00B87133" w:rsidRDefault="00B87133" w:rsidP="00B87133">
      <w:pPr>
        <w:ind w:firstLine="600"/>
        <w:rPr>
          <w:rFonts w:eastAsiaTheme="minorHAnsi"/>
          <w:lang w:eastAsia="en-US"/>
        </w:rPr>
      </w:pPr>
      <w:r w:rsidRPr="00B87133">
        <w:rPr>
          <w:rFonts w:eastAsiaTheme="minorHAnsi"/>
          <w:color w:val="000000"/>
          <w:lang w:eastAsia="en-US"/>
        </w:rPr>
        <w:t>География в эпоху Средневековья: путешествия и открытия викингов, древних арабов, русских землепроходцев. Путешествия М. Поло и А. Никитина.</w:t>
      </w:r>
    </w:p>
    <w:p w:rsidR="00B87133" w:rsidRPr="00B87133" w:rsidRDefault="00B87133" w:rsidP="00B87133">
      <w:pPr>
        <w:ind w:firstLine="600"/>
        <w:rPr>
          <w:rFonts w:eastAsiaTheme="minorHAnsi"/>
          <w:lang w:eastAsia="en-US"/>
        </w:rPr>
      </w:pPr>
      <w:r w:rsidRPr="00B87133">
        <w:rPr>
          <w:rFonts w:eastAsiaTheme="minorHAnsi"/>
          <w:color w:val="000000"/>
          <w:lang w:eastAsia="en-US"/>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Географические открытия </w:t>
      </w:r>
      <w:r w:rsidRPr="00B87133">
        <w:rPr>
          <w:rFonts w:eastAsiaTheme="minorHAnsi"/>
          <w:color w:val="000000"/>
          <w:lang w:val="en-US" w:eastAsia="en-US"/>
        </w:rPr>
        <w:t>XVII</w:t>
      </w:r>
      <w:r w:rsidRPr="00B87133">
        <w:rPr>
          <w:rFonts w:eastAsiaTheme="minorHAnsi"/>
          <w:color w:val="000000"/>
          <w:lang w:eastAsia="en-US"/>
        </w:rPr>
        <w:t>—</w:t>
      </w:r>
      <w:r w:rsidRPr="00B87133">
        <w:rPr>
          <w:rFonts w:eastAsiaTheme="minorHAnsi"/>
          <w:color w:val="000000"/>
          <w:lang w:val="en-US" w:eastAsia="en-US"/>
        </w:rPr>
        <w:t>XIX</w:t>
      </w:r>
      <w:r w:rsidRPr="00B87133">
        <w:rPr>
          <w:rFonts w:eastAsiaTheme="minorHAnsi"/>
          <w:color w:val="000000"/>
          <w:lang w:eastAsia="en-US"/>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B87133" w:rsidRPr="00B87133" w:rsidRDefault="00B87133" w:rsidP="00B87133">
      <w:pPr>
        <w:ind w:firstLine="600"/>
        <w:rPr>
          <w:rFonts w:eastAsiaTheme="minorHAnsi"/>
          <w:lang w:eastAsia="en-US"/>
        </w:rPr>
      </w:pPr>
      <w:r w:rsidRPr="00B87133">
        <w:rPr>
          <w:rFonts w:eastAsiaTheme="minorHAnsi"/>
          <w:color w:val="000000"/>
          <w:lang w:eastAsia="en-US"/>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Обозначение на контурной карте географических объектов, открытых в разные периоды.</w:t>
      </w:r>
    </w:p>
    <w:p w:rsidR="00B87133" w:rsidRPr="00B87133" w:rsidRDefault="00B87133" w:rsidP="00B87133">
      <w:pPr>
        <w:ind w:firstLine="600"/>
        <w:rPr>
          <w:rFonts w:eastAsiaTheme="minorHAnsi"/>
          <w:lang w:eastAsia="en-US"/>
        </w:rPr>
      </w:pPr>
      <w:r w:rsidRPr="00B87133">
        <w:rPr>
          <w:rFonts w:eastAsiaTheme="minorHAnsi"/>
          <w:color w:val="000000"/>
          <w:lang w:eastAsia="en-US"/>
        </w:rPr>
        <w:t>2. Сравнение карт Эратосфена, Птолемея и современных карт по предложенным учителем вопросам.</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2. Изображения земной поверхности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1. Планы местности</w:t>
      </w:r>
    </w:p>
    <w:p w:rsidR="00B87133" w:rsidRPr="00B87133" w:rsidRDefault="00B87133" w:rsidP="00B87133">
      <w:pPr>
        <w:ind w:firstLine="600"/>
        <w:rPr>
          <w:rFonts w:eastAsiaTheme="minorHAnsi"/>
          <w:lang w:eastAsia="en-US"/>
        </w:rPr>
      </w:pPr>
      <w:r w:rsidRPr="00B87133">
        <w:rPr>
          <w:rFonts w:eastAsiaTheme="minorHAnsi"/>
          <w:color w:val="000000"/>
          <w:lang w:eastAsia="en-US"/>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Определение направлений и расстояний по плану мест­ности.</w:t>
      </w:r>
    </w:p>
    <w:p w:rsidR="00B87133" w:rsidRPr="00B87133" w:rsidRDefault="00B87133" w:rsidP="00B87133">
      <w:pPr>
        <w:ind w:firstLine="600"/>
        <w:rPr>
          <w:rFonts w:eastAsiaTheme="minorHAnsi"/>
          <w:lang w:eastAsia="en-US"/>
        </w:rPr>
      </w:pPr>
      <w:r w:rsidRPr="00B87133">
        <w:rPr>
          <w:rFonts w:eastAsiaTheme="minorHAnsi"/>
          <w:color w:val="000000"/>
          <w:lang w:eastAsia="en-US"/>
        </w:rPr>
        <w:t>2. Составление описания маршрута по плану местности.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2. Географические карты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w:t>
      </w:r>
      <w:r w:rsidRPr="00B87133">
        <w:rPr>
          <w:rFonts w:eastAsiaTheme="minorHAnsi"/>
          <w:color w:val="000000"/>
          <w:lang w:eastAsia="en-US"/>
        </w:rPr>
        <w:lastRenderedPageBreak/>
        <w:t>координаты. Географическая широта и географическая долгота, их определение на глобусе и картах. Определение расстояний по глобусу.</w:t>
      </w:r>
    </w:p>
    <w:p w:rsidR="00B87133" w:rsidRPr="00B87133" w:rsidRDefault="00B87133" w:rsidP="00B87133">
      <w:pPr>
        <w:ind w:firstLine="600"/>
        <w:rPr>
          <w:rFonts w:eastAsiaTheme="minorHAnsi"/>
          <w:lang w:eastAsia="en-US"/>
        </w:rPr>
      </w:pPr>
      <w:r w:rsidRPr="00B87133">
        <w:rPr>
          <w:rFonts w:eastAsiaTheme="minorHAnsi"/>
          <w:color w:val="000000"/>
          <w:lang w:eastAsia="en-US"/>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Определение направлений и расстояний по карте полушарий.</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Определение географических координат объектов и определение объектов по их географическим координатам.</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3. Земля — планета Солнечной системы</w:t>
      </w:r>
    </w:p>
    <w:p w:rsidR="00B87133" w:rsidRPr="00B87133" w:rsidRDefault="00B87133" w:rsidP="00B87133">
      <w:pPr>
        <w:ind w:firstLine="600"/>
        <w:rPr>
          <w:rFonts w:eastAsiaTheme="minorHAnsi"/>
          <w:lang w:eastAsia="en-US"/>
        </w:rPr>
      </w:pPr>
      <w:r w:rsidRPr="00B87133">
        <w:rPr>
          <w:rFonts w:eastAsiaTheme="minorHAnsi"/>
          <w:color w:val="000000"/>
          <w:lang w:eastAsia="en-US"/>
        </w:rPr>
        <w:t>Земля в Солнечной системе. Гипотезы возникновения Земли. Форма, размеры Земли, их географические следствия.</w:t>
      </w:r>
    </w:p>
    <w:p w:rsidR="00B87133" w:rsidRPr="00B87133" w:rsidRDefault="00B87133" w:rsidP="00B87133">
      <w:pPr>
        <w:ind w:firstLine="600"/>
        <w:rPr>
          <w:rFonts w:eastAsiaTheme="minorHAnsi"/>
          <w:lang w:eastAsia="en-US"/>
        </w:rPr>
      </w:pPr>
      <w:r w:rsidRPr="00B87133">
        <w:rPr>
          <w:rFonts w:eastAsiaTheme="minorHAnsi"/>
          <w:color w:val="000000"/>
          <w:lang w:eastAsia="en-US"/>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B87133" w:rsidRPr="00B87133" w:rsidRDefault="00B87133" w:rsidP="00B87133">
      <w:pPr>
        <w:ind w:firstLine="600"/>
        <w:rPr>
          <w:rFonts w:eastAsiaTheme="minorHAnsi"/>
          <w:lang w:eastAsia="en-US"/>
        </w:rPr>
      </w:pPr>
      <w:r w:rsidRPr="00B87133">
        <w:rPr>
          <w:rFonts w:eastAsiaTheme="minorHAnsi"/>
          <w:color w:val="000000"/>
          <w:lang w:eastAsia="en-US"/>
        </w:rPr>
        <w:t>Влияние Космоса на Землю и жизнь людей.</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4. Оболочки Земли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Литосфера — каменная оболочка Земли </w:t>
      </w:r>
    </w:p>
    <w:p w:rsidR="00B87133" w:rsidRPr="00B87133" w:rsidRDefault="00B87133" w:rsidP="00B87133">
      <w:pPr>
        <w:ind w:firstLine="600"/>
        <w:rPr>
          <w:rFonts w:eastAsiaTheme="minorHAnsi"/>
          <w:lang w:eastAsia="en-US"/>
        </w:rPr>
      </w:pPr>
      <w:r w:rsidRPr="00B87133">
        <w:rPr>
          <w:rFonts w:eastAsiaTheme="minorHAnsi"/>
          <w:color w:val="000000"/>
          <w:lang w:eastAsia="en-US"/>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B87133" w:rsidRPr="00B87133" w:rsidRDefault="00B87133" w:rsidP="00B87133">
      <w:pPr>
        <w:ind w:firstLine="600"/>
        <w:rPr>
          <w:rFonts w:eastAsiaTheme="minorHAnsi"/>
          <w:lang w:eastAsia="en-US"/>
        </w:rPr>
      </w:pPr>
      <w:r w:rsidRPr="00B87133">
        <w:rPr>
          <w:rFonts w:eastAsiaTheme="minorHAnsi"/>
          <w:color w:val="000000"/>
          <w:lang w:eastAsia="en-US"/>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B87133" w:rsidRPr="00B87133" w:rsidRDefault="00B87133" w:rsidP="00B87133">
      <w:pPr>
        <w:ind w:firstLine="600"/>
        <w:rPr>
          <w:rFonts w:eastAsiaTheme="minorHAnsi"/>
          <w:lang w:eastAsia="en-US"/>
        </w:rPr>
      </w:pPr>
      <w:r w:rsidRPr="00B87133">
        <w:rPr>
          <w:rFonts w:eastAsiaTheme="minorHAnsi"/>
          <w:color w:val="000000"/>
          <w:lang w:eastAsia="en-US"/>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B87133" w:rsidRPr="00B87133" w:rsidRDefault="00B87133" w:rsidP="00B87133">
      <w:pPr>
        <w:ind w:firstLine="600"/>
        <w:rPr>
          <w:rFonts w:eastAsiaTheme="minorHAnsi"/>
          <w:lang w:eastAsia="en-US"/>
        </w:rPr>
      </w:pPr>
      <w:r w:rsidRPr="00B87133">
        <w:rPr>
          <w:rFonts w:eastAsiaTheme="minorHAnsi"/>
          <w:color w:val="000000"/>
          <w:lang w:eastAsia="en-US"/>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Описание горной системы или равнины по физической карте.</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Заключение </w:t>
      </w:r>
    </w:p>
    <w:p w:rsidR="00B87133" w:rsidRPr="00B87133" w:rsidRDefault="00B87133" w:rsidP="00B87133">
      <w:pPr>
        <w:ind w:firstLine="600"/>
        <w:rPr>
          <w:rFonts w:eastAsiaTheme="minorHAnsi"/>
          <w:lang w:eastAsia="en-US"/>
        </w:rPr>
      </w:pPr>
      <w:r w:rsidRPr="00B87133">
        <w:rPr>
          <w:rFonts w:eastAsiaTheme="minorHAnsi"/>
          <w:color w:val="000000"/>
          <w:lang w:eastAsia="en-US"/>
        </w:rPr>
        <w:lastRenderedPageBreak/>
        <w:t>Практикум «Сезонные изменения в природе своей местности»</w:t>
      </w:r>
    </w:p>
    <w:p w:rsidR="00B87133" w:rsidRPr="00B87133" w:rsidRDefault="00B87133" w:rsidP="00B87133">
      <w:pPr>
        <w:ind w:firstLine="600"/>
        <w:rPr>
          <w:rFonts w:eastAsiaTheme="minorHAnsi"/>
          <w:lang w:eastAsia="en-US"/>
        </w:rPr>
      </w:pPr>
      <w:r w:rsidRPr="00B87133">
        <w:rPr>
          <w:rFonts w:eastAsiaTheme="minorHAnsi"/>
          <w:color w:val="000000"/>
          <w:lang w:eastAsia="en-US"/>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Анализ результатов фенологических наблюдений и наблюдений за погодой.</w:t>
      </w:r>
    </w:p>
    <w:p w:rsidR="00B87133" w:rsidRPr="00B87133" w:rsidRDefault="00B87133" w:rsidP="00B87133">
      <w:pPr>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6 КЛАСС</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1. Оболочки Земли</w:t>
      </w:r>
    </w:p>
    <w:p w:rsidR="00B87133" w:rsidRPr="00B87133" w:rsidRDefault="00B87133" w:rsidP="00B87133">
      <w:pPr>
        <w:ind w:left="120"/>
        <w:rPr>
          <w:rFonts w:eastAsiaTheme="minorHAnsi"/>
          <w:lang w:eastAsia="en-US"/>
        </w:rPr>
      </w:pPr>
      <w:r w:rsidRPr="00B87133">
        <w:rPr>
          <w:rFonts w:eastAsiaTheme="minorHAnsi"/>
          <w:b/>
          <w:color w:val="000000"/>
          <w:lang w:eastAsia="en-US"/>
        </w:rPr>
        <w:t xml:space="preserve"> Тема 1. Гидросфера — водная оболочка Земли</w:t>
      </w:r>
    </w:p>
    <w:p w:rsidR="00B87133" w:rsidRPr="00B87133" w:rsidRDefault="00B87133" w:rsidP="00B87133">
      <w:pPr>
        <w:ind w:firstLine="600"/>
        <w:rPr>
          <w:rFonts w:eastAsiaTheme="minorHAnsi"/>
          <w:lang w:eastAsia="en-US"/>
        </w:rPr>
      </w:pPr>
      <w:r w:rsidRPr="00B87133">
        <w:rPr>
          <w:rFonts w:eastAsiaTheme="minorHAnsi"/>
          <w:color w:val="000000"/>
          <w:lang w:eastAsia="en-US"/>
        </w:rPr>
        <w:t>Гидросфера и методы её изучения. Части гидросферы. Мировой круговорот воды. Значение гидросферы.</w:t>
      </w:r>
    </w:p>
    <w:p w:rsidR="00B87133" w:rsidRPr="00B87133" w:rsidRDefault="00B87133" w:rsidP="00B87133">
      <w:pPr>
        <w:ind w:firstLine="600"/>
        <w:rPr>
          <w:rFonts w:eastAsiaTheme="minorHAnsi"/>
          <w:lang w:eastAsia="en-US"/>
        </w:rPr>
      </w:pPr>
      <w:r w:rsidRPr="00B87133">
        <w:rPr>
          <w:rFonts w:eastAsiaTheme="minorHAnsi"/>
          <w:color w:val="000000"/>
          <w:lang w:eastAsia="en-US"/>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B87133" w:rsidRPr="00B87133" w:rsidRDefault="00B87133" w:rsidP="00B87133">
      <w:pPr>
        <w:ind w:firstLine="600"/>
        <w:rPr>
          <w:rFonts w:eastAsiaTheme="minorHAnsi"/>
          <w:lang w:eastAsia="en-US"/>
        </w:rPr>
      </w:pPr>
      <w:r w:rsidRPr="00B87133">
        <w:rPr>
          <w:rFonts w:eastAsiaTheme="minorHAnsi"/>
          <w:color w:val="000000"/>
          <w:lang w:eastAsia="en-US"/>
        </w:rPr>
        <w:t>Воды суши. Способы изображения внутренних вод на картах.</w:t>
      </w:r>
    </w:p>
    <w:p w:rsidR="00B87133" w:rsidRPr="00B87133" w:rsidRDefault="00B87133" w:rsidP="00B87133">
      <w:pPr>
        <w:ind w:firstLine="600"/>
        <w:rPr>
          <w:rFonts w:eastAsiaTheme="minorHAnsi"/>
          <w:lang w:eastAsia="en-US"/>
        </w:rPr>
      </w:pPr>
      <w:r w:rsidRPr="00B87133">
        <w:rPr>
          <w:rFonts w:eastAsiaTheme="minorHAnsi"/>
          <w:color w:val="000000"/>
          <w:lang w:eastAsia="en-US"/>
        </w:rPr>
        <w:t>Реки: горные и равнинные. Речная система, бассейн, водораздел. Пороги и водопады. Питание и режим реки.</w:t>
      </w:r>
    </w:p>
    <w:p w:rsidR="00B87133" w:rsidRPr="00B87133" w:rsidRDefault="00B87133" w:rsidP="00B87133">
      <w:pPr>
        <w:ind w:firstLine="600"/>
        <w:rPr>
          <w:rFonts w:eastAsiaTheme="minorHAnsi"/>
          <w:lang w:eastAsia="en-US"/>
        </w:rPr>
      </w:pPr>
      <w:r w:rsidRPr="00B87133">
        <w:rPr>
          <w:rFonts w:eastAsiaTheme="minorHAnsi"/>
          <w:color w:val="000000"/>
          <w:lang w:eastAsia="en-US"/>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B87133" w:rsidRPr="00B87133" w:rsidRDefault="00B87133" w:rsidP="00B87133">
      <w:pPr>
        <w:ind w:firstLine="600"/>
        <w:rPr>
          <w:rFonts w:eastAsiaTheme="minorHAnsi"/>
          <w:lang w:eastAsia="en-US"/>
        </w:rPr>
      </w:pPr>
      <w:r w:rsidRPr="00B87133">
        <w:rPr>
          <w:rFonts w:eastAsiaTheme="minorHAnsi"/>
          <w:color w:val="000000"/>
          <w:lang w:eastAsia="en-US"/>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B87133" w:rsidRPr="00B87133" w:rsidRDefault="00B87133" w:rsidP="00B87133">
      <w:pPr>
        <w:ind w:firstLine="600"/>
        <w:rPr>
          <w:rFonts w:eastAsiaTheme="minorHAnsi"/>
          <w:lang w:eastAsia="en-US"/>
        </w:rPr>
      </w:pPr>
      <w:r w:rsidRPr="00B87133">
        <w:rPr>
          <w:rFonts w:eastAsiaTheme="minorHAnsi"/>
          <w:color w:val="000000"/>
          <w:lang w:eastAsia="en-US"/>
        </w:rPr>
        <w:t>Многолетняя мерзлота. Болота, их образование.</w:t>
      </w:r>
    </w:p>
    <w:p w:rsidR="00B87133" w:rsidRPr="00B87133" w:rsidRDefault="00B87133" w:rsidP="00B87133">
      <w:pPr>
        <w:ind w:firstLine="600"/>
        <w:rPr>
          <w:rFonts w:eastAsiaTheme="minorHAnsi"/>
          <w:lang w:eastAsia="en-US"/>
        </w:rPr>
      </w:pPr>
      <w:r w:rsidRPr="00B87133">
        <w:rPr>
          <w:rFonts w:eastAsiaTheme="minorHAnsi"/>
          <w:color w:val="000000"/>
          <w:lang w:eastAsia="en-US"/>
        </w:rPr>
        <w:t>Стихийные явления в гидросфере, методы наблюдения и защиты.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Человек и гидросфера. Использование человеком энергии воды.</w:t>
      </w:r>
    </w:p>
    <w:p w:rsidR="00B87133" w:rsidRPr="00B87133" w:rsidRDefault="00B87133" w:rsidP="00B87133">
      <w:pPr>
        <w:ind w:firstLine="600"/>
        <w:rPr>
          <w:rFonts w:eastAsiaTheme="minorHAnsi"/>
          <w:lang w:eastAsia="en-US"/>
        </w:rPr>
      </w:pPr>
      <w:r w:rsidRPr="00B87133">
        <w:rPr>
          <w:rFonts w:eastAsiaTheme="minorHAnsi"/>
          <w:color w:val="000000"/>
          <w:lang w:eastAsia="en-US"/>
        </w:rPr>
        <w:t>Использование космических методов в исследовании влияния человека на гидросферу.</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Сравнение двух рек (России и мира) по заданным признакам.</w:t>
      </w:r>
    </w:p>
    <w:p w:rsidR="00B87133" w:rsidRPr="00B87133" w:rsidRDefault="00B87133" w:rsidP="00B87133">
      <w:pPr>
        <w:ind w:firstLine="600"/>
        <w:rPr>
          <w:rFonts w:eastAsiaTheme="minorHAnsi"/>
          <w:lang w:eastAsia="en-US"/>
        </w:rPr>
      </w:pPr>
      <w:r w:rsidRPr="00B87133">
        <w:rPr>
          <w:rFonts w:eastAsiaTheme="minorHAnsi"/>
          <w:color w:val="000000"/>
          <w:lang w:eastAsia="en-US"/>
        </w:rPr>
        <w:t>2. Характеристика одного из крупнейших озёр России по плану в форме презентации.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3. Составление перечня поверхностных водных объектов своего края и их систематизация в форме таблицы.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2. Атмосфера — воздушная оболочка Земли</w:t>
      </w:r>
    </w:p>
    <w:p w:rsidR="00B87133" w:rsidRPr="00B87133" w:rsidRDefault="00B87133" w:rsidP="00B87133">
      <w:pPr>
        <w:ind w:firstLine="600"/>
        <w:rPr>
          <w:rFonts w:eastAsiaTheme="minorHAnsi"/>
          <w:lang w:eastAsia="en-US"/>
        </w:rPr>
      </w:pPr>
      <w:r w:rsidRPr="00B87133">
        <w:rPr>
          <w:rFonts w:eastAsiaTheme="minorHAnsi"/>
          <w:color w:val="000000"/>
          <w:lang w:eastAsia="en-US"/>
        </w:rPr>
        <w:t>Воздушная оболочка Земли: газовый состав, строение и значение атмосферы.</w:t>
      </w:r>
    </w:p>
    <w:p w:rsidR="00B87133" w:rsidRPr="00B87133" w:rsidRDefault="00B87133" w:rsidP="00B87133">
      <w:pPr>
        <w:ind w:firstLine="600"/>
        <w:rPr>
          <w:rFonts w:eastAsiaTheme="minorHAnsi"/>
          <w:lang w:eastAsia="en-US"/>
        </w:rPr>
      </w:pPr>
      <w:r w:rsidRPr="00B87133">
        <w:rPr>
          <w:rFonts w:eastAsiaTheme="minorHAnsi"/>
          <w:color w:val="000000"/>
          <w:lang w:eastAsia="en-US"/>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Атмосферное давление. Ветер и причины его возникновения. Роза ветров. Бризы. Муссоны. </w:t>
      </w:r>
    </w:p>
    <w:p w:rsidR="00B87133" w:rsidRPr="00B87133" w:rsidRDefault="00B87133" w:rsidP="00B87133">
      <w:pPr>
        <w:ind w:firstLine="600"/>
        <w:rPr>
          <w:rFonts w:eastAsiaTheme="minorHAnsi"/>
          <w:lang w:eastAsia="en-US"/>
        </w:rPr>
      </w:pPr>
      <w:r w:rsidRPr="00B87133">
        <w:rPr>
          <w:rFonts w:eastAsiaTheme="minorHAnsi"/>
          <w:color w:val="000000"/>
          <w:lang w:eastAsia="en-US"/>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B87133" w:rsidRPr="00B87133" w:rsidRDefault="00B87133" w:rsidP="00B87133">
      <w:pPr>
        <w:ind w:firstLine="600"/>
        <w:rPr>
          <w:rFonts w:eastAsiaTheme="minorHAnsi"/>
          <w:lang w:eastAsia="en-US"/>
        </w:rPr>
      </w:pPr>
      <w:r w:rsidRPr="00B87133">
        <w:rPr>
          <w:rFonts w:eastAsiaTheme="minorHAnsi"/>
          <w:color w:val="000000"/>
          <w:lang w:eastAsia="en-US"/>
        </w:rPr>
        <w:t>Погода и её показатели. Причины изменения погоды.</w:t>
      </w:r>
    </w:p>
    <w:p w:rsidR="00B87133" w:rsidRPr="00B87133" w:rsidRDefault="00B87133" w:rsidP="00B87133">
      <w:pPr>
        <w:ind w:firstLine="600"/>
        <w:rPr>
          <w:rFonts w:eastAsiaTheme="minorHAnsi"/>
          <w:lang w:eastAsia="en-US"/>
        </w:rPr>
      </w:pPr>
      <w:r w:rsidRPr="00B87133">
        <w:rPr>
          <w:rFonts w:eastAsiaTheme="minorHAnsi"/>
          <w:color w:val="000000"/>
          <w:lang w:eastAsia="en-US"/>
        </w:rPr>
        <w:t>Климат и климатообразующие факторы. Зависимость климата от географической широты и высоты местности над уровнем моря.</w:t>
      </w:r>
    </w:p>
    <w:p w:rsidR="00B87133" w:rsidRPr="00B87133" w:rsidRDefault="00B87133" w:rsidP="00B87133">
      <w:pPr>
        <w:ind w:firstLine="600"/>
        <w:rPr>
          <w:rFonts w:eastAsiaTheme="minorHAnsi"/>
          <w:lang w:eastAsia="en-US"/>
        </w:rPr>
      </w:pPr>
      <w:r w:rsidRPr="00B87133">
        <w:rPr>
          <w:rFonts w:eastAsiaTheme="minorHAnsi"/>
          <w:color w:val="000000"/>
          <w:lang w:eastAsia="en-US"/>
        </w:rPr>
        <w:lastRenderedPageBreak/>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Представление результатов наблюдения за погодой своей местности.</w:t>
      </w:r>
    </w:p>
    <w:p w:rsidR="00B87133" w:rsidRPr="00B87133" w:rsidRDefault="00B87133" w:rsidP="00B87133">
      <w:pPr>
        <w:ind w:firstLine="600"/>
        <w:rPr>
          <w:rFonts w:eastAsiaTheme="minorHAnsi"/>
          <w:lang w:eastAsia="en-US"/>
        </w:rPr>
      </w:pPr>
      <w:r w:rsidRPr="00B87133">
        <w:rPr>
          <w:rFonts w:eastAsiaTheme="minorHAnsi"/>
          <w:color w:val="000000"/>
          <w:lang w:eastAsia="en-US"/>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3. Биосфера — оболочка жизни </w:t>
      </w:r>
    </w:p>
    <w:p w:rsidR="00B87133" w:rsidRPr="00B87133" w:rsidRDefault="00B87133" w:rsidP="00B87133">
      <w:pPr>
        <w:ind w:firstLine="600"/>
        <w:rPr>
          <w:rFonts w:eastAsiaTheme="minorHAnsi"/>
          <w:lang w:eastAsia="en-US"/>
        </w:rPr>
      </w:pPr>
      <w:r w:rsidRPr="00B87133">
        <w:rPr>
          <w:rFonts w:eastAsiaTheme="minorHAnsi"/>
          <w:color w:val="000000"/>
          <w:lang w:eastAsia="en-US"/>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B87133" w:rsidRPr="00B87133" w:rsidRDefault="00B87133" w:rsidP="00B87133">
      <w:pPr>
        <w:ind w:firstLine="600"/>
        <w:rPr>
          <w:rFonts w:eastAsiaTheme="minorHAnsi"/>
          <w:lang w:eastAsia="en-US"/>
        </w:rPr>
      </w:pPr>
      <w:r w:rsidRPr="00B87133">
        <w:rPr>
          <w:rFonts w:eastAsiaTheme="minorHAnsi"/>
          <w:color w:val="000000"/>
          <w:lang w:eastAsia="en-US"/>
        </w:rPr>
        <w:t>Человек как часть биосферы. Распространение людей на Земле.</w:t>
      </w:r>
    </w:p>
    <w:p w:rsidR="00B87133" w:rsidRPr="00B87133" w:rsidRDefault="00B87133" w:rsidP="00B87133">
      <w:pPr>
        <w:ind w:firstLine="600"/>
        <w:rPr>
          <w:rFonts w:eastAsiaTheme="minorHAnsi"/>
          <w:lang w:eastAsia="en-US"/>
        </w:rPr>
      </w:pPr>
      <w:r w:rsidRPr="00B87133">
        <w:rPr>
          <w:rFonts w:eastAsiaTheme="minorHAnsi"/>
          <w:color w:val="000000"/>
          <w:lang w:eastAsia="en-US"/>
        </w:rPr>
        <w:t>Исследования и экологические проблемы.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Характеристика растительности участка местности своего края.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Заключение </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Природно-территориальные комплексы</w:t>
      </w:r>
    </w:p>
    <w:p w:rsidR="00B87133" w:rsidRPr="00B87133" w:rsidRDefault="00B87133" w:rsidP="00B87133">
      <w:pPr>
        <w:ind w:firstLine="600"/>
        <w:rPr>
          <w:rFonts w:eastAsiaTheme="minorHAnsi"/>
          <w:lang w:eastAsia="en-US"/>
        </w:rPr>
      </w:pPr>
      <w:r w:rsidRPr="00B87133">
        <w:rPr>
          <w:rFonts w:eastAsiaTheme="minorHAnsi"/>
          <w:color w:val="000000"/>
          <w:lang w:eastAsia="en-US"/>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Природная среда. Охрана природы. Природные особо охраняемые территории. Всемирное наследие ЮНЕСКО.</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 (выполняется на местности)</w:t>
      </w:r>
    </w:p>
    <w:p w:rsidR="00B87133" w:rsidRPr="00B87133" w:rsidRDefault="00B87133" w:rsidP="00B87133">
      <w:pPr>
        <w:ind w:firstLine="600"/>
        <w:rPr>
          <w:rFonts w:eastAsiaTheme="minorHAnsi"/>
          <w:lang w:eastAsia="en-US"/>
        </w:rPr>
      </w:pPr>
      <w:r w:rsidRPr="00B87133">
        <w:rPr>
          <w:rFonts w:eastAsiaTheme="minorHAnsi"/>
          <w:color w:val="000000"/>
          <w:lang w:eastAsia="en-US"/>
        </w:rPr>
        <w:t>1. Характеристика локального природного комплекса по плану.</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7 КЛАСС</w:t>
      </w:r>
    </w:p>
    <w:p w:rsidR="00B87133" w:rsidRPr="00B87133" w:rsidRDefault="00B87133" w:rsidP="00B87133">
      <w:pPr>
        <w:ind w:left="120"/>
        <w:rPr>
          <w:rFonts w:eastAsiaTheme="minorHAnsi"/>
          <w:lang w:eastAsia="en-US"/>
        </w:rPr>
      </w:pPr>
      <w:r w:rsidRPr="00B87133">
        <w:rPr>
          <w:rFonts w:eastAsiaTheme="minorHAnsi"/>
          <w:b/>
          <w:color w:val="000000"/>
          <w:lang w:eastAsia="en-US"/>
        </w:rPr>
        <w:t xml:space="preserve">Раздел 1. Главные закономерности природы Земли </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Географическая оболочка </w:t>
      </w:r>
    </w:p>
    <w:p w:rsidR="00B87133" w:rsidRPr="00B87133" w:rsidRDefault="00B87133" w:rsidP="00B87133">
      <w:pPr>
        <w:ind w:firstLine="600"/>
        <w:rPr>
          <w:rFonts w:eastAsiaTheme="minorHAnsi"/>
          <w:lang w:eastAsia="en-US"/>
        </w:rPr>
      </w:pPr>
      <w:r w:rsidRPr="00B87133">
        <w:rPr>
          <w:rFonts w:eastAsiaTheme="minorHAnsi"/>
          <w:color w:val="000000"/>
          <w:lang w:eastAsia="en-US"/>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Выявление проявления широтной зональности по картам природных зон.</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2. Литосфера и рельеф Земли </w:t>
      </w:r>
    </w:p>
    <w:p w:rsidR="00B87133" w:rsidRPr="00B87133" w:rsidRDefault="00B87133" w:rsidP="00B87133">
      <w:pPr>
        <w:ind w:firstLine="600"/>
        <w:rPr>
          <w:rFonts w:eastAsiaTheme="minorHAnsi"/>
          <w:lang w:eastAsia="en-US"/>
        </w:rPr>
      </w:pPr>
      <w:r w:rsidRPr="00B87133">
        <w:rPr>
          <w:rFonts w:eastAsiaTheme="minorHAnsi"/>
          <w:color w:val="000000"/>
          <w:lang w:eastAsia="en-US"/>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Анализ физической карты и карты строения земной коры с целью выявления закономерностей распространения крупных форм рельефа.</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Объяснение вулканических или сейсмических событий, о которых говорится в тексте.</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3. Атмосфера и климаты Земли </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w:t>
      </w:r>
      <w:r w:rsidRPr="00B87133">
        <w:rPr>
          <w:rFonts w:eastAsiaTheme="minorHAnsi"/>
          <w:color w:val="000000"/>
          <w:lang w:eastAsia="en-US"/>
        </w:rPr>
        <w:lastRenderedPageBreak/>
        <w:t>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Описание климата территории по климатической карте и климатограмме.</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4. Мировой океан — основная часть гидросферы </w:t>
      </w:r>
    </w:p>
    <w:p w:rsidR="00B87133" w:rsidRPr="00B87133" w:rsidRDefault="00B87133" w:rsidP="00B87133">
      <w:pPr>
        <w:ind w:firstLine="600"/>
        <w:rPr>
          <w:rFonts w:eastAsiaTheme="minorHAnsi"/>
          <w:lang w:eastAsia="en-US"/>
        </w:rPr>
      </w:pPr>
      <w:r w:rsidRPr="00B87133">
        <w:rPr>
          <w:rFonts w:eastAsiaTheme="minorHAnsi"/>
          <w:color w:val="000000"/>
          <w:lang w:eastAsia="en-US"/>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B87133" w:rsidRPr="00B87133" w:rsidRDefault="00B87133" w:rsidP="00B87133">
      <w:pPr>
        <w:ind w:firstLine="600"/>
        <w:rPr>
          <w:rFonts w:eastAsiaTheme="minorHAnsi"/>
          <w:lang w:eastAsia="en-US"/>
        </w:rPr>
      </w:pPr>
      <w:r w:rsidRPr="00B87133">
        <w:rPr>
          <w:rFonts w:eastAsiaTheme="minorHAnsi"/>
          <w:color w:val="000000"/>
          <w:lang w:eastAsia="en-US"/>
        </w:rPr>
        <w:t>2. Сравнение двух океанов по плану с использованием нескольких источников географической информации.</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2. Человечество на Земле</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Численность населения </w:t>
      </w:r>
    </w:p>
    <w:p w:rsidR="00B87133" w:rsidRPr="00B87133" w:rsidRDefault="00B87133" w:rsidP="00B87133">
      <w:pPr>
        <w:ind w:firstLine="600"/>
        <w:rPr>
          <w:rFonts w:eastAsiaTheme="minorHAnsi"/>
          <w:lang w:eastAsia="en-US"/>
        </w:rPr>
      </w:pPr>
      <w:r w:rsidRPr="00B87133">
        <w:rPr>
          <w:rFonts w:eastAsiaTheme="minorHAnsi"/>
          <w:color w:val="000000"/>
          <w:lang w:eastAsia="en-US"/>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Определение, сравнение темпов изменения численности населения отдельных регионов мира по статистическим материалам.</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Определение и сравнение различий в численности, плотности населения отдельных стран по разным источникам.</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2. Страны и народы мира</w:t>
      </w:r>
    </w:p>
    <w:p w:rsidR="00B87133" w:rsidRPr="00B87133" w:rsidRDefault="00B87133" w:rsidP="00B87133">
      <w:pPr>
        <w:ind w:firstLine="600"/>
        <w:rPr>
          <w:rFonts w:eastAsiaTheme="minorHAnsi"/>
          <w:lang w:eastAsia="en-US"/>
        </w:rPr>
      </w:pPr>
      <w:r w:rsidRPr="00B87133">
        <w:rPr>
          <w:rFonts w:eastAsiaTheme="minorHAnsi"/>
          <w:color w:val="000000"/>
          <w:lang w:eastAsia="en-US"/>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Сравнение занятий населения двух стран по комплексным картам.</w:t>
      </w:r>
    </w:p>
    <w:p w:rsidR="00B87133" w:rsidRPr="00B87133" w:rsidRDefault="00B87133" w:rsidP="00B87133">
      <w:pPr>
        <w:ind w:left="120"/>
        <w:rPr>
          <w:rFonts w:eastAsiaTheme="minorHAnsi"/>
          <w:lang w:eastAsia="en-US"/>
        </w:rPr>
      </w:pPr>
      <w:r w:rsidRPr="00B87133">
        <w:rPr>
          <w:rFonts w:eastAsiaTheme="minorHAnsi"/>
          <w:b/>
          <w:color w:val="000000"/>
          <w:lang w:eastAsia="en-US"/>
        </w:rPr>
        <w:lastRenderedPageBreak/>
        <w:t xml:space="preserve">Раздел 3. Материки и страны </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Южные материки </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B87133">
        <w:rPr>
          <w:rFonts w:eastAsiaTheme="minorHAnsi"/>
          <w:color w:val="000000"/>
          <w:lang w:val="en-US" w:eastAsia="en-US"/>
        </w:rPr>
        <w:t>XX</w:t>
      </w:r>
      <w:r w:rsidRPr="00B87133">
        <w:rPr>
          <w:rFonts w:eastAsiaTheme="minorHAnsi"/>
          <w:color w:val="000000"/>
          <w:lang w:eastAsia="en-US"/>
        </w:rPr>
        <w:t>—</w:t>
      </w:r>
      <w:r w:rsidRPr="00B87133">
        <w:rPr>
          <w:rFonts w:eastAsiaTheme="minorHAnsi"/>
          <w:color w:val="000000"/>
          <w:lang w:val="en-US" w:eastAsia="en-US"/>
        </w:rPr>
        <w:t>XXI</w:t>
      </w:r>
      <w:r w:rsidRPr="00B87133">
        <w:rPr>
          <w:rFonts w:eastAsiaTheme="minorHAnsi"/>
          <w:color w:val="000000"/>
          <w:lang w:eastAsia="en-US"/>
        </w:rPr>
        <w:t xml:space="preserve"> вв. Современные исследования в Антарктиде. Роль России в открытиях и исследованиях ледового континента.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Сравнение географического положения двух (любых) южных материков.</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Объяснение годового хода температур и режима выпадения атмосферных осадков в экваториальном климатическом поясе</w:t>
      </w:r>
    </w:p>
    <w:p w:rsidR="00B87133" w:rsidRPr="00B87133" w:rsidRDefault="00B87133" w:rsidP="00B87133">
      <w:pPr>
        <w:ind w:firstLine="600"/>
        <w:rPr>
          <w:rFonts w:eastAsiaTheme="minorHAnsi"/>
          <w:lang w:eastAsia="en-US"/>
        </w:rPr>
      </w:pPr>
      <w:r w:rsidRPr="00B87133">
        <w:rPr>
          <w:rFonts w:eastAsiaTheme="minorHAnsi"/>
          <w:color w:val="000000"/>
          <w:lang w:eastAsia="en-US"/>
        </w:rPr>
        <w:t>3. Сравнение особенностей климата Африки, Южной Америки и Австралии по плану.</w:t>
      </w:r>
    </w:p>
    <w:p w:rsidR="00B87133" w:rsidRPr="00B87133" w:rsidRDefault="00B87133" w:rsidP="00B87133">
      <w:pPr>
        <w:ind w:firstLine="600"/>
        <w:rPr>
          <w:rFonts w:eastAsiaTheme="minorHAnsi"/>
          <w:lang w:eastAsia="en-US"/>
        </w:rPr>
      </w:pPr>
      <w:r w:rsidRPr="00B87133">
        <w:rPr>
          <w:rFonts w:eastAsiaTheme="minorHAnsi"/>
          <w:color w:val="000000"/>
          <w:lang w:eastAsia="en-US"/>
        </w:rPr>
        <w:t>4. Описание Австралии или одной из стран Африки или Южной Америки по географическим картам.</w:t>
      </w:r>
    </w:p>
    <w:p w:rsidR="00B87133" w:rsidRPr="00B87133" w:rsidRDefault="00B87133" w:rsidP="00B87133">
      <w:pPr>
        <w:ind w:firstLine="600"/>
        <w:rPr>
          <w:rFonts w:eastAsiaTheme="minorHAnsi"/>
          <w:lang w:eastAsia="en-US"/>
        </w:rPr>
      </w:pPr>
      <w:r w:rsidRPr="00B87133">
        <w:rPr>
          <w:rFonts w:eastAsiaTheme="minorHAnsi"/>
          <w:color w:val="000000"/>
          <w:lang w:eastAsia="en-US"/>
        </w:rPr>
        <w:t>5. Объяснение особенностей размещения населения Австралии или одной из стран Африки или Южной Америки.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2. Северные материки</w:t>
      </w:r>
    </w:p>
    <w:p w:rsidR="00B87133" w:rsidRPr="00B87133" w:rsidRDefault="00B87133" w:rsidP="00B87133">
      <w:pPr>
        <w:ind w:firstLine="600"/>
        <w:rPr>
          <w:rFonts w:eastAsiaTheme="minorHAnsi"/>
          <w:lang w:eastAsia="en-US"/>
        </w:rPr>
      </w:pPr>
      <w:r w:rsidRPr="00B87133">
        <w:rPr>
          <w:rFonts w:eastAsiaTheme="minorHAnsi"/>
          <w:color w:val="000000"/>
          <w:lang w:eastAsia="en-US"/>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Объяснение распространения зон современного вулканизма и землетрясений на территории Северной Америки и Евразии.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Объяснение климатических различий территорий, находящихся на одной географической широте, на примере умеренного климатического пляса.</w:t>
      </w:r>
    </w:p>
    <w:p w:rsidR="00B87133" w:rsidRPr="00B87133" w:rsidRDefault="00B87133" w:rsidP="00B87133">
      <w:pPr>
        <w:ind w:firstLine="600"/>
        <w:rPr>
          <w:rFonts w:eastAsiaTheme="minorHAnsi"/>
          <w:lang w:eastAsia="en-US"/>
        </w:rPr>
      </w:pPr>
      <w:r w:rsidRPr="00B87133">
        <w:rPr>
          <w:rFonts w:eastAsiaTheme="minorHAnsi"/>
          <w:color w:val="000000"/>
          <w:lang w:eastAsia="en-US"/>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3. Взаимодействие природы и общества </w:t>
      </w:r>
    </w:p>
    <w:p w:rsidR="00B87133" w:rsidRPr="00B87133" w:rsidRDefault="00B87133" w:rsidP="00B87133">
      <w:pPr>
        <w:ind w:firstLine="600"/>
        <w:rPr>
          <w:rFonts w:eastAsiaTheme="minorHAnsi"/>
          <w:lang w:eastAsia="en-US"/>
        </w:rPr>
      </w:pPr>
      <w:r w:rsidRPr="00B87133">
        <w:rPr>
          <w:rFonts w:eastAsiaTheme="minorHAnsi"/>
          <w:color w:val="000000"/>
          <w:lang w:eastAsia="en-US"/>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B87133" w:rsidRPr="00B87133" w:rsidRDefault="00B87133" w:rsidP="00B87133">
      <w:pPr>
        <w:ind w:firstLine="600"/>
        <w:rPr>
          <w:rFonts w:eastAsiaTheme="minorHAnsi"/>
          <w:lang w:eastAsia="en-US"/>
        </w:rPr>
      </w:pPr>
      <w:r w:rsidRPr="00B87133">
        <w:rPr>
          <w:rFonts w:eastAsiaTheme="minorHAnsi"/>
          <w:color w:val="000000"/>
          <w:lang w:eastAsia="en-US"/>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Характеристика изменений компонентов природы на территории одной из стран мира в результате деятельности человека.</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8 КЛАСС</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1. Географическое пространство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История формирования и освоения территории России </w:t>
      </w:r>
    </w:p>
    <w:p w:rsidR="00B87133" w:rsidRPr="00B87133" w:rsidRDefault="00B87133" w:rsidP="00B87133">
      <w:pPr>
        <w:ind w:firstLine="600"/>
        <w:rPr>
          <w:rFonts w:eastAsiaTheme="minorHAnsi"/>
          <w:lang w:eastAsia="en-US"/>
        </w:rPr>
      </w:pPr>
      <w:r w:rsidRPr="00B87133">
        <w:rPr>
          <w:rFonts w:eastAsiaTheme="minorHAnsi"/>
          <w:color w:val="000000"/>
          <w:lang w:eastAsia="en-US"/>
        </w:rPr>
        <w:lastRenderedPageBreak/>
        <w:t xml:space="preserve">История освоения и заселения территории современной России в </w:t>
      </w:r>
      <w:r w:rsidRPr="00B87133">
        <w:rPr>
          <w:rFonts w:eastAsiaTheme="minorHAnsi"/>
          <w:color w:val="000000"/>
          <w:lang w:val="en-US" w:eastAsia="en-US"/>
        </w:rPr>
        <w:t>XI</w:t>
      </w:r>
      <w:r w:rsidRPr="00B87133">
        <w:rPr>
          <w:rFonts w:eastAsiaTheme="minorHAnsi"/>
          <w:color w:val="000000"/>
          <w:lang w:eastAsia="en-US"/>
        </w:rPr>
        <w:t>—</w:t>
      </w:r>
      <w:r w:rsidRPr="00B87133">
        <w:rPr>
          <w:rFonts w:eastAsiaTheme="minorHAnsi"/>
          <w:color w:val="000000"/>
          <w:lang w:val="en-US" w:eastAsia="en-US"/>
        </w:rPr>
        <w:t>XVI</w:t>
      </w:r>
      <w:r w:rsidRPr="00B87133">
        <w:rPr>
          <w:rFonts w:eastAsiaTheme="minorHAnsi"/>
          <w:color w:val="000000"/>
          <w:lang w:eastAsia="en-US"/>
        </w:rPr>
        <w:t xml:space="preserve"> вв. Расширение территории России в </w:t>
      </w:r>
      <w:r w:rsidRPr="00B87133">
        <w:rPr>
          <w:rFonts w:eastAsiaTheme="minorHAnsi"/>
          <w:color w:val="000000"/>
          <w:lang w:val="en-US" w:eastAsia="en-US"/>
        </w:rPr>
        <w:t>XVI</w:t>
      </w:r>
      <w:r w:rsidRPr="00B87133">
        <w:rPr>
          <w:rFonts w:eastAsiaTheme="minorHAnsi"/>
          <w:color w:val="000000"/>
          <w:lang w:eastAsia="en-US"/>
        </w:rPr>
        <w:t>—</w:t>
      </w:r>
      <w:r w:rsidRPr="00B87133">
        <w:rPr>
          <w:rFonts w:eastAsiaTheme="minorHAnsi"/>
          <w:color w:val="000000"/>
          <w:lang w:val="en-US" w:eastAsia="en-US"/>
        </w:rPr>
        <w:t>XIX</w:t>
      </w:r>
      <w:r w:rsidRPr="00B87133">
        <w:rPr>
          <w:rFonts w:eastAsiaTheme="minorHAnsi"/>
          <w:color w:val="000000"/>
          <w:lang w:eastAsia="en-US"/>
        </w:rPr>
        <w:t xml:space="preserve"> вв. Русские первопроходцы. Изменения внешних границ России в ХХ в. Воссоединение Крыма с Россией.</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Представление в виде таблицы сведений об изменении границ России на разных исторических этапах на основе анализа географических карт.</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2. Географическое положение и границы России </w:t>
      </w:r>
    </w:p>
    <w:p w:rsidR="00B87133" w:rsidRPr="00B87133" w:rsidRDefault="00B87133" w:rsidP="00B87133">
      <w:pPr>
        <w:ind w:firstLine="600"/>
        <w:rPr>
          <w:rFonts w:eastAsiaTheme="minorHAnsi"/>
          <w:lang w:eastAsia="en-US"/>
        </w:rPr>
      </w:pPr>
      <w:r w:rsidRPr="00B87133">
        <w:rPr>
          <w:rFonts w:eastAsiaTheme="minorHAnsi"/>
          <w:color w:val="000000"/>
          <w:lang w:eastAsia="en-US"/>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3. Время на территории России </w:t>
      </w:r>
    </w:p>
    <w:p w:rsidR="00B87133" w:rsidRPr="00B87133" w:rsidRDefault="00B87133" w:rsidP="00B87133">
      <w:pPr>
        <w:ind w:firstLine="600"/>
        <w:rPr>
          <w:rFonts w:eastAsiaTheme="minorHAnsi"/>
          <w:lang w:eastAsia="en-US"/>
        </w:rPr>
      </w:pPr>
      <w:r w:rsidRPr="00B87133">
        <w:rPr>
          <w:rFonts w:eastAsiaTheme="minorHAnsi"/>
          <w:color w:val="000000"/>
          <w:lang w:eastAsia="en-US"/>
        </w:rPr>
        <w:t>Россия на карте часовых поясов мира. Карта часовых зон России. Местное, поясное и зональное время: роль в хозяйстве и жизни людей.</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Определение различия во времени для разных городов России по карте часовых зон.</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4. Административно-территориальное устройство России. Районирование территории </w:t>
      </w:r>
    </w:p>
    <w:p w:rsidR="00B87133" w:rsidRPr="00B87133" w:rsidRDefault="00B87133" w:rsidP="00B87133">
      <w:pPr>
        <w:ind w:firstLine="600"/>
        <w:rPr>
          <w:rFonts w:eastAsiaTheme="minorHAnsi"/>
          <w:lang w:eastAsia="en-US"/>
        </w:rPr>
      </w:pPr>
      <w:r w:rsidRPr="00B87133">
        <w:rPr>
          <w:rFonts w:eastAsiaTheme="minorHAnsi"/>
          <w:color w:val="000000"/>
          <w:lang w:eastAsia="en-US"/>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2. Природа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Природные условия и ресурсы России </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Характеристика природно-ресурсного капитала своего края по картам и статистическим материалам.</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2. Геологическое строение, рельеф и полезные ископаемые </w:t>
      </w:r>
    </w:p>
    <w:p w:rsidR="00B87133" w:rsidRPr="00B87133" w:rsidRDefault="00B87133" w:rsidP="00B87133">
      <w:pPr>
        <w:ind w:firstLine="600"/>
        <w:rPr>
          <w:rFonts w:eastAsiaTheme="minorHAnsi"/>
          <w:lang w:eastAsia="en-US"/>
        </w:rPr>
      </w:pPr>
      <w:r w:rsidRPr="00B87133">
        <w:rPr>
          <w:rFonts w:eastAsiaTheme="minorHAnsi"/>
          <w:color w:val="000000"/>
          <w:lang w:eastAsia="en-US"/>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w:t>
      </w:r>
      <w:r w:rsidRPr="00B87133">
        <w:rPr>
          <w:rFonts w:eastAsiaTheme="minorHAnsi"/>
          <w:color w:val="000000"/>
          <w:lang w:eastAsia="en-US"/>
        </w:rPr>
        <w:lastRenderedPageBreak/>
        <w:t>деятельности человека. Антропогенные формы рельефа. Особенности рельефа своего края.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Объяснение распространения по территории России опасных геологических явлений.</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Объяснение особенностей рельефа своего края.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3. Климат и климатические ресурсы </w:t>
      </w:r>
    </w:p>
    <w:p w:rsidR="00B87133" w:rsidRPr="00B87133" w:rsidRDefault="00B87133" w:rsidP="00B87133">
      <w:pPr>
        <w:ind w:firstLine="600"/>
        <w:rPr>
          <w:rFonts w:eastAsiaTheme="minorHAnsi"/>
          <w:lang w:eastAsia="en-US"/>
        </w:rPr>
      </w:pPr>
      <w:r w:rsidRPr="00B87133">
        <w:rPr>
          <w:rFonts w:eastAsiaTheme="minorHAnsi"/>
          <w:color w:val="000000"/>
          <w:lang w:eastAsia="en-US"/>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B87133" w:rsidRPr="00B87133" w:rsidRDefault="00B87133" w:rsidP="00B87133">
      <w:pPr>
        <w:ind w:firstLine="600"/>
        <w:rPr>
          <w:rFonts w:eastAsiaTheme="minorHAnsi"/>
          <w:lang w:eastAsia="en-US"/>
        </w:rPr>
      </w:pPr>
      <w:r w:rsidRPr="00B87133">
        <w:rPr>
          <w:rFonts w:eastAsiaTheme="minorHAnsi"/>
          <w:color w:val="000000"/>
          <w:lang w:eastAsia="en-US"/>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Описание и прогнозирование погоды территории по карте погоды.</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B87133" w:rsidRPr="00B87133" w:rsidRDefault="00B87133" w:rsidP="00B87133">
      <w:pPr>
        <w:ind w:firstLine="600"/>
        <w:rPr>
          <w:rFonts w:eastAsiaTheme="minorHAnsi"/>
          <w:lang w:eastAsia="en-US"/>
        </w:rPr>
      </w:pPr>
      <w:r w:rsidRPr="00B87133">
        <w:rPr>
          <w:rFonts w:eastAsiaTheme="minorHAnsi"/>
          <w:color w:val="000000"/>
          <w:lang w:eastAsia="en-US"/>
        </w:rPr>
        <w:t>3. Оценка влияния основных климатических показателей своего края на жизнь и хозяйственную деятельность населения.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4. Моря России. Внутренние воды и водные ресурсы </w:t>
      </w:r>
    </w:p>
    <w:p w:rsidR="00B87133" w:rsidRPr="00B87133" w:rsidRDefault="00B87133" w:rsidP="00B87133">
      <w:pPr>
        <w:ind w:firstLine="600"/>
        <w:rPr>
          <w:rFonts w:eastAsiaTheme="minorHAnsi"/>
          <w:lang w:eastAsia="en-US"/>
        </w:rPr>
      </w:pPr>
      <w:r w:rsidRPr="00B87133">
        <w:rPr>
          <w:rFonts w:eastAsiaTheme="minorHAnsi"/>
          <w:color w:val="000000"/>
          <w:lang w:eastAsia="en-US"/>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Сравнение особенностей режима и характера течения двух рек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2. Объяснение распространения опасных гидрологических природных явлений на территории страны.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5. Природно-хозяйственные зоны </w:t>
      </w:r>
    </w:p>
    <w:p w:rsidR="00B87133" w:rsidRPr="00B87133" w:rsidRDefault="00B87133" w:rsidP="00B87133">
      <w:pPr>
        <w:ind w:firstLine="600"/>
        <w:rPr>
          <w:rFonts w:eastAsiaTheme="minorHAnsi"/>
          <w:lang w:eastAsia="en-US"/>
        </w:rPr>
      </w:pPr>
      <w:r w:rsidRPr="00B87133">
        <w:rPr>
          <w:rFonts w:eastAsiaTheme="minorHAnsi"/>
          <w:color w:val="000000"/>
          <w:lang w:eastAsia="en-US"/>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B87133" w:rsidRPr="00B87133" w:rsidRDefault="00B87133" w:rsidP="00B87133">
      <w:pPr>
        <w:ind w:firstLine="600"/>
        <w:rPr>
          <w:rFonts w:eastAsiaTheme="minorHAnsi"/>
          <w:lang w:eastAsia="en-US"/>
        </w:rPr>
      </w:pPr>
      <w:r w:rsidRPr="00B87133">
        <w:rPr>
          <w:rFonts w:eastAsiaTheme="minorHAnsi"/>
          <w:color w:val="000000"/>
          <w:lang w:eastAsia="en-US"/>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lastRenderedPageBreak/>
        <w:t>Природно-хозяйственные зоны России: взаимосвязь и взаимообусловленность их компонентов.</w:t>
      </w:r>
    </w:p>
    <w:p w:rsidR="00B87133" w:rsidRPr="00B87133" w:rsidRDefault="00B87133" w:rsidP="00B87133">
      <w:pPr>
        <w:ind w:firstLine="600"/>
        <w:rPr>
          <w:rFonts w:eastAsiaTheme="minorHAnsi"/>
          <w:lang w:eastAsia="en-US"/>
        </w:rPr>
      </w:pPr>
      <w:r w:rsidRPr="00B87133">
        <w:rPr>
          <w:rFonts w:eastAsiaTheme="minorHAnsi"/>
          <w:color w:val="000000"/>
          <w:lang w:eastAsia="en-US"/>
        </w:rPr>
        <w:t>Высотная поясность в горах на территории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Объяснение различий структуры высотной поясности в горных системах.</w:t>
      </w:r>
    </w:p>
    <w:p w:rsidR="00B87133" w:rsidRPr="00B87133" w:rsidRDefault="00B87133" w:rsidP="00B87133">
      <w:pPr>
        <w:ind w:firstLine="600"/>
        <w:rPr>
          <w:rFonts w:eastAsiaTheme="minorHAnsi"/>
          <w:lang w:eastAsia="en-US"/>
        </w:rPr>
      </w:pPr>
      <w:r w:rsidRPr="00B87133">
        <w:rPr>
          <w:rFonts w:eastAsiaTheme="minorHAnsi"/>
          <w:color w:val="000000"/>
          <w:lang w:eastAsia="en-US"/>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3. Население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1. Численность населения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Динамика численности населения России в </w:t>
      </w:r>
      <w:r w:rsidRPr="00B87133">
        <w:rPr>
          <w:rFonts w:eastAsiaTheme="minorHAnsi"/>
          <w:color w:val="000000"/>
          <w:lang w:val="en-US" w:eastAsia="en-US"/>
        </w:rPr>
        <w:t>XX</w:t>
      </w:r>
      <w:r w:rsidRPr="00B87133">
        <w:rPr>
          <w:rFonts w:eastAsiaTheme="minorHAnsi"/>
          <w:color w:val="000000"/>
          <w:lang w:eastAsia="en-US"/>
        </w:rPr>
        <w:t>—</w:t>
      </w:r>
      <w:r w:rsidRPr="00B87133">
        <w:rPr>
          <w:rFonts w:eastAsiaTheme="minorHAnsi"/>
          <w:color w:val="000000"/>
          <w:lang w:val="en-US" w:eastAsia="en-US"/>
        </w:rPr>
        <w:t>XXI</w:t>
      </w:r>
      <w:r w:rsidRPr="00B87133">
        <w:rPr>
          <w:rFonts w:eastAsiaTheme="minorHAnsi"/>
          <w:color w:val="000000"/>
          <w:lang w:eastAsia="en-US"/>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2. Территориальные особенности размещения населения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3. Народы и религии России </w:t>
      </w:r>
    </w:p>
    <w:p w:rsidR="00B87133" w:rsidRPr="00B87133" w:rsidRDefault="00B87133" w:rsidP="00B87133">
      <w:pPr>
        <w:ind w:firstLine="600"/>
        <w:rPr>
          <w:rFonts w:eastAsiaTheme="minorHAnsi"/>
          <w:lang w:eastAsia="en-US"/>
        </w:rPr>
      </w:pPr>
      <w:r w:rsidRPr="00B87133">
        <w:rPr>
          <w:rFonts w:eastAsiaTheme="minorHAnsi"/>
          <w:color w:val="000000"/>
          <w:lang w:eastAsia="en-US"/>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Построение картограммы «Доля титульных этносов в численности населения республик и автономных округов РФ».</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4. Половой и возрастной состав населения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lastRenderedPageBreak/>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Объяснение динамики половозрастного состава населения России на основе анализа половозрастных пирамид.</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5. Человеческий капитал России</w:t>
      </w:r>
    </w:p>
    <w:p w:rsidR="00B87133" w:rsidRPr="00B87133" w:rsidRDefault="00B87133" w:rsidP="00B87133">
      <w:pPr>
        <w:ind w:firstLine="600"/>
        <w:rPr>
          <w:rFonts w:eastAsiaTheme="minorHAnsi"/>
          <w:lang w:val="en-US" w:eastAsia="en-US"/>
        </w:rPr>
      </w:pPr>
      <w:r w:rsidRPr="00B87133">
        <w:rPr>
          <w:rFonts w:eastAsiaTheme="minorHAnsi"/>
          <w:color w:val="000000"/>
          <w:lang w:eastAsia="en-US"/>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B87133">
        <w:rPr>
          <w:rFonts w:eastAsiaTheme="minorHAnsi"/>
          <w:color w:val="000000"/>
          <w:lang w:val="en-US" w:eastAsia="en-US"/>
        </w:rPr>
        <w:t>ИЧР и его географические различия.</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Практическая работа</w:t>
      </w:r>
    </w:p>
    <w:p w:rsidR="00B87133" w:rsidRPr="00B87133" w:rsidRDefault="00B87133" w:rsidP="00B87133">
      <w:pPr>
        <w:numPr>
          <w:ilvl w:val="0"/>
          <w:numId w:val="137"/>
        </w:numPr>
        <w:rPr>
          <w:rFonts w:eastAsiaTheme="minorHAnsi"/>
          <w:lang w:eastAsia="en-US"/>
        </w:rPr>
      </w:pPr>
      <w:r w:rsidRPr="00B87133">
        <w:rPr>
          <w:rFonts w:eastAsiaTheme="minorHAnsi"/>
          <w:color w:val="000000"/>
          <w:lang w:eastAsia="en-US"/>
        </w:rPr>
        <w:t>Классификация Федеральных округов по особенностям естественного и механического движения населения.</w:t>
      </w:r>
    </w:p>
    <w:p w:rsidR="00B87133" w:rsidRDefault="00B87133" w:rsidP="00B87133">
      <w:pPr>
        <w:ind w:left="120"/>
        <w:rPr>
          <w:rFonts w:eastAsiaTheme="minorHAnsi"/>
          <w:b/>
          <w:color w:val="000000"/>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9 КЛАСС</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1. Хозяйство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1. Общая характеристика хозяйства России </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Производственный капитал. Распределение производственного капитала по территории страны. Условия и факторы размещения хозяйства.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2. Топливно-энергетический комплекс (ТЭК) </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Анализ статистических и текстовых материалов с целью сравнения стоимости электроэнергии для населения России в различных регионах.</w:t>
      </w:r>
    </w:p>
    <w:p w:rsidR="00B87133" w:rsidRPr="00B87133" w:rsidRDefault="00B87133" w:rsidP="00B87133">
      <w:pPr>
        <w:ind w:firstLine="600"/>
        <w:rPr>
          <w:rFonts w:eastAsiaTheme="minorHAnsi"/>
          <w:lang w:eastAsia="en-US"/>
        </w:rPr>
      </w:pPr>
      <w:r w:rsidRPr="00B87133">
        <w:rPr>
          <w:rFonts w:eastAsiaTheme="minorHAnsi"/>
          <w:color w:val="000000"/>
          <w:lang w:eastAsia="en-US"/>
        </w:rPr>
        <w:t>2. Сравнительная оценка возможностей для развития энергетики ВИЭ в отдельных регионах страны.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3. Металлургический комплекс</w:t>
      </w:r>
    </w:p>
    <w:p w:rsidR="00B87133" w:rsidRPr="00B87133" w:rsidRDefault="00B87133" w:rsidP="00B87133">
      <w:pPr>
        <w:ind w:firstLine="600"/>
        <w:rPr>
          <w:rFonts w:eastAsiaTheme="minorHAnsi"/>
          <w:lang w:eastAsia="en-US"/>
        </w:rPr>
      </w:pPr>
      <w:r w:rsidRPr="00B87133">
        <w:rPr>
          <w:rFonts w:eastAsiaTheme="minorHAnsi"/>
          <w:color w:val="000000"/>
          <w:lang w:eastAsia="en-US"/>
        </w:rPr>
        <w:lastRenderedPageBreak/>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4. Машиностроительный комплекс</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5. Химико-лесной комплекс</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Химическая промышленность</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Лесопромышленный комплекс</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B87133" w:rsidRPr="00B87133" w:rsidRDefault="00B87133" w:rsidP="00B87133">
      <w:pPr>
        <w:ind w:firstLine="600"/>
        <w:rPr>
          <w:rFonts w:eastAsiaTheme="minorHAnsi"/>
          <w:lang w:eastAsia="en-US"/>
        </w:rPr>
      </w:pPr>
      <w:r w:rsidRPr="00B87133">
        <w:rPr>
          <w:rFonts w:eastAsiaTheme="minorHAnsi"/>
          <w:color w:val="000000"/>
          <w:lang w:eastAsia="en-US"/>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B87133">
        <w:rPr>
          <w:rFonts w:eastAsiaTheme="minorHAnsi"/>
          <w:color w:val="000000"/>
          <w:lang w:val="en-US" w:eastAsia="en-US"/>
        </w:rPr>
        <w:t>II</w:t>
      </w:r>
      <w:r w:rsidRPr="00B87133">
        <w:rPr>
          <w:rFonts w:eastAsiaTheme="minorHAnsi"/>
          <w:color w:val="000000"/>
          <w:lang w:eastAsia="en-US"/>
        </w:rPr>
        <w:t xml:space="preserve"> и </w:t>
      </w:r>
      <w:r w:rsidRPr="00B87133">
        <w:rPr>
          <w:rFonts w:eastAsiaTheme="minorHAnsi"/>
          <w:color w:val="000000"/>
          <w:lang w:val="en-US" w:eastAsia="en-US"/>
        </w:rPr>
        <w:t>III</w:t>
      </w:r>
      <w:r w:rsidRPr="00B87133">
        <w:rPr>
          <w:rFonts w:eastAsiaTheme="minorHAnsi"/>
          <w:color w:val="000000"/>
          <w:lang w:eastAsia="en-US"/>
        </w:rPr>
        <w:t>, Приложения № 1 и № 18) с целью определения перспектив и проблем развития комплекса.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6. Агропромышленный комплекс (АПК)</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w:t>
      </w:r>
      <w:r w:rsidRPr="00B87133">
        <w:rPr>
          <w:rFonts w:eastAsiaTheme="minorHAnsi"/>
          <w:color w:val="000000"/>
          <w:lang w:eastAsia="en-US"/>
        </w:rPr>
        <w:lastRenderedPageBreak/>
        <w:t>комплексов Российской Федерации на период до 2030 года». Особенности АПК своего края.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Определение влияния природных и социальных факторов на размещение отраслей АПК.</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7. Инфраструктурный комплекс </w:t>
      </w:r>
    </w:p>
    <w:p w:rsidR="00B87133" w:rsidRPr="00B87133" w:rsidRDefault="00B87133" w:rsidP="00B87133">
      <w:pPr>
        <w:ind w:firstLine="600"/>
        <w:rPr>
          <w:rFonts w:eastAsiaTheme="minorHAnsi"/>
          <w:lang w:eastAsia="en-US"/>
        </w:rPr>
      </w:pPr>
      <w:r w:rsidRPr="00B87133">
        <w:rPr>
          <w:rFonts w:eastAsiaTheme="minorHAnsi"/>
          <w:color w:val="000000"/>
          <w:lang w:eastAsia="en-US"/>
        </w:rPr>
        <w:t>Состав: транспорт, информационная инфраструктура; сфера обслуживания, рекреационное хозяйство — место и значение в хозяйстве.</w:t>
      </w:r>
    </w:p>
    <w:p w:rsidR="00B87133" w:rsidRPr="00B87133" w:rsidRDefault="00B87133" w:rsidP="00B87133">
      <w:pPr>
        <w:ind w:firstLine="600"/>
        <w:rPr>
          <w:rFonts w:eastAsiaTheme="minorHAnsi"/>
          <w:lang w:eastAsia="en-US"/>
        </w:rPr>
      </w:pPr>
      <w:r w:rsidRPr="00B87133">
        <w:rPr>
          <w:rFonts w:eastAsiaTheme="minorHAnsi"/>
          <w:color w:val="000000"/>
          <w:lang w:eastAsia="en-US"/>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B87133" w:rsidRPr="00B87133" w:rsidRDefault="00B87133" w:rsidP="00B87133">
      <w:pPr>
        <w:ind w:firstLine="600"/>
        <w:rPr>
          <w:rFonts w:eastAsiaTheme="minorHAnsi"/>
          <w:lang w:eastAsia="en-US"/>
        </w:rPr>
      </w:pPr>
      <w:r w:rsidRPr="00B87133">
        <w:rPr>
          <w:rFonts w:eastAsiaTheme="minorHAnsi"/>
          <w:color w:val="000000"/>
          <w:lang w:eastAsia="en-US"/>
        </w:rPr>
        <w:t>Транспорт и охрана окружающей среды.</w:t>
      </w:r>
    </w:p>
    <w:p w:rsidR="00B87133" w:rsidRPr="00B87133" w:rsidRDefault="00B87133" w:rsidP="00B87133">
      <w:pPr>
        <w:ind w:firstLine="600"/>
        <w:rPr>
          <w:rFonts w:eastAsiaTheme="minorHAnsi"/>
          <w:lang w:eastAsia="en-US"/>
        </w:rPr>
      </w:pPr>
      <w:r w:rsidRPr="00B87133">
        <w:rPr>
          <w:rFonts w:eastAsiaTheme="minorHAnsi"/>
          <w:color w:val="000000"/>
          <w:lang w:eastAsia="en-US"/>
        </w:rPr>
        <w:t>Информационная инфраструктура. Рекреационное хозяйство. Особенности сферы обслуживания своего края.</w:t>
      </w:r>
    </w:p>
    <w:p w:rsidR="00B87133" w:rsidRPr="00B87133" w:rsidRDefault="00B87133" w:rsidP="00B87133">
      <w:pPr>
        <w:ind w:firstLine="600"/>
        <w:rPr>
          <w:rFonts w:eastAsiaTheme="minorHAnsi"/>
          <w:lang w:eastAsia="en-US"/>
        </w:rPr>
      </w:pPr>
      <w:r w:rsidRPr="00B87133">
        <w:rPr>
          <w:rFonts w:eastAsiaTheme="minorHAnsi"/>
          <w:color w:val="000000"/>
          <w:lang w:eastAsia="en-US"/>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Анализ статистических данных с целью определения доли отдельных морских бассейнов в грузоперевозках и объяснение выявленных различий.</w:t>
      </w:r>
    </w:p>
    <w:p w:rsidR="00B87133" w:rsidRPr="00B87133" w:rsidRDefault="00B87133" w:rsidP="00B87133">
      <w:pPr>
        <w:ind w:firstLine="600"/>
        <w:rPr>
          <w:rFonts w:eastAsiaTheme="minorHAnsi"/>
          <w:lang w:eastAsia="en-US"/>
        </w:rPr>
      </w:pPr>
      <w:r w:rsidRPr="00B87133">
        <w:rPr>
          <w:rFonts w:eastAsiaTheme="minorHAnsi"/>
          <w:color w:val="000000"/>
          <w:lang w:eastAsia="en-US"/>
        </w:rPr>
        <w:t>2. Характеристика туристско-рекреационного потенциала своего края.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8. Обобщение знаний </w:t>
      </w:r>
    </w:p>
    <w:p w:rsidR="00B87133" w:rsidRPr="00B87133" w:rsidRDefault="00B87133" w:rsidP="00B87133">
      <w:pPr>
        <w:ind w:firstLine="600"/>
        <w:rPr>
          <w:rFonts w:eastAsiaTheme="minorHAnsi"/>
          <w:lang w:eastAsia="en-US"/>
        </w:rPr>
      </w:pPr>
      <w:r w:rsidRPr="00B87133">
        <w:rPr>
          <w:rFonts w:eastAsiaTheme="minorHAnsi"/>
          <w:color w:val="000000"/>
          <w:lang w:eastAsia="en-US"/>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B87133" w:rsidRPr="00B87133" w:rsidRDefault="00B87133" w:rsidP="00B87133">
      <w:pPr>
        <w:ind w:firstLine="600"/>
        <w:rPr>
          <w:rFonts w:eastAsiaTheme="minorHAnsi"/>
          <w:lang w:eastAsia="en-US"/>
        </w:rPr>
      </w:pPr>
      <w:r w:rsidRPr="00B87133">
        <w:rPr>
          <w:rFonts w:eastAsiaTheme="minorHAnsi"/>
          <w:color w:val="000000"/>
          <w:lang w:eastAsia="en-US"/>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Сравнительная оценка вклада отдельных отраслей хозяйства в загрязнение окружающей среды на основе анализа статистических материалов.</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2. Регионы России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1. Западный макрорегион (Европейская часть)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Практические работы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1. Сравнение ЭГП двух географических районов страны по разным источникам информации.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Тема 2. Азиатская (Восточная) часть России</w:t>
      </w:r>
    </w:p>
    <w:p w:rsidR="00B87133" w:rsidRPr="00B87133" w:rsidRDefault="00B87133" w:rsidP="00B87133">
      <w:pPr>
        <w:ind w:firstLine="600"/>
        <w:rPr>
          <w:rFonts w:eastAsiaTheme="minorHAnsi"/>
          <w:lang w:eastAsia="en-US"/>
        </w:rPr>
      </w:pPr>
      <w:r w:rsidRPr="00B87133">
        <w:rPr>
          <w:rFonts w:eastAsiaTheme="minorHAnsi"/>
          <w:color w:val="000000"/>
          <w:lang w:eastAsia="en-US"/>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w:t>
      </w:r>
      <w:r w:rsidRPr="00B87133">
        <w:rPr>
          <w:rFonts w:eastAsiaTheme="minorHAnsi"/>
          <w:color w:val="000000"/>
          <w:lang w:eastAsia="en-US"/>
        </w:rPr>
        <w:lastRenderedPageBreak/>
        <w:t>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Практическая работа</w:t>
      </w:r>
    </w:p>
    <w:p w:rsidR="00B87133" w:rsidRPr="00B87133" w:rsidRDefault="00B87133" w:rsidP="00B87133">
      <w:pPr>
        <w:ind w:firstLine="600"/>
        <w:rPr>
          <w:rFonts w:eastAsiaTheme="minorHAnsi"/>
          <w:lang w:eastAsia="en-US"/>
        </w:rPr>
      </w:pPr>
      <w:r w:rsidRPr="00B87133">
        <w:rPr>
          <w:rFonts w:eastAsiaTheme="minorHAnsi"/>
          <w:color w:val="000000"/>
          <w:lang w:eastAsia="en-US"/>
        </w:rPr>
        <w:t>1. Сравнение человеческого капитала двух географических районов (субъектов Российской Федерации) по заданным критериям.</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Тема 3. Обобщение знаний </w:t>
      </w:r>
    </w:p>
    <w:p w:rsidR="00B87133" w:rsidRPr="00B87133" w:rsidRDefault="00B87133" w:rsidP="00B87133">
      <w:pPr>
        <w:ind w:firstLine="600"/>
        <w:rPr>
          <w:rFonts w:eastAsiaTheme="minorHAnsi"/>
          <w:lang w:eastAsia="en-US"/>
        </w:rPr>
      </w:pPr>
      <w:r w:rsidRPr="00B87133">
        <w:rPr>
          <w:rFonts w:eastAsiaTheme="minorHAnsi"/>
          <w:color w:val="000000"/>
          <w:lang w:eastAsia="en-US"/>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B87133" w:rsidRPr="00B87133" w:rsidRDefault="00B87133" w:rsidP="00B87133">
      <w:pPr>
        <w:ind w:left="120"/>
        <w:rPr>
          <w:rFonts w:eastAsiaTheme="minorHAnsi"/>
          <w:lang w:eastAsia="en-US"/>
        </w:rPr>
      </w:pPr>
      <w:r w:rsidRPr="00B87133">
        <w:rPr>
          <w:rFonts w:eastAsiaTheme="minorHAnsi"/>
          <w:b/>
          <w:color w:val="000000"/>
          <w:lang w:eastAsia="en-US"/>
        </w:rPr>
        <w:t>Раздел 6. Россия в современном мире</w:t>
      </w:r>
    </w:p>
    <w:p w:rsidR="00B87133" w:rsidRPr="00B87133" w:rsidRDefault="00B87133" w:rsidP="00B87133">
      <w:pPr>
        <w:ind w:firstLine="600"/>
        <w:rPr>
          <w:rFonts w:eastAsiaTheme="minorHAnsi"/>
          <w:lang w:eastAsia="en-US"/>
        </w:rPr>
      </w:pPr>
      <w:r w:rsidRPr="00B87133">
        <w:rPr>
          <w:rFonts w:eastAsiaTheme="minorHAnsi"/>
          <w:color w:val="000000"/>
          <w:lang w:eastAsia="en-US"/>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B87133" w:rsidRPr="00B87133" w:rsidRDefault="00B87133" w:rsidP="00B87133">
      <w:pPr>
        <w:ind w:firstLine="600"/>
        <w:rPr>
          <w:rFonts w:eastAsiaTheme="minorHAnsi"/>
          <w:lang w:eastAsia="en-US"/>
        </w:rPr>
      </w:pPr>
      <w:r w:rsidRPr="00B87133">
        <w:rPr>
          <w:rFonts w:eastAsiaTheme="minorHAnsi"/>
          <w:color w:val="000000"/>
          <w:lang w:eastAsia="en-US"/>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bookmarkEnd w:id="159"/>
    <w:p w:rsidR="00B87133" w:rsidRDefault="00B87133" w:rsidP="00B87133">
      <w:pPr>
        <w:ind w:left="120"/>
        <w:rPr>
          <w:rFonts w:eastAsiaTheme="minorHAnsi"/>
          <w:b/>
          <w:color w:val="000000"/>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ПЛАНИРУЕМЫЕ ОБРАЗОВАТЕЛЬНЫЕ РЕЗУЛЬТАТЫ</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ЛИЧНОСТНЫЕ РЕЗУЛЬТАТЫ</w:t>
      </w:r>
    </w:p>
    <w:p w:rsidR="00B87133" w:rsidRPr="00B87133" w:rsidRDefault="00B87133" w:rsidP="00B87133">
      <w:pPr>
        <w:ind w:firstLine="600"/>
        <w:rPr>
          <w:rFonts w:eastAsiaTheme="minorHAnsi"/>
          <w:lang w:eastAsia="en-US"/>
        </w:rPr>
      </w:pPr>
      <w:r w:rsidRPr="00B87133">
        <w:rPr>
          <w:rFonts w:eastAsiaTheme="minorHAnsi"/>
          <w:color w:val="000000"/>
          <w:lang w:eastAsia="en-US"/>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Патриотического воспитания</w:t>
      </w:r>
      <w:r w:rsidRPr="00B87133">
        <w:rPr>
          <w:rFonts w:eastAsiaTheme="minorHAnsi"/>
          <w:color w:val="000000"/>
          <w:lang w:eastAsia="en-US"/>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Гражданского воспитания:</w:t>
      </w:r>
      <w:r w:rsidRPr="00B87133">
        <w:rPr>
          <w:rFonts w:eastAsiaTheme="minorHAnsi"/>
          <w:color w:val="000000"/>
          <w:lang w:eastAsia="en-US"/>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Духовно-нравственного воспитания:</w:t>
      </w:r>
      <w:r w:rsidRPr="00B87133">
        <w:rPr>
          <w:rFonts w:eastAsiaTheme="minorHAnsi"/>
          <w:color w:val="000000"/>
          <w:lang w:eastAsia="en-US"/>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B87133" w:rsidRPr="00B87133" w:rsidRDefault="00B87133" w:rsidP="00B87133">
      <w:pPr>
        <w:ind w:firstLine="600"/>
        <w:rPr>
          <w:rFonts w:eastAsiaTheme="minorHAnsi"/>
          <w:lang w:eastAsia="en-US"/>
        </w:rPr>
      </w:pPr>
      <w:r w:rsidRPr="00B87133">
        <w:rPr>
          <w:rFonts w:eastAsiaTheme="minorHAnsi"/>
          <w:b/>
          <w:color w:val="000000"/>
          <w:lang w:eastAsia="en-US"/>
        </w:rPr>
        <w:lastRenderedPageBreak/>
        <w:t>Эстетического воспитания:</w:t>
      </w:r>
      <w:r w:rsidRPr="00B87133">
        <w:rPr>
          <w:rFonts w:eastAsiaTheme="minorHAnsi"/>
          <w:color w:val="000000"/>
          <w:lang w:eastAsia="en-US"/>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Ценности научного познания</w:t>
      </w:r>
      <w:r w:rsidRPr="00B87133">
        <w:rPr>
          <w:rFonts w:eastAsiaTheme="minorHAnsi"/>
          <w:color w:val="000000"/>
          <w:lang w:eastAsia="en-US"/>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Физического воспитания, формирования культуры здоровья и эмоционального благополучия</w:t>
      </w:r>
      <w:r w:rsidRPr="00B87133">
        <w:rPr>
          <w:rFonts w:eastAsiaTheme="minorHAnsi"/>
          <w:color w:val="000000"/>
          <w:lang w:eastAsia="en-US"/>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B87133" w:rsidRPr="00B87133" w:rsidRDefault="00B87133" w:rsidP="00B87133">
      <w:pPr>
        <w:ind w:firstLine="600"/>
        <w:rPr>
          <w:rFonts w:eastAsiaTheme="minorHAnsi"/>
          <w:lang w:eastAsia="en-US"/>
        </w:rPr>
      </w:pPr>
      <w:r w:rsidRPr="00B87133">
        <w:rPr>
          <w:rFonts w:eastAsiaTheme="minorHAnsi"/>
          <w:b/>
          <w:color w:val="000000"/>
          <w:lang w:eastAsia="en-US"/>
        </w:rPr>
        <w:t xml:space="preserve">Трудового воспитания: </w:t>
      </w:r>
      <w:r w:rsidRPr="00B87133">
        <w:rPr>
          <w:rFonts w:eastAsiaTheme="minorHAnsi"/>
          <w:color w:val="000000"/>
          <w:lang w:eastAsia="en-US"/>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87133" w:rsidRPr="00B87133" w:rsidRDefault="00B87133" w:rsidP="00B87133">
      <w:pPr>
        <w:ind w:firstLine="600"/>
        <w:rPr>
          <w:rFonts w:eastAsiaTheme="minorHAnsi"/>
          <w:lang w:eastAsia="en-US"/>
        </w:rPr>
      </w:pPr>
      <w:r w:rsidRPr="00B87133">
        <w:rPr>
          <w:rFonts w:eastAsiaTheme="minorHAnsi"/>
          <w:b/>
          <w:color w:val="000000"/>
          <w:lang w:eastAsia="en-US"/>
        </w:rPr>
        <w:t>Экологического воспитания:</w:t>
      </w:r>
      <w:r w:rsidRPr="00B87133">
        <w:rPr>
          <w:rFonts w:eastAsiaTheme="minorHAnsi"/>
          <w:color w:val="000000"/>
          <w:lang w:eastAsia="en-US"/>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МЕТАПРЕДМЕТНЫЕ РЕЗУЛЬТАТЫ</w:t>
      </w:r>
    </w:p>
    <w:p w:rsidR="00B87133" w:rsidRPr="00B87133" w:rsidRDefault="00B87133" w:rsidP="00B87133">
      <w:pPr>
        <w:ind w:left="120"/>
        <w:rPr>
          <w:rFonts w:eastAsiaTheme="minorHAnsi"/>
          <w:lang w:eastAsia="en-US"/>
        </w:rPr>
      </w:pPr>
    </w:p>
    <w:p w:rsidR="00B87133" w:rsidRPr="00B87133" w:rsidRDefault="00B87133" w:rsidP="00B87133">
      <w:pPr>
        <w:ind w:firstLine="600"/>
        <w:rPr>
          <w:rFonts w:eastAsiaTheme="minorHAnsi"/>
          <w:lang w:eastAsia="en-US"/>
        </w:rPr>
      </w:pPr>
      <w:r w:rsidRPr="00B87133">
        <w:rPr>
          <w:rFonts w:eastAsiaTheme="minorHAnsi"/>
          <w:color w:val="000000"/>
          <w:lang w:eastAsia="en-US"/>
        </w:rPr>
        <w:t>Изучение географии в основной школе способствует достижению метапредметных результатов, в том числе:</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Овладению универсальными познавательными действиями:</w:t>
      </w:r>
    </w:p>
    <w:p w:rsidR="00B87133" w:rsidRPr="00B87133" w:rsidRDefault="00B87133" w:rsidP="00B87133">
      <w:pPr>
        <w:ind w:firstLine="600"/>
        <w:rPr>
          <w:rFonts w:eastAsiaTheme="minorHAnsi"/>
          <w:lang w:eastAsia="en-US"/>
        </w:rPr>
      </w:pPr>
      <w:r w:rsidRPr="00B87133">
        <w:rPr>
          <w:rFonts w:eastAsiaTheme="minorHAnsi"/>
          <w:b/>
          <w:color w:val="000000"/>
          <w:lang w:eastAsia="en-US"/>
        </w:rPr>
        <w:t>Базовые логические действия</w:t>
      </w:r>
    </w:p>
    <w:p w:rsidR="00B87133" w:rsidRPr="00B87133" w:rsidRDefault="00B87133" w:rsidP="00B87133">
      <w:pPr>
        <w:numPr>
          <w:ilvl w:val="0"/>
          <w:numId w:val="138"/>
        </w:numPr>
        <w:rPr>
          <w:rFonts w:eastAsiaTheme="minorHAnsi"/>
          <w:lang w:eastAsia="en-US"/>
        </w:rPr>
      </w:pPr>
      <w:r w:rsidRPr="00B87133">
        <w:rPr>
          <w:rFonts w:eastAsiaTheme="minorHAnsi"/>
          <w:color w:val="000000"/>
          <w:lang w:eastAsia="en-US"/>
        </w:rPr>
        <w:t>Выявлять и характеризовать существенные признаки географических объектов, процессов и явлений;</w:t>
      </w:r>
    </w:p>
    <w:p w:rsidR="00B87133" w:rsidRPr="00B87133" w:rsidRDefault="00B87133" w:rsidP="00B87133">
      <w:pPr>
        <w:numPr>
          <w:ilvl w:val="0"/>
          <w:numId w:val="138"/>
        </w:numPr>
        <w:rPr>
          <w:rFonts w:eastAsiaTheme="minorHAnsi"/>
          <w:lang w:eastAsia="en-US"/>
        </w:rPr>
      </w:pPr>
      <w:r w:rsidRPr="00B87133">
        <w:rPr>
          <w:rFonts w:eastAsiaTheme="minorHAnsi"/>
          <w:color w:val="000000"/>
          <w:lang w:eastAsia="en-US"/>
        </w:rPr>
        <w:t>устанавливать существенный признак классификации географических объектов, процессов и явлений, основания для их сравнения;</w:t>
      </w:r>
    </w:p>
    <w:p w:rsidR="00B87133" w:rsidRPr="00B87133" w:rsidRDefault="00B87133" w:rsidP="00B87133">
      <w:pPr>
        <w:numPr>
          <w:ilvl w:val="0"/>
          <w:numId w:val="138"/>
        </w:numPr>
        <w:rPr>
          <w:rFonts w:eastAsiaTheme="minorHAnsi"/>
          <w:lang w:eastAsia="en-US"/>
        </w:rPr>
      </w:pPr>
      <w:r w:rsidRPr="00B87133">
        <w:rPr>
          <w:rFonts w:eastAsiaTheme="minorHAnsi"/>
          <w:color w:val="000000"/>
          <w:lang w:eastAsia="en-US"/>
        </w:rPr>
        <w:lastRenderedPageBreak/>
        <w:t>выявлять закономерности и противоречия в рассматриваемых фактах и данных наблюдений с учётом предложенной географической задачи;</w:t>
      </w:r>
    </w:p>
    <w:p w:rsidR="00B87133" w:rsidRPr="00B87133" w:rsidRDefault="00B87133" w:rsidP="00B87133">
      <w:pPr>
        <w:numPr>
          <w:ilvl w:val="0"/>
          <w:numId w:val="138"/>
        </w:numPr>
        <w:rPr>
          <w:rFonts w:eastAsiaTheme="minorHAnsi"/>
          <w:lang w:eastAsia="en-US"/>
        </w:rPr>
      </w:pPr>
      <w:r w:rsidRPr="00B87133">
        <w:rPr>
          <w:rFonts w:eastAsiaTheme="minorHAnsi"/>
          <w:color w:val="000000"/>
          <w:lang w:eastAsia="en-US"/>
        </w:rPr>
        <w:t>выявлять дефициты географической информации, данных, необходимых для решения поставленной задачи;</w:t>
      </w:r>
    </w:p>
    <w:p w:rsidR="00B87133" w:rsidRPr="00B87133" w:rsidRDefault="00B87133" w:rsidP="00B87133">
      <w:pPr>
        <w:numPr>
          <w:ilvl w:val="0"/>
          <w:numId w:val="138"/>
        </w:numPr>
        <w:rPr>
          <w:rFonts w:eastAsiaTheme="minorHAnsi"/>
          <w:lang w:eastAsia="en-US"/>
        </w:rPr>
      </w:pPr>
      <w:r w:rsidRPr="00B87133">
        <w:rPr>
          <w:rFonts w:eastAsiaTheme="minorHAnsi"/>
          <w:color w:val="000000"/>
          <w:lang w:eastAsia="en-US"/>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B87133" w:rsidRPr="00B87133" w:rsidRDefault="00B87133" w:rsidP="00B87133">
      <w:pPr>
        <w:numPr>
          <w:ilvl w:val="0"/>
          <w:numId w:val="138"/>
        </w:numPr>
        <w:rPr>
          <w:rFonts w:eastAsiaTheme="minorHAnsi"/>
          <w:lang w:eastAsia="en-US"/>
        </w:rPr>
      </w:pPr>
      <w:r w:rsidRPr="00B87133">
        <w:rPr>
          <w:rFonts w:eastAsiaTheme="minorHAnsi"/>
          <w:color w:val="000000"/>
          <w:lang w:eastAsia="en-US"/>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Базовые исследовательские действия</w:t>
      </w:r>
    </w:p>
    <w:p w:rsidR="00B87133" w:rsidRPr="00B87133" w:rsidRDefault="00B87133" w:rsidP="00B87133">
      <w:pPr>
        <w:numPr>
          <w:ilvl w:val="0"/>
          <w:numId w:val="139"/>
        </w:numPr>
        <w:rPr>
          <w:rFonts w:eastAsiaTheme="minorHAnsi"/>
          <w:lang w:eastAsia="en-US"/>
        </w:rPr>
      </w:pPr>
      <w:r w:rsidRPr="00B87133">
        <w:rPr>
          <w:rFonts w:eastAsiaTheme="minorHAnsi"/>
          <w:color w:val="000000"/>
          <w:lang w:eastAsia="en-US"/>
        </w:rPr>
        <w:t>Использовать географические вопросы как исследовательский инструмент познания;</w:t>
      </w:r>
    </w:p>
    <w:p w:rsidR="00B87133" w:rsidRPr="00B87133" w:rsidRDefault="00B87133" w:rsidP="00B87133">
      <w:pPr>
        <w:numPr>
          <w:ilvl w:val="0"/>
          <w:numId w:val="139"/>
        </w:numPr>
        <w:rPr>
          <w:rFonts w:eastAsiaTheme="minorHAnsi"/>
          <w:lang w:eastAsia="en-US"/>
        </w:rPr>
      </w:pPr>
      <w:r w:rsidRPr="00B87133">
        <w:rPr>
          <w:rFonts w:eastAsiaTheme="minorHAnsi"/>
          <w:color w:val="000000"/>
          <w:lang w:eastAsia="en-US"/>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B87133" w:rsidRPr="00B87133" w:rsidRDefault="00B87133" w:rsidP="00B87133">
      <w:pPr>
        <w:numPr>
          <w:ilvl w:val="0"/>
          <w:numId w:val="139"/>
        </w:numPr>
        <w:rPr>
          <w:rFonts w:eastAsiaTheme="minorHAnsi"/>
          <w:lang w:eastAsia="en-US"/>
        </w:rPr>
      </w:pPr>
      <w:r w:rsidRPr="00B87133">
        <w:rPr>
          <w:rFonts w:eastAsiaTheme="minorHAnsi"/>
          <w:color w:val="000000"/>
          <w:lang w:eastAsia="en-US"/>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B87133" w:rsidRPr="00B87133" w:rsidRDefault="00B87133" w:rsidP="00B87133">
      <w:pPr>
        <w:numPr>
          <w:ilvl w:val="0"/>
          <w:numId w:val="139"/>
        </w:numPr>
        <w:rPr>
          <w:rFonts w:eastAsiaTheme="minorHAnsi"/>
          <w:lang w:eastAsia="en-US"/>
        </w:rPr>
      </w:pPr>
      <w:r w:rsidRPr="00B87133">
        <w:rPr>
          <w:rFonts w:eastAsiaTheme="minorHAnsi"/>
          <w:color w:val="000000"/>
          <w:lang w:eastAsia="en-US"/>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B87133" w:rsidRPr="00B87133" w:rsidRDefault="00B87133" w:rsidP="00B87133">
      <w:pPr>
        <w:numPr>
          <w:ilvl w:val="0"/>
          <w:numId w:val="139"/>
        </w:numPr>
        <w:rPr>
          <w:rFonts w:eastAsiaTheme="minorHAnsi"/>
          <w:lang w:eastAsia="en-US"/>
        </w:rPr>
      </w:pPr>
      <w:r w:rsidRPr="00B87133">
        <w:rPr>
          <w:rFonts w:eastAsiaTheme="minorHAnsi"/>
          <w:color w:val="000000"/>
          <w:lang w:eastAsia="en-US"/>
        </w:rPr>
        <w:t>оценивать достоверность информации, полученной в ходе гео­графического исследования;</w:t>
      </w:r>
    </w:p>
    <w:p w:rsidR="00B87133" w:rsidRPr="00B87133" w:rsidRDefault="00B87133" w:rsidP="00B87133">
      <w:pPr>
        <w:numPr>
          <w:ilvl w:val="0"/>
          <w:numId w:val="139"/>
        </w:numPr>
        <w:rPr>
          <w:rFonts w:eastAsiaTheme="minorHAnsi"/>
          <w:lang w:eastAsia="en-US"/>
        </w:rPr>
      </w:pPr>
      <w:r w:rsidRPr="00B87133">
        <w:rPr>
          <w:rFonts w:eastAsiaTheme="minorHAnsi"/>
          <w:color w:val="000000"/>
          <w:lang w:eastAsia="en-US"/>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B87133" w:rsidRPr="00B87133" w:rsidRDefault="00B87133" w:rsidP="00B87133">
      <w:pPr>
        <w:numPr>
          <w:ilvl w:val="0"/>
          <w:numId w:val="139"/>
        </w:numPr>
        <w:rPr>
          <w:rFonts w:eastAsiaTheme="minorHAnsi"/>
          <w:lang w:eastAsia="en-US"/>
        </w:rPr>
      </w:pPr>
      <w:r w:rsidRPr="00B87133">
        <w:rPr>
          <w:rFonts w:eastAsiaTheme="minorHAnsi"/>
          <w:color w:val="000000"/>
          <w:lang w:eastAsia="en-US"/>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Работа с информацией</w:t>
      </w:r>
    </w:p>
    <w:p w:rsidR="00B87133" w:rsidRPr="00B87133" w:rsidRDefault="00B87133" w:rsidP="00B87133">
      <w:pPr>
        <w:numPr>
          <w:ilvl w:val="0"/>
          <w:numId w:val="140"/>
        </w:numPr>
        <w:rPr>
          <w:rFonts w:eastAsiaTheme="minorHAnsi"/>
          <w:lang w:eastAsia="en-US"/>
        </w:rPr>
      </w:pPr>
      <w:r w:rsidRPr="00B87133">
        <w:rPr>
          <w:rFonts w:eastAsiaTheme="minorHAnsi"/>
          <w:color w:val="000000"/>
          <w:lang w:eastAsia="en-US"/>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B87133" w:rsidRPr="00B87133" w:rsidRDefault="00B87133" w:rsidP="00B87133">
      <w:pPr>
        <w:numPr>
          <w:ilvl w:val="0"/>
          <w:numId w:val="140"/>
        </w:numPr>
        <w:rPr>
          <w:rFonts w:eastAsiaTheme="minorHAnsi"/>
          <w:lang w:eastAsia="en-US"/>
        </w:rPr>
      </w:pPr>
      <w:r w:rsidRPr="00B87133">
        <w:rPr>
          <w:rFonts w:eastAsiaTheme="minorHAnsi"/>
          <w:color w:val="000000"/>
          <w:lang w:eastAsia="en-US"/>
        </w:rPr>
        <w:t>выбирать, анализировать и интерпретировать географическую информацию различных видов и форм представления;</w:t>
      </w:r>
    </w:p>
    <w:p w:rsidR="00B87133" w:rsidRPr="00B87133" w:rsidRDefault="00B87133" w:rsidP="00B87133">
      <w:pPr>
        <w:numPr>
          <w:ilvl w:val="0"/>
          <w:numId w:val="140"/>
        </w:numPr>
        <w:rPr>
          <w:rFonts w:eastAsiaTheme="minorHAnsi"/>
          <w:lang w:eastAsia="en-US"/>
        </w:rPr>
      </w:pPr>
      <w:r w:rsidRPr="00B87133">
        <w:rPr>
          <w:rFonts w:eastAsiaTheme="minorHAnsi"/>
          <w:color w:val="000000"/>
          <w:lang w:eastAsia="en-US"/>
        </w:rPr>
        <w:t>находить сходные аргументы, подтверждающие или опровергающие одну и ту же идею, в различных источниках географической информации;</w:t>
      </w:r>
    </w:p>
    <w:p w:rsidR="00B87133" w:rsidRPr="00B87133" w:rsidRDefault="00B87133" w:rsidP="00B87133">
      <w:pPr>
        <w:numPr>
          <w:ilvl w:val="0"/>
          <w:numId w:val="140"/>
        </w:numPr>
        <w:rPr>
          <w:rFonts w:eastAsiaTheme="minorHAnsi"/>
          <w:lang w:eastAsia="en-US"/>
        </w:rPr>
      </w:pPr>
      <w:r w:rsidRPr="00B87133">
        <w:rPr>
          <w:rFonts w:eastAsiaTheme="minorHAnsi"/>
          <w:color w:val="000000"/>
          <w:lang w:eastAsia="en-US"/>
        </w:rPr>
        <w:t>самостоятельно выбирать оптимальную форму представления географической информации;</w:t>
      </w:r>
    </w:p>
    <w:p w:rsidR="00B87133" w:rsidRPr="00B87133" w:rsidRDefault="00B87133" w:rsidP="00B87133">
      <w:pPr>
        <w:numPr>
          <w:ilvl w:val="0"/>
          <w:numId w:val="140"/>
        </w:numPr>
        <w:rPr>
          <w:rFonts w:eastAsiaTheme="minorHAnsi"/>
          <w:lang w:eastAsia="en-US"/>
        </w:rPr>
      </w:pPr>
      <w:r w:rsidRPr="00B87133">
        <w:rPr>
          <w:rFonts w:eastAsiaTheme="minorHAnsi"/>
          <w:color w:val="000000"/>
          <w:lang w:eastAsia="en-US"/>
        </w:rPr>
        <w:t>оценивать надёжность географической информации по критериям, предложенным учителем или сформулированным самостоятельно;</w:t>
      </w:r>
    </w:p>
    <w:p w:rsidR="00B87133" w:rsidRPr="00B87133" w:rsidRDefault="00B87133" w:rsidP="00B87133">
      <w:pPr>
        <w:numPr>
          <w:ilvl w:val="0"/>
          <w:numId w:val="140"/>
        </w:numPr>
        <w:rPr>
          <w:rFonts w:eastAsiaTheme="minorHAnsi"/>
          <w:lang w:eastAsia="en-US"/>
        </w:rPr>
      </w:pPr>
      <w:r w:rsidRPr="00B87133">
        <w:rPr>
          <w:rFonts w:eastAsiaTheme="minorHAnsi"/>
          <w:color w:val="000000"/>
          <w:lang w:eastAsia="en-US"/>
        </w:rPr>
        <w:t>систематизировать географическую информацию в разных формах.</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val="en-US" w:eastAsia="en-US"/>
        </w:rPr>
      </w:pPr>
      <w:r w:rsidRPr="00B87133">
        <w:rPr>
          <w:rFonts w:eastAsiaTheme="minorHAnsi"/>
          <w:b/>
          <w:color w:val="000000"/>
          <w:lang w:val="en-US" w:eastAsia="en-US"/>
        </w:rPr>
        <w:t>Овладению универсальными коммуникативными действиями:</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Общение</w:t>
      </w:r>
    </w:p>
    <w:p w:rsidR="00B87133" w:rsidRPr="00B87133" w:rsidRDefault="00B87133" w:rsidP="00B87133">
      <w:pPr>
        <w:numPr>
          <w:ilvl w:val="0"/>
          <w:numId w:val="141"/>
        </w:numPr>
        <w:rPr>
          <w:rFonts w:eastAsiaTheme="minorHAnsi"/>
          <w:lang w:eastAsia="en-US"/>
        </w:rPr>
      </w:pPr>
      <w:r w:rsidRPr="00B87133">
        <w:rPr>
          <w:rFonts w:eastAsiaTheme="minorHAnsi"/>
          <w:color w:val="000000"/>
          <w:lang w:eastAsia="en-US"/>
        </w:rPr>
        <w:t>формулировать суждения, выражать свою точку зрения по географическим аспектам различных вопросов в устных и письменных текстах;</w:t>
      </w:r>
    </w:p>
    <w:p w:rsidR="00B87133" w:rsidRPr="00B87133" w:rsidRDefault="00B87133" w:rsidP="00B87133">
      <w:pPr>
        <w:numPr>
          <w:ilvl w:val="0"/>
          <w:numId w:val="141"/>
        </w:numPr>
        <w:rPr>
          <w:rFonts w:eastAsiaTheme="minorHAnsi"/>
          <w:lang w:eastAsia="en-US"/>
        </w:rPr>
      </w:pPr>
      <w:r w:rsidRPr="00B87133">
        <w:rPr>
          <w:rFonts w:eastAsiaTheme="minorHAnsi"/>
          <w:color w:val="000000"/>
          <w:lang w:eastAsia="en-US"/>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87133" w:rsidRPr="00B87133" w:rsidRDefault="00B87133" w:rsidP="00B87133">
      <w:pPr>
        <w:numPr>
          <w:ilvl w:val="0"/>
          <w:numId w:val="141"/>
        </w:numPr>
        <w:rPr>
          <w:rFonts w:eastAsiaTheme="minorHAnsi"/>
          <w:lang w:eastAsia="en-US"/>
        </w:rPr>
      </w:pPr>
      <w:r w:rsidRPr="00B87133">
        <w:rPr>
          <w:rFonts w:eastAsiaTheme="minorHAnsi"/>
          <w:color w:val="000000"/>
          <w:lang w:eastAsia="en-US"/>
        </w:rPr>
        <w:t>сопоставлять свои суждения по географическим вопросам с суждениями других участников диалога, обнаруживать различие и сходство позиций;</w:t>
      </w:r>
    </w:p>
    <w:p w:rsidR="00B87133" w:rsidRPr="00B87133" w:rsidRDefault="00B87133" w:rsidP="00B87133">
      <w:pPr>
        <w:numPr>
          <w:ilvl w:val="0"/>
          <w:numId w:val="141"/>
        </w:numPr>
        <w:rPr>
          <w:rFonts w:eastAsiaTheme="minorHAnsi"/>
          <w:lang w:eastAsia="en-US"/>
        </w:rPr>
      </w:pPr>
      <w:r w:rsidRPr="00B87133">
        <w:rPr>
          <w:rFonts w:eastAsiaTheme="minorHAnsi"/>
          <w:color w:val="000000"/>
          <w:lang w:eastAsia="en-US"/>
        </w:rPr>
        <w:t>публично представлять результаты выполненного исследования или проекта.</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Совместная деятельность (сотрудничество)</w:t>
      </w:r>
    </w:p>
    <w:p w:rsidR="00B87133" w:rsidRPr="00B87133" w:rsidRDefault="00B87133" w:rsidP="00B87133">
      <w:pPr>
        <w:numPr>
          <w:ilvl w:val="0"/>
          <w:numId w:val="142"/>
        </w:numPr>
        <w:rPr>
          <w:rFonts w:eastAsiaTheme="minorHAnsi"/>
          <w:lang w:eastAsia="en-US"/>
        </w:rPr>
      </w:pPr>
      <w:r w:rsidRPr="00B87133">
        <w:rPr>
          <w:rFonts w:eastAsiaTheme="minorHAnsi"/>
          <w:color w:val="000000"/>
          <w:lang w:eastAsia="en-US"/>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B87133" w:rsidRPr="00B87133" w:rsidRDefault="00B87133" w:rsidP="00B87133">
      <w:pPr>
        <w:numPr>
          <w:ilvl w:val="0"/>
          <w:numId w:val="142"/>
        </w:numPr>
        <w:rPr>
          <w:rFonts w:eastAsiaTheme="minorHAnsi"/>
          <w:lang w:eastAsia="en-US"/>
        </w:rPr>
      </w:pPr>
      <w:r w:rsidRPr="00B87133">
        <w:rPr>
          <w:rFonts w:eastAsiaTheme="minorHAnsi"/>
          <w:color w:val="000000"/>
          <w:lang w:eastAsia="en-US"/>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87133" w:rsidRPr="00B87133" w:rsidRDefault="00B87133" w:rsidP="00B87133">
      <w:pPr>
        <w:numPr>
          <w:ilvl w:val="0"/>
          <w:numId w:val="142"/>
        </w:numPr>
        <w:rPr>
          <w:rFonts w:eastAsiaTheme="minorHAnsi"/>
          <w:lang w:eastAsia="en-US"/>
        </w:rPr>
      </w:pPr>
      <w:r w:rsidRPr="00B87133">
        <w:rPr>
          <w:rFonts w:eastAsiaTheme="minorHAnsi"/>
          <w:color w:val="000000"/>
          <w:lang w:eastAsia="en-US"/>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eastAsia="en-US"/>
        </w:rPr>
      </w:pPr>
      <w:r w:rsidRPr="00B87133">
        <w:rPr>
          <w:rFonts w:eastAsiaTheme="minorHAnsi"/>
          <w:b/>
          <w:color w:val="000000"/>
          <w:lang w:eastAsia="en-US"/>
        </w:rPr>
        <w:t>Овладению универсальными учебными регулятивными действиями:</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Самоорганизация</w:t>
      </w:r>
    </w:p>
    <w:p w:rsidR="00B87133" w:rsidRPr="00B87133" w:rsidRDefault="00B87133" w:rsidP="00B87133">
      <w:pPr>
        <w:numPr>
          <w:ilvl w:val="0"/>
          <w:numId w:val="143"/>
        </w:numPr>
        <w:rPr>
          <w:rFonts w:eastAsiaTheme="minorHAnsi"/>
          <w:lang w:eastAsia="en-US"/>
        </w:rPr>
      </w:pPr>
      <w:r w:rsidRPr="00B87133">
        <w:rPr>
          <w:rFonts w:eastAsiaTheme="minorHAnsi"/>
          <w:color w:val="000000"/>
          <w:lang w:eastAsia="en-US"/>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B87133" w:rsidRPr="00B87133" w:rsidRDefault="00B87133" w:rsidP="00B87133">
      <w:pPr>
        <w:numPr>
          <w:ilvl w:val="0"/>
          <w:numId w:val="143"/>
        </w:numPr>
        <w:rPr>
          <w:rFonts w:eastAsiaTheme="minorHAnsi"/>
          <w:lang w:eastAsia="en-US"/>
        </w:rPr>
      </w:pPr>
      <w:r w:rsidRPr="00B87133">
        <w:rPr>
          <w:rFonts w:eastAsiaTheme="minorHAnsi"/>
          <w:color w:val="000000"/>
          <w:lang w:eastAsia="en-US"/>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Самоконтроль (рефлексия)</w:t>
      </w:r>
    </w:p>
    <w:p w:rsidR="00B87133" w:rsidRPr="00B87133" w:rsidRDefault="00B87133" w:rsidP="00B87133">
      <w:pPr>
        <w:numPr>
          <w:ilvl w:val="0"/>
          <w:numId w:val="144"/>
        </w:numPr>
        <w:rPr>
          <w:rFonts w:eastAsiaTheme="minorHAnsi"/>
          <w:lang w:eastAsia="en-US"/>
        </w:rPr>
      </w:pPr>
      <w:r w:rsidRPr="00B87133">
        <w:rPr>
          <w:rFonts w:eastAsiaTheme="minorHAnsi"/>
          <w:color w:val="000000"/>
          <w:lang w:eastAsia="en-US"/>
        </w:rPr>
        <w:t>владеть способами самоконтроля и рефлексии;</w:t>
      </w:r>
    </w:p>
    <w:p w:rsidR="00B87133" w:rsidRPr="00B87133" w:rsidRDefault="00B87133" w:rsidP="00B87133">
      <w:pPr>
        <w:numPr>
          <w:ilvl w:val="0"/>
          <w:numId w:val="144"/>
        </w:numPr>
        <w:rPr>
          <w:rFonts w:eastAsiaTheme="minorHAnsi"/>
          <w:lang w:eastAsia="en-US"/>
        </w:rPr>
      </w:pPr>
      <w:r w:rsidRPr="00B87133">
        <w:rPr>
          <w:rFonts w:eastAsiaTheme="minorHAnsi"/>
          <w:color w:val="000000"/>
          <w:lang w:eastAsia="en-US"/>
        </w:rPr>
        <w:t>объяснять причины достижения (недостижения) результатов деятельности, давать оценку приобретённому опыту;</w:t>
      </w:r>
    </w:p>
    <w:p w:rsidR="00B87133" w:rsidRPr="00B87133" w:rsidRDefault="00B87133" w:rsidP="00B87133">
      <w:pPr>
        <w:numPr>
          <w:ilvl w:val="0"/>
          <w:numId w:val="144"/>
        </w:numPr>
        <w:rPr>
          <w:rFonts w:eastAsiaTheme="minorHAnsi"/>
          <w:lang w:eastAsia="en-US"/>
        </w:rPr>
      </w:pPr>
      <w:r w:rsidRPr="00B87133">
        <w:rPr>
          <w:rFonts w:eastAsiaTheme="minorHAnsi"/>
          <w:color w:val="000000"/>
          <w:lang w:eastAsia="en-US"/>
        </w:rPr>
        <w:t>вносить коррективы в деятельность на основе новых обстоятельств, изменившихся ситуаций, установленных ошибок, возникших трудностей;</w:t>
      </w:r>
    </w:p>
    <w:p w:rsidR="00B87133" w:rsidRPr="00B87133" w:rsidRDefault="00B87133" w:rsidP="00B87133">
      <w:pPr>
        <w:numPr>
          <w:ilvl w:val="0"/>
          <w:numId w:val="144"/>
        </w:numPr>
        <w:rPr>
          <w:rFonts w:eastAsiaTheme="minorHAnsi"/>
          <w:lang w:eastAsia="en-US"/>
        </w:rPr>
      </w:pPr>
      <w:r w:rsidRPr="00B87133">
        <w:rPr>
          <w:rFonts w:eastAsiaTheme="minorHAnsi"/>
          <w:color w:val="000000"/>
          <w:lang w:eastAsia="en-US"/>
        </w:rPr>
        <w:t>оценивать соответствие результата цели и условиям</w:t>
      </w:r>
    </w:p>
    <w:p w:rsidR="00B87133" w:rsidRPr="00B87133" w:rsidRDefault="00B87133" w:rsidP="00B87133">
      <w:pPr>
        <w:ind w:firstLine="600"/>
        <w:rPr>
          <w:rFonts w:eastAsiaTheme="minorHAnsi"/>
          <w:lang w:val="en-US" w:eastAsia="en-US"/>
        </w:rPr>
      </w:pPr>
      <w:r w:rsidRPr="00B87133">
        <w:rPr>
          <w:rFonts w:eastAsiaTheme="minorHAnsi"/>
          <w:b/>
          <w:color w:val="000000"/>
          <w:lang w:val="en-US" w:eastAsia="en-US"/>
        </w:rPr>
        <w:t>Принятие себя и других</w:t>
      </w:r>
    </w:p>
    <w:p w:rsidR="00B87133" w:rsidRPr="00B87133" w:rsidRDefault="00B87133" w:rsidP="00B87133">
      <w:pPr>
        <w:numPr>
          <w:ilvl w:val="0"/>
          <w:numId w:val="145"/>
        </w:numPr>
        <w:rPr>
          <w:rFonts w:eastAsiaTheme="minorHAnsi"/>
          <w:lang w:eastAsia="en-US"/>
        </w:rPr>
      </w:pPr>
      <w:r w:rsidRPr="00B87133">
        <w:rPr>
          <w:rFonts w:eastAsiaTheme="minorHAnsi"/>
          <w:color w:val="000000"/>
          <w:lang w:eastAsia="en-US"/>
        </w:rPr>
        <w:t>осознанно относиться к другому человеку, его мнению;</w:t>
      </w:r>
    </w:p>
    <w:p w:rsidR="00B87133" w:rsidRPr="00B87133" w:rsidRDefault="00B87133" w:rsidP="00B87133">
      <w:pPr>
        <w:numPr>
          <w:ilvl w:val="0"/>
          <w:numId w:val="145"/>
        </w:numPr>
        <w:rPr>
          <w:rFonts w:eastAsiaTheme="minorHAnsi"/>
          <w:lang w:eastAsia="en-US"/>
        </w:rPr>
      </w:pPr>
      <w:r w:rsidRPr="00B87133">
        <w:rPr>
          <w:rFonts w:eastAsiaTheme="minorHAnsi"/>
          <w:color w:val="000000"/>
          <w:lang w:eastAsia="en-US"/>
        </w:rPr>
        <w:t>признавать своё право на ошибку и такое же право другого.</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val="en-US" w:eastAsia="en-US"/>
        </w:rPr>
      </w:pPr>
      <w:r w:rsidRPr="00B87133">
        <w:rPr>
          <w:rFonts w:eastAsiaTheme="minorHAnsi"/>
          <w:b/>
          <w:color w:val="000000"/>
          <w:lang w:val="en-US" w:eastAsia="en-US"/>
        </w:rPr>
        <w:t>ПРЕДМЕТНЫЕ РЕЗУЛЬТАТЫ</w:t>
      </w:r>
    </w:p>
    <w:p w:rsidR="00B87133" w:rsidRPr="00B87133" w:rsidRDefault="00B87133" w:rsidP="00B87133">
      <w:pPr>
        <w:ind w:left="120"/>
        <w:rPr>
          <w:rFonts w:eastAsiaTheme="minorHAnsi"/>
          <w:lang w:val="en-US" w:eastAsia="en-US"/>
        </w:rPr>
      </w:pPr>
    </w:p>
    <w:p w:rsidR="00B87133" w:rsidRPr="00B87133" w:rsidRDefault="00B87133" w:rsidP="00B87133">
      <w:pPr>
        <w:ind w:left="120"/>
        <w:rPr>
          <w:rFonts w:eastAsiaTheme="minorHAnsi"/>
          <w:lang w:val="en-US" w:eastAsia="en-US"/>
        </w:rPr>
      </w:pPr>
      <w:r w:rsidRPr="00B87133">
        <w:rPr>
          <w:rFonts w:eastAsiaTheme="minorHAnsi"/>
          <w:b/>
          <w:color w:val="000000"/>
          <w:lang w:val="en-US" w:eastAsia="en-US"/>
        </w:rPr>
        <w:t>5 КЛАСС</w:t>
      </w:r>
    </w:p>
    <w:p w:rsidR="00B87133" w:rsidRPr="00B87133" w:rsidRDefault="00B87133" w:rsidP="00B87133">
      <w:pPr>
        <w:ind w:left="120"/>
        <w:rPr>
          <w:rFonts w:eastAsiaTheme="minorHAnsi"/>
          <w:lang w:val="en-US" w:eastAsia="en-US"/>
        </w:rPr>
      </w:pP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Приводить примеры географических объектов, процессов и явлений, изучаемых различными ветвями географической науки;</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приводить примеры методов исследования, применяемых в географии;</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lastRenderedPageBreak/>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различать вклад великих путешественников в географическое изучение Земли;</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описывать и сравнивать маршруты их путешествий;</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различать вклад великих путешественников в географическое изучение Земли;</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описывать и сравнивать маршруты их путешествий;</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определять направления, расстояния по плану местности и по географическим картам, географические координаты по географическим картам;</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различать понятия «план местности» и «географическая карта», параллель» и «меридиан»;</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приводить примеры влияния Солнца на мир живой и неживой природы;</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объяснять причины смены дня и ночи и времён года;</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различать понятия «земная кора»; «ядро», «мантия»; «минерал» и «горная порода»;</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различать понятия «материковая» и «океаническая» земная кора;</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различать изученные минералы и горные породы, материковую и океаническую земную кору;</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показывать на карте и обозначать на контурной карте материки и океаны, крупные формы рельефа Земли;</w:t>
      </w:r>
    </w:p>
    <w:p w:rsidR="00B87133" w:rsidRPr="00B87133" w:rsidRDefault="00B87133" w:rsidP="00B87133">
      <w:pPr>
        <w:numPr>
          <w:ilvl w:val="0"/>
          <w:numId w:val="146"/>
        </w:numPr>
        <w:rPr>
          <w:rFonts w:eastAsiaTheme="minorHAnsi"/>
          <w:lang w:val="en-US" w:eastAsia="en-US"/>
        </w:rPr>
      </w:pPr>
      <w:r w:rsidRPr="00B87133">
        <w:rPr>
          <w:rFonts w:eastAsiaTheme="minorHAnsi"/>
          <w:color w:val="000000"/>
          <w:lang w:val="en-US" w:eastAsia="en-US"/>
        </w:rPr>
        <w:t>различать горы и равнины;</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классифицировать формы рельефа суши по высоте и по внешнему облику;</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называть причины землетрясений и вулканических извержений;</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применять понятия «эпицентр землетрясения» и «очаг землетрясения» для решения познавательных задач;</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B87133" w:rsidRPr="00B87133" w:rsidRDefault="00B87133" w:rsidP="00B87133">
      <w:pPr>
        <w:numPr>
          <w:ilvl w:val="0"/>
          <w:numId w:val="146"/>
        </w:numPr>
        <w:rPr>
          <w:rFonts w:eastAsiaTheme="minorHAnsi"/>
          <w:lang w:val="en-US" w:eastAsia="en-US"/>
        </w:rPr>
      </w:pPr>
      <w:r w:rsidRPr="00B87133">
        <w:rPr>
          <w:rFonts w:eastAsiaTheme="minorHAnsi"/>
          <w:color w:val="000000"/>
          <w:lang w:val="en-US" w:eastAsia="en-US"/>
        </w:rPr>
        <w:t>классифицировать острова по происхождению;</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lastRenderedPageBreak/>
        <w:t>приводить примеры опасных природных явлений в литосфере и средств их предупреждения;</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приводить примеры изменений в литосфере в результате деятельности человека на примере своей местности, России и мира;</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приводить примеры действия внешних процессов рельефообразования и наличия полезных ископаемых в своей местности;</w:t>
      </w:r>
    </w:p>
    <w:p w:rsidR="00B87133" w:rsidRPr="00B87133" w:rsidRDefault="00B87133" w:rsidP="00B87133">
      <w:pPr>
        <w:numPr>
          <w:ilvl w:val="0"/>
          <w:numId w:val="146"/>
        </w:numPr>
        <w:rPr>
          <w:rFonts w:eastAsiaTheme="minorHAnsi"/>
          <w:lang w:eastAsia="en-US"/>
        </w:rPr>
      </w:pPr>
      <w:r w:rsidRPr="00B87133">
        <w:rPr>
          <w:rFonts w:eastAsiaTheme="minorHAnsi"/>
          <w:color w:val="000000"/>
          <w:lang w:eastAsia="en-US"/>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val="en-US" w:eastAsia="en-US"/>
        </w:rPr>
      </w:pPr>
      <w:r w:rsidRPr="00B87133">
        <w:rPr>
          <w:rFonts w:eastAsiaTheme="minorHAnsi"/>
          <w:b/>
          <w:color w:val="000000"/>
          <w:lang w:val="en-US" w:eastAsia="en-US"/>
        </w:rPr>
        <w:t>6 КЛАСС</w:t>
      </w:r>
    </w:p>
    <w:p w:rsidR="00B87133" w:rsidRPr="00B87133" w:rsidRDefault="00B87133" w:rsidP="00B87133">
      <w:pPr>
        <w:ind w:left="120"/>
        <w:rPr>
          <w:rFonts w:eastAsiaTheme="minorHAnsi"/>
          <w:lang w:val="en-US" w:eastAsia="en-US"/>
        </w:rPr>
      </w:pP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приводить примеры опасных природных явлений в геосферах и средств их предупреждения;</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сравнивать инструментарий (способы) получения географической информации на разных этапах географического изучения Земли;</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свойства вод отдельных частей Мирового океана;</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применять понятия «гидросфера», «круговорот воды», «цунами», «приливы и отливы» для решения учебных и (или) практико-ориентированных задач;</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классифицировать объекты гидросферы (моря, озёра, реки, подземные воды, болота, ледники) по заданным признакам;</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питание и режим рек;</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сравнивать реки по заданным признакам;</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понятия «грунтовые, межпластовые и артезианские воды» и применять их для решения учебных и (или) практико-ориентированных задач;</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устанавливать причинно-следственные связи между питанием, режимом реки и климатом на территории речного бассейна;</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приводить примеры районов распространения многолетней мерзлоты;</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называть причины образования цунами, приливов и отливов;</w:t>
      </w:r>
    </w:p>
    <w:p w:rsidR="00B87133" w:rsidRPr="00B87133" w:rsidRDefault="00B87133" w:rsidP="00B87133">
      <w:pPr>
        <w:numPr>
          <w:ilvl w:val="0"/>
          <w:numId w:val="147"/>
        </w:numPr>
        <w:rPr>
          <w:rFonts w:eastAsiaTheme="minorHAnsi"/>
          <w:lang w:val="en-US" w:eastAsia="en-US"/>
        </w:rPr>
      </w:pPr>
      <w:r w:rsidRPr="00B87133">
        <w:rPr>
          <w:rFonts w:eastAsiaTheme="minorHAnsi"/>
          <w:color w:val="000000"/>
          <w:lang w:val="en-US" w:eastAsia="en-US"/>
        </w:rPr>
        <w:t>описывать состав, строение атмосферы;</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свойства воздуха; климаты Земли; климатообразующие факторы;</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lastRenderedPageBreak/>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B87133" w:rsidRPr="00B87133" w:rsidRDefault="00B87133" w:rsidP="00B87133">
      <w:pPr>
        <w:numPr>
          <w:ilvl w:val="0"/>
          <w:numId w:val="147"/>
        </w:numPr>
        <w:rPr>
          <w:rFonts w:eastAsiaTheme="minorHAnsi"/>
          <w:lang w:val="en-US" w:eastAsia="en-US"/>
        </w:rPr>
      </w:pPr>
      <w:r w:rsidRPr="00B87133">
        <w:rPr>
          <w:rFonts w:eastAsiaTheme="minorHAnsi"/>
          <w:color w:val="000000"/>
          <w:lang w:val="en-US" w:eastAsia="en-US"/>
        </w:rPr>
        <w:t>различать виды атмосферных осадков;</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понятия «бризы» и «муссоны»;</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понятия «погода» и «климат»;</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понятия «атмосфера», «тропосфера», «стратосфера», «верхние слои атмосферы»;</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B87133" w:rsidRPr="00B87133" w:rsidRDefault="00B87133" w:rsidP="00B87133">
      <w:pPr>
        <w:numPr>
          <w:ilvl w:val="0"/>
          <w:numId w:val="147"/>
        </w:numPr>
        <w:rPr>
          <w:rFonts w:eastAsiaTheme="minorHAnsi"/>
          <w:lang w:val="en-US" w:eastAsia="en-US"/>
        </w:rPr>
      </w:pPr>
      <w:r w:rsidRPr="00B87133">
        <w:rPr>
          <w:rFonts w:eastAsiaTheme="minorHAnsi"/>
          <w:color w:val="000000"/>
          <w:lang w:val="en-US" w:eastAsia="en-US"/>
        </w:rPr>
        <w:t>называть границы биосферы;</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приводить примеры приспособления живых организмов к среде обитания в разных природных зонах;</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различать растительный и животный мир разных территорий Земли;</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объяснять взаимосвязи компонентов природы в природно-территориальном комплексе;</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сравнивать особенности растительного и животного мира в различных природных зонах;</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сравнивать плодородие почв в различных природных зонах;</w:t>
      </w:r>
    </w:p>
    <w:p w:rsidR="00B87133" w:rsidRPr="00B87133" w:rsidRDefault="00B87133" w:rsidP="00B87133">
      <w:pPr>
        <w:numPr>
          <w:ilvl w:val="0"/>
          <w:numId w:val="147"/>
        </w:numPr>
        <w:rPr>
          <w:rFonts w:eastAsiaTheme="minorHAnsi"/>
          <w:lang w:eastAsia="en-US"/>
        </w:rPr>
      </w:pPr>
      <w:r w:rsidRPr="00B87133">
        <w:rPr>
          <w:rFonts w:eastAsiaTheme="minorHAnsi"/>
          <w:color w:val="000000"/>
          <w:lang w:eastAsia="en-US"/>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val="en-US" w:eastAsia="en-US"/>
        </w:rPr>
      </w:pPr>
      <w:r w:rsidRPr="00B87133">
        <w:rPr>
          <w:rFonts w:eastAsiaTheme="minorHAnsi"/>
          <w:b/>
          <w:color w:val="000000"/>
          <w:lang w:val="en-US" w:eastAsia="en-US"/>
        </w:rPr>
        <w:t>7 КЛАСС</w:t>
      </w:r>
    </w:p>
    <w:p w:rsidR="00B87133" w:rsidRPr="00B87133" w:rsidRDefault="00B87133" w:rsidP="00B87133">
      <w:pPr>
        <w:ind w:left="120"/>
        <w:rPr>
          <w:rFonts w:eastAsiaTheme="minorHAnsi"/>
          <w:lang w:val="en-US" w:eastAsia="en-US"/>
        </w:rPr>
      </w:pP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называть: строение и свойства (целостность, зональность, ритмичность) географической оболочки;</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определять природные зоны по их существенным признакам на основе интеграции и интерпретации информации об особенностях их природы;</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различать изученные процессы и явления, происходящие в географической оболочке;</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приводить примеры изменений в геосферах в результате деятельности человека;</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lastRenderedPageBreak/>
        <w:t>описывать закономерности изменения в пространстве рельефа, климата, внутренних вод и органического мира;</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называть особенности географических процессов на границах литосферных плит с учётом характера взаимодействия и типа земной коры;</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устанавливать (используя географические карты) взаимосвязи между движением литосферных плит и размещением крупных форм рельефа;</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классифицировать воздушные массы Земли, типы климата по заданным показателям;</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объяснять образование тропических муссонов, пассатов тропических широт, западных ветров;</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описывать климат территории по климатограмме;</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объяснять влияние климатообразующих факторов на климатические особенности территории;</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87133" w:rsidRPr="00B87133" w:rsidRDefault="00B87133" w:rsidP="00B87133">
      <w:pPr>
        <w:numPr>
          <w:ilvl w:val="0"/>
          <w:numId w:val="148"/>
        </w:numPr>
        <w:rPr>
          <w:rFonts w:eastAsiaTheme="minorHAnsi"/>
          <w:lang w:val="en-US" w:eastAsia="en-US"/>
        </w:rPr>
      </w:pPr>
      <w:r w:rsidRPr="00B87133">
        <w:rPr>
          <w:rFonts w:eastAsiaTheme="minorHAnsi"/>
          <w:color w:val="000000"/>
          <w:lang w:val="en-US" w:eastAsia="en-US"/>
        </w:rPr>
        <w:t>различать океанические течения;</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различать и сравнивать численность населения крупных стран мира;</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сравнивать плотность населения различных территорий;</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применять понятие «плотность населения» для решения учебных и (или) практико-ориентированных задач;</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различать городские и сельские поселения;</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приводить примеры крупнейших городов мира;</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приводить примеры мировых и национальных религий;</w:t>
      </w:r>
    </w:p>
    <w:p w:rsidR="00B87133" w:rsidRPr="00B87133" w:rsidRDefault="00B87133" w:rsidP="00B87133">
      <w:pPr>
        <w:numPr>
          <w:ilvl w:val="0"/>
          <w:numId w:val="148"/>
        </w:numPr>
        <w:rPr>
          <w:rFonts w:eastAsiaTheme="minorHAnsi"/>
          <w:lang w:val="en-US" w:eastAsia="en-US"/>
        </w:rPr>
      </w:pPr>
      <w:r w:rsidRPr="00B87133">
        <w:rPr>
          <w:rFonts w:eastAsiaTheme="minorHAnsi"/>
          <w:color w:val="000000"/>
          <w:lang w:val="en-US" w:eastAsia="en-US"/>
        </w:rPr>
        <w:t>проводить языковую классификацию народов;</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различать основные виды хозяйственной деятельности людей на различных территориях;</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определять страны по их существенным признакам;</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объяснять особенности природы, населения и хозяйства отдельных территорий;</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использовать знания о населении материков и стран для решения различных учебных и практико-ориентированных задач;</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приводить примеры взаимодействия природы и общества в пределах отдельных территорий;</w:t>
      </w:r>
    </w:p>
    <w:p w:rsidR="00B87133" w:rsidRPr="00B87133" w:rsidRDefault="00B87133" w:rsidP="00B87133">
      <w:pPr>
        <w:numPr>
          <w:ilvl w:val="0"/>
          <w:numId w:val="148"/>
        </w:numPr>
        <w:rPr>
          <w:rFonts w:eastAsiaTheme="minorHAnsi"/>
          <w:lang w:eastAsia="en-US"/>
        </w:rPr>
      </w:pPr>
      <w:r w:rsidRPr="00B87133">
        <w:rPr>
          <w:rFonts w:eastAsiaTheme="minorHAnsi"/>
          <w:color w:val="000000"/>
          <w:lang w:eastAsia="en-US"/>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val="en-US" w:eastAsia="en-US"/>
        </w:rPr>
      </w:pPr>
      <w:r w:rsidRPr="00B87133">
        <w:rPr>
          <w:rFonts w:eastAsiaTheme="minorHAnsi"/>
          <w:b/>
          <w:color w:val="000000"/>
          <w:lang w:val="en-US" w:eastAsia="en-US"/>
        </w:rPr>
        <w:t>8 КЛАСС</w:t>
      </w:r>
    </w:p>
    <w:p w:rsidR="00B87133" w:rsidRPr="00B87133" w:rsidRDefault="00B87133" w:rsidP="00B87133">
      <w:pPr>
        <w:ind w:left="120"/>
        <w:rPr>
          <w:rFonts w:eastAsiaTheme="minorHAnsi"/>
          <w:lang w:val="en-US" w:eastAsia="en-US"/>
        </w:rPr>
      </w:pP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Характеризовать основные этапы истории формирования и изучения территории России;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находить в различных источниках информации факты, позволяющие определить вклад российских учёных и путешественников в освоение страны;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характеризовать географическое положение России с использованием информации из различных источников;</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различать федеральные округа, крупные географические районы и макрорегионы России;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приводить примеры субъектов Российской Федерации разных видов и показывать их на географической карте;</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оценивать влияние географического положения регионов России на особенности природы, жизнь и хозяйственную деятельность населения;</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оценивать степень благоприятности природных условий в пределах отдельных регионов страны;</w:t>
      </w:r>
    </w:p>
    <w:p w:rsidR="00B87133" w:rsidRPr="00B87133" w:rsidRDefault="00B87133" w:rsidP="00B87133">
      <w:pPr>
        <w:numPr>
          <w:ilvl w:val="0"/>
          <w:numId w:val="149"/>
        </w:numPr>
        <w:rPr>
          <w:rFonts w:eastAsiaTheme="minorHAnsi"/>
          <w:lang w:val="en-US" w:eastAsia="en-US"/>
        </w:rPr>
      </w:pPr>
      <w:r w:rsidRPr="00B87133">
        <w:rPr>
          <w:rFonts w:eastAsiaTheme="minorHAnsi"/>
          <w:color w:val="000000"/>
          <w:lang w:val="en-US" w:eastAsia="en-US"/>
        </w:rPr>
        <w:t>проводить классификацию природных ресурсов;</w:t>
      </w:r>
    </w:p>
    <w:p w:rsidR="00B87133" w:rsidRPr="00B87133" w:rsidRDefault="00B87133" w:rsidP="00B87133">
      <w:pPr>
        <w:numPr>
          <w:ilvl w:val="0"/>
          <w:numId w:val="149"/>
        </w:numPr>
        <w:rPr>
          <w:rFonts w:eastAsiaTheme="minorHAnsi"/>
          <w:lang w:val="en-US" w:eastAsia="en-US"/>
        </w:rPr>
      </w:pPr>
      <w:r w:rsidRPr="00B87133">
        <w:rPr>
          <w:rFonts w:eastAsiaTheme="minorHAnsi"/>
          <w:color w:val="000000"/>
          <w:lang w:val="en-US" w:eastAsia="en-US"/>
        </w:rPr>
        <w:t>распознавать типы природопользования;</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сравнивать особенности компонентов природы отдельных территорий страны;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lastRenderedPageBreak/>
        <w:t>объяснять особенности компонентов природы отдельных территорий страны;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называть географические процессы и явления, определяющие особенности природы страны, отдельных регионов и своей местности;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объяснять распространение по территории страны областей современного горообразования, землетрясений и вулканизма;</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применять понятия «плита», «щит», «моренный холм», «бараньи лбы», «бархан», «дюна» для решения учебных и (или) практико-ориентированных задач;</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описывать и прогнозировать погоду территории по карте погоды;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проводить классификацию типов климата и почв России;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распознавать показатели, характеризующие состояние окружающей среды;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приводить примеры мер безопасности, в том числе для экономики семьи, в случае природных стихийных бедствий и техногенных катастроф;</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приводить примеры рационального и нерационального природопользования;</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приводить примеры особо охраняемых природных территорий России и своего края, животных и растений, занесённых в Красную книгу России;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приводить примеры адаптации человека к разнообразным природным условиям на территории страны;</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сравнивать показатели воспроизводства и качества населения России с мировыми показателями и показателями других стран;</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проводить классификацию населённых пунктов и регионов России по заданным основаниям;</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w:t>
      </w:r>
      <w:r w:rsidRPr="00B87133">
        <w:rPr>
          <w:rFonts w:eastAsiaTheme="minorHAnsi"/>
          <w:color w:val="000000"/>
          <w:lang w:eastAsia="en-US"/>
        </w:rPr>
        <w:lastRenderedPageBreak/>
        <w:t>«городская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B87133" w:rsidRPr="00B87133" w:rsidRDefault="00B87133" w:rsidP="00B87133">
      <w:pPr>
        <w:numPr>
          <w:ilvl w:val="0"/>
          <w:numId w:val="149"/>
        </w:numPr>
        <w:rPr>
          <w:rFonts w:eastAsiaTheme="minorHAnsi"/>
          <w:lang w:eastAsia="en-US"/>
        </w:rPr>
      </w:pPr>
      <w:r w:rsidRPr="00B87133">
        <w:rPr>
          <w:rFonts w:eastAsiaTheme="minorHAnsi"/>
          <w:color w:val="000000"/>
          <w:lang w:eastAsia="en-US"/>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B87133" w:rsidRPr="00B87133" w:rsidRDefault="00B87133" w:rsidP="00B87133">
      <w:pPr>
        <w:ind w:left="120"/>
        <w:rPr>
          <w:rFonts w:eastAsiaTheme="minorHAnsi"/>
          <w:lang w:eastAsia="en-US"/>
        </w:rPr>
      </w:pPr>
    </w:p>
    <w:p w:rsidR="00B87133" w:rsidRPr="00B87133" w:rsidRDefault="00B87133" w:rsidP="00B87133">
      <w:pPr>
        <w:ind w:left="120"/>
        <w:rPr>
          <w:rFonts w:eastAsiaTheme="minorHAnsi"/>
          <w:lang w:val="en-US" w:eastAsia="en-US"/>
        </w:rPr>
      </w:pPr>
      <w:r w:rsidRPr="00B87133">
        <w:rPr>
          <w:rFonts w:eastAsiaTheme="minorHAnsi"/>
          <w:b/>
          <w:color w:val="000000"/>
          <w:lang w:val="en-US" w:eastAsia="en-US"/>
        </w:rPr>
        <w:t>9 КЛАСС</w:t>
      </w:r>
    </w:p>
    <w:p w:rsidR="00B87133" w:rsidRPr="00B87133" w:rsidRDefault="00B87133" w:rsidP="00B87133">
      <w:pPr>
        <w:ind w:left="120"/>
        <w:rPr>
          <w:rFonts w:eastAsiaTheme="minorHAnsi"/>
          <w:lang w:val="en-US" w:eastAsia="en-US"/>
        </w:rPr>
      </w:pP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различать территории опережающего развития (ТОР), Арктическую зону и зону Севера России;</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lastRenderedPageBreak/>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различать природно-ресурсный, человеческий и производственный капитал;</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различать виды транспорта и основные показатели их работы: грузооборот и пассажирооборот;</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объяснять географические различия населения и хозяйства территорий крупных регионов страны;</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сравнивать географическое положение, географические особенности природно-ресурсного потенциала, населения и хозяйства регионов России;</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приводить примеры объектов Всемирного наследия ЮНЕСКО и описывать их местоположение на географической карте;</w:t>
      </w:r>
    </w:p>
    <w:p w:rsidR="00B87133" w:rsidRPr="00B87133" w:rsidRDefault="00B87133" w:rsidP="00B87133">
      <w:pPr>
        <w:numPr>
          <w:ilvl w:val="0"/>
          <w:numId w:val="150"/>
        </w:numPr>
        <w:rPr>
          <w:rFonts w:eastAsiaTheme="minorHAnsi"/>
          <w:lang w:eastAsia="en-US"/>
        </w:rPr>
      </w:pPr>
      <w:r w:rsidRPr="00B87133">
        <w:rPr>
          <w:rFonts w:eastAsiaTheme="minorHAnsi"/>
          <w:color w:val="000000"/>
          <w:lang w:eastAsia="en-US"/>
        </w:rPr>
        <w:t>характеризовать место и роль России в мировом хозяйстве.</w:t>
      </w:r>
    </w:p>
    <w:p w:rsidR="00B87133" w:rsidRPr="005F5B84" w:rsidRDefault="00B87133" w:rsidP="00E27AAC">
      <w:pPr>
        <w:jc w:val="center"/>
        <w:rPr>
          <w:rStyle w:val="docuntyped-name"/>
          <w:rFonts w:eastAsia="Times New Roman"/>
          <w:b/>
          <w:sz w:val="28"/>
          <w:szCs w:val="27"/>
          <w:u w:val="single"/>
        </w:rPr>
      </w:pPr>
    </w:p>
    <w:p w:rsidR="00E27AAC" w:rsidRPr="005F5B84" w:rsidRDefault="00E27AAC" w:rsidP="00E27AAC">
      <w:pPr>
        <w:jc w:val="center"/>
        <w:rPr>
          <w:rStyle w:val="docuntyped-name"/>
          <w:rFonts w:eastAsia="Times New Roman"/>
          <w:b/>
          <w:sz w:val="28"/>
          <w:szCs w:val="27"/>
          <w:u w:val="single"/>
        </w:rPr>
      </w:pPr>
      <w:r w:rsidRPr="005F5B84">
        <w:rPr>
          <w:rStyle w:val="docuntyped-name"/>
          <w:rFonts w:eastAsia="Times New Roman"/>
          <w:b/>
          <w:sz w:val="28"/>
          <w:szCs w:val="27"/>
          <w:u w:val="single"/>
        </w:rPr>
        <w:t xml:space="preserve">Рабочая программа по учебному предмету «Физика» </w:t>
      </w:r>
    </w:p>
    <w:p w:rsidR="005F5B84" w:rsidRDefault="005F5B84" w:rsidP="00357060">
      <w:pPr>
        <w:ind w:left="120"/>
        <w:rPr>
          <w:b/>
          <w:color w:val="000000"/>
        </w:rPr>
      </w:pPr>
      <w:bookmarkStart w:id="160" w:name="block-44289935"/>
    </w:p>
    <w:p w:rsidR="00E72EAF" w:rsidRPr="005F5B84" w:rsidRDefault="00E72EAF" w:rsidP="005F5B84">
      <w:pPr>
        <w:ind w:left="120"/>
      </w:pPr>
      <w:r w:rsidRPr="005F5B84">
        <w:rPr>
          <w:b/>
          <w:color w:val="000000"/>
        </w:rPr>
        <w:t>ПОЯСНИТЕЛЬНАЯ ЗАПИСКА</w:t>
      </w:r>
    </w:p>
    <w:p w:rsidR="00E72EAF" w:rsidRPr="005F5B84" w:rsidRDefault="00E72EAF" w:rsidP="00357060">
      <w:pPr>
        <w:ind w:firstLine="600"/>
      </w:pPr>
      <w:r w:rsidRPr="005F5B84">
        <w:rPr>
          <w:color w:val="000000"/>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72EAF" w:rsidRPr="005F5B84" w:rsidRDefault="00E72EAF" w:rsidP="00357060">
      <w:pPr>
        <w:ind w:firstLine="600"/>
      </w:pPr>
      <w:r w:rsidRPr="005F5B84">
        <w:rPr>
          <w:color w:val="000000"/>
        </w:rPr>
        <w:t xml:space="preserve">Содержание программы по физике направлено на формирование естественнонаучной грамотности обучающихся и организацию изучения физики на </w:t>
      </w:r>
      <w:r w:rsidRPr="005F5B84">
        <w:rPr>
          <w:color w:val="000000"/>
        </w:rPr>
        <w:lastRenderedPageBreak/>
        <w:t>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72EAF" w:rsidRPr="005F5B84" w:rsidRDefault="00E72EAF" w:rsidP="00357060">
      <w:pPr>
        <w:ind w:firstLine="600"/>
      </w:pPr>
      <w:r w:rsidRPr="005F5B84">
        <w:rPr>
          <w:color w:val="000000"/>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E72EAF" w:rsidRPr="005F5B84" w:rsidRDefault="00E72EAF" w:rsidP="00357060">
      <w:pPr>
        <w:ind w:firstLine="600"/>
      </w:pPr>
      <w:r w:rsidRPr="005F5B84">
        <w:rPr>
          <w:color w:val="000000"/>
        </w:rPr>
        <w:t>Программа по физике разработана с целью оказания методической помощи учителю в создании рабочей программы по учебному предмету.</w:t>
      </w:r>
    </w:p>
    <w:p w:rsidR="00E72EAF" w:rsidRPr="005F5B84" w:rsidRDefault="00E72EAF" w:rsidP="00357060">
      <w:pPr>
        <w:ind w:firstLine="600"/>
      </w:pPr>
      <w:r w:rsidRPr="005F5B84">
        <w:rPr>
          <w:color w:val="000000"/>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E72EAF" w:rsidRPr="005F5B84" w:rsidRDefault="00E72EAF" w:rsidP="00357060">
      <w:pPr>
        <w:ind w:firstLine="600"/>
      </w:pPr>
      <w:r w:rsidRPr="005F5B84">
        <w:rPr>
          <w:color w:val="000000"/>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72EAF" w:rsidRPr="005F5B84" w:rsidRDefault="00E72EAF" w:rsidP="00357060">
      <w:pPr>
        <w:ind w:firstLine="600"/>
      </w:pPr>
      <w:r w:rsidRPr="005F5B84">
        <w:rPr>
          <w:color w:val="000000"/>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72EAF" w:rsidRPr="005F5B84" w:rsidRDefault="00E72EAF" w:rsidP="00357060">
      <w:pPr>
        <w:numPr>
          <w:ilvl w:val="0"/>
          <w:numId w:val="151"/>
        </w:numPr>
      </w:pPr>
      <w:r w:rsidRPr="005F5B84">
        <w:rPr>
          <w:color w:val="000000"/>
        </w:rPr>
        <w:t>научно объяснять явления;</w:t>
      </w:r>
    </w:p>
    <w:p w:rsidR="00E72EAF" w:rsidRPr="005F5B84" w:rsidRDefault="00E72EAF" w:rsidP="00357060">
      <w:pPr>
        <w:numPr>
          <w:ilvl w:val="0"/>
          <w:numId w:val="151"/>
        </w:numPr>
      </w:pPr>
      <w:r w:rsidRPr="005F5B84">
        <w:rPr>
          <w:color w:val="000000"/>
        </w:rPr>
        <w:t>оценивать и понимать особенности научного исследования;</w:t>
      </w:r>
    </w:p>
    <w:p w:rsidR="00E72EAF" w:rsidRPr="005F5B84" w:rsidRDefault="00E72EAF" w:rsidP="00357060">
      <w:pPr>
        <w:numPr>
          <w:ilvl w:val="0"/>
          <w:numId w:val="151"/>
        </w:numPr>
      </w:pPr>
      <w:r w:rsidRPr="005F5B84">
        <w:rPr>
          <w:color w:val="000000"/>
        </w:rPr>
        <w:t>интерпретировать данные и использовать научные доказательства для получения выводов.</w:t>
      </w:r>
    </w:p>
    <w:p w:rsidR="00E72EAF" w:rsidRPr="005F5B84" w:rsidRDefault="00E72EAF" w:rsidP="00357060">
      <w:pPr>
        <w:ind w:firstLine="600"/>
      </w:pPr>
      <w:r w:rsidRPr="005F5B84">
        <w:rPr>
          <w:color w:val="000000"/>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E72EAF" w:rsidRPr="005F5B84" w:rsidRDefault="00E72EAF" w:rsidP="00357060">
      <w:pPr>
        <w:ind w:firstLine="600"/>
      </w:pPr>
      <w:r w:rsidRPr="005F5B84">
        <w:rPr>
          <w:b/>
          <w:color w:val="000000"/>
        </w:rPr>
        <w:t>Цели изучения физики:</w:t>
      </w:r>
    </w:p>
    <w:p w:rsidR="00E72EAF" w:rsidRPr="005F5B84" w:rsidRDefault="00E72EAF" w:rsidP="00357060">
      <w:pPr>
        <w:numPr>
          <w:ilvl w:val="0"/>
          <w:numId w:val="152"/>
        </w:numPr>
      </w:pPr>
      <w:r w:rsidRPr="005F5B84">
        <w:rPr>
          <w:color w:val="000000"/>
        </w:rPr>
        <w:t>приобретение интереса и стремления обучающихся к научному изучению природы, развитие их интеллектуальных и творческих способностей;</w:t>
      </w:r>
    </w:p>
    <w:p w:rsidR="00E72EAF" w:rsidRPr="005F5B84" w:rsidRDefault="00E72EAF" w:rsidP="00357060">
      <w:pPr>
        <w:numPr>
          <w:ilvl w:val="0"/>
          <w:numId w:val="152"/>
        </w:numPr>
      </w:pPr>
      <w:r w:rsidRPr="005F5B84">
        <w:rPr>
          <w:color w:val="000000"/>
        </w:rPr>
        <w:t>развитие представлений о научном методе познания и формирование исследовательского отношения к окружающим явлениям;</w:t>
      </w:r>
    </w:p>
    <w:p w:rsidR="00E72EAF" w:rsidRPr="005F5B84" w:rsidRDefault="00E72EAF" w:rsidP="00357060">
      <w:pPr>
        <w:numPr>
          <w:ilvl w:val="0"/>
          <w:numId w:val="152"/>
        </w:numPr>
      </w:pPr>
      <w:r w:rsidRPr="005F5B84">
        <w:rPr>
          <w:color w:val="000000"/>
        </w:rPr>
        <w:t>формирование научного мировоззрения как результата изучения основ строения материи и фундаментальных законов физики;</w:t>
      </w:r>
    </w:p>
    <w:p w:rsidR="00E72EAF" w:rsidRPr="005F5B84" w:rsidRDefault="00E72EAF" w:rsidP="00357060">
      <w:pPr>
        <w:numPr>
          <w:ilvl w:val="0"/>
          <w:numId w:val="152"/>
        </w:numPr>
      </w:pPr>
      <w:r w:rsidRPr="005F5B84">
        <w:rPr>
          <w:color w:val="000000"/>
        </w:rPr>
        <w:t>формирование представлений о роли физики для развития других естественных наук, техники и технологий;</w:t>
      </w:r>
    </w:p>
    <w:p w:rsidR="00E72EAF" w:rsidRPr="005F5B84" w:rsidRDefault="00E72EAF" w:rsidP="00357060">
      <w:pPr>
        <w:numPr>
          <w:ilvl w:val="0"/>
          <w:numId w:val="152"/>
        </w:numPr>
      </w:pPr>
      <w:r w:rsidRPr="005F5B84">
        <w:rPr>
          <w:color w:val="000000"/>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E72EAF" w:rsidRPr="005F5B84" w:rsidRDefault="00E72EAF" w:rsidP="00357060">
      <w:pPr>
        <w:ind w:firstLine="600"/>
      </w:pPr>
      <w:r w:rsidRPr="005F5B84">
        <w:rPr>
          <w:color w:val="000000"/>
        </w:rPr>
        <w:t xml:space="preserve">Достижение этих целей программы по физике на уровне основного общего образования обеспечивается решением следующих </w:t>
      </w:r>
      <w:r w:rsidRPr="005F5B84">
        <w:rPr>
          <w:b/>
          <w:color w:val="000000"/>
        </w:rPr>
        <w:t>задач</w:t>
      </w:r>
      <w:r w:rsidRPr="005F5B84">
        <w:rPr>
          <w:color w:val="000000"/>
        </w:rPr>
        <w:t>:</w:t>
      </w:r>
    </w:p>
    <w:p w:rsidR="00E72EAF" w:rsidRPr="005F5B84" w:rsidRDefault="00E72EAF" w:rsidP="00357060">
      <w:pPr>
        <w:numPr>
          <w:ilvl w:val="0"/>
          <w:numId w:val="153"/>
        </w:numPr>
      </w:pPr>
      <w:r w:rsidRPr="005F5B84">
        <w:rPr>
          <w:color w:val="000000"/>
        </w:rPr>
        <w:t>приобретение знаний о дискретном строении вещества, о механических, тепловых, электрических, магнитных и квантовых явлениях;</w:t>
      </w:r>
    </w:p>
    <w:p w:rsidR="00E72EAF" w:rsidRPr="005F5B84" w:rsidRDefault="00E72EAF" w:rsidP="00357060">
      <w:pPr>
        <w:numPr>
          <w:ilvl w:val="0"/>
          <w:numId w:val="153"/>
        </w:numPr>
      </w:pPr>
      <w:r w:rsidRPr="005F5B84">
        <w:rPr>
          <w:color w:val="000000"/>
        </w:rPr>
        <w:t>приобретение умений описывать и объяснять физические явления с использованием полученных знаний;</w:t>
      </w:r>
    </w:p>
    <w:p w:rsidR="00E72EAF" w:rsidRPr="005F5B84" w:rsidRDefault="00E72EAF" w:rsidP="00357060">
      <w:pPr>
        <w:numPr>
          <w:ilvl w:val="0"/>
          <w:numId w:val="153"/>
        </w:numPr>
      </w:pPr>
      <w:r w:rsidRPr="005F5B84">
        <w:rPr>
          <w:color w:val="000000"/>
        </w:rPr>
        <w:t>освоение методов решения простейших расчётных задач с использованием физических моделей, творческих и практикоориентированных задач;</w:t>
      </w:r>
    </w:p>
    <w:p w:rsidR="00E72EAF" w:rsidRPr="005F5B84" w:rsidRDefault="00E72EAF" w:rsidP="00357060">
      <w:pPr>
        <w:numPr>
          <w:ilvl w:val="0"/>
          <w:numId w:val="153"/>
        </w:numPr>
      </w:pPr>
      <w:r w:rsidRPr="005F5B84">
        <w:rPr>
          <w:color w:val="000000"/>
        </w:rPr>
        <w:lastRenderedPageBreak/>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72EAF" w:rsidRPr="005F5B84" w:rsidRDefault="00E72EAF" w:rsidP="00357060">
      <w:pPr>
        <w:numPr>
          <w:ilvl w:val="0"/>
          <w:numId w:val="153"/>
        </w:numPr>
      </w:pPr>
      <w:r w:rsidRPr="005F5B84">
        <w:rPr>
          <w:color w:val="000000"/>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72EAF" w:rsidRPr="005F5B84" w:rsidRDefault="00E72EAF" w:rsidP="00357060">
      <w:pPr>
        <w:numPr>
          <w:ilvl w:val="0"/>
          <w:numId w:val="153"/>
        </w:numPr>
      </w:pPr>
      <w:r w:rsidRPr="005F5B84">
        <w:rPr>
          <w:color w:val="000000"/>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E72EAF" w:rsidRPr="005F5B84" w:rsidRDefault="00E72EAF" w:rsidP="00357060">
      <w:pPr>
        <w:ind w:firstLine="600"/>
      </w:pPr>
      <w:r w:rsidRPr="005F5B84">
        <w:rPr>
          <w:color w:val="000000"/>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5F5B84">
        <w:br/>
      </w:r>
      <w:bookmarkStart w:id="161" w:name="8ddfe65f-f659-49ad-9159-952bb7a2712d"/>
      <w:bookmarkEnd w:id="161"/>
    </w:p>
    <w:p w:rsidR="00E72EAF" w:rsidRPr="005F5B84" w:rsidRDefault="00E72EAF" w:rsidP="00357060">
      <w:pPr>
        <w:ind w:firstLine="600"/>
      </w:pPr>
      <w:r w:rsidRPr="005F5B84">
        <w:rPr>
          <w:color w:val="000000"/>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F64E0F" w:rsidRDefault="00F64E0F" w:rsidP="00357060">
      <w:pPr>
        <w:ind w:left="120"/>
        <w:rPr>
          <w:b/>
          <w:color w:val="000000"/>
          <w:highlight w:val="yellow"/>
        </w:rPr>
      </w:pPr>
      <w:bookmarkStart w:id="162" w:name="_Toc124426195"/>
      <w:bookmarkStart w:id="163" w:name="block-44289936"/>
      <w:bookmarkEnd w:id="160"/>
      <w:bookmarkEnd w:id="162"/>
    </w:p>
    <w:p w:rsidR="00E72EAF" w:rsidRPr="00F64E0F" w:rsidRDefault="00E72EAF" w:rsidP="00357060">
      <w:pPr>
        <w:ind w:left="120"/>
      </w:pPr>
      <w:r w:rsidRPr="00F64E0F">
        <w:rPr>
          <w:b/>
          <w:color w:val="000000"/>
        </w:rPr>
        <w:t xml:space="preserve">СОДЕРЖАНИЕ ОБУЧЕНИЯ </w:t>
      </w:r>
    </w:p>
    <w:p w:rsidR="00E72EAF" w:rsidRPr="00F64E0F" w:rsidRDefault="00E72EAF" w:rsidP="00357060">
      <w:pPr>
        <w:ind w:left="120"/>
      </w:pPr>
    </w:p>
    <w:p w:rsidR="00E72EAF" w:rsidRPr="00F64E0F" w:rsidRDefault="00E72EAF" w:rsidP="00F64E0F">
      <w:pPr>
        <w:ind w:left="120"/>
      </w:pPr>
      <w:r w:rsidRPr="00F64E0F">
        <w:rPr>
          <w:b/>
          <w:color w:val="000000"/>
        </w:rPr>
        <w:t>7 КЛАСС</w:t>
      </w:r>
    </w:p>
    <w:p w:rsidR="00E72EAF" w:rsidRPr="00F64E0F" w:rsidRDefault="00E72EAF" w:rsidP="00357060">
      <w:pPr>
        <w:ind w:firstLine="600"/>
      </w:pPr>
      <w:r w:rsidRPr="00F64E0F">
        <w:rPr>
          <w:b/>
          <w:color w:val="000000"/>
        </w:rPr>
        <w:t>Раздел 1. Физика и её роль в познании окружающего мира.</w:t>
      </w:r>
    </w:p>
    <w:p w:rsidR="00E72EAF" w:rsidRPr="00F64E0F" w:rsidRDefault="00E72EAF" w:rsidP="00357060">
      <w:pPr>
        <w:ind w:firstLine="600"/>
      </w:pPr>
      <w:r w:rsidRPr="00F64E0F">
        <w:rPr>
          <w:color w:val="000000"/>
        </w:rPr>
        <w:t xml:space="preserve">Физика – наука о природе. Явления природы. Физические явления: механические, тепловые, электрические, магнитные, световые, звуковые. </w:t>
      </w:r>
    </w:p>
    <w:p w:rsidR="00E72EAF" w:rsidRPr="00F64E0F" w:rsidRDefault="00E72EAF" w:rsidP="00357060">
      <w:pPr>
        <w:ind w:firstLine="600"/>
      </w:pPr>
      <w:r w:rsidRPr="00F64E0F">
        <w:rPr>
          <w:color w:val="000000"/>
        </w:rPr>
        <w:t xml:space="preserve">Физические величины. Измерение физических величин. Физические приборы. Погрешность измерений. Международная система единиц. </w:t>
      </w:r>
    </w:p>
    <w:p w:rsidR="00E72EAF" w:rsidRPr="00F64E0F" w:rsidRDefault="00E72EAF" w:rsidP="00357060">
      <w:pPr>
        <w:ind w:firstLine="600"/>
      </w:pPr>
      <w:r w:rsidRPr="00F64E0F">
        <w:rPr>
          <w:color w:val="000000"/>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54"/>
        </w:numPr>
      </w:pPr>
      <w:r w:rsidRPr="00F64E0F">
        <w:rPr>
          <w:color w:val="000000"/>
        </w:rPr>
        <w:t xml:space="preserve">Механические, тепловые, электрические, магнитные, световые явления. </w:t>
      </w:r>
    </w:p>
    <w:p w:rsidR="00E72EAF" w:rsidRPr="00F64E0F" w:rsidRDefault="00E72EAF" w:rsidP="00357060">
      <w:pPr>
        <w:numPr>
          <w:ilvl w:val="0"/>
          <w:numId w:val="154"/>
        </w:numPr>
      </w:pPr>
      <w:r w:rsidRPr="00F64E0F">
        <w:rPr>
          <w:color w:val="000000"/>
        </w:rPr>
        <w:t xml:space="preserve">Физические приборы и процедура прямых измерений аналоговым и цифровым прибором.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55"/>
        </w:numPr>
      </w:pPr>
      <w:r w:rsidRPr="00F64E0F">
        <w:rPr>
          <w:color w:val="000000"/>
        </w:rPr>
        <w:t xml:space="preserve">Определение цены деления шкалы измерительного прибора. </w:t>
      </w:r>
    </w:p>
    <w:p w:rsidR="00E72EAF" w:rsidRPr="00F64E0F" w:rsidRDefault="00E72EAF" w:rsidP="00357060">
      <w:pPr>
        <w:numPr>
          <w:ilvl w:val="0"/>
          <w:numId w:val="155"/>
        </w:numPr>
      </w:pPr>
      <w:r w:rsidRPr="00F64E0F">
        <w:rPr>
          <w:color w:val="000000"/>
        </w:rPr>
        <w:t xml:space="preserve">Измерение расстояний. </w:t>
      </w:r>
    </w:p>
    <w:p w:rsidR="00E72EAF" w:rsidRPr="00F64E0F" w:rsidRDefault="00E72EAF" w:rsidP="00357060">
      <w:pPr>
        <w:numPr>
          <w:ilvl w:val="0"/>
          <w:numId w:val="155"/>
        </w:numPr>
      </w:pPr>
      <w:r w:rsidRPr="00F64E0F">
        <w:rPr>
          <w:color w:val="000000"/>
        </w:rPr>
        <w:t xml:space="preserve">Измерение объёма жидкости и твёрдого тела. </w:t>
      </w:r>
    </w:p>
    <w:p w:rsidR="00E72EAF" w:rsidRPr="00F64E0F" w:rsidRDefault="00E72EAF" w:rsidP="00357060">
      <w:pPr>
        <w:numPr>
          <w:ilvl w:val="0"/>
          <w:numId w:val="155"/>
        </w:numPr>
      </w:pPr>
      <w:r w:rsidRPr="00F64E0F">
        <w:rPr>
          <w:color w:val="000000"/>
        </w:rPr>
        <w:t xml:space="preserve">Определение размеров малых тел. </w:t>
      </w:r>
    </w:p>
    <w:p w:rsidR="00E72EAF" w:rsidRPr="00F64E0F" w:rsidRDefault="00E72EAF" w:rsidP="00357060">
      <w:pPr>
        <w:numPr>
          <w:ilvl w:val="0"/>
          <w:numId w:val="155"/>
        </w:numPr>
      </w:pPr>
      <w:r w:rsidRPr="00F64E0F">
        <w:rPr>
          <w:color w:val="000000"/>
        </w:rPr>
        <w:t xml:space="preserve">Измерение температуры при помощи жидкостного термометра и датчика температуры. </w:t>
      </w:r>
    </w:p>
    <w:p w:rsidR="00E72EAF" w:rsidRPr="00F64E0F" w:rsidRDefault="00E72EAF" w:rsidP="00357060">
      <w:pPr>
        <w:numPr>
          <w:ilvl w:val="0"/>
          <w:numId w:val="155"/>
        </w:numPr>
      </w:pPr>
      <w:r w:rsidRPr="00F64E0F">
        <w:rPr>
          <w:color w:val="000000"/>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E72EAF" w:rsidRPr="00F64E0F" w:rsidRDefault="00E72EAF" w:rsidP="00357060">
      <w:pPr>
        <w:ind w:firstLine="600"/>
      </w:pPr>
      <w:r w:rsidRPr="00F64E0F">
        <w:rPr>
          <w:b/>
          <w:color w:val="000000"/>
        </w:rPr>
        <w:t>Раздел 2. Первоначальные сведения о строении вещества.</w:t>
      </w:r>
    </w:p>
    <w:p w:rsidR="00E72EAF" w:rsidRPr="00F64E0F" w:rsidRDefault="00E72EAF" w:rsidP="00357060">
      <w:pPr>
        <w:ind w:firstLine="600"/>
      </w:pPr>
      <w:r w:rsidRPr="00F64E0F">
        <w:rPr>
          <w:color w:val="000000"/>
        </w:rPr>
        <w:t>Строение вещества: атомы и молекулы, их размеры. Опыты, доказывающие дискретное строение вещества.</w:t>
      </w:r>
    </w:p>
    <w:p w:rsidR="00E72EAF" w:rsidRPr="00F64E0F" w:rsidRDefault="00E72EAF" w:rsidP="00357060">
      <w:pPr>
        <w:ind w:firstLine="600"/>
      </w:pPr>
      <w:r w:rsidRPr="00F64E0F">
        <w:rPr>
          <w:color w:val="000000"/>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E72EAF" w:rsidRPr="00F64E0F" w:rsidRDefault="00E72EAF" w:rsidP="00357060">
      <w:pPr>
        <w:ind w:firstLine="600"/>
      </w:pPr>
      <w:r w:rsidRPr="00F64E0F">
        <w:rPr>
          <w:color w:val="000000"/>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E72EAF" w:rsidRPr="00F64E0F" w:rsidRDefault="00E72EAF" w:rsidP="00357060">
      <w:pPr>
        <w:ind w:firstLine="600"/>
      </w:pPr>
      <w:r w:rsidRPr="00F64E0F">
        <w:rPr>
          <w:b/>
          <w:i/>
          <w:color w:val="000000"/>
        </w:rPr>
        <w:lastRenderedPageBreak/>
        <w:t>Демонстрации</w:t>
      </w:r>
      <w:r w:rsidRPr="00F64E0F">
        <w:rPr>
          <w:b/>
          <w:color w:val="000000"/>
        </w:rPr>
        <w:t>.</w:t>
      </w:r>
    </w:p>
    <w:p w:rsidR="00E72EAF" w:rsidRPr="00F64E0F" w:rsidRDefault="00E72EAF" w:rsidP="00357060">
      <w:pPr>
        <w:numPr>
          <w:ilvl w:val="0"/>
          <w:numId w:val="156"/>
        </w:numPr>
      </w:pPr>
      <w:r w:rsidRPr="00F64E0F">
        <w:rPr>
          <w:color w:val="000000"/>
        </w:rPr>
        <w:t>Наблюдение броуновского движения.</w:t>
      </w:r>
    </w:p>
    <w:p w:rsidR="00E72EAF" w:rsidRPr="00F64E0F" w:rsidRDefault="00E72EAF" w:rsidP="00357060">
      <w:pPr>
        <w:numPr>
          <w:ilvl w:val="0"/>
          <w:numId w:val="156"/>
        </w:numPr>
      </w:pPr>
      <w:r w:rsidRPr="00F64E0F">
        <w:rPr>
          <w:color w:val="000000"/>
        </w:rPr>
        <w:t xml:space="preserve">Наблюдение диффузии. </w:t>
      </w:r>
    </w:p>
    <w:p w:rsidR="00E72EAF" w:rsidRPr="00F64E0F" w:rsidRDefault="00E72EAF" w:rsidP="00357060">
      <w:pPr>
        <w:numPr>
          <w:ilvl w:val="0"/>
          <w:numId w:val="156"/>
        </w:numPr>
      </w:pPr>
      <w:r w:rsidRPr="00F64E0F">
        <w:rPr>
          <w:color w:val="000000"/>
        </w:rPr>
        <w:t xml:space="preserve">Наблюдение явлений, объясняющихся притяжением или отталкиванием частиц вещества.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57"/>
        </w:numPr>
      </w:pPr>
      <w:r w:rsidRPr="00F64E0F">
        <w:rPr>
          <w:color w:val="000000"/>
        </w:rPr>
        <w:t xml:space="preserve">Оценка диаметра атома методом рядов (с использованием фотографий). </w:t>
      </w:r>
    </w:p>
    <w:p w:rsidR="00E72EAF" w:rsidRPr="00F64E0F" w:rsidRDefault="00E72EAF" w:rsidP="00357060">
      <w:pPr>
        <w:numPr>
          <w:ilvl w:val="0"/>
          <w:numId w:val="157"/>
        </w:numPr>
      </w:pPr>
      <w:r w:rsidRPr="00F64E0F">
        <w:rPr>
          <w:color w:val="000000"/>
        </w:rPr>
        <w:t xml:space="preserve">Опыты по наблюдению теплового расширения газов. </w:t>
      </w:r>
    </w:p>
    <w:p w:rsidR="00E72EAF" w:rsidRPr="00F64E0F" w:rsidRDefault="00E72EAF" w:rsidP="00357060">
      <w:pPr>
        <w:numPr>
          <w:ilvl w:val="0"/>
          <w:numId w:val="157"/>
        </w:numPr>
      </w:pPr>
      <w:r w:rsidRPr="00F64E0F">
        <w:rPr>
          <w:color w:val="000000"/>
        </w:rPr>
        <w:t xml:space="preserve">Опыты по обнаружению действия сил молекулярного притяжения. </w:t>
      </w:r>
    </w:p>
    <w:p w:rsidR="00E72EAF" w:rsidRPr="00F64E0F" w:rsidRDefault="00E72EAF" w:rsidP="00357060">
      <w:pPr>
        <w:ind w:firstLine="600"/>
      </w:pPr>
      <w:r w:rsidRPr="00F64E0F">
        <w:rPr>
          <w:b/>
          <w:color w:val="000000"/>
        </w:rPr>
        <w:t>Раздел 3. Движение и взаимодействие тел.</w:t>
      </w:r>
    </w:p>
    <w:p w:rsidR="00E72EAF" w:rsidRPr="00F64E0F" w:rsidRDefault="00E72EAF" w:rsidP="00357060">
      <w:pPr>
        <w:ind w:firstLine="600"/>
      </w:pPr>
      <w:r w:rsidRPr="00F64E0F">
        <w:rPr>
          <w:color w:val="000000"/>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E72EAF" w:rsidRPr="00F64E0F" w:rsidRDefault="00E72EAF" w:rsidP="00357060">
      <w:pPr>
        <w:ind w:firstLine="600"/>
      </w:pPr>
      <w:r w:rsidRPr="00F64E0F">
        <w:rPr>
          <w:color w:val="000000"/>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E72EAF" w:rsidRPr="00F64E0F" w:rsidRDefault="00E72EAF" w:rsidP="00357060">
      <w:pPr>
        <w:ind w:firstLine="600"/>
      </w:pPr>
      <w:r w:rsidRPr="00F64E0F">
        <w:rPr>
          <w:color w:val="000000"/>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58"/>
        </w:numPr>
      </w:pPr>
      <w:r w:rsidRPr="00F64E0F">
        <w:rPr>
          <w:color w:val="000000"/>
        </w:rPr>
        <w:t xml:space="preserve">Наблюдение механического движения тела. </w:t>
      </w:r>
    </w:p>
    <w:p w:rsidR="00E72EAF" w:rsidRPr="00F64E0F" w:rsidRDefault="00E72EAF" w:rsidP="00357060">
      <w:pPr>
        <w:numPr>
          <w:ilvl w:val="0"/>
          <w:numId w:val="158"/>
        </w:numPr>
      </w:pPr>
      <w:r w:rsidRPr="00F64E0F">
        <w:rPr>
          <w:color w:val="000000"/>
        </w:rPr>
        <w:t>Измерение скорости прямолинейного движения.</w:t>
      </w:r>
    </w:p>
    <w:p w:rsidR="00E72EAF" w:rsidRPr="00F64E0F" w:rsidRDefault="00E72EAF" w:rsidP="00357060">
      <w:pPr>
        <w:numPr>
          <w:ilvl w:val="0"/>
          <w:numId w:val="158"/>
        </w:numPr>
      </w:pPr>
      <w:r w:rsidRPr="00F64E0F">
        <w:rPr>
          <w:color w:val="000000"/>
        </w:rPr>
        <w:t xml:space="preserve">Наблюдение явления инерции. </w:t>
      </w:r>
    </w:p>
    <w:p w:rsidR="00E72EAF" w:rsidRPr="00F64E0F" w:rsidRDefault="00E72EAF" w:rsidP="00357060">
      <w:pPr>
        <w:numPr>
          <w:ilvl w:val="0"/>
          <w:numId w:val="158"/>
        </w:numPr>
      </w:pPr>
      <w:r w:rsidRPr="00F64E0F">
        <w:rPr>
          <w:color w:val="000000"/>
        </w:rPr>
        <w:t xml:space="preserve">Наблюдение изменения скорости при взаимодействии тел. </w:t>
      </w:r>
    </w:p>
    <w:p w:rsidR="00E72EAF" w:rsidRPr="00F64E0F" w:rsidRDefault="00E72EAF" w:rsidP="00357060">
      <w:pPr>
        <w:numPr>
          <w:ilvl w:val="0"/>
          <w:numId w:val="158"/>
        </w:numPr>
      </w:pPr>
      <w:r w:rsidRPr="00F64E0F">
        <w:rPr>
          <w:color w:val="000000"/>
        </w:rPr>
        <w:t xml:space="preserve">Сравнение масс по взаимодействию тел. </w:t>
      </w:r>
    </w:p>
    <w:p w:rsidR="00E72EAF" w:rsidRPr="00F64E0F" w:rsidRDefault="00E72EAF" w:rsidP="00357060">
      <w:pPr>
        <w:numPr>
          <w:ilvl w:val="0"/>
          <w:numId w:val="158"/>
        </w:numPr>
      </w:pPr>
      <w:r w:rsidRPr="00F64E0F">
        <w:rPr>
          <w:color w:val="000000"/>
        </w:rPr>
        <w:t xml:space="preserve">Сложение сил, направленных по одной прямой.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59"/>
        </w:numPr>
      </w:pPr>
      <w:r w:rsidRPr="00F64E0F">
        <w:rPr>
          <w:color w:val="000000"/>
        </w:rPr>
        <w:t xml:space="preserve">Определение скорости равномерного движения (шарика в жидкости, модели электрического автомобиля и так далее). </w:t>
      </w:r>
    </w:p>
    <w:p w:rsidR="00E72EAF" w:rsidRPr="00F64E0F" w:rsidRDefault="00E72EAF" w:rsidP="00357060">
      <w:pPr>
        <w:numPr>
          <w:ilvl w:val="0"/>
          <w:numId w:val="159"/>
        </w:numPr>
      </w:pPr>
      <w:r w:rsidRPr="00F64E0F">
        <w:rPr>
          <w:color w:val="000000"/>
        </w:rPr>
        <w:t xml:space="preserve">Определение средней скорости скольжения бруска или шарика по наклонной плоскости. </w:t>
      </w:r>
    </w:p>
    <w:p w:rsidR="00E72EAF" w:rsidRPr="00F64E0F" w:rsidRDefault="00E72EAF" w:rsidP="00357060">
      <w:pPr>
        <w:numPr>
          <w:ilvl w:val="0"/>
          <w:numId w:val="159"/>
        </w:numPr>
      </w:pPr>
      <w:r w:rsidRPr="00F64E0F">
        <w:rPr>
          <w:color w:val="000000"/>
        </w:rPr>
        <w:t xml:space="preserve">Определение плотности твёрдого тела. </w:t>
      </w:r>
    </w:p>
    <w:p w:rsidR="00E72EAF" w:rsidRPr="00F64E0F" w:rsidRDefault="00E72EAF" w:rsidP="00357060">
      <w:pPr>
        <w:numPr>
          <w:ilvl w:val="0"/>
          <w:numId w:val="159"/>
        </w:numPr>
      </w:pPr>
      <w:r w:rsidRPr="00F64E0F">
        <w:rPr>
          <w:color w:val="000000"/>
        </w:rPr>
        <w:t xml:space="preserve">Опыты, демонстрирующие зависимость растяжения (деформации) пружины от приложенной силы. </w:t>
      </w:r>
    </w:p>
    <w:p w:rsidR="00E72EAF" w:rsidRPr="00F64E0F" w:rsidRDefault="00E72EAF" w:rsidP="00357060">
      <w:pPr>
        <w:numPr>
          <w:ilvl w:val="0"/>
          <w:numId w:val="159"/>
        </w:numPr>
      </w:pPr>
      <w:r w:rsidRPr="00F64E0F">
        <w:rPr>
          <w:color w:val="000000"/>
        </w:rPr>
        <w:t>Опыты, демонстрирующие зависимость силы трения скольжения от веса тела и характера соприкасающихся поверхностей.</w:t>
      </w:r>
    </w:p>
    <w:p w:rsidR="00E72EAF" w:rsidRPr="00F64E0F" w:rsidRDefault="00E72EAF" w:rsidP="00357060">
      <w:pPr>
        <w:ind w:firstLine="600"/>
      </w:pPr>
      <w:r w:rsidRPr="00F64E0F">
        <w:rPr>
          <w:b/>
          <w:color w:val="000000"/>
        </w:rPr>
        <w:t>Раздел 4. Давление твёрдых тел, жидкостей и газов.</w:t>
      </w:r>
    </w:p>
    <w:p w:rsidR="00E72EAF" w:rsidRPr="00F64E0F" w:rsidRDefault="00E72EAF" w:rsidP="00357060">
      <w:pPr>
        <w:ind w:firstLine="600"/>
      </w:pPr>
      <w:r w:rsidRPr="00F64E0F">
        <w:rPr>
          <w:color w:val="000000"/>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E72EAF" w:rsidRPr="00F64E0F" w:rsidRDefault="00E72EAF" w:rsidP="00357060">
      <w:pPr>
        <w:ind w:firstLine="600"/>
      </w:pPr>
      <w:r w:rsidRPr="00F64E0F">
        <w:rPr>
          <w:color w:val="000000"/>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E72EAF" w:rsidRPr="00F64E0F" w:rsidRDefault="00E72EAF" w:rsidP="00357060">
      <w:pPr>
        <w:ind w:firstLine="600"/>
      </w:pPr>
      <w:r w:rsidRPr="00F64E0F">
        <w:rPr>
          <w:color w:val="000000"/>
        </w:rPr>
        <w:t xml:space="preserve">Действие жидкости и газа на погружённое в них тело. Выталкивающая (архимедова) сила. Закон Архимеда. Плавание тел. Воздухоплавание.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60"/>
        </w:numPr>
      </w:pPr>
      <w:r w:rsidRPr="00F64E0F">
        <w:rPr>
          <w:color w:val="000000"/>
        </w:rPr>
        <w:t>Зависимость давления газа от температуры.</w:t>
      </w:r>
    </w:p>
    <w:p w:rsidR="00E72EAF" w:rsidRPr="00F64E0F" w:rsidRDefault="00E72EAF" w:rsidP="00357060">
      <w:pPr>
        <w:numPr>
          <w:ilvl w:val="0"/>
          <w:numId w:val="160"/>
        </w:numPr>
      </w:pPr>
      <w:r w:rsidRPr="00F64E0F">
        <w:rPr>
          <w:color w:val="000000"/>
        </w:rPr>
        <w:t xml:space="preserve">Передача давления жидкостью и газом. </w:t>
      </w:r>
    </w:p>
    <w:p w:rsidR="00E72EAF" w:rsidRPr="00F64E0F" w:rsidRDefault="00E72EAF" w:rsidP="00357060">
      <w:pPr>
        <w:numPr>
          <w:ilvl w:val="0"/>
          <w:numId w:val="160"/>
        </w:numPr>
      </w:pPr>
      <w:r w:rsidRPr="00F64E0F">
        <w:rPr>
          <w:color w:val="000000"/>
        </w:rPr>
        <w:lastRenderedPageBreak/>
        <w:t xml:space="preserve">Сообщающиеся сосуды. </w:t>
      </w:r>
    </w:p>
    <w:p w:rsidR="00E72EAF" w:rsidRPr="00F64E0F" w:rsidRDefault="00E72EAF" w:rsidP="00357060">
      <w:pPr>
        <w:numPr>
          <w:ilvl w:val="0"/>
          <w:numId w:val="160"/>
        </w:numPr>
      </w:pPr>
      <w:r w:rsidRPr="00F64E0F">
        <w:rPr>
          <w:color w:val="000000"/>
        </w:rPr>
        <w:t xml:space="preserve">Гидравлический пресс. </w:t>
      </w:r>
    </w:p>
    <w:p w:rsidR="00E72EAF" w:rsidRPr="00F64E0F" w:rsidRDefault="00E72EAF" w:rsidP="00357060">
      <w:pPr>
        <w:numPr>
          <w:ilvl w:val="0"/>
          <w:numId w:val="160"/>
        </w:numPr>
      </w:pPr>
      <w:r w:rsidRPr="00F64E0F">
        <w:rPr>
          <w:color w:val="000000"/>
        </w:rPr>
        <w:t xml:space="preserve">Проявление действия атмосферного давления. </w:t>
      </w:r>
    </w:p>
    <w:p w:rsidR="00E72EAF" w:rsidRPr="00F64E0F" w:rsidRDefault="00E72EAF" w:rsidP="00357060">
      <w:pPr>
        <w:numPr>
          <w:ilvl w:val="0"/>
          <w:numId w:val="160"/>
        </w:numPr>
      </w:pPr>
      <w:r w:rsidRPr="00F64E0F">
        <w:rPr>
          <w:color w:val="000000"/>
        </w:rPr>
        <w:t xml:space="preserve">Зависимость выталкивающей силы от объёма погружённой части тела и плотности жидкости. </w:t>
      </w:r>
    </w:p>
    <w:p w:rsidR="00E72EAF" w:rsidRPr="00F64E0F" w:rsidRDefault="00E72EAF" w:rsidP="00357060">
      <w:pPr>
        <w:numPr>
          <w:ilvl w:val="0"/>
          <w:numId w:val="160"/>
        </w:numPr>
      </w:pPr>
      <w:r w:rsidRPr="00F64E0F">
        <w:rPr>
          <w:color w:val="000000"/>
        </w:rPr>
        <w:t xml:space="preserve">Равенство выталкивающей силы весу вытесненной жидкости. </w:t>
      </w:r>
    </w:p>
    <w:p w:rsidR="00E72EAF" w:rsidRPr="00F64E0F" w:rsidRDefault="00E72EAF" w:rsidP="00357060">
      <w:pPr>
        <w:numPr>
          <w:ilvl w:val="0"/>
          <w:numId w:val="160"/>
        </w:numPr>
      </w:pPr>
      <w:r w:rsidRPr="00F64E0F">
        <w:rPr>
          <w:color w:val="000000"/>
        </w:rPr>
        <w:t xml:space="preserve">Условие плавания тел: плавание или погружение тел в зависимости от соотношения плотностей тела и жидкости.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61"/>
        </w:numPr>
      </w:pPr>
      <w:r w:rsidRPr="00F64E0F">
        <w:rPr>
          <w:color w:val="000000"/>
        </w:rPr>
        <w:t>Исследование зависимости веса тела в воде от объёма погружённой в жидкость части тела.</w:t>
      </w:r>
    </w:p>
    <w:p w:rsidR="00E72EAF" w:rsidRPr="00F64E0F" w:rsidRDefault="00E72EAF" w:rsidP="00357060">
      <w:pPr>
        <w:numPr>
          <w:ilvl w:val="0"/>
          <w:numId w:val="161"/>
        </w:numPr>
      </w:pPr>
      <w:r w:rsidRPr="00F64E0F">
        <w:rPr>
          <w:color w:val="000000"/>
        </w:rPr>
        <w:t xml:space="preserve">Определение выталкивающей силы, действующей на тело, погружённое в жидкость. </w:t>
      </w:r>
    </w:p>
    <w:p w:rsidR="00E72EAF" w:rsidRPr="00F64E0F" w:rsidRDefault="00E72EAF" w:rsidP="00357060">
      <w:pPr>
        <w:numPr>
          <w:ilvl w:val="0"/>
          <w:numId w:val="161"/>
        </w:numPr>
      </w:pPr>
      <w:r w:rsidRPr="00F64E0F">
        <w:rPr>
          <w:color w:val="000000"/>
        </w:rPr>
        <w:t>Проверка независимости выталкивающей силы, действующей на тело в жидкости, от массы тела.</w:t>
      </w:r>
    </w:p>
    <w:p w:rsidR="00E72EAF" w:rsidRPr="00F64E0F" w:rsidRDefault="00E72EAF" w:rsidP="00357060">
      <w:pPr>
        <w:numPr>
          <w:ilvl w:val="0"/>
          <w:numId w:val="161"/>
        </w:numPr>
      </w:pPr>
      <w:r w:rsidRPr="00F64E0F">
        <w:rPr>
          <w:color w:val="000000"/>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72EAF" w:rsidRPr="00F64E0F" w:rsidRDefault="00E72EAF" w:rsidP="00357060">
      <w:pPr>
        <w:numPr>
          <w:ilvl w:val="0"/>
          <w:numId w:val="161"/>
        </w:numPr>
      </w:pPr>
      <w:r w:rsidRPr="00F64E0F">
        <w:rPr>
          <w:color w:val="000000"/>
        </w:rPr>
        <w:t xml:space="preserve">Конструирование ареометра или конструирование лодки и определение её грузоподъёмности. </w:t>
      </w:r>
    </w:p>
    <w:p w:rsidR="00E72EAF" w:rsidRPr="00F64E0F" w:rsidRDefault="00E72EAF" w:rsidP="00357060">
      <w:pPr>
        <w:ind w:firstLine="600"/>
      </w:pPr>
      <w:r w:rsidRPr="00F64E0F">
        <w:rPr>
          <w:b/>
          <w:color w:val="000000"/>
        </w:rPr>
        <w:t>Раздел 5. Работа и мощность. Энергия.</w:t>
      </w:r>
    </w:p>
    <w:p w:rsidR="00E72EAF" w:rsidRPr="00F64E0F" w:rsidRDefault="00E72EAF" w:rsidP="00357060">
      <w:pPr>
        <w:ind w:firstLine="600"/>
      </w:pPr>
      <w:r w:rsidRPr="00F64E0F">
        <w:rPr>
          <w:color w:val="000000"/>
        </w:rPr>
        <w:t xml:space="preserve">Механическая работа. Мощность. </w:t>
      </w:r>
    </w:p>
    <w:p w:rsidR="00E72EAF" w:rsidRPr="00F64E0F" w:rsidRDefault="00E72EAF" w:rsidP="00357060">
      <w:pPr>
        <w:ind w:firstLine="600"/>
      </w:pPr>
      <w:r w:rsidRPr="00F64E0F">
        <w:rPr>
          <w:color w:val="000000"/>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E72EAF" w:rsidRPr="00F64E0F" w:rsidRDefault="00E72EAF" w:rsidP="00357060">
      <w:pPr>
        <w:ind w:firstLine="600"/>
      </w:pPr>
      <w:r w:rsidRPr="00F64E0F">
        <w:rPr>
          <w:color w:val="000000"/>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62"/>
        </w:numPr>
      </w:pPr>
      <w:r w:rsidRPr="00F64E0F">
        <w:rPr>
          <w:color w:val="000000"/>
        </w:rPr>
        <w:t xml:space="preserve">Примеры простых механизмов.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63"/>
        </w:numPr>
      </w:pPr>
      <w:r w:rsidRPr="00F64E0F">
        <w:rPr>
          <w:color w:val="000000"/>
        </w:rPr>
        <w:t xml:space="preserve">Определение работы силы трения при равномерном движении тела по горизонтальной поверхности. </w:t>
      </w:r>
    </w:p>
    <w:p w:rsidR="00E72EAF" w:rsidRPr="00F64E0F" w:rsidRDefault="00E72EAF" w:rsidP="00357060">
      <w:pPr>
        <w:numPr>
          <w:ilvl w:val="0"/>
          <w:numId w:val="163"/>
        </w:numPr>
      </w:pPr>
      <w:r w:rsidRPr="00F64E0F">
        <w:rPr>
          <w:color w:val="000000"/>
        </w:rPr>
        <w:t>Исследование условий равновесия рычага.</w:t>
      </w:r>
    </w:p>
    <w:p w:rsidR="00E72EAF" w:rsidRPr="00F64E0F" w:rsidRDefault="00E72EAF" w:rsidP="00357060">
      <w:pPr>
        <w:numPr>
          <w:ilvl w:val="0"/>
          <w:numId w:val="163"/>
        </w:numPr>
      </w:pPr>
      <w:r w:rsidRPr="00F64E0F">
        <w:rPr>
          <w:color w:val="000000"/>
        </w:rPr>
        <w:t xml:space="preserve">Измерение КПД наклонной плоскости. </w:t>
      </w:r>
    </w:p>
    <w:p w:rsidR="00E72EAF" w:rsidRPr="00F64E0F" w:rsidRDefault="00E72EAF" w:rsidP="00357060">
      <w:pPr>
        <w:numPr>
          <w:ilvl w:val="0"/>
          <w:numId w:val="163"/>
        </w:numPr>
      </w:pPr>
      <w:r w:rsidRPr="00F64E0F">
        <w:rPr>
          <w:color w:val="000000"/>
        </w:rPr>
        <w:t>Изучение закона сохранения механической энергии.</w:t>
      </w:r>
    </w:p>
    <w:p w:rsidR="00F64E0F" w:rsidRPr="00F64E0F" w:rsidRDefault="00F64E0F" w:rsidP="00357060">
      <w:pPr>
        <w:ind w:left="120"/>
        <w:rPr>
          <w:b/>
          <w:color w:val="000000"/>
        </w:rPr>
      </w:pPr>
    </w:p>
    <w:p w:rsidR="00E72EAF" w:rsidRPr="00F64E0F" w:rsidRDefault="00E72EAF" w:rsidP="00F64E0F">
      <w:pPr>
        <w:ind w:left="120"/>
      </w:pPr>
      <w:r w:rsidRPr="00F64E0F">
        <w:rPr>
          <w:b/>
          <w:color w:val="000000"/>
        </w:rPr>
        <w:t>8 КЛАСС</w:t>
      </w:r>
    </w:p>
    <w:p w:rsidR="00E72EAF" w:rsidRPr="00F64E0F" w:rsidRDefault="00E72EAF" w:rsidP="00357060">
      <w:pPr>
        <w:ind w:firstLine="600"/>
      </w:pPr>
      <w:r w:rsidRPr="00F64E0F">
        <w:rPr>
          <w:b/>
          <w:color w:val="000000"/>
        </w:rPr>
        <w:t>Раздел 6. Тепловые явления</w:t>
      </w:r>
      <w:r w:rsidRPr="00F64E0F">
        <w:rPr>
          <w:color w:val="000000"/>
        </w:rPr>
        <w:t>.</w:t>
      </w:r>
    </w:p>
    <w:p w:rsidR="00E72EAF" w:rsidRPr="00F64E0F" w:rsidRDefault="00E72EAF" w:rsidP="00357060">
      <w:pPr>
        <w:ind w:firstLine="600"/>
      </w:pPr>
      <w:r w:rsidRPr="00F64E0F">
        <w:rPr>
          <w:color w:val="000000"/>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E72EAF" w:rsidRPr="00F64E0F" w:rsidRDefault="00E72EAF" w:rsidP="00357060">
      <w:pPr>
        <w:ind w:firstLine="600"/>
      </w:pPr>
      <w:r w:rsidRPr="00F64E0F">
        <w:rPr>
          <w:color w:val="000000"/>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E72EAF" w:rsidRPr="00F64E0F" w:rsidRDefault="00E72EAF" w:rsidP="00357060">
      <w:pPr>
        <w:ind w:firstLine="600"/>
      </w:pPr>
      <w:r w:rsidRPr="00F64E0F">
        <w:rPr>
          <w:color w:val="000000"/>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E72EAF" w:rsidRPr="00F64E0F" w:rsidRDefault="00E72EAF" w:rsidP="00357060">
      <w:pPr>
        <w:ind w:firstLine="600"/>
      </w:pPr>
      <w:r w:rsidRPr="00F64E0F">
        <w:rPr>
          <w:color w:val="000000"/>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w:t>
      </w:r>
      <w:r w:rsidRPr="00F64E0F">
        <w:rPr>
          <w:color w:val="000000"/>
        </w:rPr>
        <w:lastRenderedPageBreak/>
        <w:t xml:space="preserve">Кипение. Удельная теплота парообразования. Зависимость температуры кипения от атмосферного давления. </w:t>
      </w:r>
    </w:p>
    <w:p w:rsidR="00E72EAF" w:rsidRPr="00F64E0F" w:rsidRDefault="00E72EAF" w:rsidP="00357060">
      <w:pPr>
        <w:ind w:firstLine="600"/>
      </w:pPr>
      <w:r w:rsidRPr="00F64E0F">
        <w:rPr>
          <w:color w:val="000000"/>
        </w:rPr>
        <w:t xml:space="preserve">Влажность воздуха. </w:t>
      </w:r>
    </w:p>
    <w:p w:rsidR="00E72EAF" w:rsidRPr="00F64E0F" w:rsidRDefault="00E72EAF" w:rsidP="00357060">
      <w:pPr>
        <w:ind w:firstLine="600"/>
      </w:pPr>
      <w:r w:rsidRPr="00F64E0F">
        <w:rPr>
          <w:color w:val="000000"/>
        </w:rPr>
        <w:t xml:space="preserve">Энергия топлива. Удельная теплота сгорания. </w:t>
      </w:r>
    </w:p>
    <w:p w:rsidR="00E72EAF" w:rsidRPr="00F64E0F" w:rsidRDefault="00E72EAF" w:rsidP="00357060">
      <w:pPr>
        <w:ind w:firstLine="600"/>
      </w:pPr>
      <w:r w:rsidRPr="00F64E0F">
        <w:rPr>
          <w:color w:val="000000"/>
        </w:rPr>
        <w:t xml:space="preserve">Принципы работы тепловых двигателей КПД теплового двигателя. Тепловые двигатели и защита окружающей среды. </w:t>
      </w:r>
    </w:p>
    <w:p w:rsidR="00E72EAF" w:rsidRPr="00F64E0F" w:rsidRDefault="00E72EAF" w:rsidP="00357060">
      <w:pPr>
        <w:ind w:firstLine="600"/>
      </w:pPr>
      <w:r w:rsidRPr="00F64E0F">
        <w:rPr>
          <w:color w:val="000000"/>
        </w:rPr>
        <w:t xml:space="preserve">Закон сохранения и превращения энергии в тепловых процессах. </w:t>
      </w:r>
    </w:p>
    <w:p w:rsidR="00E72EAF" w:rsidRPr="00F64E0F" w:rsidRDefault="00E72EAF" w:rsidP="00357060">
      <w:pPr>
        <w:ind w:firstLine="600"/>
      </w:pPr>
      <w:r w:rsidRPr="00F64E0F">
        <w:rPr>
          <w:b/>
          <w:i/>
          <w:color w:val="000000"/>
        </w:rPr>
        <w:t>Демонстрации</w:t>
      </w:r>
      <w:r w:rsidRPr="00F64E0F">
        <w:rPr>
          <w:b/>
          <w:color w:val="000000"/>
        </w:rPr>
        <w:t>.</w:t>
      </w:r>
    </w:p>
    <w:p w:rsidR="00E72EAF" w:rsidRPr="00F64E0F" w:rsidRDefault="00E72EAF" w:rsidP="00357060">
      <w:pPr>
        <w:numPr>
          <w:ilvl w:val="0"/>
          <w:numId w:val="164"/>
        </w:numPr>
      </w:pPr>
      <w:r w:rsidRPr="00F64E0F">
        <w:rPr>
          <w:color w:val="000000"/>
        </w:rPr>
        <w:t xml:space="preserve">Наблюдение броуновского движения. </w:t>
      </w:r>
    </w:p>
    <w:p w:rsidR="00E72EAF" w:rsidRPr="00F64E0F" w:rsidRDefault="00E72EAF" w:rsidP="00357060">
      <w:pPr>
        <w:numPr>
          <w:ilvl w:val="0"/>
          <w:numId w:val="164"/>
        </w:numPr>
      </w:pPr>
      <w:r w:rsidRPr="00F64E0F">
        <w:rPr>
          <w:color w:val="000000"/>
        </w:rPr>
        <w:t xml:space="preserve">Наблюдение диффузии. </w:t>
      </w:r>
    </w:p>
    <w:p w:rsidR="00E72EAF" w:rsidRPr="00F64E0F" w:rsidRDefault="00E72EAF" w:rsidP="00357060">
      <w:pPr>
        <w:numPr>
          <w:ilvl w:val="0"/>
          <w:numId w:val="164"/>
        </w:numPr>
      </w:pPr>
      <w:r w:rsidRPr="00F64E0F">
        <w:rPr>
          <w:color w:val="000000"/>
        </w:rPr>
        <w:t xml:space="preserve">Наблюдение явлений смачивания и капиллярных явлений. </w:t>
      </w:r>
    </w:p>
    <w:p w:rsidR="00E72EAF" w:rsidRPr="00F64E0F" w:rsidRDefault="00E72EAF" w:rsidP="00357060">
      <w:pPr>
        <w:numPr>
          <w:ilvl w:val="0"/>
          <w:numId w:val="164"/>
        </w:numPr>
      </w:pPr>
      <w:r w:rsidRPr="00F64E0F">
        <w:rPr>
          <w:color w:val="000000"/>
        </w:rPr>
        <w:t xml:space="preserve">Наблюдение теплового расширения тел. </w:t>
      </w:r>
    </w:p>
    <w:p w:rsidR="00E72EAF" w:rsidRPr="00F64E0F" w:rsidRDefault="00E72EAF" w:rsidP="00357060">
      <w:pPr>
        <w:numPr>
          <w:ilvl w:val="0"/>
          <w:numId w:val="164"/>
        </w:numPr>
      </w:pPr>
      <w:r w:rsidRPr="00F64E0F">
        <w:rPr>
          <w:color w:val="000000"/>
        </w:rPr>
        <w:t xml:space="preserve">Изменение давления газа при изменении объёма и нагревании или охлаждении. </w:t>
      </w:r>
    </w:p>
    <w:p w:rsidR="00E72EAF" w:rsidRPr="00F64E0F" w:rsidRDefault="00E72EAF" w:rsidP="00357060">
      <w:pPr>
        <w:numPr>
          <w:ilvl w:val="0"/>
          <w:numId w:val="164"/>
        </w:numPr>
      </w:pPr>
      <w:r w:rsidRPr="00F64E0F">
        <w:rPr>
          <w:color w:val="000000"/>
        </w:rPr>
        <w:t xml:space="preserve">Правила измерения температуры. </w:t>
      </w:r>
    </w:p>
    <w:p w:rsidR="00E72EAF" w:rsidRPr="00F64E0F" w:rsidRDefault="00E72EAF" w:rsidP="00357060">
      <w:pPr>
        <w:numPr>
          <w:ilvl w:val="0"/>
          <w:numId w:val="164"/>
        </w:numPr>
      </w:pPr>
      <w:r w:rsidRPr="00F64E0F">
        <w:rPr>
          <w:color w:val="000000"/>
        </w:rPr>
        <w:t xml:space="preserve">Виды теплопередачи. </w:t>
      </w:r>
    </w:p>
    <w:p w:rsidR="00E72EAF" w:rsidRPr="00F64E0F" w:rsidRDefault="00E72EAF" w:rsidP="00357060">
      <w:pPr>
        <w:numPr>
          <w:ilvl w:val="0"/>
          <w:numId w:val="164"/>
        </w:numPr>
      </w:pPr>
      <w:r w:rsidRPr="00F64E0F">
        <w:rPr>
          <w:color w:val="000000"/>
        </w:rPr>
        <w:t xml:space="preserve">Охлаждение при совершении работы. </w:t>
      </w:r>
    </w:p>
    <w:p w:rsidR="00E72EAF" w:rsidRPr="00F64E0F" w:rsidRDefault="00E72EAF" w:rsidP="00357060">
      <w:pPr>
        <w:numPr>
          <w:ilvl w:val="0"/>
          <w:numId w:val="164"/>
        </w:numPr>
      </w:pPr>
      <w:r w:rsidRPr="00F64E0F">
        <w:rPr>
          <w:color w:val="000000"/>
        </w:rPr>
        <w:t xml:space="preserve">Нагревание при совершении работы внешними силами. </w:t>
      </w:r>
    </w:p>
    <w:p w:rsidR="00E72EAF" w:rsidRPr="00F64E0F" w:rsidRDefault="00E72EAF" w:rsidP="00357060">
      <w:pPr>
        <w:numPr>
          <w:ilvl w:val="0"/>
          <w:numId w:val="164"/>
        </w:numPr>
      </w:pPr>
      <w:r w:rsidRPr="00F64E0F">
        <w:rPr>
          <w:color w:val="000000"/>
        </w:rPr>
        <w:t xml:space="preserve">Сравнение теплоёмкостей различных веществ. </w:t>
      </w:r>
    </w:p>
    <w:p w:rsidR="00E72EAF" w:rsidRPr="00F64E0F" w:rsidRDefault="00E72EAF" w:rsidP="00357060">
      <w:pPr>
        <w:numPr>
          <w:ilvl w:val="0"/>
          <w:numId w:val="164"/>
        </w:numPr>
      </w:pPr>
      <w:r w:rsidRPr="00F64E0F">
        <w:rPr>
          <w:color w:val="000000"/>
        </w:rPr>
        <w:t xml:space="preserve">Наблюдение кипения. </w:t>
      </w:r>
    </w:p>
    <w:p w:rsidR="00E72EAF" w:rsidRPr="00F64E0F" w:rsidRDefault="00E72EAF" w:rsidP="00357060">
      <w:pPr>
        <w:numPr>
          <w:ilvl w:val="0"/>
          <w:numId w:val="164"/>
        </w:numPr>
      </w:pPr>
      <w:r w:rsidRPr="00F64E0F">
        <w:rPr>
          <w:color w:val="000000"/>
        </w:rPr>
        <w:t>Наблюдение постоянства температуры при плавлении.</w:t>
      </w:r>
    </w:p>
    <w:p w:rsidR="00E72EAF" w:rsidRPr="00F64E0F" w:rsidRDefault="00E72EAF" w:rsidP="00357060">
      <w:pPr>
        <w:numPr>
          <w:ilvl w:val="0"/>
          <w:numId w:val="164"/>
        </w:numPr>
      </w:pPr>
      <w:r w:rsidRPr="00F64E0F">
        <w:rPr>
          <w:color w:val="000000"/>
        </w:rPr>
        <w:t xml:space="preserve">Модели тепловых двигателей.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65"/>
        </w:numPr>
      </w:pPr>
      <w:r w:rsidRPr="00F64E0F">
        <w:rPr>
          <w:color w:val="000000"/>
        </w:rPr>
        <w:t xml:space="preserve">Опыты по обнаружению действия сил молекулярного притяжения. </w:t>
      </w:r>
    </w:p>
    <w:p w:rsidR="00E72EAF" w:rsidRPr="00F64E0F" w:rsidRDefault="00E72EAF" w:rsidP="00357060">
      <w:pPr>
        <w:numPr>
          <w:ilvl w:val="0"/>
          <w:numId w:val="165"/>
        </w:numPr>
      </w:pPr>
      <w:r w:rsidRPr="00F64E0F">
        <w:rPr>
          <w:color w:val="000000"/>
        </w:rPr>
        <w:t xml:space="preserve">Опыты по выращиванию кристаллов поваренной соли или сахара. </w:t>
      </w:r>
    </w:p>
    <w:p w:rsidR="00E72EAF" w:rsidRPr="00F64E0F" w:rsidRDefault="00E72EAF" w:rsidP="00357060">
      <w:pPr>
        <w:numPr>
          <w:ilvl w:val="0"/>
          <w:numId w:val="165"/>
        </w:numPr>
      </w:pPr>
      <w:r w:rsidRPr="00F64E0F">
        <w:rPr>
          <w:color w:val="000000"/>
        </w:rPr>
        <w:t xml:space="preserve">Опыты по наблюдению теплового расширения газов, жидкостей и твёрдых тел. </w:t>
      </w:r>
    </w:p>
    <w:p w:rsidR="00E72EAF" w:rsidRPr="00F64E0F" w:rsidRDefault="00E72EAF" w:rsidP="00357060">
      <w:pPr>
        <w:numPr>
          <w:ilvl w:val="0"/>
          <w:numId w:val="165"/>
        </w:numPr>
      </w:pPr>
      <w:r w:rsidRPr="00F64E0F">
        <w:rPr>
          <w:color w:val="000000"/>
        </w:rPr>
        <w:t xml:space="preserve">Определение давления воздуха в баллоне шприца. </w:t>
      </w:r>
    </w:p>
    <w:p w:rsidR="00E72EAF" w:rsidRPr="00F64E0F" w:rsidRDefault="00E72EAF" w:rsidP="00357060">
      <w:pPr>
        <w:numPr>
          <w:ilvl w:val="0"/>
          <w:numId w:val="165"/>
        </w:numPr>
      </w:pPr>
      <w:r w:rsidRPr="00F64E0F">
        <w:rPr>
          <w:color w:val="000000"/>
        </w:rPr>
        <w:t xml:space="preserve">Опыты, демонстрирующие зависимость давления воздуха от его объёма и нагревания или охлаждения. </w:t>
      </w:r>
    </w:p>
    <w:p w:rsidR="00E72EAF" w:rsidRPr="00F64E0F" w:rsidRDefault="00E72EAF" w:rsidP="00357060">
      <w:pPr>
        <w:numPr>
          <w:ilvl w:val="0"/>
          <w:numId w:val="165"/>
        </w:numPr>
      </w:pPr>
      <w:r w:rsidRPr="00F64E0F">
        <w:rPr>
          <w:color w:val="000000"/>
        </w:rPr>
        <w:t xml:space="preserve">Проверка гипотезы линейной зависимости длины столбика жидкости в термометрической трубке от температуры. </w:t>
      </w:r>
    </w:p>
    <w:p w:rsidR="00E72EAF" w:rsidRPr="00F64E0F" w:rsidRDefault="00E72EAF" w:rsidP="00357060">
      <w:pPr>
        <w:numPr>
          <w:ilvl w:val="0"/>
          <w:numId w:val="165"/>
        </w:numPr>
      </w:pPr>
      <w:r w:rsidRPr="00F64E0F">
        <w:rPr>
          <w:color w:val="000000"/>
        </w:rPr>
        <w:t xml:space="preserve">Наблюдение изменения внутренней энергии тела в результате теплопередачи и работы внешних сил. </w:t>
      </w:r>
    </w:p>
    <w:p w:rsidR="00E72EAF" w:rsidRPr="00F64E0F" w:rsidRDefault="00E72EAF" w:rsidP="00357060">
      <w:pPr>
        <w:numPr>
          <w:ilvl w:val="0"/>
          <w:numId w:val="165"/>
        </w:numPr>
      </w:pPr>
      <w:r w:rsidRPr="00F64E0F">
        <w:rPr>
          <w:color w:val="000000"/>
        </w:rPr>
        <w:t xml:space="preserve">Исследование явления теплообмена при смешивании холодной и горячей воды. </w:t>
      </w:r>
    </w:p>
    <w:p w:rsidR="00E72EAF" w:rsidRPr="00F64E0F" w:rsidRDefault="00E72EAF" w:rsidP="00357060">
      <w:pPr>
        <w:numPr>
          <w:ilvl w:val="0"/>
          <w:numId w:val="165"/>
        </w:numPr>
      </w:pPr>
      <w:r w:rsidRPr="00F64E0F">
        <w:rPr>
          <w:color w:val="000000"/>
        </w:rPr>
        <w:t xml:space="preserve">Определение количества теплоты, полученного водой при теплообмене с нагретым металлическим цилиндром. </w:t>
      </w:r>
    </w:p>
    <w:p w:rsidR="00E72EAF" w:rsidRPr="00F64E0F" w:rsidRDefault="00E72EAF" w:rsidP="00357060">
      <w:pPr>
        <w:numPr>
          <w:ilvl w:val="0"/>
          <w:numId w:val="165"/>
        </w:numPr>
      </w:pPr>
      <w:r w:rsidRPr="00F64E0F">
        <w:rPr>
          <w:color w:val="000000"/>
        </w:rPr>
        <w:t xml:space="preserve">Определение удельной теплоёмкости вещества. </w:t>
      </w:r>
    </w:p>
    <w:p w:rsidR="00E72EAF" w:rsidRPr="00F64E0F" w:rsidRDefault="00E72EAF" w:rsidP="00357060">
      <w:pPr>
        <w:numPr>
          <w:ilvl w:val="0"/>
          <w:numId w:val="165"/>
        </w:numPr>
      </w:pPr>
      <w:r w:rsidRPr="00F64E0F">
        <w:rPr>
          <w:color w:val="000000"/>
        </w:rPr>
        <w:t xml:space="preserve">Исследование процесса испарения. </w:t>
      </w:r>
    </w:p>
    <w:p w:rsidR="00E72EAF" w:rsidRPr="00F64E0F" w:rsidRDefault="00E72EAF" w:rsidP="00357060">
      <w:pPr>
        <w:numPr>
          <w:ilvl w:val="0"/>
          <w:numId w:val="165"/>
        </w:numPr>
      </w:pPr>
      <w:r w:rsidRPr="00F64E0F">
        <w:rPr>
          <w:color w:val="000000"/>
        </w:rPr>
        <w:t xml:space="preserve">Определение относительной влажности воздуха. </w:t>
      </w:r>
    </w:p>
    <w:p w:rsidR="00E72EAF" w:rsidRPr="00F64E0F" w:rsidRDefault="00E72EAF" w:rsidP="00357060">
      <w:pPr>
        <w:numPr>
          <w:ilvl w:val="0"/>
          <w:numId w:val="165"/>
        </w:numPr>
      </w:pPr>
      <w:r w:rsidRPr="00F64E0F">
        <w:rPr>
          <w:color w:val="000000"/>
        </w:rPr>
        <w:t xml:space="preserve">Определение удельной теплоты плавления льда. </w:t>
      </w:r>
    </w:p>
    <w:p w:rsidR="00E72EAF" w:rsidRPr="00F64E0F" w:rsidRDefault="00E72EAF" w:rsidP="00357060">
      <w:pPr>
        <w:ind w:firstLine="600"/>
      </w:pPr>
      <w:r w:rsidRPr="00F64E0F">
        <w:rPr>
          <w:b/>
          <w:color w:val="000000"/>
        </w:rPr>
        <w:t>Раздел 7. Электрические и магнитные явления.</w:t>
      </w:r>
    </w:p>
    <w:p w:rsidR="00E72EAF" w:rsidRPr="00F64E0F" w:rsidRDefault="00E72EAF" w:rsidP="00357060">
      <w:pPr>
        <w:ind w:firstLine="600"/>
      </w:pPr>
      <w:r w:rsidRPr="00F64E0F">
        <w:rPr>
          <w:color w:val="000000"/>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E72EAF" w:rsidRPr="00F64E0F" w:rsidRDefault="00E72EAF" w:rsidP="00357060">
      <w:pPr>
        <w:ind w:firstLine="600"/>
      </w:pPr>
      <w:r w:rsidRPr="00F64E0F">
        <w:rPr>
          <w:color w:val="000000"/>
        </w:rPr>
        <w:t xml:space="preserve">Электрическое поле. Напряжённость электрического поля. Принцип суперпозиции электрических полей (на качественном уровне). </w:t>
      </w:r>
    </w:p>
    <w:p w:rsidR="00E72EAF" w:rsidRPr="00F64E0F" w:rsidRDefault="00E72EAF" w:rsidP="00357060">
      <w:pPr>
        <w:ind w:firstLine="600"/>
      </w:pPr>
      <w:r w:rsidRPr="00F64E0F">
        <w:rPr>
          <w:color w:val="000000"/>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E72EAF" w:rsidRPr="00F64E0F" w:rsidRDefault="00E72EAF" w:rsidP="00357060">
      <w:pPr>
        <w:ind w:firstLine="600"/>
      </w:pPr>
      <w:r w:rsidRPr="00F64E0F">
        <w:rPr>
          <w:color w:val="000000"/>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E72EAF" w:rsidRPr="00F64E0F" w:rsidRDefault="00E72EAF" w:rsidP="00357060">
      <w:pPr>
        <w:ind w:firstLine="600"/>
      </w:pPr>
      <w:r w:rsidRPr="00F64E0F">
        <w:rPr>
          <w:color w:val="000000"/>
        </w:rPr>
        <w:lastRenderedPageBreak/>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E72EAF" w:rsidRPr="00F64E0F" w:rsidRDefault="00E72EAF" w:rsidP="00357060">
      <w:pPr>
        <w:ind w:firstLine="600"/>
      </w:pPr>
      <w:r w:rsidRPr="00F64E0F">
        <w:rPr>
          <w:color w:val="000000"/>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E72EAF" w:rsidRPr="00F64E0F" w:rsidRDefault="00E72EAF" w:rsidP="00357060">
      <w:pPr>
        <w:ind w:firstLine="600"/>
      </w:pPr>
      <w:r w:rsidRPr="00F64E0F">
        <w:rPr>
          <w:color w:val="000000"/>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E72EAF" w:rsidRPr="00F64E0F" w:rsidRDefault="00E72EAF" w:rsidP="00357060">
      <w:pPr>
        <w:ind w:firstLine="600"/>
      </w:pPr>
      <w:r w:rsidRPr="00F64E0F">
        <w:rPr>
          <w:color w:val="000000"/>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66"/>
        </w:numPr>
      </w:pPr>
      <w:r w:rsidRPr="00F64E0F">
        <w:rPr>
          <w:color w:val="000000"/>
        </w:rPr>
        <w:t xml:space="preserve">Электризация тел. </w:t>
      </w:r>
    </w:p>
    <w:p w:rsidR="00E72EAF" w:rsidRPr="00F64E0F" w:rsidRDefault="00E72EAF" w:rsidP="00357060">
      <w:pPr>
        <w:numPr>
          <w:ilvl w:val="0"/>
          <w:numId w:val="166"/>
        </w:numPr>
      </w:pPr>
      <w:r w:rsidRPr="00F64E0F">
        <w:rPr>
          <w:color w:val="000000"/>
        </w:rPr>
        <w:t xml:space="preserve">Два рода электрических зарядов и взаимодействие заряженных тел. </w:t>
      </w:r>
    </w:p>
    <w:p w:rsidR="00E72EAF" w:rsidRPr="00F64E0F" w:rsidRDefault="00E72EAF" w:rsidP="00357060">
      <w:pPr>
        <w:numPr>
          <w:ilvl w:val="0"/>
          <w:numId w:val="166"/>
        </w:numPr>
      </w:pPr>
      <w:r w:rsidRPr="00F64E0F">
        <w:rPr>
          <w:color w:val="000000"/>
        </w:rPr>
        <w:t xml:space="preserve">Устройство и действие электроскопа. </w:t>
      </w:r>
    </w:p>
    <w:p w:rsidR="00E72EAF" w:rsidRPr="00F64E0F" w:rsidRDefault="00E72EAF" w:rsidP="00357060">
      <w:pPr>
        <w:numPr>
          <w:ilvl w:val="0"/>
          <w:numId w:val="166"/>
        </w:numPr>
      </w:pPr>
      <w:r w:rsidRPr="00F64E0F">
        <w:rPr>
          <w:color w:val="000000"/>
        </w:rPr>
        <w:t xml:space="preserve">Электростатическая индукция. </w:t>
      </w:r>
    </w:p>
    <w:p w:rsidR="00E72EAF" w:rsidRPr="00F64E0F" w:rsidRDefault="00E72EAF" w:rsidP="00357060">
      <w:pPr>
        <w:numPr>
          <w:ilvl w:val="0"/>
          <w:numId w:val="166"/>
        </w:numPr>
      </w:pPr>
      <w:r w:rsidRPr="00F64E0F">
        <w:rPr>
          <w:color w:val="000000"/>
        </w:rPr>
        <w:t>Закон сохранения электрических зарядов.</w:t>
      </w:r>
    </w:p>
    <w:p w:rsidR="00E72EAF" w:rsidRPr="00F64E0F" w:rsidRDefault="00E72EAF" w:rsidP="00357060">
      <w:pPr>
        <w:numPr>
          <w:ilvl w:val="0"/>
          <w:numId w:val="166"/>
        </w:numPr>
      </w:pPr>
      <w:r w:rsidRPr="00F64E0F">
        <w:rPr>
          <w:color w:val="000000"/>
        </w:rPr>
        <w:t xml:space="preserve">Проводники и диэлектрики. </w:t>
      </w:r>
    </w:p>
    <w:p w:rsidR="00E72EAF" w:rsidRPr="00F64E0F" w:rsidRDefault="00E72EAF" w:rsidP="00357060">
      <w:pPr>
        <w:numPr>
          <w:ilvl w:val="0"/>
          <w:numId w:val="166"/>
        </w:numPr>
      </w:pPr>
      <w:r w:rsidRPr="00F64E0F">
        <w:rPr>
          <w:color w:val="000000"/>
        </w:rPr>
        <w:t xml:space="preserve">Моделирование силовых линий электрического поля. </w:t>
      </w:r>
    </w:p>
    <w:p w:rsidR="00E72EAF" w:rsidRPr="00F64E0F" w:rsidRDefault="00E72EAF" w:rsidP="00357060">
      <w:pPr>
        <w:numPr>
          <w:ilvl w:val="0"/>
          <w:numId w:val="166"/>
        </w:numPr>
      </w:pPr>
      <w:r w:rsidRPr="00F64E0F">
        <w:rPr>
          <w:color w:val="000000"/>
        </w:rPr>
        <w:t xml:space="preserve">Источники постоянного тока. </w:t>
      </w:r>
    </w:p>
    <w:p w:rsidR="00E72EAF" w:rsidRPr="00F64E0F" w:rsidRDefault="00E72EAF" w:rsidP="00357060">
      <w:pPr>
        <w:numPr>
          <w:ilvl w:val="0"/>
          <w:numId w:val="166"/>
        </w:numPr>
      </w:pPr>
      <w:r w:rsidRPr="00F64E0F">
        <w:rPr>
          <w:color w:val="000000"/>
        </w:rPr>
        <w:t>Действия электрического тока.</w:t>
      </w:r>
    </w:p>
    <w:p w:rsidR="00E72EAF" w:rsidRPr="00F64E0F" w:rsidRDefault="00E72EAF" w:rsidP="00357060">
      <w:pPr>
        <w:numPr>
          <w:ilvl w:val="0"/>
          <w:numId w:val="166"/>
        </w:numPr>
      </w:pPr>
      <w:r w:rsidRPr="00F64E0F">
        <w:rPr>
          <w:color w:val="000000"/>
        </w:rPr>
        <w:t>Электрический ток в жидкости.</w:t>
      </w:r>
    </w:p>
    <w:p w:rsidR="00E72EAF" w:rsidRPr="00F64E0F" w:rsidRDefault="00E72EAF" w:rsidP="00357060">
      <w:pPr>
        <w:numPr>
          <w:ilvl w:val="0"/>
          <w:numId w:val="166"/>
        </w:numPr>
      </w:pPr>
      <w:r w:rsidRPr="00F64E0F">
        <w:rPr>
          <w:color w:val="000000"/>
        </w:rPr>
        <w:t xml:space="preserve">Газовый разряд. </w:t>
      </w:r>
    </w:p>
    <w:p w:rsidR="00E72EAF" w:rsidRPr="00F64E0F" w:rsidRDefault="00E72EAF" w:rsidP="00357060">
      <w:pPr>
        <w:numPr>
          <w:ilvl w:val="0"/>
          <w:numId w:val="166"/>
        </w:numPr>
      </w:pPr>
      <w:r w:rsidRPr="00F64E0F">
        <w:rPr>
          <w:color w:val="000000"/>
        </w:rPr>
        <w:t xml:space="preserve">Измерение силы тока амперметром. </w:t>
      </w:r>
    </w:p>
    <w:p w:rsidR="00E72EAF" w:rsidRPr="00F64E0F" w:rsidRDefault="00E72EAF" w:rsidP="00357060">
      <w:pPr>
        <w:numPr>
          <w:ilvl w:val="0"/>
          <w:numId w:val="166"/>
        </w:numPr>
      </w:pPr>
      <w:r w:rsidRPr="00F64E0F">
        <w:rPr>
          <w:color w:val="000000"/>
        </w:rPr>
        <w:t xml:space="preserve">Измерение электрического напряжения вольтметром. </w:t>
      </w:r>
    </w:p>
    <w:p w:rsidR="00E72EAF" w:rsidRPr="00F64E0F" w:rsidRDefault="00E72EAF" w:rsidP="00357060">
      <w:pPr>
        <w:numPr>
          <w:ilvl w:val="0"/>
          <w:numId w:val="166"/>
        </w:numPr>
      </w:pPr>
      <w:r w:rsidRPr="00F64E0F">
        <w:rPr>
          <w:color w:val="000000"/>
        </w:rPr>
        <w:t xml:space="preserve">Реостат и магазин сопротивлений. </w:t>
      </w:r>
    </w:p>
    <w:p w:rsidR="00E72EAF" w:rsidRPr="00F64E0F" w:rsidRDefault="00E72EAF" w:rsidP="00357060">
      <w:pPr>
        <w:numPr>
          <w:ilvl w:val="0"/>
          <w:numId w:val="166"/>
        </w:numPr>
      </w:pPr>
      <w:r w:rsidRPr="00F64E0F">
        <w:rPr>
          <w:color w:val="000000"/>
        </w:rPr>
        <w:t xml:space="preserve">Взаимодействие постоянных магнитов. </w:t>
      </w:r>
    </w:p>
    <w:p w:rsidR="00E72EAF" w:rsidRPr="00F64E0F" w:rsidRDefault="00E72EAF" w:rsidP="00357060">
      <w:pPr>
        <w:numPr>
          <w:ilvl w:val="0"/>
          <w:numId w:val="166"/>
        </w:numPr>
      </w:pPr>
      <w:r w:rsidRPr="00F64E0F">
        <w:rPr>
          <w:color w:val="000000"/>
        </w:rPr>
        <w:t>Моделирование невозможности разделения полюсов магнита.</w:t>
      </w:r>
    </w:p>
    <w:p w:rsidR="00E72EAF" w:rsidRPr="00F64E0F" w:rsidRDefault="00E72EAF" w:rsidP="00357060">
      <w:pPr>
        <w:numPr>
          <w:ilvl w:val="0"/>
          <w:numId w:val="166"/>
        </w:numPr>
      </w:pPr>
      <w:r w:rsidRPr="00F64E0F">
        <w:rPr>
          <w:color w:val="000000"/>
        </w:rPr>
        <w:t xml:space="preserve">Моделирование магнитных полей постоянных магнитов. </w:t>
      </w:r>
    </w:p>
    <w:p w:rsidR="00E72EAF" w:rsidRPr="00F64E0F" w:rsidRDefault="00E72EAF" w:rsidP="00357060">
      <w:pPr>
        <w:numPr>
          <w:ilvl w:val="0"/>
          <w:numId w:val="166"/>
        </w:numPr>
      </w:pPr>
      <w:r w:rsidRPr="00F64E0F">
        <w:rPr>
          <w:color w:val="000000"/>
        </w:rPr>
        <w:t xml:space="preserve">Опыт Эрстеда. </w:t>
      </w:r>
    </w:p>
    <w:p w:rsidR="00E72EAF" w:rsidRPr="00F64E0F" w:rsidRDefault="00E72EAF" w:rsidP="00357060">
      <w:pPr>
        <w:numPr>
          <w:ilvl w:val="0"/>
          <w:numId w:val="166"/>
        </w:numPr>
      </w:pPr>
      <w:r w:rsidRPr="00F64E0F">
        <w:rPr>
          <w:color w:val="000000"/>
        </w:rPr>
        <w:t xml:space="preserve">Магнитное поле тока. Электромагнит. </w:t>
      </w:r>
    </w:p>
    <w:p w:rsidR="00E72EAF" w:rsidRPr="00F64E0F" w:rsidRDefault="00E72EAF" w:rsidP="00357060">
      <w:pPr>
        <w:numPr>
          <w:ilvl w:val="0"/>
          <w:numId w:val="166"/>
        </w:numPr>
      </w:pPr>
      <w:r w:rsidRPr="00F64E0F">
        <w:rPr>
          <w:color w:val="000000"/>
        </w:rPr>
        <w:t xml:space="preserve">Действие магнитного поля на проводник с током. </w:t>
      </w:r>
    </w:p>
    <w:p w:rsidR="00E72EAF" w:rsidRPr="00F64E0F" w:rsidRDefault="00E72EAF" w:rsidP="00357060">
      <w:pPr>
        <w:numPr>
          <w:ilvl w:val="0"/>
          <w:numId w:val="166"/>
        </w:numPr>
      </w:pPr>
      <w:r w:rsidRPr="00F64E0F">
        <w:rPr>
          <w:color w:val="000000"/>
        </w:rPr>
        <w:t xml:space="preserve">Электродвигатель постоянного тока. </w:t>
      </w:r>
    </w:p>
    <w:p w:rsidR="00E72EAF" w:rsidRPr="00F64E0F" w:rsidRDefault="00E72EAF" w:rsidP="00357060">
      <w:pPr>
        <w:numPr>
          <w:ilvl w:val="0"/>
          <w:numId w:val="166"/>
        </w:numPr>
      </w:pPr>
      <w:r w:rsidRPr="00F64E0F">
        <w:rPr>
          <w:color w:val="000000"/>
        </w:rPr>
        <w:t>Исследование явления электромагнитной индукции.</w:t>
      </w:r>
    </w:p>
    <w:p w:rsidR="00E72EAF" w:rsidRPr="00F64E0F" w:rsidRDefault="00E72EAF" w:rsidP="00357060">
      <w:pPr>
        <w:numPr>
          <w:ilvl w:val="0"/>
          <w:numId w:val="166"/>
        </w:numPr>
      </w:pPr>
      <w:r w:rsidRPr="00F64E0F">
        <w:rPr>
          <w:color w:val="000000"/>
        </w:rPr>
        <w:t xml:space="preserve">Опыты Фарадея. </w:t>
      </w:r>
    </w:p>
    <w:p w:rsidR="00E72EAF" w:rsidRPr="00F64E0F" w:rsidRDefault="00E72EAF" w:rsidP="00357060">
      <w:pPr>
        <w:numPr>
          <w:ilvl w:val="0"/>
          <w:numId w:val="166"/>
        </w:numPr>
      </w:pPr>
      <w:r w:rsidRPr="00F64E0F">
        <w:rPr>
          <w:color w:val="000000"/>
        </w:rPr>
        <w:t xml:space="preserve">Зависимость направления индукционного тока от условий его возникновения. </w:t>
      </w:r>
    </w:p>
    <w:p w:rsidR="00E72EAF" w:rsidRPr="00F64E0F" w:rsidRDefault="00E72EAF" w:rsidP="00357060">
      <w:pPr>
        <w:numPr>
          <w:ilvl w:val="0"/>
          <w:numId w:val="166"/>
        </w:numPr>
      </w:pPr>
      <w:r w:rsidRPr="00F64E0F">
        <w:rPr>
          <w:color w:val="000000"/>
        </w:rPr>
        <w:t xml:space="preserve">Электрогенератор постоянного тока.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67"/>
        </w:numPr>
      </w:pPr>
      <w:r w:rsidRPr="00F64E0F">
        <w:rPr>
          <w:color w:val="000000"/>
        </w:rPr>
        <w:t xml:space="preserve">Опыты по наблюдению электризации тел индукцией и при соприкосновении. </w:t>
      </w:r>
    </w:p>
    <w:p w:rsidR="00E72EAF" w:rsidRPr="00F64E0F" w:rsidRDefault="00E72EAF" w:rsidP="00357060">
      <w:pPr>
        <w:numPr>
          <w:ilvl w:val="0"/>
          <w:numId w:val="167"/>
        </w:numPr>
      </w:pPr>
      <w:r w:rsidRPr="00F64E0F">
        <w:rPr>
          <w:color w:val="000000"/>
        </w:rPr>
        <w:t xml:space="preserve">Исследование действия электрического поля на проводники и диэлектрики. </w:t>
      </w:r>
    </w:p>
    <w:p w:rsidR="00E72EAF" w:rsidRPr="00F64E0F" w:rsidRDefault="00E72EAF" w:rsidP="00357060">
      <w:pPr>
        <w:numPr>
          <w:ilvl w:val="0"/>
          <w:numId w:val="167"/>
        </w:numPr>
      </w:pPr>
      <w:r w:rsidRPr="00F64E0F">
        <w:rPr>
          <w:color w:val="000000"/>
        </w:rPr>
        <w:t xml:space="preserve">Сборка и проверка работы электрической цепи постоянного тока. </w:t>
      </w:r>
    </w:p>
    <w:p w:rsidR="00E72EAF" w:rsidRPr="00F64E0F" w:rsidRDefault="00E72EAF" w:rsidP="00357060">
      <w:pPr>
        <w:numPr>
          <w:ilvl w:val="0"/>
          <w:numId w:val="167"/>
        </w:numPr>
      </w:pPr>
      <w:r w:rsidRPr="00F64E0F">
        <w:rPr>
          <w:color w:val="000000"/>
        </w:rPr>
        <w:t xml:space="preserve">Измерение и регулирование силы тока. </w:t>
      </w:r>
    </w:p>
    <w:p w:rsidR="00E72EAF" w:rsidRPr="00F64E0F" w:rsidRDefault="00E72EAF" w:rsidP="00357060">
      <w:pPr>
        <w:numPr>
          <w:ilvl w:val="0"/>
          <w:numId w:val="167"/>
        </w:numPr>
      </w:pPr>
      <w:r w:rsidRPr="00F64E0F">
        <w:rPr>
          <w:color w:val="000000"/>
        </w:rPr>
        <w:t xml:space="preserve">Измерение и регулирование напряжения. </w:t>
      </w:r>
    </w:p>
    <w:p w:rsidR="00E72EAF" w:rsidRPr="00F64E0F" w:rsidRDefault="00E72EAF" w:rsidP="00357060">
      <w:pPr>
        <w:numPr>
          <w:ilvl w:val="0"/>
          <w:numId w:val="167"/>
        </w:numPr>
      </w:pPr>
      <w:r w:rsidRPr="00F64E0F">
        <w:rPr>
          <w:color w:val="000000"/>
        </w:rPr>
        <w:t xml:space="preserve">Исследование зависимости силы тока, идущего через резистор, от сопротивления резистора и напряжения на резисторе. </w:t>
      </w:r>
    </w:p>
    <w:p w:rsidR="00E72EAF" w:rsidRPr="00F64E0F" w:rsidRDefault="00E72EAF" w:rsidP="00357060">
      <w:pPr>
        <w:numPr>
          <w:ilvl w:val="0"/>
          <w:numId w:val="167"/>
        </w:numPr>
      </w:pPr>
      <w:r w:rsidRPr="00F64E0F">
        <w:rPr>
          <w:color w:val="000000"/>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72EAF" w:rsidRPr="00F64E0F" w:rsidRDefault="00E72EAF" w:rsidP="00357060">
      <w:pPr>
        <w:numPr>
          <w:ilvl w:val="0"/>
          <w:numId w:val="167"/>
        </w:numPr>
      </w:pPr>
      <w:r w:rsidRPr="00F64E0F">
        <w:rPr>
          <w:color w:val="000000"/>
        </w:rPr>
        <w:t xml:space="preserve">Проверка правила сложения напряжений при последовательном соединении двух резисторов. </w:t>
      </w:r>
    </w:p>
    <w:p w:rsidR="00E72EAF" w:rsidRPr="00F64E0F" w:rsidRDefault="00E72EAF" w:rsidP="00357060">
      <w:pPr>
        <w:numPr>
          <w:ilvl w:val="0"/>
          <w:numId w:val="167"/>
        </w:numPr>
      </w:pPr>
      <w:r w:rsidRPr="00F64E0F">
        <w:rPr>
          <w:color w:val="000000"/>
        </w:rPr>
        <w:t xml:space="preserve">Проверка правила для силы тока при параллельном соединении резисторов. </w:t>
      </w:r>
    </w:p>
    <w:p w:rsidR="00E72EAF" w:rsidRPr="00F64E0F" w:rsidRDefault="00E72EAF" w:rsidP="00357060">
      <w:pPr>
        <w:numPr>
          <w:ilvl w:val="0"/>
          <w:numId w:val="167"/>
        </w:numPr>
      </w:pPr>
      <w:r w:rsidRPr="00F64E0F">
        <w:rPr>
          <w:color w:val="000000"/>
        </w:rPr>
        <w:lastRenderedPageBreak/>
        <w:t xml:space="preserve">Определение работы электрического тока, идущего через резистор. </w:t>
      </w:r>
    </w:p>
    <w:p w:rsidR="00E72EAF" w:rsidRPr="00F64E0F" w:rsidRDefault="00E72EAF" w:rsidP="00357060">
      <w:pPr>
        <w:numPr>
          <w:ilvl w:val="0"/>
          <w:numId w:val="167"/>
        </w:numPr>
      </w:pPr>
      <w:r w:rsidRPr="00F64E0F">
        <w:rPr>
          <w:color w:val="000000"/>
        </w:rPr>
        <w:t xml:space="preserve">Определение мощности электрического тока, выделяемой на резисторе. </w:t>
      </w:r>
    </w:p>
    <w:p w:rsidR="00E72EAF" w:rsidRPr="00F64E0F" w:rsidRDefault="00E72EAF" w:rsidP="00357060">
      <w:pPr>
        <w:numPr>
          <w:ilvl w:val="0"/>
          <w:numId w:val="167"/>
        </w:numPr>
      </w:pPr>
      <w:r w:rsidRPr="00F64E0F">
        <w:rPr>
          <w:color w:val="000000"/>
        </w:rPr>
        <w:t xml:space="preserve">Исследование зависимости силы тока, идущего через лампочку, от напряжения на ней. </w:t>
      </w:r>
    </w:p>
    <w:p w:rsidR="00E72EAF" w:rsidRPr="00F64E0F" w:rsidRDefault="00E72EAF" w:rsidP="00357060">
      <w:pPr>
        <w:numPr>
          <w:ilvl w:val="0"/>
          <w:numId w:val="167"/>
        </w:numPr>
      </w:pPr>
      <w:r w:rsidRPr="00F64E0F">
        <w:rPr>
          <w:color w:val="000000"/>
        </w:rPr>
        <w:t xml:space="preserve">Определение КПД нагревателя. </w:t>
      </w:r>
    </w:p>
    <w:p w:rsidR="00E72EAF" w:rsidRPr="00F64E0F" w:rsidRDefault="00E72EAF" w:rsidP="00357060">
      <w:pPr>
        <w:numPr>
          <w:ilvl w:val="0"/>
          <w:numId w:val="167"/>
        </w:numPr>
      </w:pPr>
      <w:r w:rsidRPr="00F64E0F">
        <w:rPr>
          <w:color w:val="000000"/>
        </w:rPr>
        <w:t xml:space="preserve">Исследование магнитного взаимодействия постоянных магнитов. </w:t>
      </w:r>
    </w:p>
    <w:p w:rsidR="00E72EAF" w:rsidRPr="00F64E0F" w:rsidRDefault="00E72EAF" w:rsidP="00357060">
      <w:pPr>
        <w:numPr>
          <w:ilvl w:val="0"/>
          <w:numId w:val="167"/>
        </w:numPr>
      </w:pPr>
      <w:r w:rsidRPr="00F64E0F">
        <w:rPr>
          <w:color w:val="000000"/>
        </w:rPr>
        <w:t xml:space="preserve">Изучение магнитного поля постоянных магнитов при их объединении и разделении. </w:t>
      </w:r>
    </w:p>
    <w:p w:rsidR="00E72EAF" w:rsidRPr="00F64E0F" w:rsidRDefault="00E72EAF" w:rsidP="00357060">
      <w:pPr>
        <w:numPr>
          <w:ilvl w:val="0"/>
          <w:numId w:val="167"/>
        </w:numPr>
      </w:pPr>
      <w:r w:rsidRPr="00F64E0F">
        <w:rPr>
          <w:color w:val="000000"/>
        </w:rPr>
        <w:t xml:space="preserve">Исследование действия электрического тока на магнитную стрелку. </w:t>
      </w:r>
    </w:p>
    <w:p w:rsidR="00E72EAF" w:rsidRPr="00F64E0F" w:rsidRDefault="00E72EAF" w:rsidP="00357060">
      <w:pPr>
        <w:numPr>
          <w:ilvl w:val="0"/>
          <w:numId w:val="167"/>
        </w:numPr>
      </w:pPr>
      <w:r w:rsidRPr="00F64E0F">
        <w:rPr>
          <w:color w:val="000000"/>
        </w:rPr>
        <w:t xml:space="preserve">Опыты, демонстрирующие зависимость силы взаимодействия катушки с током и магнита от силы тока и направления тока в катушке. </w:t>
      </w:r>
    </w:p>
    <w:p w:rsidR="00E72EAF" w:rsidRPr="00F64E0F" w:rsidRDefault="00E72EAF" w:rsidP="00357060">
      <w:pPr>
        <w:numPr>
          <w:ilvl w:val="0"/>
          <w:numId w:val="167"/>
        </w:numPr>
      </w:pPr>
      <w:r w:rsidRPr="00F64E0F">
        <w:rPr>
          <w:color w:val="000000"/>
        </w:rPr>
        <w:t xml:space="preserve">Изучение действия магнитного поля на проводник с током. </w:t>
      </w:r>
    </w:p>
    <w:p w:rsidR="00E72EAF" w:rsidRPr="00F64E0F" w:rsidRDefault="00E72EAF" w:rsidP="00357060">
      <w:pPr>
        <w:numPr>
          <w:ilvl w:val="0"/>
          <w:numId w:val="167"/>
        </w:numPr>
      </w:pPr>
      <w:r w:rsidRPr="00F64E0F">
        <w:rPr>
          <w:color w:val="000000"/>
        </w:rPr>
        <w:t xml:space="preserve">Конструирование и изучение работы электродвигателя. </w:t>
      </w:r>
    </w:p>
    <w:p w:rsidR="00E72EAF" w:rsidRPr="00F64E0F" w:rsidRDefault="00E72EAF" w:rsidP="00357060">
      <w:pPr>
        <w:numPr>
          <w:ilvl w:val="0"/>
          <w:numId w:val="167"/>
        </w:numPr>
      </w:pPr>
      <w:r w:rsidRPr="00F64E0F">
        <w:rPr>
          <w:color w:val="000000"/>
        </w:rPr>
        <w:t xml:space="preserve">Измерение КПД электродвигательной установки. </w:t>
      </w:r>
    </w:p>
    <w:p w:rsidR="00E72EAF" w:rsidRPr="00F64E0F" w:rsidRDefault="00E72EAF" w:rsidP="00357060">
      <w:pPr>
        <w:numPr>
          <w:ilvl w:val="0"/>
          <w:numId w:val="167"/>
        </w:numPr>
      </w:pPr>
      <w:r w:rsidRPr="00F64E0F">
        <w:rPr>
          <w:color w:val="000000"/>
        </w:rPr>
        <w:t>Опыты по исследованию явления электромагнитной индукции: исследование изменений значения и направления индукционного тока.</w:t>
      </w:r>
    </w:p>
    <w:p w:rsidR="00F64E0F" w:rsidRDefault="00F64E0F" w:rsidP="00357060">
      <w:pPr>
        <w:ind w:left="120"/>
        <w:rPr>
          <w:b/>
          <w:color w:val="000000"/>
        </w:rPr>
      </w:pPr>
    </w:p>
    <w:p w:rsidR="00E72EAF" w:rsidRPr="00F64E0F" w:rsidRDefault="00E72EAF" w:rsidP="00F64E0F">
      <w:pPr>
        <w:ind w:left="120"/>
      </w:pPr>
      <w:r w:rsidRPr="00F64E0F">
        <w:rPr>
          <w:b/>
          <w:color w:val="000000"/>
        </w:rPr>
        <w:t>9 КЛАСС</w:t>
      </w:r>
    </w:p>
    <w:p w:rsidR="00E72EAF" w:rsidRPr="00F64E0F" w:rsidRDefault="00E72EAF" w:rsidP="00357060">
      <w:pPr>
        <w:ind w:firstLine="600"/>
      </w:pPr>
      <w:r w:rsidRPr="00F64E0F">
        <w:rPr>
          <w:b/>
          <w:color w:val="000000"/>
        </w:rPr>
        <w:t>Раздел 8. Механические явления.</w:t>
      </w:r>
    </w:p>
    <w:p w:rsidR="00E72EAF" w:rsidRPr="00F64E0F" w:rsidRDefault="00E72EAF" w:rsidP="00357060">
      <w:pPr>
        <w:ind w:firstLine="600"/>
      </w:pPr>
      <w:r w:rsidRPr="00F64E0F">
        <w:rPr>
          <w:color w:val="000000"/>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E72EAF" w:rsidRPr="00F64E0F" w:rsidRDefault="00E72EAF" w:rsidP="00357060">
      <w:pPr>
        <w:ind w:firstLine="600"/>
      </w:pPr>
      <w:r w:rsidRPr="00F64E0F">
        <w:rPr>
          <w:color w:val="000000"/>
        </w:rPr>
        <w:t xml:space="preserve">Ускорение. Равноускоренное прямолинейное движение. Свободное падение. Опыты Галилея. </w:t>
      </w:r>
    </w:p>
    <w:p w:rsidR="00E72EAF" w:rsidRPr="00F64E0F" w:rsidRDefault="00E72EAF" w:rsidP="00357060">
      <w:pPr>
        <w:ind w:firstLine="600"/>
      </w:pPr>
      <w:r w:rsidRPr="00F64E0F">
        <w:rPr>
          <w:color w:val="000000"/>
        </w:rPr>
        <w:t xml:space="preserve">Равномерное движение по окружности. Период и частота обращения. Линейная и угловая скорости. Центростремительное ускорение. </w:t>
      </w:r>
    </w:p>
    <w:p w:rsidR="00E72EAF" w:rsidRPr="00F64E0F" w:rsidRDefault="00E72EAF" w:rsidP="00357060">
      <w:pPr>
        <w:ind w:firstLine="600"/>
      </w:pPr>
      <w:r w:rsidRPr="00F64E0F">
        <w:rPr>
          <w:color w:val="000000"/>
        </w:rPr>
        <w:t xml:space="preserve">Первый закон Ньютона. Второй закон Ньютона. Третий закон Ньютона. Принцип суперпозиции сил. </w:t>
      </w:r>
    </w:p>
    <w:p w:rsidR="00E72EAF" w:rsidRPr="00F64E0F" w:rsidRDefault="00E72EAF" w:rsidP="00357060">
      <w:pPr>
        <w:ind w:firstLine="600"/>
      </w:pPr>
      <w:r w:rsidRPr="00F64E0F">
        <w:rPr>
          <w:color w:val="000000"/>
        </w:rPr>
        <w:t xml:space="preserve">Сила упругости. Закон Гука. Сила трения: сила трения скольжения, сила трения покоя, другие виды трения. </w:t>
      </w:r>
    </w:p>
    <w:p w:rsidR="00E72EAF" w:rsidRPr="00F64E0F" w:rsidRDefault="00E72EAF" w:rsidP="00357060">
      <w:pPr>
        <w:ind w:firstLine="600"/>
      </w:pPr>
      <w:r w:rsidRPr="00F64E0F">
        <w:rPr>
          <w:color w:val="000000"/>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E72EAF" w:rsidRPr="00F64E0F" w:rsidRDefault="00E72EAF" w:rsidP="00357060">
      <w:pPr>
        <w:ind w:firstLine="600"/>
      </w:pPr>
      <w:r w:rsidRPr="00F64E0F">
        <w:rPr>
          <w:color w:val="000000"/>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E72EAF" w:rsidRPr="00F64E0F" w:rsidRDefault="00E72EAF" w:rsidP="00357060">
      <w:pPr>
        <w:ind w:firstLine="600"/>
      </w:pPr>
      <w:r w:rsidRPr="00F64E0F">
        <w:rPr>
          <w:color w:val="000000"/>
        </w:rPr>
        <w:t xml:space="preserve">Импульс тела. Изменение импульса. Импульс силы. Закон сохранения импульса. Реактивное движение. </w:t>
      </w:r>
    </w:p>
    <w:p w:rsidR="00E72EAF" w:rsidRPr="00F64E0F" w:rsidRDefault="00E72EAF" w:rsidP="00357060">
      <w:pPr>
        <w:ind w:firstLine="600"/>
      </w:pPr>
      <w:r w:rsidRPr="00F64E0F">
        <w:rPr>
          <w:color w:val="000000"/>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68"/>
        </w:numPr>
      </w:pPr>
      <w:r w:rsidRPr="00F64E0F">
        <w:rPr>
          <w:color w:val="000000"/>
        </w:rPr>
        <w:t>Наблюдение механического движения тела относительно разных тел отсчёта.</w:t>
      </w:r>
    </w:p>
    <w:p w:rsidR="00E72EAF" w:rsidRPr="00F64E0F" w:rsidRDefault="00E72EAF" w:rsidP="00357060">
      <w:pPr>
        <w:numPr>
          <w:ilvl w:val="0"/>
          <w:numId w:val="168"/>
        </w:numPr>
      </w:pPr>
      <w:r w:rsidRPr="00F64E0F">
        <w:rPr>
          <w:color w:val="000000"/>
        </w:rPr>
        <w:t>Сравнение путей и траекторий движения одного и того же тела относительно разных тел отсчёта.</w:t>
      </w:r>
    </w:p>
    <w:p w:rsidR="00E72EAF" w:rsidRPr="00F64E0F" w:rsidRDefault="00E72EAF" w:rsidP="00357060">
      <w:pPr>
        <w:numPr>
          <w:ilvl w:val="0"/>
          <w:numId w:val="168"/>
        </w:numPr>
      </w:pPr>
      <w:r w:rsidRPr="00F64E0F">
        <w:rPr>
          <w:color w:val="000000"/>
        </w:rPr>
        <w:t xml:space="preserve">Измерение скорости и ускорения прямолинейного движения. </w:t>
      </w:r>
    </w:p>
    <w:p w:rsidR="00E72EAF" w:rsidRPr="00F64E0F" w:rsidRDefault="00E72EAF" w:rsidP="00357060">
      <w:pPr>
        <w:numPr>
          <w:ilvl w:val="0"/>
          <w:numId w:val="168"/>
        </w:numPr>
      </w:pPr>
      <w:r w:rsidRPr="00F64E0F">
        <w:rPr>
          <w:color w:val="000000"/>
        </w:rPr>
        <w:t>Исследование признаков равноускоренного движения.</w:t>
      </w:r>
    </w:p>
    <w:p w:rsidR="00E72EAF" w:rsidRPr="00F64E0F" w:rsidRDefault="00E72EAF" w:rsidP="00357060">
      <w:pPr>
        <w:numPr>
          <w:ilvl w:val="0"/>
          <w:numId w:val="168"/>
        </w:numPr>
      </w:pPr>
      <w:r w:rsidRPr="00F64E0F">
        <w:rPr>
          <w:color w:val="000000"/>
        </w:rPr>
        <w:t xml:space="preserve">Наблюдение движения тела по окружности. </w:t>
      </w:r>
    </w:p>
    <w:p w:rsidR="00E72EAF" w:rsidRPr="00F64E0F" w:rsidRDefault="00E72EAF" w:rsidP="00357060">
      <w:pPr>
        <w:numPr>
          <w:ilvl w:val="0"/>
          <w:numId w:val="168"/>
        </w:numPr>
      </w:pPr>
      <w:r w:rsidRPr="00F64E0F">
        <w:rPr>
          <w:color w:val="000000"/>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E72EAF" w:rsidRPr="00F64E0F" w:rsidRDefault="00E72EAF" w:rsidP="00357060">
      <w:pPr>
        <w:numPr>
          <w:ilvl w:val="0"/>
          <w:numId w:val="168"/>
        </w:numPr>
      </w:pPr>
      <w:r w:rsidRPr="00F64E0F">
        <w:rPr>
          <w:color w:val="000000"/>
        </w:rPr>
        <w:t xml:space="preserve">Зависимость ускорения тела от массы тела и действующей на него силы. </w:t>
      </w:r>
    </w:p>
    <w:p w:rsidR="00E72EAF" w:rsidRPr="00F64E0F" w:rsidRDefault="00E72EAF" w:rsidP="00357060">
      <w:pPr>
        <w:numPr>
          <w:ilvl w:val="0"/>
          <w:numId w:val="168"/>
        </w:numPr>
      </w:pPr>
      <w:r w:rsidRPr="00F64E0F">
        <w:rPr>
          <w:color w:val="000000"/>
        </w:rPr>
        <w:lastRenderedPageBreak/>
        <w:t>Наблюдение равенства сил при взаимодействии тел.</w:t>
      </w:r>
    </w:p>
    <w:p w:rsidR="00E72EAF" w:rsidRPr="00F64E0F" w:rsidRDefault="00E72EAF" w:rsidP="00357060">
      <w:pPr>
        <w:numPr>
          <w:ilvl w:val="0"/>
          <w:numId w:val="168"/>
        </w:numPr>
      </w:pPr>
      <w:r w:rsidRPr="00F64E0F">
        <w:rPr>
          <w:color w:val="000000"/>
        </w:rPr>
        <w:t xml:space="preserve">Изменение веса тела при ускоренном движении. </w:t>
      </w:r>
    </w:p>
    <w:p w:rsidR="00E72EAF" w:rsidRPr="00F64E0F" w:rsidRDefault="00E72EAF" w:rsidP="00357060">
      <w:pPr>
        <w:numPr>
          <w:ilvl w:val="0"/>
          <w:numId w:val="168"/>
        </w:numPr>
      </w:pPr>
      <w:r w:rsidRPr="00F64E0F">
        <w:rPr>
          <w:color w:val="000000"/>
        </w:rPr>
        <w:t xml:space="preserve">Передача импульса при взаимодействии тел. </w:t>
      </w:r>
    </w:p>
    <w:p w:rsidR="00E72EAF" w:rsidRPr="00F64E0F" w:rsidRDefault="00E72EAF" w:rsidP="00357060">
      <w:pPr>
        <w:numPr>
          <w:ilvl w:val="0"/>
          <w:numId w:val="168"/>
        </w:numPr>
      </w:pPr>
      <w:r w:rsidRPr="00F64E0F">
        <w:rPr>
          <w:color w:val="000000"/>
        </w:rPr>
        <w:t xml:space="preserve">Преобразования энергии при взаимодействии тел. </w:t>
      </w:r>
    </w:p>
    <w:p w:rsidR="00E72EAF" w:rsidRPr="00F64E0F" w:rsidRDefault="00E72EAF" w:rsidP="00357060">
      <w:pPr>
        <w:numPr>
          <w:ilvl w:val="0"/>
          <w:numId w:val="168"/>
        </w:numPr>
      </w:pPr>
      <w:r w:rsidRPr="00F64E0F">
        <w:rPr>
          <w:color w:val="000000"/>
        </w:rPr>
        <w:t xml:space="preserve">Сохранение импульса при неупругом взаимодействии. </w:t>
      </w:r>
    </w:p>
    <w:p w:rsidR="00E72EAF" w:rsidRPr="00F64E0F" w:rsidRDefault="00E72EAF" w:rsidP="00357060">
      <w:pPr>
        <w:numPr>
          <w:ilvl w:val="0"/>
          <w:numId w:val="168"/>
        </w:numPr>
      </w:pPr>
      <w:r w:rsidRPr="00F64E0F">
        <w:rPr>
          <w:color w:val="000000"/>
        </w:rPr>
        <w:t xml:space="preserve">Сохранение импульса при абсолютно упругом взаимодействии. </w:t>
      </w:r>
    </w:p>
    <w:p w:rsidR="00E72EAF" w:rsidRPr="00F64E0F" w:rsidRDefault="00E72EAF" w:rsidP="00357060">
      <w:pPr>
        <w:numPr>
          <w:ilvl w:val="0"/>
          <w:numId w:val="168"/>
        </w:numPr>
      </w:pPr>
      <w:r w:rsidRPr="00F64E0F">
        <w:rPr>
          <w:color w:val="000000"/>
        </w:rPr>
        <w:t xml:space="preserve">Наблюдение реактивного движения. </w:t>
      </w:r>
    </w:p>
    <w:p w:rsidR="00E72EAF" w:rsidRPr="00F64E0F" w:rsidRDefault="00E72EAF" w:rsidP="00357060">
      <w:pPr>
        <w:numPr>
          <w:ilvl w:val="0"/>
          <w:numId w:val="168"/>
        </w:numPr>
      </w:pPr>
      <w:r w:rsidRPr="00F64E0F">
        <w:rPr>
          <w:color w:val="000000"/>
        </w:rPr>
        <w:t xml:space="preserve">Сохранение механической энергии при свободном падении. </w:t>
      </w:r>
    </w:p>
    <w:p w:rsidR="00E72EAF" w:rsidRPr="00F64E0F" w:rsidRDefault="00E72EAF" w:rsidP="00357060">
      <w:pPr>
        <w:numPr>
          <w:ilvl w:val="0"/>
          <w:numId w:val="168"/>
        </w:numPr>
      </w:pPr>
      <w:r w:rsidRPr="00F64E0F">
        <w:rPr>
          <w:color w:val="000000"/>
        </w:rPr>
        <w:t xml:space="preserve">Сохранение механической энергии при движении тела под действием пружины.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69"/>
        </w:numPr>
      </w:pPr>
      <w:r w:rsidRPr="00F64E0F">
        <w:rPr>
          <w:color w:val="000000"/>
        </w:rPr>
        <w:t xml:space="preserve">Конструирование тракта для разгона и дальнейшего равномерного движения шарика или тележки. </w:t>
      </w:r>
    </w:p>
    <w:p w:rsidR="00E72EAF" w:rsidRPr="00F64E0F" w:rsidRDefault="00E72EAF" w:rsidP="00357060">
      <w:pPr>
        <w:numPr>
          <w:ilvl w:val="0"/>
          <w:numId w:val="169"/>
        </w:numPr>
      </w:pPr>
      <w:r w:rsidRPr="00F64E0F">
        <w:rPr>
          <w:color w:val="000000"/>
        </w:rPr>
        <w:t xml:space="preserve">Определение средней скорости скольжения бруска или движения шарика по наклонной плоскости. </w:t>
      </w:r>
    </w:p>
    <w:p w:rsidR="00E72EAF" w:rsidRPr="00F64E0F" w:rsidRDefault="00E72EAF" w:rsidP="00357060">
      <w:pPr>
        <w:numPr>
          <w:ilvl w:val="0"/>
          <w:numId w:val="169"/>
        </w:numPr>
      </w:pPr>
      <w:r w:rsidRPr="00F64E0F">
        <w:rPr>
          <w:color w:val="000000"/>
        </w:rPr>
        <w:t xml:space="preserve">Определение ускорения тела при равноускоренном движении по наклонной плоскости. </w:t>
      </w:r>
    </w:p>
    <w:p w:rsidR="00E72EAF" w:rsidRPr="00F64E0F" w:rsidRDefault="00E72EAF" w:rsidP="00357060">
      <w:pPr>
        <w:numPr>
          <w:ilvl w:val="0"/>
          <w:numId w:val="169"/>
        </w:numPr>
      </w:pPr>
      <w:r w:rsidRPr="00F64E0F">
        <w:rPr>
          <w:color w:val="000000"/>
        </w:rPr>
        <w:t xml:space="preserve">Исследование зависимости пути от времени при равноускоренном движении без начальной скорости. </w:t>
      </w:r>
    </w:p>
    <w:p w:rsidR="00E72EAF" w:rsidRPr="00F64E0F" w:rsidRDefault="00E72EAF" w:rsidP="00357060">
      <w:pPr>
        <w:numPr>
          <w:ilvl w:val="0"/>
          <w:numId w:val="169"/>
        </w:numPr>
      </w:pPr>
      <w:r w:rsidRPr="00F64E0F">
        <w:rPr>
          <w:color w:val="000000"/>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72EAF" w:rsidRPr="00F64E0F" w:rsidRDefault="00E72EAF" w:rsidP="00357060">
      <w:pPr>
        <w:numPr>
          <w:ilvl w:val="0"/>
          <w:numId w:val="169"/>
        </w:numPr>
      </w:pPr>
      <w:r w:rsidRPr="00F64E0F">
        <w:rPr>
          <w:color w:val="000000"/>
        </w:rPr>
        <w:t xml:space="preserve">Исследование зависимости силы трения скольжения от силы нормального давления. </w:t>
      </w:r>
    </w:p>
    <w:p w:rsidR="00E72EAF" w:rsidRPr="00F64E0F" w:rsidRDefault="00E72EAF" w:rsidP="00357060">
      <w:pPr>
        <w:numPr>
          <w:ilvl w:val="0"/>
          <w:numId w:val="169"/>
        </w:numPr>
      </w:pPr>
      <w:r w:rsidRPr="00F64E0F">
        <w:rPr>
          <w:color w:val="000000"/>
        </w:rPr>
        <w:t xml:space="preserve">Определение коэффициента трения скольжения. </w:t>
      </w:r>
    </w:p>
    <w:p w:rsidR="00E72EAF" w:rsidRPr="00F64E0F" w:rsidRDefault="00E72EAF" w:rsidP="00357060">
      <w:pPr>
        <w:numPr>
          <w:ilvl w:val="0"/>
          <w:numId w:val="169"/>
        </w:numPr>
      </w:pPr>
      <w:r w:rsidRPr="00F64E0F">
        <w:rPr>
          <w:color w:val="000000"/>
        </w:rPr>
        <w:t xml:space="preserve">Определение жёсткости пружины. </w:t>
      </w:r>
    </w:p>
    <w:p w:rsidR="00E72EAF" w:rsidRPr="00F64E0F" w:rsidRDefault="00E72EAF" w:rsidP="00357060">
      <w:pPr>
        <w:numPr>
          <w:ilvl w:val="0"/>
          <w:numId w:val="169"/>
        </w:numPr>
      </w:pPr>
      <w:r w:rsidRPr="00F64E0F">
        <w:rPr>
          <w:color w:val="000000"/>
        </w:rPr>
        <w:t xml:space="preserve">Определение работы силы трения при равномерном движении тела по горизонтальной поверхности. </w:t>
      </w:r>
    </w:p>
    <w:p w:rsidR="00E72EAF" w:rsidRPr="00F64E0F" w:rsidRDefault="00E72EAF" w:rsidP="00357060">
      <w:pPr>
        <w:numPr>
          <w:ilvl w:val="0"/>
          <w:numId w:val="169"/>
        </w:numPr>
      </w:pPr>
      <w:r w:rsidRPr="00F64E0F">
        <w:rPr>
          <w:color w:val="000000"/>
        </w:rPr>
        <w:t xml:space="preserve">Определение работы силы упругости при подъёме груза с использованием неподвижного и подвижного блоков. </w:t>
      </w:r>
    </w:p>
    <w:p w:rsidR="00E72EAF" w:rsidRPr="00F64E0F" w:rsidRDefault="00E72EAF" w:rsidP="00357060">
      <w:pPr>
        <w:numPr>
          <w:ilvl w:val="0"/>
          <w:numId w:val="169"/>
        </w:numPr>
      </w:pPr>
      <w:r w:rsidRPr="00F64E0F">
        <w:rPr>
          <w:color w:val="000000"/>
        </w:rPr>
        <w:t>Изучение закона сохранения энергии.</w:t>
      </w:r>
    </w:p>
    <w:p w:rsidR="00E72EAF" w:rsidRPr="00F64E0F" w:rsidRDefault="00E72EAF" w:rsidP="00357060">
      <w:pPr>
        <w:ind w:firstLine="600"/>
      </w:pPr>
      <w:r w:rsidRPr="00F64E0F">
        <w:rPr>
          <w:b/>
          <w:color w:val="000000"/>
        </w:rPr>
        <w:t>Раздел 9. Механические колебания и волны.</w:t>
      </w:r>
    </w:p>
    <w:p w:rsidR="00E72EAF" w:rsidRPr="00F64E0F" w:rsidRDefault="00E72EAF" w:rsidP="00357060">
      <w:pPr>
        <w:ind w:firstLine="600"/>
      </w:pPr>
      <w:r w:rsidRPr="00F64E0F">
        <w:rPr>
          <w:color w:val="000000"/>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E72EAF" w:rsidRPr="00F64E0F" w:rsidRDefault="00E72EAF" w:rsidP="00357060">
      <w:pPr>
        <w:ind w:firstLine="600"/>
      </w:pPr>
      <w:r w:rsidRPr="00F64E0F">
        <w:rPr>
          <w:color w:val="000000"/>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E72EAF" w:rsidRPr="00F64E0F" w:rsidRDefault="00E72EAF" w:rsidP="00357060">
      <w:pPr>
        <w:ind w:firstLine="600"/>
      </w:pPr>
      <w:r w:rsidRPr="00F64E0F">
        <w:rPr>
          <w:color w:val="000000"/>
        </w:rPr>
        <w:t xml:space="preserve">Звук. Громкость звука и высота тона. Отражение звука. Инфразвук и ультразвук.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70"/>
        </w:numPr>
      </w:pPr>
      <w:r w:rsidRPr="00F64E0F">
        <w:rPr>
          <w:color w:val="000000"/>
        </w:rPr>
        <w:t xml:space="preserve">Наблюдение колебаний тел под действием силы тяжести и силы упругости. </w:t>
      </w:r>
    </w:p>
    <w:p w:rsidR="00E72EAF" w:rsidRPr="00F64E0F" w:rsidRDefault="00E72EAF" w:rsidP="00357060">
      <w:pPr>
        <w:numPr>
          <w:ilvl w:val="0"/>
          <w:numId w:val="170"/>
        </w:numPr>
      </w:pPr>
      <w:r w:rsidRPr="00F64E0F">
        <w:rPr>
          <w:color w:val="000000"/>
        </w:rPr>
        <w:t>Наблюдение колебаний груза на нити и на пружине.</w:t>
      </w:r>
    </w:p>
    <w:p w:rsidR="00E72EAF" w:rsidRPr="00F64E0F" w:rsidRDefault="00E72EAF" w:rsidP="00357060">
      <w:pPr>
        <w:numPr>
          <w:ilvl w:val="0"/>
          <w:numId w:val="170"/>
        </w:numPr>
      </w:pPr>
      <w:r w:rsidRPr="00F64E0F">
        <w:rPr>
          <w:color w:val="000000"/>
        </w:rPr>
        <w:t xml:space="preserve">Наблюдение вынужденных колебаний и резонанса. </w:t>
      </w:r>
    </w:p>
    <w:p w:rsidR="00E72EAF" w:rsidRPr="00F64E0F" w:rsidRDefault="00E72EAF" w:rsidP="00357060">
      <w:pPr>
        <w:numPr>
          <w:ilvl w:val="0"/>
          <w:numId w:val="170"/>
        </w:numPr>
      </w:pPr>
      <w:r w:rsidRPr="00F64E0F">
        <w:rPr>
          <w:color w:val="000000"/>
        </w:rPr>
        <w:t xml:space="preserve">Распространение продольных и поперечных волн (на модели). </w:t>
      </w:r>
    </w:p>
    <w:p w:rsidR="00E72EAF" w:rsidRPr="00F64E0F" w:rsidRDefault="00E72EAF" w:rsidP="00357060">
      <w:pPr>
        <w:numPr>
          <w:ilvl w:val="0"/>
          <w:numId w:val="170"/>
        </w:numPr>
      </w:pPr>
      <w:r w:rsidRPr="00F64E0F">
        <w:rPr>
          <w:color w:val="000000"/>
        </w:rPr>
        <w:t xml:space="preserve">Наблюдение зависимости высоты звука от частоты. </w:t>
      </w:r>
    </w:p>
    <w:p w:rsidR="00E72EAF" w:rsidRPr="00F64E0F" w:rsidRDefault="00E72EAF" w:rsidP="00357060">
      <w:pPr>
        <w:numPr>
          <w:ilvl w:val="0"/>
          <w:numId w:val="170"/>
        </w:numPr>
      </w:pPr>
      <w:r w:rsidRPr="00F64E0F">
        <w:rPr>
          <w:color w:val="000000"/>
        </w:rPr>
        <w:t xml:space="preserve">Акустический резонанс.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71"/>
        </w:numPr>
      </w:pPr>
      <w:r w:rsidRPr="00F64E0F">
        <w:rPr>
          <w:color w:val="000000"/>
        </w:rPr>
        <w:t xml:space="preserve">Определение частоты и периода колебаний математического маятника. </w:t>
      </w:r>
    </w:p>
    <w:p w:rsidR="00E72EAF" w:rsidRPr="00F64E0F" w:rsidRDefault="00E72EAF" w:rsidP="00357060">
      <w:pPr>
        <w:numPr>
          <w:ilvl w:val="0"/>
          <w:numId w:val="171"/>
        </w:numPr>
      </w:pPr>
      <w:r w:rsidRPr="00F64E0F">
        <w:rPr>
          <w:color w:val="000000"/>
        </w:rPr>
        <w:t>Определение частоты и периода колебаний пружинного маятника.</w:t>
      </w:r>
      <w:r w:rsidRPr="00F64E0F">
        <w:rPr>
          <w:color w:val="FF0000"/>
        </w:rPr>
        <w:t xml:space="preserve"> </w:t>
      </w:r>
    </w:p>
    <w:p w:rsidR="00E72EAF" w:rsidRPr="00F64E0F" w:rsidRDefault="00E72EAF" w:rsidP="00357060">
      <w:pPr>
        <w:numPr>
          <w:ilvl w:val="0"/>
          <w:numId w:val="171"/>
        </w:numPr>
      </w:pPr>
      <w:r w:rsidRPr="00F64E0F">
        <w:rPr>
          <w:color w:val="000000"/>
        </w:rPr>
        <w:t xml:space="preserve">Исследование зависимости периода колебаний подвешенного к нити груза от длины нити. </w:t>
      </w:r>
    </w:p>
    <w:p w:rsidR="00E72EAF" w:rsidRPr="00F64E0F" w:rsidRDefault="00E72EAF" w:rsidP="00357060">
      <w:pPr>
        <w:numPr>
          <w:ilvl w:val="0"/>
          <w:numId w:val="171"/>
        </w:numPr>
      </w:pPr>
      <w:r w:rsidRPr="00F64E0F">
        <w:rPr>
          <w:color w:val="000000"/>
        </w:rPr>
        <w:t xml:space="preserve">Исследование зависимости периода колебаний пружинного маятника от массы груза. </w:t>
      </w:r>
    </w:p>
    <w:p w:rsidR="00E72EAF" w:rsidRPr="00F64E0F" w:rsidRDefault="00E72EAF" w:rsidP="00357060">
      <w:pPr>
        <w:numPr>
          <w:ilvl w:val="0"/>
          <w:numId w:val="171"/>
        </w:numPr>
      </w:pPr>
      <w:r w:rsidRPr="00F64E0F">
        <w:rPr>
          <w:color w:val="000000"/>
        </w:rPr>
        <w:lastRenderedPageBreak/>
        <w:t xml:space="preserve">Проверка независимости периода колебаний груза, подвешенного к нити, от массы груза. </w:t>
      </w:r>
    </w:p>
    <w:p w:rsidR="00E72EAF" w:rsidRPr="00F64E0F" w:rsidRDefault="00E72EAF" w:rsidP="00357060">
      <w:pPr>
        <w:numPr>
          <w:ilvl w:val="0"/>
          <w:numId w:val="171"/>
        </w:numPr>
      </w:pPr>
      <w:r w:rsidRPr="00F64E0F">
        <w:rPr>
          <w:color w:val="000000"/>
        </w:rPr>
        <w:t xml:space="preserve">Опыты, демонстрирующие зависимость периода колебаний пружинного маятника от массы груза и жёсткости пружины. </w:t>
      </w:r>
    </w:p>
    <w:p w:rsidR="00E72EAF" w:rsidRPr="00F64E0F" w:rsidRDefault="00E72EAF" w:rsidP="00357060">
      <w:pPr>
        <w:numPr>
          <w:ilvl w:val="0"/>
          <w:numId w:val="171"/>
        </w:numPr>
      </w:pPr>
      <w:r w:rsidRPr="00F64E0F">
        <w:rPr>
          <w:color w:val="000000"/>
        </w:rPr>
        <w:t xml:space="preserve">Измерение ускорения свободного падения. </w:t>
      </w:r>
    </w:p>
    <w:p w:rsidR="00E72EAF" w:rsidRPr="00F64E0F" w:rsidRDefault="00E72EAF" w:rsidP="00357060">
      <w:pPr>
        <w:ind w:firstLine="600"/>
      </w:pPr>
      <w:r w:rsidRPr="00F64E0F">
        <w:rPr>
          <w:b/>
          <w:color w:val="000000"/>
        </w:rPr>
        <w:t>Раздел 10. Электромагнитное поле и электромагнитные волны.</w:t>
      </w:r>
    </w:p>
    <w:p w:rsidR="00E72EAF" w:rsidRPr="00F64E0F" w:rsidRDefault="00E72EAF" w:rsidP="00357060">
      <w:pPr>
        <w:ind w:firstLine="600"/>
      </w:pPr>
      <w:r w:rsidRPr="00F64E0F">
        <w:rPr>
          <w:color w:val="000000"/>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E72EAF" w:rsidRPr="00F64E0F" w:rsidRDefault="00E72EAF" w:rsidP="00357060">
      <w:pPr>
        <w:ind w:firstLine="600"/>
      </w:pPr>
      <w:r w:rsidRPr="00F64E0F">
        <w:rPr>
          <w:color w:val="000000"/>
        </w:rPr>
        <w:t xml:space="preserve">Электромагнитная природа света. Скорость света. Волновые свойства света. </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72"/>
        </w:numPr>
      </w:pPr>
      <w:r w:rsidRPr="00F64E0F">
        <w:rPr>
          <w:color w:val="000000"/>
        </w:rPr>
        <w:t xml:space="preserve">Свойства электромагнитных волн. </w:t>
      </w:r>
    </w:p>
    <w:p w:rsidR="00E72EAF" w:rsidRPr="00F64E0F" w:rsidRDefault="00E72EAF" w:rsidP="00357060">
      <w:pPr>
        <w:numPr>
          <w:ilvl w:val="0"/>
          <w:numId w:val="172"/>
        </w:numPr>
      </w:pPr>
      <w:r w:rsidRPr="00F64E0F">
        <w:rPr>
          <w:color w:val="000000"/>
        </w:rPr>
        <w:t xml:space="preserve">Волновые свойства света. </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73"/>
        </w:numPr>
      </w:pPr>
      <w:r w:rsidRPr="00F64E0F">
        <w:rPr>
          <w:color w:val="000000"/>
        </w:rPr>
        <w:t xml:space="preserve">Изучение свойств электромагнитных волн с помощью мобильного телефона. </w:t>
      </w:r>
    </w:p>
    <w:p w:rsidR="00E72EAF" w:rsidRPr="00F64E0F" w:rsidRDefault="00E72EAF" w:rsidP="00357060">
      <w:pPr>
        <w:ind w:firstLine="600"/>
      </w:pPr>
      <w:r w:rsidRPr="00F64E0F">
        <w:rPr>
          <w:b/>
          <w:color w:val="000000"/>
        </w:rPr>
        <w:t>Раздел 11. Световые явления.</w:t>
      </w:r>
    </w:p>
    <w:p w:rsidR="00E72EAF" w:rsidRPr="00F64E0F" w:rsidRDefault="00E72EAF" w:rsidP="00357060">
      <w:pPr>
        <w:ind w:firstLine="600"/>
      </w:pPr>
      <w:r w:rsidRPr="00F64E0F">
        <w:rPr>
          <w:color w:val="000000"/>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E72EAF" w:rsidRPr="00F64E0F" w:rsidRDefault="00E72EAF" w:rsidP="00357060">
      <w:pPr>
        <w:ind w:firstLine="600"/>
      </w:pPr>
      <w:r w:rsidRPr="00F64E0F">
        <w:rPr>
          <w:color w:val="000000"/>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E72EAF" w:rsidRPr="00F64E0F" w:rsidRDefault="00E72EAF" w:rsidP="00357060">
      <w:pPr>
        <w:ind w:firstLine="600"/>
      </w:pPr>
      <w:r w:rsidRPr="00F64E0F">
        <w:rPr>
          <w:color w:val="000000"/>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E72EAF" w:rsidRPr="00F64E0F" w:rsidRDefault="00E72EAF" w:rsidP="00357060">
      <w:pPr>
        <w:ind w:firstLine="600"/>
      </w:pPr>
      <w:r w:rsidRPr="00F64E0F">
        <w:rPr>
          <w:color w:val="000000"/>
        </w:rPr>
        <w:t>Разложение белого света в спектр. Опыты Ньютона. Сложение спектральных цветов. Дисперсия света.</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74"/>
        </w:numPr>
      </w:pPr>
      <w:r w:rsidRPr="00F64E0F">
        <w:rPr>
          <w:color w:val="000000"/>
        </w:rPr>
        <w:t>Прямолинейное распространение света.</w:t>
      </w:r>
    </w:p>
    <w:p w:rsidR="00E72EAF" w:rsidRPr="00F64E0F" w:rsidRDefault="00E72EAF" w:rsidP="00357060">
      <w:pPr>
        <w:numPr>
          <w:ilvl w:val="0"/>
          <w:numId w:val="174"/>
        </w:numPr>
      </w:pPr>
      <w:r w:rsidRPr="00F64E0F">
        <w:rPr>
          <w:color w:val="000000"/>
        </w:rPr>
        <w:t>Отражение света.</w:t>
      </w:r>
    </w:p>
    <w:p w:rsidR="00E72EAF" w:rsidRPr="00F64E0F" w:rsidRDefault="00E72EAF" w:rsidP="00357060">
      <w:pPr>
        <w:numPr>
          <w:ilvl w:val="0"/>
          <w:numId w:val="174"/>
        </w:numPr>
      </w:pPr>
      <w:r w:rsidRPr="00F64E0F">
        <w:rPr>
          <w:color w:val="000000"/>
        </w:rPr>
        <w:t>Получение изображений в плоском, вогнутом и выпуклом зеркалах.</w:t>
      </w:r>
    </w:p>
    <w:p w:rsidR="00E72EAF" w:rsidRPr="00F64E0F" w:rsidRDefault="00E72EAF" w:rsidP="00357060">
      <w:pPr>
        <w:numPr>
          <w:ilvl w:val="0"/>
          <w:numId w:val="174"/>
        </w:numPr>
      </w:pPr>
      <w:r w:rsidRPr="00F64E0F">
        <w:rPr>
          <w:color w:val="000000"/>
        </w:rPr>
        <w:t>Преломление света.</w:t>
      </w:r>
    </w:p>
    <w:p w:rsidR="00E72EAF" w:rsidRPr="00F64E0F" w:rsidRDefault="00E72EAF" w:rsidP="00357060">
      <w:pPr>
        <w:numPr>
          <w:ilvl w:val="0"/>
          <w:numId w:val="174"/>
        </w:numPr>
      </w:pPr>
      <w:r w:rsidRPr="00F64E0F">
        <w:rPr>
          <w:color w:val="000000"/>
        </w:rPr>
        <w:t>Оптический световод.</w:t>
      </w:r>
    </w:p>
    <w:p w:rsidR="00E72EAF" w:rsidRPr="00F64E0F" w:rsidRDefault="00E72EAF" w:rsidP="00357060">
      <w:pPr>
        <w:numPr>
          <w:ilvl w:val="0"/>
          <w:numId w:val="174"/>
        </w:numPr>
      </w:pPr>
      <w:r w:rsidRPr="00F64E0F">
        <w:rPr>
          <w:color w:val="000000"/>
        </w:rPr>
        <w:t>Ход лучей в собирающей линзе.</w:t>
      </w:r>
    </w:p>
    <w:p w:rsidR="00E72EAF" w:rsidRPr="00F64E0F" w:rsidRDefault="00E72EAF" w:rsidP="00357060">
      <w:pPr>
        <w:numPr>
          <w:ilvl w:val="0"/>
          <w:numId w:val="174"/>
        </w:numPr>
      </w:pPr>
      <w:r w:rsidRPr="00F64E0F">
        <w:rPr>
          <w:color w:val="000000"/>
        </w:rPr>
        <w:t>Ход лучей в рассеивающей линзе.</w:t>
      </w:r>
    </w:p>
    <w:p w:rsidR="00E72EAF" w:rsidRPr="00F64E0F" w:rsidRDefault="00E72EAF" w:rsidP="00357060">
      <w:pPr>
        <w:numPr>
          <w:ilvl w:val="0"/>
          <w:numId w:val="174"/>
        </w:numPr>
      </w:pPr>
      <w:r w:rsidRPr="00F64E0F">
        <w:rPr>
          <w:color w:val="000000"/>
        </w:rPr>
        <w:t>Получение изображений с помощью линз.</w:t>
      </w:r>
    </w:p>
    <w:p w:rsidR="00E72EAF" w:rsidRPr="00F64E0F" w:rsidRDefault="00E72EAF" w:rsidP="00357060">
      <w:pPr>
        <w:numPr>
          <w:ilvl w:val="0"/>
          <w:numId w:val="174"/>
        </w:numPr>
      </w:pPr>
      <w:r w:rsidRPr="00F64E0F">
        <w:rPr>
          <w:color w:val="000000"/>
        </w:rPr>
        <w:t>Принцип действия фотоаппарата, микроскопа и телескопа.</w:t>
      </w:r>
    </w:p>
    <w:p w:rsidR="00E72EAF" w:rsidRPr="00F64E0F" w:rsidRDefault="00E72EAF" w:rsidP="00357060">
      <w:pPr>
        <w:numPr>
          <w:ilvl w:val="0"/>
          <w:numId w:val="174"/>
        </w:numPr>
      </w:pPr>
      <w:r w:rsidRPr="00F64E0F">
        <w:rPr>
          <w:color w:val="000000"/>
        </w:rPr>
        <w:t>Модель глаза.</w:t>
      </w:r>
    </w:p>
    <w:p w:rsidR="00E72EAF" w:rsidRPr="00F64E0F" w:rsidRDefault="00E72EAF" w:rsidP="00357060">
      <w:pPr>
        <w:numPr>
          <w:ilvl w:val="0"/>
          <w:numId w:val="174"/>
        </w:numPr>
      </w:pPr>
      <w:r w:rsidRPr="00F64E0F">
        <w:rPr>
          <w:color w:val="000000"/>
        </w:rPr>
        <w:t>Разложение белого света в спектр.</w:t>
      </w:r>
    </w:p>
    <w:p w:rsidR="00E72EAF" w:rsidRPr="00F64E0F" w:rsidRDefault="00E72EAF" w:rsidP="00357060">
      <w:pPr>
        <w:numPr>
          <w:ilvl w:val="0"/>
          <w:numId w:val="174"/>
        </w:numPr>
      </w:pPr>
      <w:r w:rsidRPr="00F64E0F">
        <w:rPr>
          <w:color w:val="000000"/>
        </w:rPr>
        <w:t>Получение белого света при сложении света разных цветов.</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75"/>
        </w:numPr>
      </w:pPr>
      <w:r w:rsidRPr="00F64E0F">
        <w:rPr>
          <w:color w:val="000000"/>
        </w:rPr>
        <w:t>Исследование зависимости угла отражения светового луча от угла падения.</w:t>
      </w:r>
    </w:p>
    <w:p w:rsidR="00E72EAF" w:rsidRPr="00F64E0F" w:rsidRDefault="00E72EAF" w:rsidP="00357060">
      <w:pPr>
        <w:numPr>
          <w:ilvl w:val="0"/>
          <w:numId w:val="175"/>
        </w:numPr>
      </w:pPr>
      <w:r w:rsidRPr="00F64E0F">
        <w:rPr>
          <w:color w:val="000000"/>
        </w:rPr>
        <w:t>Изучение характеристик изображения предмета в плоском зеркале.</w:t>
      </w:r>
    </w:p>
    <w:p w:rsidR="00E72EAF" w:rsidRPr="00F64E0F" w:rsidRDefault="00E72EAF" w:rsidP="00357060">
      <w:pPr>
        <w:numPr>
          <w:ilvl w:val="0"/>
          <w:numId w:val="175"/>
        </w:numPr>
      </w:pPr>
      <w:r w:rsidRPr="00F64E0F">
        <w:rPr>
          <w:color w:val="000000"/>
        </w:rPr>
        <w:t>Исследование зависимости угла преломления светового луча от угла падения на границе «воздух–стекло».</w:t>
      </w:r>
    </w:p>
    <w:p w:rsidR="00E72EAF" w:rsidRPr="00F64E0F" w:rsidRDefault="00E72EAF" w:rsidP="00357060">
      <w:pPr>
        <w:numPr>
          <w:ilvl w:val="0"/>
          <w:numId w:val="175"/>
        </w:numPr>
      </w:pPr>
      <w:r w:rsidRPr="00F64E0F">
        <w:rPr>
          <w:color w:val="000000"/>
        </w:rPr>
        <w:t>Получение изображений с помощью собирающей линзы.</w:t>
      </w:r>
    </w:p>
    <w:p w:rsidR="00E72EAF" w:rsidRPr="00F64E0F" w:rsidRDefault="00E72EAF" w:rsidP="00357060">
      <w:pPr>
        <w:numPr>
          <w:ilvl w:val="0"/>
          <w:numId w:val="175"/>
        </w:numPr>
      </w:pPr>
      <w:r w:rsidRPr="00F64E0F">
        <w:rPr>
          <w:color w:val="000000"/>
        </w:rPr>
        <w:t>Определение фокусного расстояния и оптической силы собирающей линзы.</w:t>
      </w:r>
    </w:p>
    <w:p w:rsidR="00E72EAF" w:rsidRPr="00F64E0F" w:rsidRDefault="00E72EAF" w:rsidP="00357060">
      <w:pPr>
        <w:numPr>
          <w:ilvl w:val="0"/>
          <w:numId w:val="175"/>
        </w:numPr>
      </w:pPr>
      <w:r w:rsidRPr="00F64E0F">
        <w:rPr>
          <w:color w:val="000000"/>
        </w:rPr>
        <w:t>Опыты по разложению белого света в спектр.</w:t>
      </w:r>
    </w:p>
    <w:p w:rsidR="00E72EAF" w:rsidRPr="00F64E0F" w:rsidRDefault="00E72EAF" w:rsidP="00357060">
      <w:pPr>
        <w:numPr>
          <w:ilvl w:val="0"/>
          <w:numId w:val="175"/>
        </w:numPr>
      </w:pPr>
      <w:r w:rsidRPr="00F64E0F">
        <w:rPr>
          <w:color w:val="000000"/>
        </w:rPr>
        <w:t>Опыты по восприятию цвета предметов при их наблюдении через цветовые фильтры.</w:t>
      </w:r>
    </w:p>
    <w:p w:rsidR="00E72EAF" w:rsidRPr="00F64E0F" w:rsidRDefault="00E72EAF" w:rsidP="00357060">
      <w:pPr>
        <w:ind w:firstLine="600"/>
      </w:pPr>
      <w:r w:rsidRPr="00F64E0F">
        <w:rPr>
          <w:b/>
          <w:color w:val="000000"/>
        </w:rPr>
        <w:t>Раздел 12. Квантовые явления.</w:t>
      </w:r>
    </w:p>
    <w:p w:rsidR="00E72EAF" w:rsidRPr="00F64E0F" w:rsidRDefault="00E72EAF" w:rsidP="00357060">
      <w:pPr>
        <w:ind w:firstLine="600"/>
      </w:pPr>
      <w:r w:rsidRPr="00F64E0F">
        <w:rPr>
          <w:color w:val="000000"/>
        </w:rPr>
        <w:t>Опыты Резерфорда и планетарная модель атома. Модель атома Бора. Испускание и поглощение света атомом. Кванты. Линейчатые спектры.</w:t>
      </w:r>
    </w:p>
    <w:p w:rsidR="00E72EAF" w:rsidRPr="00F64E0F" w:rsidRDefault="00E72EAF" w:rsidP="00357060">
      <w:pPr>
        <w:ind w:firstLine="600"/>
      </w:pPr>
      <w:r w:rsidRPr="00F64E0F">
        <w:rPr>
          <w:color w:val="000000"/>
        </w:rPr>
        <w:lastRenderedPageBreak/>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E72EAF" w:rsidRPr="00F64E0F" w:rsidRDefault="00E72EAF" w:rsidP="00357060">
      <w:pPr>
        <w:ind w:firstLine="600"/>
      </w:pPr>
      <w:r w:rsidRPr="00F64E0F">
        <w:rPr>
          <w:color w:val="000000"/>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72EAF" w:rsidRPr="00F64E0F" w:rsidRDefault="00E72EAF" w:rsidP="00357060">
      <w:pPr>
        <w:ind w:firstLine="600"/>
      </w:pPr>
      <w:r w:rsidRPr="00F64E0F">
        <w:rPr>
          <w:color w:val="000000"/>
        </w:rPr>
        <w:t>Ядерная энергетика. Действия радиоактивных излучений на живые организмы.</w:t>
      </w:r>
    </w:p>
    <w:p w:rsidR="00E72EAF" w:rsidRPr="00F64E0F" w:rsidRDefault="00E72EAF" w:rsidP="00357060">
      <w:pPr>
        <w:ind w:firstLine="600"/>
      </w:pPr>
      <w:r w:rsidRPr="00F64E0F">
        <w:rPr>
          <w:b/>
          <w:i/>
          <w:color w:val="000000"/>
        </w:rPr>
        <w:t>Демонстрации.</w:t>
      </w:r>
    </w:p>
    <w:p w:rsidR="00E72EAF" w:rsidRPr="00F64E0F" w:rsidRDefault="00E72EAF" w:rsidP="00357060">
      <w:pPr>
        <w:numPr>
          <w:ilvl w:val="0"/>
          <w:numId w:val="176"/>
        </w:numPr>
      </w:pPr>
      <w:r w:rsidRPr="00F64E0F">
        <w:rPr>
          <w:color w:val="000000"/>
        </w:rPr>
        <w:t>Спектры излучения и поглощения.</w:t>
      </w:r>
    </w:p>
    <w:p w:rsidR="00E72EAF" w:rsidRPr="00F64E0F" w:rsidRDefault="00E72EAF" w:rsidP="00357060">
      <w:pPr>
        <w:numPr>
          <w:ilvl w:val="0"/>
          <w:numId w:val="176"/>
        </w:numPr>
      </w:pPr>
      <w:r w:rsidRPr="00F64E0F">
        <w:rPr>
          <w:color w:val="000000"/>
        </w:rPr>
        <w:t>Спектры различных газов.</w:t>
      </w:r>
    </w:p>
    <w:p w:rsidR="00E72EAF" w:rsidRPr="00F64E0F" w:rsidRDefault="00E72EAF" w:rsidP="00357060">
      <w:pPr>
        <w:numPr>
          <w:ilvl w:val="0"/>
          <w:numId w:val="176"/>
        </w:numPr>
      </w:pPr>
      <w:r w:rsidRPr="00F64E0F">
        <w:rPr>
          <w:color w:val="000000"/>
        </w:rPr>
        <w:t>Спектр водорода.</w:t>
      </w:r>
    </w:p>
    <w:p w:rsidR="00E72EAF" w:rsidRPr="00F64E0F" w:rsidRDefault="00E72EAF" w:rsidP="00357060">
      <w:pPr>
        <w:numPr>
          <w:ilvl w:val="0"/>
          <w:numId w:val="176"/>
        </w:numPr>
      </w:pPr>
      <w:r w:rsidRPr="00F64E0F">
        <w:rPr>
          <w:color w:val="000000"/>
        </w:rPr>
        <w:t>Наблюдение треков в камере Вильсона.</w:t>
      </w:r>
    </w:p>
    <w:p w:rsidR="00E72EAF" w:rsidRPr="00F64E0F" w:rsidRDefault="00E72EAF" w:rsidP="00357060">
      <w:pPr>
        <w:numPr>
          <w:ilvl w:val="0"/>
          <w:numId w:val="176"/>
        </w:numPr>
      </w:pPr>
      <w:r w:rsidRPr="00F64E0F">
        <w:rPr>
          <w:color w:val="000000"/>
        </w:rPr>
        <w:t>Работа счётчика ионизирующих излучений.</w:t>
      </w:r>
    </w:p>
    <w:p w:rsidR="00E72EAF" w:rsidRPr="00F64E0F" w:rsidRDefault="00E72EAF" w:rsidP="00357060">
      <w:pPr>
        <w:numPr>
          <w:ilvl w:val="0"/>
          <w:numId w:val="176"/>
        </w:numPr>
      </w:pPr>
      <w:r w:rsidRPr="00F64E0F">
        <w:rPr>
          <w:color w:val="000000"/>
        </w:rPr>
        <w:t>Регистрация излучения природных минералов и продуктов.</w:t>
      </w:r>
    </w:p>
    <w:p w:rsidR="00E72EAF" w:rsidRPr="00F64E0F" w:rsidRDefault="00E72EAF" w:rsidP="00357060">
      <w:pPr>
        <w:ind w:firstLine="600"/>
      </w:pPr>
      <w:r w:rsidRPr="00F64E0F">
        <w:rPr>
          <w:b/>
          <w:i/>
          <w:color w:val="000000"/>
        </w:rPr>
        <w:t>Лабораторные работы и опыты.</w:t>
      </w:r>
    </w:p>
    <w:p w:rsidR="00E72EAF" w:rsidRPr="00F64E0F" w:rsidRDefault="00E72EAF" w:rsidP="00357060">
      <w:pPr>
        <w:numPr>
          <w:ilvl w:val="0"/>
          <w:numId w:val="177"/>
        </w:numPr>
      </w:pPr>
      <w:r w:rsidRPr="00F64E0F">
        <w:rPr>
          <w:color w:val="000000"/>
        </w:rPr>
        <w:t>Наблюдение сплошных и линейчатых спектров излучения.</w:t>
      </w:r>
    </w:p>
    <w:p w:rsidR="00E72EAF" w:rsidRPr="00F64E0F" w:rsidRDefault="00E72EAF" w:rsidP="00357060">
      <w:pPr>
        <w:numPr>
          <w:ilvl w:val="0"/>
          <w:numId w:val="177"/>
        </w:numPr>
      </w:pPr>
      <w:r w:rsidRPr="00F64E0F">
        <w:rPr>
          <w:color w:val="000000"/>
        </w:rPr>
        <w:t>Исследование треков: измерение энергии частицы по тормозному пути (по фотографиям).</w:t>
      </w:r>
    </w:p>
    <w:p w:rsidR="00E72EAF" w:rsidRPr="00F64E0F" w:rsidRDefault="00E72EAF" w:rsidP="00357060">
      <w:pPr>
        <w:numPr>
          <w:ilvl w:val="0"/>
          <w:numId w:val="177"/>
        </w:numPr>
      </w:pPr>
      <w:r w:rsidRPr="00F64E0F">
        <w:rPr>
          <w:color w:val="000000"/>
        </w:rPr>
        <w:t>Измерение радиоактивного фона.</w:t>
      </w:r>
    </w:p>
    <w:p w:rsidR="00E72EAF" w:rsidRPr="00F64E0F" w:rsidRDefault="00E72EAF" w:rsidP="00357060">
      <w:pPr>
        <w:ind w:firstLine="600"/>
      </w:pPr>
      <w:r w:rsidRPr="00F64E0F">
        <w:rPr>
          <w:b/>
          <w:color w:val="000000"/>
        </w:rPr>
        <w:t>Повторительно-обобщающий модуль.</w:t>
      </w:r>
    </w:p>
    <w:p w:rsidR="00E72EAF" w:rsidRPr="00F64E0F" w:rsidRDefault="00E72EAF" w:rsidP="00357060">
      <w:pPr>
        <w:ind w:firstLine="600"/>
      </w:pPr>
      <w:r w:rsidRPr="00F64E0F">
        <w:rPr>
          <w:color w:val="000000"/>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72EAF" w:rsidRPr="00F64E0F" w:rsidRDefault="00E72EAF" w:rsidP="00357060">
      <w:pPr>
        <w:ind w:firstLine="600"/>
      </w:pPr>
      <w:r w:rsidRPr="00F64E0F">
        <w:rPr>
          <w:color w:val="000000"/>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F64E0F">
        <w:rPr>
          <w:color w:val="FF0000"/>
        </w:rPr>
        <w:t xml:space="preserve"> </w:t>
      </w:r>
      <w:r w:rsidRPr="00F64E0F">
        <w:rPr>
          <w:color w:val="000000"/>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E72EAF" w:rsidRPr="00F64E0F" w:rsidRDefault="00E72EAF" w:rsidP="00357060">
      <w:pPr>
        <w:ind w:firstLine="600"/>
      </w:pPr>
      <w:r w:rsidRPr="00F64E0F">
        <w:rPr>
          <w:color w:val="000000"/>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E72EAF" w:rsidRPr="00F64E0F" w:rsidRDefault="00E72EAF" w:rsidP="00357060">
      <w:pPr>
        <w:ind w:firstLine="600"/>
      </w:pPr>
      <w:r w:rsidRPr="00F64E0F">
        <w:rPr>
          <w:color w:val="000000"/>
        </w:rPr>
        <w:t>на основе полученных знаний распознавать и научно объяснять физические явления в окружающей природе и повседневной жизни;</w:t>
      </w:r>
    </w:p>
    <w:p w:rsidR="00E72EAF" w:rsidRPr="00F64E0F" w:rsidRDefault="00E72EAF" w:rsidP="00357060">
      <w:pPr>
        <w:ind w:firstLine="600"/>
      </w:pPr>
      <w:r w:rsidRPr="00F64E0F">
        <w:rPr>
          <w:color w:val="000000"/>
        </w:rPr>
        <w:t>использовать научные методы исследования физических явлений, в том числе для проверки гипотез и получения теоретических выводов;</w:t>
      </w:r>
    </w:p>
    <w:p w:rsidR="00E72EAF" w:rsidRPr="00F64E0F" w:rsidRDefault="00E72EAF" w:rsidP="00357060">
      <w:pPr>
        <w:ind w:left="120"/>
      </w:pPr>
      <w:r w:rsidRPr="00F64E0F">
        <w:rPr>
          <w:color w:val="000000"/>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F64E0F" w:rsidRDefault="00F64E0F" w:rsidP="00357060">
      <w:pPr>
        <w:ind w:left="120"/>
        <w:rPr>
          <w:b/>
          <w:color w:val="000000"/>
          <w:highlight w:val="yellow"/>
        </w:rPr>
      </w:pPr>
      <w:bookmarkStart w:id="164" w:name="_Toc124426206"/>
      <w:bookmarkStart w:id="165" w:name="block-44289933"/>
      <w:bookmarkEnd w:id="163"/>
      <w:bookmarkEnd w:id="164"/>
    </w:p>
    <w:p w:rsidR="00E72EAF" w:rsidRPr="00F64E0F" w:rsidRDefault="00E72EAF" w:rsidP="00F64E0F">
      <w:pPr>
        <w:ind w:left="120"/>
      </w:pPr>
      <w:r w:rsidRPr="00F64E0F">
        <w:rPr>
          <w:b/>
          <w:color w:val="000000"/>
        </w:rPr>
        <w:t>ПЛАНИРУЕМЫЕ РЕЗУЛЬТАТЫ ОСВОЕНИЯ ПРОГРАММЫ ПО ФИЗИКЕ НА УРОВНЕ ОСНОВНОГО ОБЩЕГО ОБРАЗОВАНИЯ</w:t>
      </w:r>
    </w:p>
    <w:p w:rsidR="00E72EAF" w:rsidRPr="00F64E0F" w:rsidRDefault="00E72EAF" w:rsidP="00357060">
      <w:pPr>
        <w:ind w:firstLine="600"/>
      </w:pPr>
      <w:r w:rsidRPr="00F64E0F">
        <w:rPr>
          <w:color w:val="000000"/>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72EAF" w:rsidRPr="00F64E0F" w:rsidRDefault="00E72EAF" w:rsidP="00357060">
      <w:pPr>
        <w:ind w:firstLine="600"/>
      </w:pPr>
      <w:bookmarkStart w:id="166" w:name="_Toc124412006"/>
      <w:bookmarkEnd w:id="166"/>
      <w:r w:rsidRPr="00F64E0F">
        <w:rPr>
          <w:color w:val="000000"/>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72EAF" w:rsidRPr="00F64E0F" w:rsidRDefault="00E72EAF" w:rsidP="00357060">
      <w:pPr>
        <w:numPr>
          <w:ilvl w:val="0"/>
          <w:numId w:val="178"/>
        </w:numPr>
      </w:pPr>
      <w:r w:rsidRPr="00F64E0F">
        <w:rPr>
          <w:b/>
          <w:color w:val="000000"/>
        </w:rPr>
        <w:t>1) патриотического воспитания:</w:t>
      </w:r>
    </w:p>
    <w:p w:rsidR="00E72EAF" w:rsidRPr="00F64E0F" w:rsidRDefault="00E72EAF" w:rsidP="00357060">
      <w:pPr>
        <w:numPr>
          <w:ilvl w:val="0"/>
          <w:numId w:val="178"/>
        </w:numPr>
      </w:pPr>
      <w:r w:rsidRPr="00F64E0F">
        <w:rPr>
          <w:color w:val="000000"/>
        </w:rPr>
        <w:t>- проявление интереса к истории и современному состоянию российской физической науки;</w:t>
      </w:r>
    </w:p>
    <w:p w:rsidR="00E72EAF" w:rsidRPr="00F64E0F" w:rsidRDefault="00E72EAF" w:rsidP="00357060">
      <w:pPr>
        <w:numPr>
          <w:ilvl w:val="0"/>
          <w:numId w:val="178"/>
        </w:numPr>
      </w:pPr>
      <w:r w:rsidRPr="00F64E0F">
        <w:rPr>
          <w:color w:val="000000"/>
        </w:rPr>
        <w:t>- ценностное отношение к достижениям российских учёных-физиков;</w:t>
      </w:r>
    </w:p>
    <w:p w:rsidR="00E72EAF" w:rsidRPr="00F64E0F" w:rsidRDefault="00E72EAF" w:rsidP="00357060">
      <w:pPr>
        <w:numPr>
          <w:ilvl w:val="0"/>
          <w:numId w:val="178"/>
        </w:numPr>
      </w:pPr>
      <w:r w:rsidRPr="00F64E0F">
        <w:rPr>
          <w:b/>
          <w:color w:val="000000"/>
        </w:rPr>
        <w:t>2) гражданского и духовно-нравственного воспитания:</w:t>
      </w:r>
    </w:p>
    <w:p w:rsidR="00E72EAF" w:rsidRPr="00F64E0F" w:rsidRDefault="00E72EAF" w:rsidP="00357060">
      <w:pPr>
        <w:numPr>
          <w:ilvl w:val="0"/>
          <w:numId w:val="178"/>
        </w:numPr>
      </w:pPr>
      <w:r w:rsidRPr="00F64E0F">
        <w:rPr>
          <w:color w:val="000000"/>
        </w:rPr>
        <w:lastRenderedPageBreak/>
        <w:t>- готовность к активному участию в обсуждении общественно</w:t>
      </w:r>
      <w:r w:rsidRPr="00F64E0F">
        <w:rPr>
          <w:color w:val="FF0000"/>
        </w:rPr>
        <w:t xml:space="preserve"> </w:t>
      </w:r>
      <w:r w:rsidRPr="00F64E0F">
        <w:rPr>
          <w:color w:val="000000"/>
        </w:rPr>
        <w:t>значимых</w:t>
      </w:r>
      <w:r w:rsidRPr="00F64E0F">
        <w:rPr>
          <w:color w:val="FF0000"/>
        </w:rPr>
        <w:t xml:space="preserve"> </w:t>
      </w:r>
      <w:r w:rsidRPr="00F64E0F">
        <w:rPr>
          <w:color w:val="000000"/>
        </w:rPr>
        <w:t>и этических проблем, связанных с практическим применением достижений физики;</w:t>
      </w:r>
    </w:p>
    <w:p w:rsidR="00E72EAF" w:rsidRPr="00F64E0F" w:rsidRDefault="00E72EAF" w:rsidP="00357060">
      <w:pPr>
        <w:numPr>
          <w:ilvl w:val="0"/>
          <w:numId w:val="178"/>
        </w:numPr>
      </w:pPr>
      <w:r w:rsidRPr="00F64E0F">
        <w:rPr>
          <w:color w:val="000000"/>
        </w:rPr>
        <w:t>- осознание важности морально-этических принципов в деятельности учёного;</w:t>
      </w:r>
    </w:p>
    <w:p w:rsidR="00E72EAF" w:rsidRPr="00F64E0F" w:rsidRDefault="00E72EAF" w:rsidP="00357060">
      <w:pPr>
        <w:numPr>
          <w:ilvl w:val="0"/>
          <w:numId w:val="178"/>
        </w:numPr>
      </w:pPr>
      <w:r w:rsidRPr="00F64E0F">
        <w:rPr>
          <w:b/>
          <w:color w:val="000000"/>
        </w:rPr>
        <w:t>3) эстетического воспитания:</w:t>
      </w:r>
    </w:p>
    <w:p w:rsidR="00E72EAF" w:rsidRPr="00F64E0F" w:rsidRDefault="00E72EAF" w:rsidP="00357060">
      <w:pPr>
        <w:numPr>
          <w:ilvl w:val="0"/>
          <w:numId w:val="178"/>
        </w:numPr>
      </w:pPr>
      <w:r w:rsidRPr="00F64E0F">
        <w:rPr>
          <w:color w:val="000000"/>
        </w:rPr>
        <w:t>- восприятие эстетических качеств физической науки: её гармоничного построения, строгости, точности, лаконичности;</w:t>
      </w:r>
    </w:p>
    <w:p w:rsidR="00E72EAF" w:rsidRPr="00F64E0F" w:rsidRDefault="00E72EAF" w:rsidP="00357060">
      <w:pPr>
        <w:numPr>
          <w:ilvl w:val="0"/>
          <w:numId w:val="178"/>
        </w:numPr>
      </w:pPr>
      <w:r w:rsidRPr="00F64E0F">
        <w:rPr>
          <w:b/>
          <w:color w:val="000000"/>
        </w:rPr>
        <w:t>4) ценности научного познания:</w:t>
      </w:r>
    </w:p>
    <w:p w:rsidR="00E72EAF" w:rsidRPr="00F64E0F" w:rsidRDefault="00E72EAF" w:rsidP="00357060">
      <w:pPr>
        <w:numPr>
          <w:ilvl w:val="0"/>
          <w:numId w:val="178"/>
        </w:numPr>
      </w:pPr>
      <w:r w:rsidRPr="00F64E0F">
        <w:rPr>
          <w:color w:val="000000"/>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72EAF" w:rsidRPr="00F64E0F" w:rsidRDefault="00E72EAF" w:rsidP="00357060">
      <w:pPr>
        <w:numPr>
          <w:ilvl w:val="0"/>
          <w:numId w:val="178"/>
        </w:numPr>
      </w:pPr>
      <w:r w:rsidRPr="00F64E0F">
        <w:rPr>
          <w:color w:val="000000"/>
        </w:rPr>
        <w:t>- развитие научной любознательности, интереса к исследовательской деятельности;</w:t>
      </w:r>
    </w:p>
    <w:p w:rsidR="00E72EAF" w:rsidRPr="00F64E0F" w:rsidRDefault="00E72EAF" w:rsidP="00357060">
      <w:pPr>
        <w:numPr>
          <w:ilvl w:val="0"/>
          <w:numId w:val="178"/>
        </w:numPr>
      </w:pPr>
      <w:r w:rsidRPr="00F64E0F">
        <w:rPr>
          <w:b/>
          <w:color w:val="000000"/>
        </w:rPr>
        <w:t>5) формирования культуры здоровья и эмоционального благополучия:</w:t>
      </w:r>
    </w:p>
    <w:p w:rsidR="00E72EAF" w:rsidRPr="00F64E0F" w:rsidRDefault="00E72EAF" w:rsidP="00357060">
      <w:pPr>
        <w:numPr>
          <w:ilvl w:val="0"/>
          <w:numId w:val="178"/>
        </w:numPr>
      </w:pPr>
      <w:r w:rsidRPr="00F64E0F">
        <w:rPr>
          <w:color w:val="000000"/>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72EAF" w:rsidRPr="00F64E0F" w:rsidRDefault="00E72EAF" w:rsidP="00357060">
      <w:pPr>
        <w:numPr>
          <w:ilvl w:val="0"/>
          <w:numId w:val="178"/>
        </w:numPr>
      </w:pPr>
      <w:r w:rsidRPr="00F64E0F">
        <w:rPr>
          <w:color w:val="000000"/>
        </w:rPr>
        <w:t>- сформированность навыка рефлексии, признание своего права на ошибку и такого же права у другого человека;</w:t>
      </w:r>
    </w:p>
    <w:p w:rsidR="00E72EAF" w:rsidRPr="00F64E0F" w:rsidRDefault="00E72EAF" w:rsidP="00357060">
      <w:pPr>
        <w:numPr>
          <w:ilvl w:val="0"/>
          <w:numId w:val="178"/>
        </w:numPr>
      </w:pPr>
      <w:r w:rsidRPr="00F64E0F">
        <w:rPr>
          <w:b/>
          <w:color w:val="000000"/>
        </w:rPr>
        <w:t>6) трудового воспитания:</w:t>
      </w:r>
    </w:p>
    <w:p w:rsidR="00E72EAF" w:rsidRPr="00F64E0F" w:rsidRDefault="00E72EAF" w:rsidP="00357060">
      <w:pPr>
        <w:numPr>
          <w:ilvl w:val="0"/>
          <w:numId w:val="178"/>
        </w:numPr>
      </w:pPr>
      <w:r w:rsidRPr="00F64E0F">
        <w:rPr>
          <w:color w:val="000000"/>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E72EAF" w:rsidRPr="00F64E0F" w:rsidRDefault="00E72EAF" w:rsidP="00357060">
      <w:pPr>
        <w:numPr>
          <w:ilvl w:val="0"/>
          <w:numId w:val="178"/>
        </w:numPr>
      </w:pPr>
      <w:r w:rsidRPr="00F64E0F">
        <w:rPr>
          <w:color w:val="000000"/>
        </w:rPr>
        <w:t>- интерес к практическому изучению профессий, связанных с физикой;</w:t>
      </w:r>
    </w:p>
    <w:p w:rsidR="00E72EAF" w:rsidRPr="00F64E0F" w:rsidRDefault="00E72EAF" w:rsidP="00357060">
      <w:pPr>
        <w:numPr>
          <w:ilvl w:val="0"/>
          <w:numId w:val="178"/>
        </w:numPr>
      </w:pPr>
      <w:r w:rsidRPr="00F64E0F">
        <w:rPr>
          <w:b/>
          <w:color w:val="000000"/>
        </w:rPr>
        <w:t>7) экологического воспитания:</w:t>
      </w:r>
    </w:p>
    <w:p w:rsidR="00E72EAF" w:rsidRPr="00F64E0F" w:rsidRDefault="00E72EAF" w:rsidP="00357060">
      <w:pPr>
        <w:numPr>
          <w:ilvl w:val="0"/>
          <w:numId w:val="178"/>
        </w:numPr>
      </w:pPr>
      <w:r w:rsidRPr="00F64E0F">
        <w:rPr>
          <w:color w:val="000000"/>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72EAF" w:rsidRPr="00F64E0F" w:rsidRDefault="00E72EAF" w:rsidP="00357060">
      <w:pPr>
        <w:numPr>
          <w:ilvl w:val="0"/>
          <w:numId w:val="178"/>
        </w:numPr>
      </w:pPr>
      <w:r w:rsidRPr="00F64E0F">
        <w:rPr>
          <w:color w:val="000000"/>
        </w:rPr>
        <w:t>- осознание глобального характера экологических проблем и путей их решения;</w:t>
      </w:r>
    </w:p>
    <w:p w:rsidR="00E72EAF" w:rsidRPr="00F64E0F" w:rsidRDefault="00E72EAF" w:rsidP="00357060">
      <w:pPr>
        <w:numPr>
          <w:ilvl w:val="0"/>
          <w:numId w:val="178"/>
        </w:numPr>
      </w:pPr>
      <w:r w:rsidRPr="00F64E0F">
        <w:rPr>
          <w:b/>
          <w:color w:val="000000"/>
        </w:rPr>
        <w:t>8) адаптации к изменяющимся условиям социальной и природной среды:</w:t>
      </w:r>
    </w:p>
    <w:p w:rsidR="00E72EAF" w:rsidRPr="00F64E0F" w:rsidRDefault="00E72EAF" w:rsidP="00357060">
      <w:pPr>
        <w:numPr>
          <w:ilvl w:val="0"/>
          <w:numId w:val="178"/>
        </w:numPr>
      </w:pPr>
      <w:r w:rsidRPr="00F64E0F">
        <w:rPr>
          <w:color w:val="000000"/>
        </w:rPr>
        <w:t>- потребность во взаимодействии при выполнении исследований и проектов физической направленности, открытость опыту и знаниям других;</w:t>
      </w:r>
    </w:p>
    <w:p w:rsidR="00E72EAF" w:rsidRPr="00F64E0F" w:rsidRDefault="00E72EAF" w:rsidP="00357060">
      <w:pPr>
        <w:numPr>
          <w:ilvl w:val="0"/>
          <w:numId w:val="178"/>
        </w:numPr>
      </w:pPr>
      <w:r w:rsidRPr="00F64E0F">
        <w:rPr>
          <w:color w:val="000000"/>
        </w:rPr>
        <w:t>- повышение уровня своей компетентности через практическую деятельность;</w:t>
      </w:r>
    </w:p>
    <w:p w:rsidR="00E72EAF" w:rsidRPr="00F64E0F" w:rsidRDefault="00E72EAF" w:rsidP="00357060">
      <w:pPr>
        <w:numPr>
          <w:ilvl w:val="0"/>
          <w:numId w:val="178"/>
        </w:numPr>
      </w:pPr>
      <w:r w:rsidRPr="00F64E0F">
        <w:rPr>
          <w:color w:val="000000"/>
        </w:rPr>
        <w:t>- потребность в формировании новых знаний, в том числе формулировать идеи, понятия, гипотезы о физических объектах и явлениях;</w:t>
      </w:r>
    </w:p>
    <w:p w:rsidR="00E72EAF" w:rsidRPr="00F64E0F" w:rsidRDefault="00E72EAF" w:rsidP="00357060">
      <w:pPr>
        <w:numPr>
          <w:ilvl w:val="0"/>
          <w:numId w:val="178"/>
        </w:numPr>
      </w:pPr>
      <w:r w:rsidRPr="00F64E0F">
        <w:rPr>
          <w:color w:val="000000"/>
        </w:rPr>
        <w:t>- осознание дефицитов собственных знаний и компетентностей в области физики;</w:t>
      </w:r>
    </w:p>
    <w:p w:rsidR="00E72EAF" w:rsidRPr="00F64E0F" w:rsidRDefault="00E72EAF" w:rsidP="00357060">
      <w:pPr>
        <w:numPr>
          <w:ilvl w:val="0"/>
          <w:numId w:val="178"/>
        </w:numPr>
      </w:pPr>
      <w:r w:rsidRPr="00F64E0F">
        <w:rPr>
          <w:color w:val="000000"/>
        </w:rPr>
        <w:t>- планирование своего развития в приобретении новых физических знаний;</w:t>
      </w:r>
    </w:p>
    <w:p w:rsidR="00E72EAF" w:rsidRPr="00F64E0F" w:rsidRDefault="00E72EAF" w:rsidP="00357060">
      <w:pPr>
        <w:numPr>
          <w:ilvl w:val="0"/>
          <w:numId w:val="178"/>
        </w:numPr>
      </w:pPr>
      <w:r w:rsidRPr="00F64E0F">
        <w:rPr>
          <w:color w:val="000000"/>
        </w:rPr>
        <w:t>- стремление анализировать и выявлять взаимосвязи природы, общества и экономики, в том числе с использованием физических знаний;</w:t>
      </w:r>
    </w:p>
    <w:p w:rsidR="00E72EAF" w:rsidRPr="00F64E0F" w:rsidRDefault="00E72EAF" w:rsidP="00357060">
      <w:pPr>
        <w:numPr>
          <w:ilvl w:val="0"/>
          <w:numId w:val="178"/>
        </w:numPr>
      </w:pPr>
      <w:r w:rsidRPr="00F64E0F">
        <w:rPr>
          <w:color w:val="000000"/>
        </w:rPr>
        <w:t>- оценка своих действий с учётом влияния на окружающую среду, возможных глобальных последствий.</w:t>
      </w:r>
    </w:p>
    <w:p w:rsidR="00E72EAF" w:rsidRPr="00F64E0F" w:rsidRDefault="00E72EAF" w:rsidP="00357060">
      <w:pPr>
        <w:ind w:left="120"/>
      </w:pPr>
    </w:p>
    <w:p w:rsidR="00E72EAF" w:rsidRPr="00F64E0F" w:rsidRDefault="00E72EAF" w:rsidP="00357060">
      <w:pPr>
        <w:ind w:left="120"/>
      </w:pPr>
      <w:r w:rsidRPr="00F64E0F">
        <w:rPr>
          <w:b/>
          <w:color w:val="000000"/>
        </w:rPr>
        <w:t>МЕТАПРЕДМЕТНЫЕ РЕЗУЛЬТАТЫ</w:t>
      </w:r>
    </w:p>
    <w:p w:rsidR="00E72EAF" w:rsidRPr="00F64E0F" w:rsidRDefault="00E72EAF" w:rsidP="00357060">
      <w:pPr>
        <w:ind w:left="120"/>
      </w:pPr>
    </w:p>
    <w:p w:rsidR="00E72EAF" w:rsidRPr="00F64E0F" w:rsidRDefault="00E72EAF" w:rsidP="00357060">
      <w:pPr>
        <w:ind w:firstLine="600"/>
      </w:pPr>
      <w:r w:rsidRPr="00F64E0F">
        <w:rPr>
          <w:color w:val="000000"/>
        </w:rPr>
        <w:t xml:space="preserve">В результате освоения программы по физике на уровне основного общего образования у обучающегося будут сформированы </w:t>
      </w:r>
      <w:r w:rsidRPr="00F64E0F">
        <w:rPr>
          <w:b/>
          <w:color w:val="000000"/>
        </w:rPr>
        <w:t>метапредметные результаты</w:t>
      </w:r>
      <w:r w:rsidRPr="00F64E0F">
        <w:rPr>
          <w:color w:val="000000"/>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72EAF" w:rsidRPr="00F64E0F" w:rsidRDefault="00E72EAF" w:rsidP="00357060">
      <w:pPr>
        <w:ind w:left="120"/>
      </w:pPr>
    </w:p>
    <w:p w:rsidR="00E72EAF" w:rsidRPr="00F64E0F" w:rsidRDefault="00E72EAF" w:rsidP="00F64E0F">
      <w:pPr>
        <w:ind w:left="120"/>
      </w:pPr>
      <w:r w:rsidRPr="00F64E0F">
        <w:rPr>
          <w:b/>
          <w:color w:val="000000"/>
        </w:rPr>
        <w:t>Познавательные универсальные учебные действия</w:t>
      </w:r>
    </w:p>
    <w:p w:rsidR="00E72EAF" w:rsidRPr="00F64E0F" w:rsidRDefault="00E72EAF" w:rsidP="00357060">
      <w:pPr>
        <w:ind w:left="120"/>
      </w:pPr>
      <w:r w:rsidRPr="00F64E0F">
        <w:rPr>
          <w:b/>
          <w:color w:val="000000"/>
        </w:rPr>
        <w:t>Базовые логические действия:</w:t>
      </w:r>
    </w:p>
    <w:p w:rsidR="00E72EAF" w:rsidRPr="00F64E0F" w:rsidRDefault="00E72EAF" w:rsidP="00357060">
      <w:pPr>
        <w:numPr>
          <w:ilvl w:val="0"/>
          <w:numId w:val="179"/>
        </w:numPr>
      </w:pPr>
      <w:r w:rsidRPr="00F64E0F">
        <w:rPr>
          <w:color w:val="000000"/>
        </w:rPr>
        <w:t>выявлять и характеризовать существенные признаки объектов (явлений);</w:t>
      </w:r>
    </w:p>
    <w:p w:rsidR="00E72EAF" w:rsidRPr="00F64E0F" w:rsidRDefault="00E72EAF" w:rsidP="00357060">
      <w:pPr>
        <w:numPr>
          <w:ilvl w:val="0"/>
          <w:numId w:val="179"/>
        </w:numPr>
      </w:pPr>
      <w:r w:rsidRPr="00F64E0F">
        <w:rPr>
          <w:color w:val="000000"/>
        </w:rPr>
        <w:lastRenderedPageBreak/>
        <w:t>устанавливать существенный признак классификации, основания для обобщения и сравнения;</w:t>
      </w:r>
    </w:p>
    <w:p w:rsidR="00E72EAF" w:rsidRPr="00F64E0F" w:rsidRDefault="00E72EAF" w:rsidP="00357060">
      <w:pPr>
        <w:numPr>
          <w:ilvl w:val="0"/>
          <w:numId w:val="179"/>
        </w:numPr>
      </w:pPr>
      <w:r w:rsidRPr="00F64E0F">
        <w:rPr>
          <w:color w:val="000000"/>
        </w:rPr>
        <w:t>выявлять закономерности и противоречия в рассматриваемых фактах, данных и наблюдениях, относящихся к физическим явлениям;</w:t>
      </w:r>
    </w:p>
    <w:p w:rsidR="00E72EAF" w:rsidRPr="00F64E0F" w:rsidRDefault="00E72EAF" w:rsidP="00357060">
      <w:pPr>
        <w:numPr>
          <w:ilvl w:val="0"/>
          <w:numId w:val="179"/>
        </w:numPr>
      </w:pPr>
      <w:r w:rsidRPr="00F64E0F">
        <w:rPr>
          <w:color w:val="000000"/>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72EAF" w:rsidRPr="00F64E0F" w:rsidRDefault="00E72EAF" w:rsidP="00357060">
      <w:pPr>
        <w:numPr>
          <w:ilvl w:val="0"/>
          <w:numId w:val="179"/>
        </w:numPr>
      </w:pPr>
      <w:r w:rsidRPr="00F64E0F">
        <w:rPr>
          <w:color w:val="000000"/>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72EAF" w:rsidRPr="00F64E0F" w:rsidRDefault="00E72EAF" w:rsidP="00357060">
      <w:pPr>
        <w:ind w:left="120"/>
      </w:pPr>
      <w:r w:rsidRPr="00F64E0F">
        <w:rPr>
          <w:b/>
          <w:color w:val="000000"/>
        </w:rPr>
        <w:t>Базовые исследовательские действия</w:t>
      </w:r>
      <w:r w:rsidRPr="00F64E0F">
        <w:rPr>
          <w:color w:val="000000"/>
        </w:rPr>
        <w:t>:</w:t>
      </w:r>
    </w:p>
    <w:p w:rsidR="00E72EAF" w:rsidRPr="00F64E0F" w:rsidRDefault="00E72EAF" w:rsidP="00357060">
      <w:pPr>
        <w:numPr>
          <w:ilvl w:val="0"/>
          <w:numId w:val="180"/>
        </w:numPr>
      </w:pPr>
      <w:r w:rsidRPr="00F64E0F">
        <w:rPr>
          <w:color w:val="000000"/>
        </w:rPr>
        <w:t>использовать вопросы как исследовательский инструмент познания;</w:t>
      </w:r>
    </w:p>
    <w:p w:rsidR="00E72EAF" w:rsidRPr="00F64E0F" w:rsidRDefault="00E72EAF" w:rsidP="00357060">
      <w:pPr>
        <w:numPr>
          <w:ilvl w:val="0"/>
          <w:numId w:val="180"/>
        </w:numPr>
      </w:pPr>
      <w:r w:rsidRPr="00F64E0F">
        <w:rPr>
          <w:color w:val="000000"/>
        </w:rPr>
        <w:t>проводить по самостоятельно составленному плану опыт, несложный физический эксперимент, небольшое исследование физического явления;</w:t>
      </w:r>
    </w:p>
    <w:p w:rsidR="00E72EAF" w:rsidRPr="00F64E0F" w:rsidRDefault="00E72EAF" w:rsidP="00357060">
      <w:pPr>
        <w:numPr>
          <w:ilvl w:val="0"/>
          <w:numId w:val="180"/>
        </w:numPr>
      </w:pPr>
      <w:r w:rsidRPr="00F64E0F">
        <w:rPr>
          <w:color w:val="000000"/>
        </w:rPr>
        <w:t>оценивать на применимость и достоверность информацию, полученную в ходе исследования или эксперимента;</w:t>
      </w:r>
    </w:p>
    <w:p w:rsidR="00E72EAF" w:rsidRPr="00F64E0F" w:rsidRDefault="00E72EAF" w:rsidP="00357060">
      <w:pPr>
        <w:numPr>
          <w:ilvl w:val="0"/>
          <w:numId w:val="180"/>
        </w:numPr>
      </w:pPr>
      <w:r w:rsidRPr="00F64E0F">
        <w:rPr>
          <w:color w:val="000000"/>
        </w:rPr>
        <w:t>самостоятельно формулировать обобщения и выводы по результатам проведённого наблюдения, опыта, исследования;</w:t>
      </w:r>
    </w:p>
    <w:p w:rsidR="00E72EAF" w:rsidRPr="00F64E0F" w:rsidRDefault="00E72EAF" w:rsidP="00357060">
      <w:pPr>
        <w:numPr>
          <w:ilvl w:val="0"/>
          <w:numId w:val="180"/>
        </w:numPr>
      </w:pPr>
      <w:r w:rsidRPr="00F64E0F">
        <w:rPr>
          <w:color w:val="000000"/>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72EAF" w:rsidRPr="00F64E0F" w:rsidRDefault="00E72EAF" w:rsidP="00357060">
      <w:pPr>
        <w:ind w:left="120"/>
      </w:pPr>
      <w:r w:rsidRPr="00F64E0F">
        <w:rPr>
          <w:b/>
          <w:color w:val="000000"/>
        </w:rPr>
        <w:t>Работа с информацией:</w:t>
      </w:r>
    </w:p>
    <w:p w:rsidR="00E72EAF" w:rsidRPr="00F64E0F" w:rsidRDefault="00E72EAF" w:rsidP="00357060">
      <w:pPr>
        <w:numPr>
          <w:ilvl w:val="0"/>
          <w:numId w:val="181"/>
        </w:numPr>
      </w:pPr>
      <w:r w:rsidRPr="00F64E0F">
        <w:rPr>
          <w:color w:val="000000"/>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72EAF" w:rsidRPr="00F64E0F" w:rsidRDefault="00E72EAF" w:rsidP="00357060">
      <w:pPr>
        <w:numPr>
          <w:ilvl w:val="0"/>
          <w:numId w:val="181"/>
        </w:numPr>
      </w:pPr>
      <w:r w:rsidRPr="00F64E0F">
        <w:rPr>
          <w:color w:val="000000"/>
        </w:rPr>
        <w:t>анализировать, систематизировать и интерпретировать информацию различных видов и форм представления;</w:t>
      </w:r>
    </w:p>
    <w:p w:rsidR="00E72EAF" w:rsidRPr="00F64E0F" w:rsidRDefault="00E72EAF" w:rsidP="00357060">
      <w:pPr>
        <w:numPr>
          <w:ilvl w:val="0"/>
          <w:numId w:val="181"/>
        </w:numPr>
      </w:pPr>
      <w:r w:rsidRPr="00F64E0F">
        <w:rPr>
          <w:color w:val="000000"/>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72EAF" w:rsidRPr="00F64E0F" w:rsidRDefault="00E72EAF" w:rsidP="00357060">
      <w:pPr>
        <w:ind w:left="120"/>
      </w:pPr>
      <w:r w:rsidRPr="00F64E0F">
        <w:rPr>
          <w:b/>
          <w:color w:val="000000"/>
        </w:rPr>
        <w:t>Коммуникативные универсальные учебные действия:</w:t>
      </w:r>
    </w:p>
    <w:p w:rsidR="00E72EAF" w:rsidRPr="00F64E0F" w:rsidRDefault="00E72EAF" w:rsidP="00357060">
      <w:pPr>
        <w:numPr>
          <w:ilvl w:val="0"/>
          <w:numId w:val="182"/>
        </w:numPr>
      </w:pPr>
      <w:r w:rsidRPr="00F64E0F">
        <w:rPr>
          <w:color w:val="000000"/>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72EAF" w:rsidRPr="00F64E0F" w:rsidRDefault="00E72EAF" w:rsidP="00357060">
      <w:pPr>
        <w:numPr>
          <w:ilvl w:val="0"/>
          <w:numId w:val="182"/>
        </w:numPr>
      </w:pPr>
      <w:r w:rsidRPr="00F64E0F">
        <w:rPr>
          <w:color w:val="000000"/>
        </w:rPr>
        <w:t>сопоставлять свои суждения с суждениями других участников диалога, обнаруживать различие и сходство позиций;</w:t>
      </w:r>
    </w:p>
    <w:p w:rsidR="00E72EAF" w:rsidRPr="00F64E0F" w:rsidRDefault="00E72EAF" w:rsidP="00357060">
      <w:pPr>
        <w:numPr>
          <w:ilvl w:val="0"/>
          <w:numId w:val="182"/>
        </w:numPr>
      </w:pPr>
      <w:r w:rsidRPr="00F64E0F">
        <w:rPr>
          <w:color w:val="000000"/>
        </w:rPr>
        <w:t>выражать свою точку зрения в устных и письменных текстах;</w:t>
      </w:r>
    </w:p>
    <w:p w:rsidR="00E72EAF" w:rsidRPr="00F64E0F" w:rsidRDefault="00E72EAF" w:rsidP="00357060">
      <w:pPr>
        <w:numPr>
          <w:ilvl w:val="0"/>
          <w:numId w:val="182"/>
        </w:numPr>
      </w:pPr>
      <w:r w:rsidRPr="00F64E0F">
        <w:rPr>
          <w:color w:val="000000"/>
        </w:rPr>
        <w:t>публично представлять результаты выполненного физического опыта (эксперимента, исследования, проекта);</w:t>
      </w:r>
    </w:p>
    <w:p w:rsidR="00E72EAF" w:rsidRPr="00F64E0F" w:rsidRDefault="00E72EAF" w:rsidP="00357060">
      <w:pPr>
        <w:numPr>
          <w:ilvl w:val="0"/>
          <w:numId w:val="182"/>
        </w:numPr>
      </w:pPr>
      <w:r w:rsidRPr="00F64E0F">
        <w:rPr>
          <w:color w:val="000000"/>
        </w:rPr>
        <w:t>понимать и использовать преимущества командной и индивидуальной работы при решении конкретной физической проблемы;</w:t>
      </w:r>
    </w:p>
    <w:p w:rsidR="00E72EAF" w:rsidRPr="00F64E0F" w:rsidRDefault="00E72EAF" w:rsidP="00357060">
      <w:pPr>
        <w:numPr>
          <w:ilvl w:val="0"/>
          <w:numId w:val="182"/>
        </w:numPr>
      </w:pPr>
      <w:r w:rsidRPr="00F64E0F">
        <w:rPr>
          <w:color w:val="000000"/>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72EAF" w:rsidRPr="00F64E0F" w:rsidRDefault="00E72EAF" w:rsidP="00357060">
      <w:pPr>
        <w:numPr>
          <w:ilvl w:val="0"/>
          <w:numId w:val="182"/>
        </w:numPr>
      </w:pPr>
      <w:r w:rsidRPr="00F64E0F">
        <w:rPr>
          <w:color w:val="000000"/>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72EAF" w:rsidRPr="00F64E0F" w:rsidRDefault="00E72EAF" w:rsidP="00357060">
      <w:pPr>
        <w:numPr>
          <w:ilvl w:val="0"/>
          <w:numId w:val="182"/>
        </w:numPr>
      </w:pPr>
      <w:r w:rsidRPr="00F64E0F">
        <w:rPr>
          <w:color w:val="000000"/>
        </w:rPr>
        <w:t>оценивать качество своего вклада в общий продукт по критериям, самостоятельно сформулированным участниками взаимодействия.</w:t>
      </w:r>
    </w:p>
    <w:p w:rsidR="00E72EAF" w:rsidRPr="00357060" w:rsidRDefault="00E72EAF" w:rsidP="00357060">
      <w:pPr>
        <w:ind w:left="120"/>
        <w:rPr>
          <w:highlight w:val="yellow"/>
        </w:rPr>
      </w:pPr>
    </w:p>
    <w:p w:rsidR="00E72EAF" w:rsidRPr="00F64E0F" w:rsidRDefault="00E72EAF" w:rsidP="00F64E0F">
      <w:pPr>
        <w:ind w:left="120"/>
      </w:pPr>
      <w:r w:rsidRPr="00F64E0F">
        <w:rPr>
          <w:b/>
          <w:color w:val="000000"/>
        </w:rPr>
        <w:t>Регулятивные универсальные учебные действия</w:t>
      </w:r>
    </w:p>
    <w:p w:rsidR="00E72EAF" w:rsidRPr="00F64E0F" w:rsidRDefault="00E72EAF" w:rsidP="00357060">
      <w:pPr>
        <w:ind w:left="120"/>
      </w:pPr>
      <w:r w:rsidRPr="00F64E0F">
        <w:rPr>
          <w:b/>
          <w:color w:val="000000"/>
        </w:rPr>
        <w:t>Самоорганизация:</w:t>
      </w:r>
    </w:p>
    <w:p w:rsidR="00E72EAF" w:rsidRPr="00F64E0F" w:rsidRDefault="00E72EAF" w:rsidP="00357060">
      <w:pPr>
        <w:numPr>
          <w:ilvl w:val="0"/>
          <w:numId w:val="183"/>
        </w:numPr>
      </w:pPr>
      <w:r w:rsidRPr="00F64E0F">
        <w:rPr>
          <w:color w:val="000000"/>
        </w:rPr>
        <w:t>выявлять проблемы в жизненных и учебных ситуациях, требующих для решения физических знаний;</w:t>
      </w:r>
    </w:p>
    <w:p w:rsidR="00E72EAF" w:rsidRPr="00F64E0F" w:rsidRDefault="00E72EAF" w:rsidP="00357060">
      <w:pPr>
        <w:numPr>
          <w:ilvl w:val="0"/>
          <w:numId w:val="183"/>
        </w:numPr>
      </w:pPr>
      <w:r w:rsidRPr="00F64E0F">
        <w:rPr>
          <w:color w:val="000000"/>
        </w:rPr>
        <w:lastRenderedPageBreak/>
        <w:t>ориентироваться в различных подходах принятия решений (индивидуальное, принятие решения в группе, принятие решений группой);</w:t>
      </w:r>
    </w:p>
    <w:p w:rsidR="00E72EAF" w:rsidRPr="00F64E0F" w:rsidRDefault="00E72EAF" w:rsidP="00357060">
      <w:pPr>
        <w:numPr>
          <w:ilvl w:val="0"/>
          <w:numId w:val="183"/>
        </w:numPr>
      </w:pPr>
      <w:r w:rsidRPr="00F64E0F">
        <w:rPr>
          <w:color w:val="000000"/>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72EAF" w:rsidRPr="00F64E0F" w:rsidRDefault="00E72EAF" w:rsidP="00357060">
      <w:pPr>
        <w:numPr>
          <w:ilvl w:val="0"/>
          <w:numId w:val="183"/>
        </w:numPr>
      </w:pPr>
      <w:r w:rsidRPr="00F64E0F">
        <w:rPr>
          <w:color w:val="000000"/>
        </w:rPr>
        <w:t>делать выбор и брать ответственность за решение.</w:t>
      </w:r>
    </w:p>
    <w:p w:rsidR="00E72EAF" w:rsidRPr="00F64E0F" w:rsidRDefault="00E72EAF" w:rsidP="00357060">
      <w:pPr>
        <w:ind w:left="120"/>
      </w:pPr>
      <w:r w:rsidRPr="00F64E0F">
        <w:rPr>
          <w:b/>
          <w:color w:val="000000"/>
        </w:rPr>
        <w:t>Самоконтроль, эмоциональный интеллект:</w:t>
      </w:r>
    </w:p>
    <w:p w:rsidR="00E72EAF" w:rsidRPr="00F64E0F" w:rsidRDefault="00E72EAF" w:rsidP="00357060">
      <w:pPr>
        <w:numPr>
          <w:ilvl w:val="0"/>
          <w:numId w:val="184"/>
        </w:numPr>
      </w:pPr>
      <w:r w:rsidRPr="00F64E0F">
        <w:rPr>
          <w:color w:val="000000"/>
        </w:rPr>
        <w:t>давать адекватную оценку ситуации и предлагать план её изменения;</w:t>
      </w:r>
    </w:p>
    <w:p w:rsidR="00E72EAF" w:rsidRPr="00F64E0F" w:rsidRDefault="00E72EAF" w:rsidP="00357060">
      <w:pPr>
        <w:numPr>
          <w:ilvl w:val="0"/>
          <w:numId w:val="184"/>
        </w:numPr>
      </w:pPr>
      <w:r w:rsidRPr="00F64E0F">
        <w:rPr>
          <w:color w:val="000000"/>
        </w:rPr>
        <w:t>объяснять причины достижения (недостижения) результатов деятельности, давать оценку приобретённому опыту;</w:t>
      </w:r>
    </w:p>
    <w:p w:rsidR="00E72EAF" w:rsidRPr="00F64E0F" w:rsidRDefault="00E72EAF" w:rsidP="00357060">
      <w:pPr>
        <w:numPr>
          <w:ilvl w:val="0"/>
          <w:numId w:val="184"/>
        </w:numPr>
      </w:pPr>
      <w:r w:rsidRPr="00F64E0F">
        <w:rPr>
          <w:color w:val="000000"/>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72EAF" w:rsidRPr="00F64E0F" w:rsidRDefault="00E72EAF" w:rsidP="00357060">
      <w:pPr>
        <w:numPr>
          <w:ilvl w:val="0"/>
          <w:numId w:val="184"/>
        </w:numPr>
      </w:pPr>
      <w:r w:rsidRPr="00F64E0F">
        <w:rPr>
          <w:color w:val="000000"/>
        </w:rPr>
        <w:t>оценивать соответствие результата цели и условиям;</w:t>
      </w:r>
    </w:p>
    <w:p w:rsidR="00E72EAF" w:rsidRPr="00F64E0F" w:rsidRDefault="00E72EAF" w:rsidP="00357060">
      <w:pPr>
        <w:numPr>
          <w:ilvl w:val="0"/>
          <w:numId w:val="184"/>
        </w:numPr>
      </w:pPr>
      <w:r w:rsidRPr="00F64E0F">
        <w:rPr>
          <w:color w:val="000000"/>
        </w:rPr>
        <w:t>ставить себя на место другого человека в ходе спора или дискуссии на научную тему, понимать мотивы, намерения и логику другого;</w:t>
      </w:r>
    </w:p>
    <w:p w:rsidR="00E72EAF" w:rsidRPr="00F64E0F" w:rsidRDefault="00E72EAF" w:rsidP="00357060">
      <w:pPr>
        <w:numPr>
          <w:ilvl w:val="0"/>
          <w:numId w:val="184"/>
        </w:numPr>
      </w:pPr>
      <w:r w:rsidRPr="00F64E0F">
        <w:rPr>
          <w:color w:val="000000"/>
        </w:rPr>
        <w:t>признавать своё право на ошибку при решении физических задач или в утверждениях на научные темы и такое же право другого.</w:t>
      </w:r>
    </w:p>
    <w:p w:rsidR="00E72EAF" w:rsidRPr="00F64E0F" w:rsidRDefault="00E72EAF" w:rsidP="00357060">
      <w:pPr>
        <w:ind w:left="120"/>
      </w:pPr>
    </w:p>
    <w:p w:rsidR="00E72EAF" w:rsidRPr="00F64E0F" w:rsidRDefault="00E72EAF" w:rsidP="00357060">
      <w:pPr>
        <w:ind w:left="120"/>
      </w:pPr>
      <w:r w:rsidRPr="00F64E0F">
        <w:rPr>
          <w:b/>
          <w:color w:val="000000"/>
        </w:rPr>
        <w:t xml:space="preserve">ПРЕДМЕТНЫЕ РЕЗУЛЬТАТЫ </w:t>
      </w:r>
    </w:p>
    <w:p w:rsidR="00E72EAF" w:rsidRPr="00F64E0F" w:rsidRDefault="00E72EAF" w:rsidP="00357060">
      <w:pPr>
        <w:ind w:left="120"/>
      </w:pPr>
    </w:p>
    <w:p w:rsidR="00E72EAF" w:rsidRPr="00F64E0F" w:rsidRDefault="00E72EAF" w:rsidP="00357060">
      <w:pPr>
        <w:ind w:firstLine="600"/>
      </w:pPr>
      <w:r w:rsidRPr="00F64E0F">
        <w:rPr>
          <w:color w:val="000000"/>
        </w:rPr>
        <w:t xml:space="preserve">К концу обучения </w:t>
      </w:r>
      <w:r w:rsidRPr="00F64E0F">
        <w:rPr>
          <w:b/>
          <w:color w:val="000000"/>
        </w:rPr>
        <w:t>в 7 классе</w:t>
      </w:r>
      <w:r w:rsidRPr="00F64E0F">
        <w:rPr>
          <w:color w:val="000000"/>
        </w:rPr>
        <w:t xml:space="preserve"> предметные результаты на базовом уровне должны отражать сформированность у обучающихся умений:</w:t>
      </w:r>
    </w:p>
    <w:p w:rsidR="00E72EAF" w:rsidRPr="00F64E0F" w:rsidRDefault="00E72EAF" w:rsidP="00357060">
      <w:pPr>
        <w:numPr>
          <w:ilvl w:val="0"/>
          <w:numId w:val="185"/>
        </w:numPr>
      </w:pPr>
      <w:r w:rsidRPr="00F64E0F">
        <w:rPr>
          <w:color w:val="000000"/>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72EAF" w:rsidRPr="00F64E0F" w:rsidRDefault="00E72EAF" w:rsidP="00357060">
      <w:pPr>
        <w:numPr>
          <w:ilvl w:val="0"/>
          <w:numId w:val="185"/>
        </w:numPr>
      </w:pPr>
      <w:r w:rsidRPr="00F64E0F">
        <w:rPr>
          <w:color w:val="000000"/>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72EAF" w:rsidRPr="00F64E0F" w:rsidRDefault="00E72EAF" w:rsidP="00357060">
      <w:pPr>
        <w:numPr>
          <w:ilvl w:val="0"/>
          <w:numId w:val="185"/>
        </w:numPr>
      </w:pPr>
      <w:r w:rsidRPr="00F64E0F">
        <w:rPr>
          <w:color w:val="000000"/>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72EAF" w:rsidRPr="00F64E0F" w:rsidRDefault="00E72EAF" w:rsidP="00357060">
      <w:pPr>
        <w:numPr>
          <w:ilvl w:val="0"/>
          <w:numId w:val="185"/>
        </w:numPr>
      </w:pPr>
      <w:r w:rsidRPr="00F64E0F">
        <w:rPr>
          <w:color w:val="000000"/>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72EAF" w:rsidRPr="00F64E0F" w:rsidRDefault="00E72EAF" w:rsidP="00357060">
      <w:pPr>
        <w:numPr>
          <w:ilvl w:val="0"/>
          <w:numId w:val="185"/>
        </w:numPr>
      </w:pPr>
      <w:r w:rsidRPr="00F64E0F">
        <w:rPr>
          <w:color w:val="000000"/>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72EAF" w:rsidRPr="00F64E0F" w:rsidRDefault="00E72EAF" w:rsidP="00357060">
      <w:pPr>
        <w:numPr>
          <w:ilvl w:val="0"/>
          <w:numId w:val="185"/>
        </w:numPr>
      </w:pPr>
      <w:r w:rsidRPr="00F64E0F">
        <w:rPr>
          <w:color w:val="000000"/>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72EAF" w:rsidRPr="00F64E0F" w:rsidRDefault="00E72EAF" w:rsidP="00357060">
      <w:pPr>
        <w:numPr>
          <w:ilvl w:val="0"/>
          <w:numId w:val="185"/>
        </w:numPr>
      </w:pPr>
      <w:r w:rsidRPr="00F64E0F">
        <w:rPr>
          <w:color w:val="000000"/>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72EAF" w:rsidRPr="00F64E0F" w:rsidRDefault="00E72EAF" w:rsidP="00357060">
      <w:pPr>
        <w:numPr>
          <w:ilvl w:val="0"/>
          <w:numId w:val="185"/>
        </w:numPr>
      </w:pPr>
      <w:r w:rsidRPr="00F64E0F">
        <w:rPr>
          <w:color w:val="000000"/>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72EAF" w:rsidRPr="00F64E0F" w:rsidRDefault="00E72EAF" w:rsidP="00357060">
      <w:pPr>
        <w:numPr>
          <w:ilvl w:val="0"/>
          <w:numId w:val="185"/>
        </w:numPr>
      </w:pPr>
      <w:r w:rsidRPr="00F64E0F">
        <w:rPr>
          <w:color w:val="000000"/>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72EAF" w:rsidRPr="00F64E0F" w:rsidRDefault="00E72EAF" w:rsidP="00357060">
      <w:pPr>
        <w:numPr>
          <w:ilvl w:val="0"/>
          <w:numId w:val="185"/>
        </w:numPr>
      </w:pPr>
      <w:r w:rsidRPr="00F64E0F">
        <w:rPr>
          <w:color w:val="000000"/>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72EAF" w:rsidRPr="00F64E0F" w:rsidRDefault="00E72EAF" w:rsidP="00357060">
      <w:pPr>
        <w:numPr>
          <w:ilvl w:val="0"/>
          <w:numId w:val="185"/>
        </w:numPr>
      </w:pPr>
      <w:r w:rsidRPr="00F64E0F">
        <w:rPr>
          <w:color w:val="000000"/>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E72EAF" w:rsidRPr="00F64E0F" w:rsidRDefault="00E72EAF" w:rsidP="00357060">
      <w:pPr>
        <w:numPr>
          <w:ilvl w:val="0"/>
          <w:numId w:val="185"/>
        </w:numPr>
      </w:pPr>
      <w:r w:rsidRPr="00F64E0F">
        <w:rPr>
          <w:color w:val="000000"/>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72EAF" w:rsidRPr="00F64E0F" w:rsidRDefault="00E72EAF" w:rsidP="00357060">
      <w:pPr>
        <w:numPr>
          <w:ilvl w:val="0"/>
          <w:numId w:val="185"/>
        </w:numPr>
      </w:pPr>
      <w:r w:rsidRPr="00F64E0F">
        <w:rPr>
          <w:color w:val="000000"/>
        </w:rPr>
        <w:t>соблюдать правила техники безопасности при работе с лабораторным оборудованием;</w:t>
      </w:r>
    </w:p>
    <w:p w:rsidR="00E72EAF" w:rsidRPr="00F64E0F" w:rsidRDefault="00E72EAF" w:rsidP="00357060">
      <w:pPr>
        <w:numPr>
          <w:ilvl w:val="0"/>
          <w:numId w:val="185"/>
        </w:numPr>
      </w:pPr>
      <w:r w:rsidRPr="00F64E0F">
        <w:rPr>
          <w:color w:val="000000"/>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72EAF" w:rsidRPr="00F64E0F" w:rsidRDefault="00E72EAF" w:rsidP="00357060">
      <w:pPr>
        <w:numPr>
          <w:ilvl w:val="0"/>
          <w:numId w:val="185"/>
        </w:numPr>
      </w:pPr>
      <w:r w:rsidRPr="00F64E0F">
        <w:rPr>
          <w:color w:val="000000"/>
        </w:rPr>
        <w:t xml:space="preserve">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w:t>
      </w:r>
      <w:r w:rsidRPr="00F64E0F">
        <w:rPr>
          <w:color w:val="000000"/>
        </w:rPr>
        <w:lastRenderedPageBreak/>
        <w:t>ареометр), используя знания о свойствах физических явлений и необходимые физические законы и закономерности;</w:t>
      </w:r>
    </w:p>
    <w:p w:rsidR="00E72EAF" w:rsidRPr="00F64E0F" w:rsidRDefault="00E72EAF" w:rsidP="00357060">
      <w:pPr>
        <w:numPr>
          <w:ilvl w:val="0"/>
          <w:numId w:val="185"/>
        </w:numPr>
      </w:pPr>
      <w:r w:rsidRPr="00F64E0F">
        <w:rPr>
          <w:color w:val="000000"/>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72EAF" w:rsidRPr="00F64E0F" w:rsidRDefault="00E72EAF" w:rsidP="00357060">
      <w:pPr>
        <w:numPr>
          <w:ilvl w:val="0"/>
          <w:numId w:val="185"/>
        </w:numPr>
      </w:pPr>
      <w:r w:rsidRPr="00F64E0F">
        <w:rPr>
          <w:color w:val="000000"/>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72EAF" w:rsidRPr="00F64E0F" w:rsidRDefault="00E72EAF" w:rsidP="00357060">
      <w:pPr>
        <w:numPr>
          <w:ilvl w:val="0"/>
          <w:numId w:val="185"/>
        </w:numPr>
      </w:pPr>
      <w:r w:rsidRPr="00F64E0F">
        <w:rPr>
          <w:color w:val="000000"/>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72EAF" w:rsidRPr="00F64E0F" w:rsidRDefault="00E72EAF" w:rsidP="00357060">
      <w:pPr>
        <w:numPr>
          <w:ilvl w:val="0"/>
          <w:numId w:val="185"/>
        </w:numPr>
      </w:pPr>
      <w:r w:rsidRPr="00F64E0F">
        <w:rPr>
          <w:color w:val="000000"/>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E72EAF" w:rsidRPr="00F64E0F" w:rsidRDefault="00E72EAF" w:rsidP="00357060">
      <w:pPr>
        <w:numPr>
          <w:ilvl w:val="0"/>
          <w:numId w:val="185"/>
        </w:numPr>
      </w:pPr>
      <w:r w:rsidRPr="00F64E0F">
        <w:rPr>
          <w:color w:val="000000"/>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72EAF" w:rsidRPr="00F64E0F" w:rsidRDefault="00E72EAF" w:rsidP="00357060">
      <w:pPr>
        <w:ind w:firstLine="600"/>
      </w:pPr>
      <w:r w:rsidRPr="00F64E0F">
        <w:rPr>
          <w:color w:val="000000"/>
        </w:rPr>
        <w:t xml:space="preserve">К концу обучения </w:t>
      </w:r>
      <w:r w:rsidRPr="00F64E0F">
        <w:rPr>
          <w:b/>
          <w:color w:val="000000"/>
        </w:rPr>
        <w:t>в 8 классе</w:t>
      </w:r>
      <w:r w:rsidRPr="00F64E0F">
        <w:rPr>
          <w:color w:val="000000"/>
        </w:rPr>
        <w:t xml:space="preserve"> предметные результаты на базовом уровне должны отражать сформированность у обучающихся умений:</w:t>
      </w:r>
    </w:p>
    <w:p w:rsidR="00E72EAF" w:rsidRPr="00F64E0F" w:rsidRDefault="00E72EAF" w:rsidP="00357060">
      <w:pPr>
        <w:numPr>
          <w:ilvl w:val="0"/>
          <w:numId w:val="186"/>
        </w:numPr>
      </w:pPr>
      <w:r w:rsidRPr="00F64E0F">
        <w:rPr>
          <w:color w:val="000000"/>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72EAF" w:rsidRPr="00F64E0F" w:rsidRDefault="00E72EAF" w:rsidP="00357060">
      <w:pPr>
        <w:numPr>
          <w:ilvl w:val="0"/>
          <w:numId w:val="186"/>
        </w:numPr>
      </w:pPr>
      <w:r w:rsidRPr="00F64E0F">
        <w:rPr>
          <w:color w:val="000000"/>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72EAF" w:rsidRPr="00F64E0F" w:rsidRDefault="00E72EAF" w:rsidP="00357060">
      <w:pPr>
        <w:numPr>
          <w:ilvl w:val="0"/>
          <w:numId w:val="186"/>
        </w:numPr>
      </w:pPr>
      <w:r w:rsidRPr="00F64E0F">
        <w:rPr>
          <w:color w:val="000000"/>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72EAF" w:rsidRPr="00F64E0F" w:rsidRDefault="00E72EAF" w:rsidP="00357060">
      <w:pPr>
        <w:numPr>
          <w:ilvl w:val="0"/>
          <w:numId w:val="186"/>
        </w:numPr>
      </w:pPr>
      <w:r w:rsidRPr="00F64E0F">
        <w:rPr>
          <w:color w:val="000000"/>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w:t>
      </w:r>
      <w:r w:rsidRPr="00F64E0F">
        <w:rPr>
          <w:color w:val="000000"/>
        </w:rPr>
        <w:lastRenderedPageBreak/>
        <w:t>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72EAF" w:rsidRPr="00F64E0F" w:rsidRDefault="00E72EAF" w:rsidP="00357060">
      <w:pPr>
        <w:numPr>
          <w:ilvl w:val="0"/>
          <w:numId w:val="186"/>
        </w:numPr>
      </w:pPr>
      <w:r w:rsidRPr="00F64E0F">
        <w:rPr>
          <w:color w:val="000000"/>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E72EAF" w:rsidRPr="00F64E0F" w:rsidRDefault="00E72EAF" w:rsidP="00357060">
      <w:pPr>
        <w:numPr>
          <w:ilvl w:val="0"/>
          <w:numId w:val="186"/>
        </w:numPr>
      </w:pPr>
      <w:r w:rsidRPr="00F64E0F">
        <w:rPr>
          <w:color w:val="000000"/>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E72EAF" w:rsidRPr="00F64E0F" w:rsidRDefault="00E72EAF" w:rsidP="00357060">
      <w:pPr>
        <w:numPr>
          <w:ilvl w:val="0"/>
          <w:numId w:val="186"/>
        </w:numPr>
      </w:pPr>
      <w:r w:rsidRPr="00F64E0F">
        <w:rPr>
          <w:color w:val="000000"/>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72EAF" w:rsidRPr="00F64E0F" w:rsidRDefault="00E72EAF" w:rsidP="00357060">
      <w:pPr>
        <w:numPr>
          <w:ilvl w:val="0"/>
          <w:numId w:val="186"/>
        </w:numPr>
      </w:pPr>
      <w:r w:rsidRPr="00F64E0F">
        <w:rPr>
          <w:color w:val="000000"/>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E72EAF" w:rsidRPr="00F64E0F" w:rsidRDefault="00E72EAF" w:rsidP="00357060">
      <w:pPr>
        <w:numPr>
          <w:ilvl w:val="0"/>
          <w:numId w:val="186"/>
        </w:numPr>
      </w:pPr>
      <w:r w:rsidRPr="00F64E0F">
        <w:rPr>
          <w:color w:val="000000"/>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72EAF" w:rsidRPr="00F64E0F" w:rsidRDefault="00E72EAF" w:rsidP="00357060">
      <w:pPr>
        <w:numPr>
          <w:ilvl w:val="0"/>
          <w:numId w:val="186"/>
        </w:numPr>
      </w:pPr>
      <w:r w:rsidRPr="00F64E0F">
        <w:rPr>
          <w:color w:val="000000"/>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72EAF" w:rsidRPr="00F64E0F" w:rsidRDefault="00E72EAF" w:rsidP="00357060">
      <w:pPr>
        <w:numPr>
          <w:ilvl w:val="0"/>
          <w:numId w:val="186"/>
        </w:numPr>
      </w:pPr>
      <w:r w:rsidRPr="00F64E0F">
        <w:rPr>
          <w:color w:val="000000"/>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E72EAF" w:rsidRPr="00F64E0F" w:rsidRDefault="00E72EAF" w:rsidP="00357060">
      <w:pPr>
        <w:numPr>
          <w:ilvl w:val="0"/>
          <w:numId w:val="186"/>
        </w:numPr>
      </w:pPr>
      <w:r w:rsidRPr="00F64E0F">
        <w:rPr>
          <w:color w:val="000000"/>
        </w:rPr>
        <w:lastRenderedPageBreak/>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72EAF" w:rsidRPr="00F64E0F" w:rsidRDefault="00E72EAF" w:rsidP="00357060">
      <w:pPr>
        <w:numPr>
          <w:ilvl w:val="0"/>
          <w:numId w:val="186"/>
        </w:numPr>
      </w:pPr>
      <w:r w:rsidRPr="00F64E0F">
        <w:rPr>
          <w:color w:val="000000"/>
        </w:rPr>
        <w:t>соблюдать правила техники безопасности при работе с лабораторным оборудованием;</w:t>
      </w:r>
    </w:p>
    <w:p w:rsidR="00E72EAF" w:rsidRPr="00F64E0F" w:rsidRDefault="00E72EAF" w:rsidP="00357060">
      <w:pPr>
        <w:numPr>
          <w:ilvl w:val="0"/>
          <w:numId w:val="186"/>
        </w:numPr>
      </w:pPr>
      <w:r w:rsidRPr="00F64E0F">
        <w:rPr>
          <w:color w:val="000000"/>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72EAF" w:rsidRPr="00F64E0F" w:rsidRDefault="00E72EAF" w:rsidP="00357060">
      <w:pPr>
        <w:numPr>
          <w:ilvl w:val="0"/>
          <w:numId w:val="186"/>
        </w:numPr>
      </w:pPr>
      <w:r w:rsidRPr="00F64E0F">
        <w:rPr>
          <w:color w:val="000000"/>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72EAF" w:rsidRPr="00F64E0F" w:rsidRDefault="00E72EAF" w:rsidP="00357060">
      <w:pPr>
        <w:numPr>
          <w:ilvl w:val="0"/>
          <w:numId w:val="186"/>
        </w:numPr>
      </w:pPr>
      <w:r w:rsidRPr="00F64E0F">
        <w:rPr>
          <w:color w:val="000000"/>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72EAF" w:rsidRPr="00F64E0F" w:rsidRDefault="00E72EAF" w:rsidP="00357060">
      <w:pPr>
        <w:numPr>
          <w:ilvl w:val="0"/>
          <w:numId w:val="186"/>
        </w:numPr>
      </w:pPr>
      <w:r w:rsidRPr="00F64E0F">
        <w:rPr>
          <w:color w:val="000000"/>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72EAF" w:rsidRPr="00F64E0F" w:rsidRDefault="00E72EAF" w:rsidP="00357060">
      <w:pPr>
        <w:numPr>
          <w:ilvl w:val="0"/>
          <w:numId w:val="186"/>
        </w:numPr>
      </w:pPr>
      <w:r w:rsidRPr="00F64E0F">
        <w:rPr>
          <w:color w:val="000000"/>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72EAF" w:rsidRPr="00F64E0F" w:rsidRDefault="00E72EAF" w:rsidP="00357060">
      <w:pPr>
        <w:numPr>
          <w:ilvl w:val="0"/>
          <w:numId w:val="186"/>
        </w:numPr>
      </w:pPr>
      <w:r w:rsidRPr="00F64E0F">
        <w:rPr>
          <w:color w:val="000000"/>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72EAF" w:rsidRPr="00F64E0F" w:rsidRDefault="00E72EAF" w:rsidP="00357060">
      <w:pPr>
        <w:numPr>
          <w:ilvl w:val="0"/>
          <w:numId w:val="186"/>
        </w:numPr>
      </w:pPr>
      <w:r w:rsidRPr="00F64E0F">
        <w:rPr>
          <w:color w:val="000000"/>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72EAF" w:rsidRPr="00F64E0F" w:rsidRDefault="00E72EAF" w:rsidP="00357060">
      <w:pPr>
        <w:ind w:firstLine="600"/>
      </w:pPr>
      <w:r w:rsidRPr="00F64E0F">
        <w:rPr>
          <w:color w:val="000000"/>
        </w:rPr>
        <w:t xml:space="preserve">К концу обучения </w:t>
      </w:r>
      <w:r w:rsidRPr="00F64E0F">
        <w:rPr>
          <w:b/>
          <w:color w:val="000000"/>
        </w:rPr>
        <w:t>в 9 классе</w:t>
      </w:r>
      <w:r w:rsidRPr="00F64E0F">
        <w:rPr>
          <w:color w:val="000000"/>
        </w:rPr>
        <w:t xml:space="preserve"> предметные результаты на базовом уровне должны отражать сформированность у обучающихся умений:</w:t>
      </w:r>
    </w:p>
    <w:p w:rsidR="00E72EAF" w:rsidRPr="00F64E0F" w:rsidRDefault="00E72EAF" w:rsidP="00357060">
      <w:pPr>
        <w:numPr>
          <w:ilvl w:val="0"/>
          <w:numId w:val="187"/>
        </w:numPr>
      </w:pPr>
      <w:r w:rsidRPr="00F64E0F">
        <w:rPr>
          <w:color w:val="000000"/>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72EAF" w:rsidRPr="00F64E0F" w:rsidRDefault="00E72EAF" w:rsidP="00357060">
      <w:pPr>
        <w:numPr>
          <w:ilvl w:val="0"/>
          <w:numId w:val="187"/>
        </w:numPr>
      </w:pPr>
      <w:r w:rsidRPr="00F64E0F">
        <w:rPr>
          <w:color w:val="000000"/>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72EAF" w:rsidRPr="00F64E0F" w:rsidRDefault="00E72EAF" w:rsidP="00357060">
      <w:pPr>
        <w:numPr>
          <w:ilvl w:val="0"/>
          <w:numId w:val="187"/>
        </w:numPr>
      </w:pPr>
      <w:r w:rsidRPr="00F64E0F">
        <w:rPr>
          <w:color w:val="000000"/>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72EAF" w:rsidRPr="00F64E0F" w:rsidRDefault="00E72EAF" w:rsidP="00357060">
      <w:pPr>
        <w:numPr>
          <w:ilvl w:val="0"/>
          <w:numId w:val="187"/>
        </w:numPr>
      </w:pPr>
      <w:r w:rsidRPr="00F64E0F">
        <w:rPr>
          <w:color w:val="000000"/>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72EAF" w:rsidRPr="00F64E0F" w:rsidRDefault="00E72EAF" w:rsidP="00357060">
      <w:pPr>
        <w:numPr>
          <w:ilvl w:val="0"/>
          <w:numId w:val="187"/>
        </w:numPr>
      </w:pPr>
      <w:r w:rsidRPr="00F64E0F">
        <w:rPr>
          <w:color w:val="000000"/>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E72EAF" w:rsidRPr="00F64E0F" w:rsidRDefault="00E72EAF" w:rsidP="00357060">
      <w:pPr>
        <w:numPr>
          <w:ilvl w:val="0"/>
          <w:numId w:val="187"/>
        </w:numPr>
      </w:pPr>
      <w:r w:rsidRPr="00F64E0F">
        <w:rPr>
          <w:color w:val="000000"/>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72EAF" w:rsidRPr="00F64E0F" w:rsidRDefault="00E72EAF" w:rsidP="00357060">
      <w:pPr>
        <w:numPr>
          <w:ilvl w:val="0"/>
          <w:numId w:val="187"/>
        </w:numPr>
      </w:pPr>
      <w:r w:rsidRPr="00F64E0F">
        <w:rPr>
          <w:color w:val="000000"/>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72EAF" w:rsidRPr="00F64E0F" w:rsidRDefault="00E72EAF" w:rsidP="00357060">
      <w:pPr>
        <w:numPr>
          <w:ilvl w:val="0"/>
          <w:numId w:val="187"/>
        </w:numPr>
      </w:pPr>
      <w:r w:rsidRPr="00F64E0F">
        <w:rPr>
          <w:color w:val="000000"/>
        </w:rPr>
        <w:t xml:space="preserve">распознавать проблемы, которые можно решить при помощи физических методов, используя описание исследования, выделять проверяемое </w:t>
      </w:r>
      <w:r w:rsidRPr="00F64E0F">
        <w:rPr>
          <w:color w:val="000000"/>
        </w:rPr>
        <w:lastRenderedPageBreak/>
        <w:t>предположение, оценивать правильность порядка проведения исследования, делать выводы, интерпретировать результаты наблюдений и опытов;</w:t>
      </w:r>
    </w:p>
    <w:p w:rsidR="00E72EAF" w:rsidRPr="00F64E0F" w:rsidRDefault="00E72EAF" w:rsidP="00357060">
      <w:pPr>
        <w:numPr>
          <w:ilvl w:val="0"/>
          <w:numId w:val="187"/>
        </w:numPr>
      </w:pPr>
      <w:r w:rsidRPr="00F64E0F">
        <w:rPr>
          <w:color w:val="000000"/>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72EAF" w:rsidRPr="00F64E0F" w:rsidRDefault="00E72EAF" w:rsidP="00357060">
      <w:pPr>
        <w:numPr>
          <w:ilvl w:val="0"/>
          <w:numId w:val="187"/>
        </w:numPr>
      </w:pPr>
      <w:r w:rsidRPr="00F64E0F">
        <w:rPr>
          <w:color w:val="000000"/>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72EAF" w:rsidRPr="00F64E0F" w:rsidRDefault="00E72EAF" w:rsidP="00357060">
      <w:pPr>
        <w:numPr>
          <w:ilvl w:val="0"/>
          <w:numId w:val="187"/>
        </w:numPr>
      </w:pPr>
      <w:r w:rsidRPr="00F64E0F">
        <w:rPr>
          <w:color w:val="000000"/>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72EAF" w:rsidRPr="00F64E0F" w:rsidRDefault="00E72EAF" w:rsidP="00357060">
      <w:pPr>
        <w:numPr>
          <w:ilvl w:val="0"/>
          <w:numId w:val="187"/>
        </w:numPr>
      </w:pPr>
      <w:r w:rsidRPr="00F64E0F">
        <w:rPr>
          <w:color w:val="000000"/>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72EAF" w:rsidRPr="00F64E0F" w:rsidRDefault="00E72EAF" w:rsidP="00357060">
      <w:pPr>
        <w:numPr>
          <w:ilvl w:val="0"/>
          <w:numId w:val="187"/>
        </w:numPr>
      </w:pPr>
      <w:r w:rsidRPr="00F64E0F">
        <w:rPr>
          <w:color w:val="000000"/>
        </w:rPr>
        <w:t>соблюдать правила техники безопасности при работе с лабораторным оборудованием;</w:t>
      </w:r>
    </w:p>
    <w:p w:rsidR="00E72EAF" w:rsidRPr="00F64E0F" w:rsidRDefault="00E72EAF" w:rsidP="00357060">
      <w:pPr>
        <w:numPr>
          <w:ilvl w:val="0"/>
          <w:numId w:val="187"/>
        </w:numPr>
      </w:pPr>
      <w:r w:rsidRPr="00F64E0F">
        <w:rPr>
          <w:color w:val="000000"/>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72EAF" w:rsidRPr="00F64E0F" w:rsidRDefault="00E72EAF" w:rsidP="00357060">
      <w:pPr>
        <w:numPr>
          <w:ilvl w:val="0"/>
          <w:numId w:val="187"/>
        </w:numPr>
      </w:pPr>
      <w:r w:rsidRPr="00F64E0F">
        <w:rPr>
          <w:color w:val="000000"/>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72EAF" w:rsidRPr="00F64E0F" w:rsidRDefault="00E72EAF" w:rsidP="00357060">
      <w:pPr>
        <w:numPr>
          <w:ilvl w:val="0"/>
          <w:numId w:val="187"/>
        </w:numPr>
      </w:pPr>
      <w:r w:rsidRPr="00F64E0F">
        <w:rPr>
          <w:color w:val="000000"/>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72EAF" w:rsidRPr="00F64E0F" w:rsidRDefault="00E72EAF" w:rsidP="00357060">
      <w:pPr>
        <w:numPr>
          <w:ilvl w:val="0"/>
          <w:numId w:val="187"/>
        </w:numPr>
      </w:pPr>
      <w:r w:rsidRPr="00F64E0F">
        <w:rPr>
          <w:color w:val="000000"/>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72EAF" w:rsidRPr="00F64E0F" w:rsidRDefault="00E72EAF" w:rsidP="00357060">
      <w:pPr>
        <w:numPr>
          <w:ilvl w:val="0"/>
          <w:numId w:val="187"/>
        </w:numPr>
      </w:pPr>
      <w:r w:rsidRPr="00F64E0F">
        <w:rPr>
          <w:color w:val="000000"/>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E72EAF" w:rsidRPr="00F64E0F" w:rsidRDefault="00E72EAF" w:rsidP="00357060">
      <w:pPr>
        <w:numPr>
          <w:ilvl w:val="0"/>
          <w:numId w:val="187"/>
        </w:numPr>
      </w:pPr>
      <w:r w:rsidRPr="00F64E0F">
        <w:rPr>
          <w:color w:val="000000"/>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72EAF" w:rsidRPr="00F64E0F" w:rsidRDefault="00E72EAF" w:rsidP="00357060">
      <w:pPr>
        <w:numPr>
          <w:ilvl w:val="0"/>
          <w:numId w:val="187"/>
        </w:numPr>
      </w:pPr>
      <w:r w:rsidRPr="00F64E0F">
        <w:rPr>
          <w:color w:val="000000"/>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bookmarkEnd w:id="165"/>
    <w:p w:rsidR="00E72EAF" w:rsidRPr="0095587D" w:rsidRDefault="00E72EAF" w:rsidP="00E27AAC">
      <w:pPr>
        <w:jc w:val="center"/>
        <w:rPr>
          <w:rStyle w:val="docuntyped-name"/>
          <w:rFonts w:eastAsia="Times New Roman"/>
          <w:b/>
          <w:sz w:val="28"/>
          <w:szCs w:val="27"/>
          <w:highlight w:val="yellow"/>
          <w:u w:val="single"/>
        </w:rPr>
      </w:pPr>
    </w:p>
    <w:p w:rsidR="00E27AAC" w:rsidRDefault="00E27AAC" w:rsidP="00E27AAC">
      <w:pPr>
        <w:jc w:val="center"/>
        <w:rPr>
          <w:rStyle w:val="docuntyped-name"/>
          <w:rFonts w:eastAsia="Times New Roman"/>
          <w:b/>
          <w:sz w:val="28"/>
          <w:szCs w:val="27"/>
          <w:highlight w:val="yellow"/>
          <w:u w:val="single"/>
        </w:rPr>
      </w:pPr>
      <w:r w:rsidRPr="00B577A0">
        <w:rPr>
          <w:rStyle w:val="docuntyped-name"/>
          <w:rFonts w:eastAsia="Times New Roman"/>
          <w:b/>
          <w:sz w:val="28"/>
          <w:szCs w:val="27"/>
          <w:u w:val="single"/>
        </w:rPr>
        <w:t xml:space="preserve">Рабочая программа по учебному предмету «Химия» </w:t>
      </w:r>
    </w:p>
    <w:p w:rsidR="00B577A0" w:rsidRDefault="00B577A0" w:rsidP="00B577A0">
      <w:pPr>
        <w:ind w:left="120"/>
        <w:rPr>
          <w:rFonts w:eastAsiaTheme="minorHAnsi"/>
          <w:b/>
          <w:color w:val="000000"/>
          <w:lang w:eastAsia="en-US"/>
        </w:rPr>
      </w:pPr>
      <w:bookmarkStart w:id="167" w:name="block-48844769"/>
    </w:p>
    <w:p w:rsidR="00B577A0" w:rsidRPr="00B577A0" w:rsidRDefault="00B577A0" w:rsidP="00B577A0">
      <w:pPr>
        <w:ind w:left="120"/>
        <w:rPr>
          <w:rFonts w:eastAsiaTheme="minorHAnsi"/>
          <w:lang w:eastAsia="en-US"/>
        </w:rPr>
      </w:pPr>
      <w:r w:rsidRPr="00B577A0">
        <w:rPr>
          <w:rFonts w:eastAsiaTheme="minorHAnsi"/>
          <w:b/>
          <w:color w:val="000000"/>
          <w:lang w:eastAsia="en-US"/>
        </w:rPr>
        <w:t>ПОЯСНИТЕЛЬНАЯ ЗАПИСКА</w:t>
      </w:r>
    </w:p>
    <w:p w:rsidR="00B577A0" w:rsidRPr="00B577A0" w:rsidRDefault="00B577A0" w:rsidP="00B577A0">
      <w:pPr>
        <w:ind w:firstLine="600"/>
        <w:rPr>
          <w:rFonts w:eastAsiaTheme="minorHAnsi"/>
          <w:lang w:eastAsia="en-US"/>
        </w:rPr>
      </w:pPr>
      <w:r w:rsidRPr="00B577A0">
        <w:rPr>
          <w:rFonts w:eastAsiaTheme="minorHAnsi"/>
          <w:color w:val="000000"/>
          <w:lang w:eastAsia="en-US"/>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B577A0" w:rsidRPr="00B577A0" w:rsidRDefault="00B577A0" w:rsidP="00B577A0">
      <w:pPr>
        <w:ind w:firstLine="600"/>
        <w:rPr>
          <w:rFonts w:eastAsiaTheme="minorHAnsi"/>
          <w:lang w:eastAsia="en-US"/>
        </w:rPr>
      </w:pPr>
      <w:r w:rsidRPr="00B577A0">
        <w:rPr>
          <w:rFonts w:eastAsiaTheme="minorHAnsi"/>
          <w:color w:val="000000"/>
          <w:lang w:eastAsia="en-US"/>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Изучение химии: </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B577A0" w:rsidRPr="00B577A0" w:rsidRDefault="00B577A0" w:rsidP="00B577A0">
      <w:pPr>
        <w:ind w:firstLine="600"/>
        <w:rPr>
          <w:rFonts w:eastAsiaTheme="minorHAnsi"/>
          <w:lang w:eastAsia="en-US"/>
        </w:rPr>
      </w:pPr>
      <w:r w:rsidRPr="00B577A0">
        <w:rPr>
          <w:rFonts w:eastAsiaTheme="minorHAnsi"/>
          <w:color w:val="000000"/>
          <w:lang w:eastAsia="en-US"/>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B577A0" w:rsidRPr="00B577A0" w:rsidRDefault="00B577A0" w:rsidP="00B577A0">
      <w:pPr>
        <w:ind w:firstLine="600"/>
        <w:rPr>
          <w:rFonts w:eastAsiaTheme="minorHAnsi"/>
          <w:lang w:eastAsia="en-US"/>
        </w:rPr>
      </w:pPr>
      <w:r w:rsidRPr="00B577A0">
        <w:rPr>
          <w:rFonts w:eastAsiaTheme="minorHAnsi"/>
          <w:color w:val="000000"/>
          <w:lang w:eastAsia="en-US"/>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B577A0" w:rsidRPr="00B577A0" w:rsidRDefault="00B577A0" w:rsidP="00B577A0">
      <w:pPr>
        <w:ind w:firstLine="600"/>
        <w:rPr>
          <w:rFonts w:eastAsiaTheme="minorHAnsi"/>
          <w:lang w:eastAsia="en-US"/>
        </w:rPr>
      </w:pPr>
      <w:r w:rsidRPr="00B577A0">
        <w:rPr>
          <w:rFonts w:eastAsiaTheme="minorHAnsi"/>
          <w:color w:val="000000"/>
          <w:lang w:eastAsia="en-US"/>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B577A0" w:rsidRPr="00B577A0" w:rsidRDefault="00B577A0" w:rsidP="00B577A0">
      <w:pPr>
        <w:ind w:firstLine="600"/>
        <w:rPr>
          <w:rFonts w:eastAsiaTheme="minorHAnsi"/>
          <w:lang w:eastAsia="en-US"/>
        </w:rPr>
      </w:pPr>
      <w:r w:rsidRPr="00B577A0">
        <w:rPr>
          <w:rFonts w:eastAsiaTheme="minorHAnsi"/>
          <w:color w:val="000000"/>
          <w:lang w:eastAsia="en-US"/>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B577A0" w:rsidRPr="00B577A0" w:rsidRDefault="00B577A0" w:rsidP="00B577A0">
      <w:pPr>
        <w:ind w:firstLine="600"/>
        <w:rPr>
          <w:rFonts w:eastAsiaTheme="minorHAnsi"/>
          <w:lang w:eastAsia="en-US"/>
        </w:rPr>
      </w:pPr>
      <w:r w:rsidRPr="00B577A0">
        <w:rPr>
          <w:rFonts w:eastAsiaTheme="minorHAnsi"/>
          <w:color w:val="000000"/>
          <w:lang w:eastAsia="en-US"/>
        </w:rPr>
        <w:t>– атомно-молекулярного учения как основы всего естествознания;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 Периодического закона Д. И. Менделеева как основного закона химии;</w:t>
      </w:r>
    </w:p>
    <w:p w:rsidR="00B577A0" w:rsidRPr="00B577A0" w:rsidRDefault="00B577A0" w:rsidP="00B577A0">
      <w:pPr>
        <w:ind w:firstLine="600"/>
        <w:rPr>
          <w:rFonts w:eastAsiaTheme="minorHAnsi"/>
          <w:lang w:eastAsia="en-US"/>
        </w:rPr>
      </w:pPr>
      <w:r w:rsidRPr="00B577A0">
        <w:rPr>
          <w:rFonts w:eastAsiaTheme="minorHAnsi"/>
          <w:color w:val="000000"/>
          <w:lang w:eastAsia="en-US"/>
        </w:rPr>
        <w:t>– учения о строении атома и химической связи;</w:t>
      </w:r>
    </w:p>
    <w:p w:rsidR="00B577A0" w:rsidRPr="00B577A0" w:rsidRDefault="00B577A0" w:rsidP="00B577A0">
      <w:pPr>
        <w:ind w:firstLine="600"/>
        <w:rPr>
          <w:rFonts w:eastAsiaTheme="minorHAnsi"/>
          <w:lang w:eastAsia="en-US"/>
        </w:rPr>
      </w:pPr>
      <w:r w:rsidRPr="00B577A0">
        <w:rPr>
          <w:rFonts w:eastAsiaTheme="minorHAnsi"/>
          <w:color w:val="000000"/>
          <w:lang w:eastAsia="en-US"/>
        </w:rPr>
        <w:t>– представлений об электролитической диссоциации веществ в растворах.</w:t>
      </w:r>
    </w:p>
    <w:p w:rsidR="00B577A0" w:rsidRPr="00B577A0" w:rsidRDefault="00B577A0" w:rsidP="00B577A0">
      <w:pPr>
        <w:ind w:firstLine="600"/>
        <w:rPr>
          <w:rFonts w:eastAsiaTheme="minorHAnsi"/>
          <w:lang w:eastAsia="en-US"/>
        </w:rPr>
      </w:pPr>
      <w:r w:rsidRPr="00B577A0">
        <w:rPr>
          <w:rFonts w:eastAsiaTheme="minorHAnsi"/>
          <w:color w:val="000000"/>
          <w:lang w:eastAsia="en-US"/>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B577A0" w:rsidRPr="00B577A0" w:rsidRDefault="00B577A0" w:rsidP="00B577A0">
      <w:pPr>
        <w:ind w:firstLine="600"/>
        <w:rPr>
          <w:rFonts w:eastAsiaTheme="minorHAnsi"/>
          <w:lang w:eastAsia="en-US"/>
        </w:rPr>
      </w:pPr>
      <w:r w:rsidRPr="00B577A0">
        <w:rPr>
          <w:rFonts w:eastAsiaTheme="minorHAnsi"/>
          <w:color w:val="000000"/>
          <w:lang w:eastAsia="en-US"/>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B577A0" w:rsidRPr="00B577A0" w:rsidRDefault="00B577A0" w:rsidP="00B577A0">
      <w:pPr>
        <w:ind w:firstLine="600"/>
        <w:rPr>
          <w:rFonts w:eastAsiaTheme="minorHAnsi"/>
          <w:lang w:eastAsia="en-US"/>
        </w:rPr>
      </w:pPr>
      <w:r w:rsidRPr="00B577A0">
        <w:rPr>
          <w:rFonts w:eastAsiaTheme="minorHAnsi"/>
          <w:color w:val="000000"/>
          <w:lang w:eastAsia="en-US"/>
        </w:rPr>
        <w:t>При изучении химии на уровне основного общего образования важное значение приобрели такие цели, как:</w:t>
      </w:r>
    </w:p>
    <w:p w:rsidR="00B577A0" w:rsidRPr="00B577A0" w:rsidRDefault="00B577A0" w:rsidP="00B577A0">
      <w:pPr>
        <w:ind w:firstLine="600"/>
        <w:rPr>
          <w:rFonts w:eastAsiaTheme="minorHAnsi"/>
          <w:lang w:eastAsia="en-US"/>
        </w:rPr>
      </w:pPr>
      <w:r w:rsidRPr="00B577A0">
        <w:rPr>
          <w:rFonts w:eastAsiaTheme="minorHAnsi"/>
          <w:color w:val="000000"/>
          <w:lang w:eastAsia="en-US"/>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B577A0" w:rsidRPr="00B577A0" w:rsidRDefault="00B577A0" w:rsidP="00B577A0">
      <w:pPr>
        <w:ind w:firstLine="600"/>
        <w:rPr>
          <w:rFonts w:eastAsiaTheme="minorHAnsi"/>
          <w:lang w:eastAsia="en-US"/>
        </w:rPr>
      </w:pPr>
      <w:r w:rsidRPr="00B577A0">
        <w:rPr>
          <w:rFonts w:eastAsiaTheme="minorHAnsi"/>
          <w:color w:val="000000"/>
          <w:lang w:eastAsia="en-US"/>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B577A0" w:rsidRPr="00B577A0" w:rsidRDefault="00B577A0" w:rsidP="00B577A0">
      <w:pPr>
        <w:ind w:firstLine="600"/>
        <w:rPr>
          <w:rFonts w:eastAsiaTheme="minorHAnsi"/>
          <w:lang w:eastAsia="en-US"/>
        </w:rPr>
      </w:pPr>
      <w:r w:rsidRPr="00B577A0">
        <w:rPr>
          <w:rFonts w:eastAsiaTheme="minorHAnsi"/>
          <w:color w:val="000000"/>
          <w:lang w:eastAsia="en-US"/>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B577A0" w:rsidRPr="00B577A0" w:rsidRDefault="00B577A0" w:rsidP="00B577A0">
      <w:pPr>
        <w:ind w:firstLine="600"/>
        <w:rPr>
          <w:rFonts w:eastAsiaTheme="minorHAnsi"/>
          <w:lang w:eastAsia="en-US"/>
        </w:rPr>
      </w:pPr>
      <w:r w:rsidRPr="00B577A0">
        <w:rPr>
          <w:rFonts w:eastAsiaTheme="minorHAnsi"/>
          <w:color w:val="000000"/>
          <w:lang w:eastAsia="en-US"/>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B577A0" w:rsidRPr="00B577A0" w:rsidRDefault="00B577A0" w:rsidP="00B577A0">
      <w:pPr>
        <w:ind w:firstLine="600"/>
        <w:rPr>
          <w:rFonts w:eastAsiaTheme="minorHAnsi"/>
          <w:lang w:eastAsia="en-US"/>
        </w:rPr>
      </w:pPr>
      <w:r w:rsidRPr="00B577A0">
        <w:rPr>
          <w:rFonts w:eastAsiaTheme="minorHAnsi"/>
          <w:color w:val="000000"/>
          <w:lang w:eastAsia="en-US"/>
        </w:rPr>
        <w:lastRenderedPageBreak/>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B577A0" w:rsidRPr="00B577A0" w:rsidRDefault="00B577A0" w:rsidP="00B577A0">
      <w:pPr>
        <w:ind w:firstLine="600"/>
        <w:rPr>
          <w:rFonts w:eastAsiaTheme="minorHAnsi"/>
          <w:lang w:eastAsia="en-US"/>
        </w:rPr>
      </w:pPr>
      <w:r w:rsidRPr="00B577A0">
        <w:rPr>
          <w:rFonts w:eastAsiaTheme="minorHAnsi"/>
          <w:color w:val="333333"/>
          <w:lang w:eastAsia="en-US"/>
        </w:rPr>
        <w:t xml:space="preserve">– </w:t>
      </w:r>
      <w:r w:rsidRPr="00B577A0">
        <w:rPr>
          <w:rFonts w:eastAsiaTheme="minorHAnsi"/>
          <w:color w:val="000000"/>
          <w:lang w:eastAsia="en-US"/>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B577A0" w:rsidRPr="00B577A0" w:rsidRDefault="00B577A0" w:rsidP="00B577A0">
      <w:pPr>
        <w:ind w:firstLine="600"/>
        <w:rPr>
          <w:rFonts w:eastAsiaTheme="minorHAnsi"/>
          <w:lang w:eastAsia="en-US"/>
        </w:rPr>
      </w:pPr>
      <w:bookmarkStart w:id="168" w:name="9012e5c9-2e66-40e9-9799-caf6f2595164"/>
      <w:r w:rsidRPr="00B577A0">
        <w:rPr>
          <w:rFonts w:eastAsiaTheme="minorHAnsi"/>
          <w:color w:val="000000"/>
          <w:lang w:eastAsia="en-US"/>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168"/>
    </w:p>
    <w:p w:rsidR="00F40C33" w:rsidRDefault="00F40C33" w:rsidP="00B577A0">
      <w:pPr>
        <w:ind w:left="120"/>
        <w:rPr>
          <w:rFonts w:eastAsiaTheme="minorHAnsi"/>
          <w:b/>
          <w:color w:val="000000"/>
          <w:lang w:eastAsia="en-US"/>
        </w:rPr>
      </w:pPr>
      <w:bookmarkStart w:id="169" w:name="block-48844770"/>
      <w:bookmarkEnd w:id="167"/>
    </w:p>
    <w:p w:rsidR="00B577A0" w:rsidRPr="00B577A0" w:rsidRDefault="00B577A0" w:rsidP="00B577A0">
      <w:pPr>
        <w:ind w:left="120"/>
        <w:rPr>
          <w:rFonts w:eastAsiaTheme="minorHAnsi"/>
          <w:lang w:eastAsia="en-US"/>
        </w:rPr>
      </w:pPr>
      <w:r w:rsidRPr="00B577A0">
        <w:rPr>
          <w:rFonts w:eastAsiaTheme="minorHAnsi"/>
          <w:b/>
          <w:color w:val="000000"/>
          <w:lang w:eastAsia="en-US"/>
        </w:rPr>
        <w:t>СОДЕРЖАНИЕ ОБУЧЕНИЯ</w:t>
      </w:r>
    </w:p>
    <w:p w:rsidR="00B577A0" w:rsidRPr="00B577A0" w:rsidRDefault="00B577A0" w:rsidP="00B577A0">
      <w:pPr>
        <w:ind w:left="120"/>
        <w:rPr>
          <w:rFonts w:eastAsiaTheme="minorHAnsi"/>
          <w:lang w:eastAsia="en-US"/>
        </w:rPr>
      </w:pPr>
    </w:p>
    <w:p w:rsidR="00B577A0" w:rsidRPr="00B577A0" w:rsidRDefault="00B577A0" w:rsidP="00B577A0">
      <w:pPr>
        <w:ind w:firstLine="600"/>
        <w:rPr>
          <w:rFonts w:eastAsiaTheme="minorHAnsi"/>
          <w:lang w:eastAsia="en-US"/>
        </w:rPr>
      </w:pPr>
      <w:r w:rsidRPr="00B577A0">
        <w:rPr>
          <w:rFonts w:eastAsiaTheme="minorHAnsi"/>
          <w:b/>
          <w:color w:val="000000"/>
          <w:lang w:eastAsia="en-US"/>
        </w:rPr>
        <w:t>8 КЛАСС</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Первоначальные химические понятия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B577A0" w:rsidRPr="00B577A0" w:rsidRDefault="00B577A0" w:rsidP="00B577A0">
      <w:pPr>
        <w:ind w:firstLine="600"/>
        <w:rPr>
          <w:rFonts w:eastAsiaTheme="minorHAnsi"/>
          <w:lang w:eastAsia="en-US"/>
        </w:rPr>
      </w:pPr>
      <w:r w:rsidRPr="00B577A0">
        <w:rPr>
          <w:rFonts w:eastAsiaTheme="minorHAnsi"/>
          <w:color w:val="000000"/>
          <w:lang w:eastAsia="en-US"/>
        </w:rPr>
        <w:t>Атомы и молекулы. Химические элементы. Символы химических элементов. Простые и сложные вещества. Атомно-молекулярное учение.</w:t>
      </w:r>
    </w:p>
    <w:p w:rsidR="00B577A0" w:rsidRPr="00B577A0" w:rsidRDefault="00B577A0" w:rsidP="00B577A0">
      <w:pPr>
        <w:ind w:firstLine="600"/>
        <w:rPr>
          <w:rFonts w:eastAsiaTheme="minorHAnsi"/>
          <w:lang w:eastAsia="en-US"/>
        </w:rPr>
      </w:pPr>
      <w:r w:rsidRPr="00B577A0">
        <w:rPr>
          <w:rFonts w:eastAsiaTheme="minorHAnsi"/>
          <w:color w:val="000000"/>
          <w:lang w:eastAsia="en-US"/>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B577A0" w:rsidRPr="00B577A0" w:rsidRDefault="00B577A0" w:rsidP="00B577A0">
      <w:pPr>
        <w:ind w:firstLine="600"/>
        <w:rPr>
          <w:rFonts w:eastAsiaTheme="minorHAnsi"/>
          <w:lang w:eastAsia="en-US"/>
        </w:rPr>
      </w:pPr>
      <w:r w:rsidRPr="00B577A0">
        <w:rPr>
          <w:rFonts w:eastAsiaTheme="minorHAnsi"/>
          <w:color w:val="000000"/>
          <w:lang w:eastAsia="en-US"/>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Химический эксперимент</w:t>
      </w:r>
      <w:r w:rsidRPr="00B577A0">
        <w:rPr>
          <w:rFonts w:eastAsiaTheme="minorHAnsi"/>
          <w:b/>
          <w:color w:val="000000"/>
          <w:lang w:eastAsia="en-US"/>
        </w:rPr>
        <w:t>:</w:t>
      </w:r>
      <w:r w:rsidRPr="00B577A0">
        <w:rPr>
          <w:rFonts w:eastAsiaTheme="minorHAnsi"/>
          <w:color w:val="000000"/>
          <w:lang w:eastAsia="en-US"/>
        </w:rPr>
        <w:t xml:space="preserve"> </w:t>
      </w:r>
    </w:p>
    <w:p w:rsidR="00B577A0" w:rsidRPr="00B577A0" w:rsidRDefault="00B577A0" w:rsidP="00B577A0">
      <w:pPr>
        <w:ind w:firstLine="600"/>
        <w:rPr>
          <w:rFonts w:eastAsiaTheme="minorHAnsi"/>
          <w:lang w:eastAsia="en-US"/>
        </w:rPr>
      </w:pPr>
      <w:r w:rsidRPr="00B577A0">
        <w:rPr>
          <w:rFonts w:eastAsiaTheme="minorHAnsi"/>
          <w:color w:val="000000"/>
          <w:lang w:eastAsia="en-US"/>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B577A0">
        <w:rPr>
          <w:rFonts w:eastAsiaTheme="minorHAnsi"/>
          <w:color w:val="000000"/>
          <w:lang w:val="en-US" w:eastAsia="en-US"/>
        </w:rPr>
        <w:t>II</w:t>
      </w:r>
      <w:r w:rsidRPr="00B577A0">
        <w:rPr>
          <w:rFonts w:eastAsiaTheme="minorHAnsi"/>
          <w:color w:val="000000"/>
          <w:lang w:eastAsia="en-US"/>
        </w:rPr>
        <w:t>) при нагревании, взаимодействие железа с раствором соли меди (</w:t>
      </w:r>
      <w:r w:rsidRPr="00B577A0">
        <w:rPr>
          <w:rFonts w:eastAsiaTheme="minorHAnsi"/>
          <w:color w:val="000000"/>
          <w:lang w:val="en-US" w:eastAsia="en-US"/>
        </w:rPr>
        <w:t>II</w:t>
      </w:r>
      <w:r w:rsidRPr="00B577A0">
        <w:rPr>
          <w:rFonts w:eastAsiaTheme="minorHAnsi"/>
          <w:color w:val="000000"/>
          <w:lang w:eastAsia="en-US"/>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Важнейшие представители неорганических веществ</w:t>
      </w:r>
    </w:p>
    <w:p w:rsidR="00B577A0" w:rsidRPr="00B577A0" w:rsidRDefault="00B577A0" w:rsidP="00B577A0">
      <w:pPr>
        <w:ind w:firstLine="600"/>
        <w:rPr>
          <w:rFonts w:eastAsiaTheme="minorHAnsi"/>
          <w:lang w:eastAsia="en-US"/>
        </w:rPr>
      </w:pPr>
      <w:r w:rsidRPr="00B577A0">
        <w:rPr>
          <w:rFonts w:eastAsiaTheme="minorHAnsi"/>
          <w:color w:val="000000"/>
          <w:lang w:eastAsia="en-US"/>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B577A0" w:rsidRPr="00B577A0" w:rsidRDefault="00B577A0" w:rsidP="00B577A0">
      <w:pPr>
        <w:ind w:firstLine="600"/>
        <w:rPr>
          <w:rFonts w:eastAsiaTheme="minorHAnsi"/>
          <w:lang w:eastAsia="en-US"/>
        </w:rPr>
      </w:pPr>
      <w:r w:rsidRPr="00B577A0">
        <w:rPr>
          <w:rFonts w:eastAsiaTheme="minorHAnsi"/>
          <w:color w:val="000000"/>
          <w:lang w:eastAsia="en-US"/>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B577A0" w:rsidRPr="00B577A0" w:rsidRDefault="00B577A0" w:rsidP="00B577A0">
      <w:pPr>
        <w:ind w:firstLine="600"/>
        <w:rPr>
          <w:rFonts w:eastAsiaTheme="minorHAnsi"/>
          <w:lang w:eastAsia="en-US"/>
        </w:rPr>
      </w:pPr>
      <w:r w:rsidRPr="00B577A0">
        <w:rPr>
          <w:rFonts w:eastAsiaTheme="minorHAnsi"/>
          <w:color w:val="000000"/>
          <w:lang w:eastAsia="en-US"/>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B577A0" w:rsidRPr="00B577A0" w:rsidRDefault="00B577A0" w:rsidP="00B577A0">
      <w:pPr>
        <w:ind w:firstLine="600"/>
        <w:rPr>
          <w:rFonts w:eastAsiaTheme="minorHAnsi"/>
          <w:lang w:eastAsia="en-US"/>
        </w:rPr>
      </w:pPr>
      <w:r w:rsidRPr="00B577A0">
        <w:rPr>
          <w:rFonts w:eastAsiaTheme="minorHAnsi"/>
          <w:color w:val="000000"/>
          <w:lang w:eastAsia="en-US"/>
        </w:rPr>
        <w:lastRenderedPageBreak/>
        <w:t>Молярный объём газов. Расчёты по химическим уравнениям.</w:t>
      </w:r>
    </w:p>
    <w:p w:rsidR="00B577A0" w:rsidRPr="00B577A0" w:rsidRDefault="00B577A0" w:rsidP="00B577A0">
      <w:pPr>
        <w:ind w:firstLine="600"/>
        <w:rPr>
          <w:rFonts w:eastAsiaTheme="minorHAnsi"/>
          <w:lang w:eastAsia="en-US"/>
        </w:rPr>
      </w:pPr>
      <w:r w:rsidRPr="00B577A0">
        <w:rPr>
          <w:rFonts w:eastAsiaTheme="minorHAnsi"/>
          <w:color w:val="000000"/>
          <w:lang w:eastAsia="en-US"/>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B577A0" w:rsidRPr="00B577A0" w:rsidRDefault="00B577A0" w:rsidP="00B577A0">
      <w:pPr>
        <w:ind w:firstLine="600"/>
        <w:rPr>
          <w:rFonts w:eastAsiaTheme="minorHAnsi"/>
          <w:lang w:eastAsia="en-US"/>
        </w:rPr>
      </w:pPr>
      <w:r w:rsidRPr="00B577A0">
        <w:rPr>
          <w:rFonts w:eastAsiaTheme="minorHAnsi"/>
          <w:color w:val="000000"/>
          <w:lang w:eastAsia="en-US"/>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B577A0" w:rsidRPr="00B577A0" w:rsidRDefault="00B577A0" w:rsidP="00B577A0">
      <w:pPr>
        <w:ind w:firstLine="600"/>
        <w:rPr>
          <w:rFonts w:eastAsiaTheme="minorHAnsi"/>
          <w:lang w:eastAsia="en-US"/>
        </w:rPr>
      </w:pPr>
      <w:r w:rsidRPr="00B577A0">
        <w:rPr>
          <w:rFonts w:eastAsiaTheme="minorHAnsi"/>
          <w:color w:val="000000"/>
          <w:lang w:eastAsia="en-US"/>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B577A0" w:rsidRPr="00B577A0" w:rsidRDefault="00B577A0" w:rsidP="00B577A0">
      <w:pPr>
        <w:ind w:firstLine="600"/>
        <w:rPr>
          <w:rFonts w:eastAsiaTheme="minorHAnsi"/>
          <w:lang w:eastAsia="en-US"/>
        </w:rPr>
      </w:pPr>
      <w:r w:rsidRPr="00B577A0">
        <w:rPr>
          <w:rFonts w:eastAsiaTheme="minorHAnsi"/>
          <w:color w:val="000000"/>
          <w:lang w:eastAsia="en-US"/>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B577A0" w:rsidRPr="00B577A0" w:rsidRDefault="00B577A0" w:rsidP="00B577A0">
      <w:pPr>
        <w:ind w:firstLine="600"/>
        <w:rPr>
          <w:rFonts w:eastAsiaTheme="minorHAnsi"/>
          <w:lang w:eastAsia="en-US"/>
        </w:rPr>
      </w:pPr>
      <w:r w:rsidRPr="00B577A0">
        <w:rPr>
          <w:rFonts w:eastAsiaTheme="minorHAnsi"/>
          <w:color w:val="000000"/>
          <w:lang w:eastAsia="en-US"/>
        </w:rPr>
        <w:t>Соли. Номенклатура солей. Физические и химические свойства солей. Получение солей.</w:t>
      </w:r>
    </w:p>
    <w:p w:rsidR="00B577A0" w:rsidRPr="00B577A0" w:rsidRDefault="00B577A0" w:rsidP="00B577A0">
      <w:pPr>
        <w:ind w:firstLine="600"/>
        <w:rPr>
          <w:rFonts w:eastAsiaTheme="minorHAnsi"/>
          <w:lang w:eastAsia="en-US"/>
        </w:rPr>
      </w:pPr>
      <w:r w:rsidRPr="00B577A0">
        <w:rPr>
          <w:rFonts w:eastAsiaTheme="minorHAnsi"/>
          <w:color w:val="000000"/>
          <w:lang w:eastAsia="en-US"/>
        </w:rPr>
        <w:t>Генетическая связь между классами неорганических соединений.</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Химический эксперимент</w:t>
      </w:r>
      <w:r w:rsidRPr="00B577A0">
        <w:rPr>
          <w:rFonts w:eastAsiaTheme="minorHAnsi"/>
          <w:b/>
          <w:color w:val="000000"/>
          <w:lang w:eastAsia="en-US"/>
        </w:rPr>
        <w:t>:</w:t>
      </w:r>
      <w:r w:rsidRPr="00B577A0">
        <w:rPr>
          <w:rFonts w:eastAsiaTheme="minorHAnsi"/>
          <w:color w:val="000000"/>
          <w:lang w:eastAsia="en-US"/>
        </w:rPr>
        <w:t xml:space="preserve"> </w:t>
      </w:r>
    </w:p>
    <w:p w:rsidR="00B577A0" w:rsidRPr="00B577A0" w:rsidRDefault="00B577A0" w:rsidP="00B577A0">
      <w:pPr>
        <w:ind w:firstLine="600"/>
        <w:rPr>
          <w:rFonts w:eastAsiaTheme="minorHAnsi"/>
          <w:lang w:eastAsia="en-US"/>
        </w:rPr>
      </w:pPr>
      <w:r w:rsidRPr="00B577A0">
        <w:rPr>
          <w:rFonts w:eastAsiaTheme="minorHAnsi"/>
          <w:color w:val="000000"/>
          <w:lang w:eastAsia="en-US"/>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B577A0">
        <w:rPr>
          <w:rFonts w:eastAsiaTheme="minorHAnsi"/>
          <w:color w:val="000000"/>
          <w:lang w:val="en-US" w:eastAsia="en-US"/>
        </w:rPr>
        <w:t>II</w:t>
      </w:r>
      <w:r w:rsidRPr="00B577A0">
        <w:rPr>
          <w:rFonts w:eastAsiaTheme="minorHAnsi"/>
          <w:color w:val="000000"/>
          <w:lang w:eastAsia="en-US"/>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B577A0">
        <w:rPr>
          <w:rFonts w:eastAsiaTheme="minorHAnsi"/>
          <w:color w:val="000000"/>
          <w:lang w:val="en-US" w:eastAsia="en-US"/>
        </w:rPr>
        <w:t>II</w:t>
      </w:r>
      <w:r w:rsidRPr="00B577A0">
        <w:rPr>
          <w:rFonts w:eastAsiaTheme="minorHAnsi"/>
          <w:color w:val="000000"/>
          <w:lang w:eastAsia="en-US"/>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B577A0" w:rsidRPr="00B577A0" w:rsidRDefault="00B577A0" w:rsidP="00B577A0">
      <w:pPr>
        <w:ind w:firstLine="600"/>
        <w:rPr>
          <w:rFonts w:eastAsiaTheme="minorHAnsi"/>
          <w:lang w:eastAsia="en-US"/>
        </w:rPr>
      </w:pPr>
      <w:r w:rsidRPr="00B577A0">
        <w:rPr>
          <w:rFonts w:eastAsiaTheme="minorHAnsi"/>
          <w:color w:val="000000"/>
          <w:lang w:eastAsia="en-US"/>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B577A0" w:rsidRPr="00B577A0" w:rsidRDefault="00B577A0" w:rsidP="00B577A0">
      <w:pPr>
        <w:ind w:firstLine="600"/>
        <w:rPr>
          <w:rFonts w:eastAsiaTheme="minorHAnsi"/>
          <w:lang w:eastAsia="en-US"/>
        </w:rPr>
      </w:pPr>
      <w:r w:rsidRPr="00B577A0">
        <w:rPr>
          <w:rFonts w:eastAsiaTheme="minorHAnsi"/>
          <w:color w:val="000000"/>
          <w:lang w:eastAsia="en-US"/>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B577A0" w:rsidRPr="00B577A0" w:rsidRDefault="00B577A0" w:rsidP="00B577A0">
      <w:pPr>
        <w:ind w:firstLine="600"/>
        <w:rPr>
          <w:rFonts w:eastAsiaTheme="minorHAnsi"/>
          <w:lang w:eastAsia="en-US"/>
        </w:rPr>
      </w:pPr>
      <w:r w:rsidRPr="00B577A0">
        <w:rPr>
          <w:rFonts w:eastAsiaTheme="minorHAnsi"/>
          <w:color w:val="000000"/>
          <w:lang w:eastAsia="en-US"/>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Закономерности изменения радиуса атомов химических элементов, металлических и неметаллических свойств по группам и периодам. </w:t>
      </w:r>
    </w:p>
    <w:p w:rsidR="00B577A0" w:rsidRPr="00B577A0" w:rsidRDefault="00B577A0" w:rsidP="00B577A0">
      <w:pPr>
        <w:ind w:firstLine="600"/>
        <w:rPr>
          <w:rFonts w:eastAsiaTheme="minorHAnsi"/>
          <w:lang w:eastAsia="en-US"/>
        </w:rPr>
      </w:pPr>
      <w:r w:rsidRPr="00B577A0">
        <w:rPr>
          <w:rFonts w:eastAsiaTheme="minorHAnsi"/>
          <w:color w:val="000000"/>
          <w:lang w:eastAsia="en-US"/>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B577A0" w:rsidRPr="00B577A0" w:rsidRDefault="00B577A0" w:rsidP="00B577A0">
      <w:pPr>
        <w:ind w:firstLine="600"/>
        <w:rPr>
          <w:rFonts w:eastAsiaTheme="minorHAnsi"/>
          <w:lang w:eastAsia="en-US"/>
        </w:rPr>
      </w:pPr>
      <w:r w:rsidRPr="00B577A0">
        <w:rPr>
          <w:rFonts w:eastAsiaTheme="minorHAnsi"/>
          <w:color w:val="000000"/>
          <w:lang w:eastAsia="en-US"/>
        </w:rPr>
        <w:lastRenderedPageBreak/>
        <w:t>Химическая связь. Ковалентная (полярная и неполярная) связь. Электроотрицательность химических элементов. Ионная связь.</w:t>
      </w:r>
    </w:p>
    <w:p w:rsidR="00B577A0" w:rsidRPr="00B577A0" w:rsidRDefault="00B577A0" w:rsidP="00B577A0">
      <w:pPr>
        <w:ind w:firstLine="600"/>
        <w:rPr>
          <w:rFonts w:eastAsiaTheme="minorHAnsi"/>
          <w:lang w:eastAsia="en-US"/>
        </w:rPr>
      </w:pPr>
      <w:r w:rsidRPr="00B577A0">
        <w:rPr>
          <w:rFonts w:eastAsiaTheme="minorHAnsi"/>
          <w:color w:val="000000"/>
          <w:lang w:eastAsia="en-US"/>
        </w:rPr>
        <w:t>Степень окисления. Окислительно-восстановительные реакции. Процессы окисления и восстановления. Окислители и восстановители.</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Химический эксперимент</w:t>
      </w:r>
      <w:r w:rsidRPr="00B577A0">
        <w:rPr>
          <w:rFonts w:eastAsiaTheme="minorHAnsi"/>
          <w:b/>
          <w:color w:val="000000"/>
          <w:lang w:eastAsia="en-US"/>
        </w:rPr>
        <w:t>:</w:t>
      </w:r>
      <w:r w:rsidRPr="00B577A0">
        <w:rPr>
          <w:rFonts w:eastAsiaTheme="minorHAnsi"/>
          <w:color w:val="000000"/>
          <w:lang w:eastAsia="en-US"/>
        </w:rPr>
        <w:t xml:space="preserve"> </w:t>
      </w:r>
    </w:p>
    <w:p w:rsidR="00B577A0" w:rsidRPr="00B577A0" w:rsidRDefault="00B577A0" w:rsidP="00B577A0">
      <w:pPr>
        <w:ind w:firstLine="600"/>
        <w:rPr>
          <w:rFonts w:eastAsiaTheme="minorHAnsi"/>
          <w:lang w:eastAsia="en-US"/>
        </w:rPr>
      </w:pPr>
      <w:r w:rsidRPr="00B577A0">
        <w:rPr>
          <w:rFonts w:eastAsiaTheme="minorHAnsi"/>
          <w:color w:val="000000"/>
          <w:lang w:eastAsia="en-US"/>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Межпредметные связи</w:t>
      </w:r>
    </w:p>
    <w:p w:rsidR="00B577A0" w:rsidRPr="00B577A0" w:rsidRDefault="00B577A0" w:rsidP="00B577A0">
      <w:pPr>
        <w:ind w:firstLine="600"/>
        <w:rPr>
          <w:rFonts w:eastAsiaTheme="minorHAnsi"/>
          <w:lang w:eastAsia="en-US"/>
        </w:rPr>
      </w:pPr>
      <w:r w:rsidRPr="00B577A0">
        <w:rPr>
          <w:rFonts w:eastAsiaTheme="minorHAnsi"/>
          <w:color w:val="000000"/>
          <w:lang w:eastAsia="en-US"/>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577A0" w:rsidRPr="00B577A0" w:rsidRDefault="00B577A0" w:rsidP="00B577A0">
      <w:pPr>
        <w:ind w:firstLine="600"/>
        <w:rPr>
          <w:rFonts w:eastAsiaTheme="minorHAnsi"/>
          <w:lang w:eastAsia="en-US"/>
        </w:rPr>
      </w:pPr>
      <w:r w:rsidRPr="00B577A0">
        <w:rPr>
          <w:rFonts w:eastAsiaTheme="minorHAnsi"/>
          <w:color w:val="000000"/>
          <w:lang w:eastAsia="en-US"/>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B577A0" w:rsidRPr="00B577A0" w:rsidRDefault="00B577A0" w:rsidP="00B577A0">
      <w:pPr>
        <w:ind w:firstLine="600"/>
        <w:rPr>
          <w:rFonts w:eastAsiaTheme="minorHAnsi"/>
          <w:lang w:eastAsia="en-US"/>
        </w:rPr>
      </w:pPr>
      <w:r w:rsidRPr="00B577A0">
        <w:rPr>
          <w:rFonts w:eastAsiaTheme="minorHAnsi"/>
          <w:color w:val="000000"/>
          <w:lang w:eastAsia="en-US"/>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B577A0" w:rsidRPr="00B577A0" w:rsidRDefault="00B577A0" w:rsidP="00B577A0">
      <w:pPr>
        <w:ind w:firstLine="600"/>
        <w:rPr>
          <w:rFonts w:eastAsiaTheme="minorHAnsi"/>
          <w:lang w:eastAsia="en-US"/>
        </w:rPr>
      </w:pPr>
      <w:r w:rsidRPr="00B577A0">
        <w:rPr>
          <w:rFonts w:eastAsiaTheme="minorHAnsi"/>
          <w:color w:val="000000"/>
          <w:lang w:eastAsia="en-US"/>
        </w:rPr>
        <w:t>Биология: фотосинтез, дыхание, биосфера.</w:t>
      </w:r>
    </w:p>
    <w:p w:rsidR="00B577A0" w:rsidRPr="00B577A0" w:rsidRDefault="00B577A0" w:rsidP="00B577A0">
      <w:pPr>
        <w:ind w:firstLine="600"/>
        <w:rPr>
          <w:rFonts w:eastAsiaTheme="minorHAnsi"/>
          <w:lang w:eastAsia="en-US"/>
        </w:rPr>
      </w:pPr>
      <w:r w:rsidRPr="00B577A0">
        <w:rPr>
          <w:rFonts w:eastAsiaTheme="minorHAnsi"/>
          <w:color w:val="000000"/>
          <w:lang w:eastAsia="en-US"/>
        </w:rPr>
        <w:t>География: атмосфера, гидросфера, минералы, горные породы, полезные ископаемые, топливо, водные ресурсы.</w:t>
      </w:r>
    </w:p>
    <w:p w:rsidR="00B577A0" w:rsidRPr="00B577A0" w:rsidRDefault="00B577A0" w:rsidP="00B577A0">
      <w:pPr>
        <w:ind w:firstLine="600"/>
        <w:rPr>
          <w:rFonts w:eastAsiaTheme="minorHAnsi"/>
          <w:lang w:eastAsia="en-US"/>
        </w:rPr>
      </w:pPr>
      <w:r w:rsidRPr="00B577A0">
        <w:rPr>
          <w:rFonts w:eastAsiaTheme="minorHAnsi"/>
          <w:b/>
          <w:color w:val="000000"/>
          <w:lang w:eastAsia="en-US"/>
        </w:rPr>
        <w:t>9 КЛАСС</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Вещество и химическая реакция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B577A0" w:rsidRPr="00B577A0" w:rsidRDefault="00B577A0" w:rsidP="00B577A0">
      <w:pPr>
        <w:ind w:firstLine="600"/>
        <w:rPr>
          <w:rFonts w:eastAsiaTheme="minorHAnsi"/>
          <w:lang w:eastAsia="en-US"/>
        </w:rPr>
      </w:pPr>
      <w:r w:rsidRPr="00B577A0">
        <w:rPr>
          <w:rFonts w:eastAsiaTheme="minorHAnsi"/>
          <w:color w:val="000000"/>
          <w:lang w:eastAsia="en-US"/>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B577A0" w:rsidRPr="00B577A0" w:rsidRDefault="00B577A0" w:rsidP="00B577A0">
      <w:pPr>
        <w:ind w:firstLine="600"/>
        <w:rPr>
          <w:rFonts w:eastAsiaTheme="minorHAnsi"/>
          <w:lang w:eastAsia="en-US"/>
        </w:rPr>
      </w:pPr>
      <w:r w:rsidRPr="00B577A0">
        <w:rPr>
          <w:rFonts w:eastAsiaTheme="minorHAnsi"/>
          <w:color w:val="000000"/>
          <w:lang w:eastAsia="en-US"/>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B577A0" w:rsidRPr="00B577A0" w:rsidRDefault="00B577A0" w:rsidP="00B577A0">
      <w:pPr>
        <w:ind w:firstLine="600"/>
        <w:rPr>
          <w:rFonts w:eastAsiaTheme="minorHAnsi"/>
          <w:lang w:eastAsia="en-US"/>
        </w:rPr>
      </w:pPr>
      <w:r w:rsidRPr="00B577A0">
        <w:rPr>
          <w:rFonts w:eastAsiaTheme="minorHAnsi"/>
          <w:color w:val="000000"/>
          <w:lang w:eastAsia="en-US"/>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B577A0" w:rsidRPr="00B577A0" w:rsidRDefault="00B577A0" w:rsidP="00B577A0">
      <w:pPr>
        <w:ind w:firstLine="600"/>
        <w:rPr>
          <w:rFonts w:eastAsiaTheme="minorHAnsi"/>
          <w:lang w:eastAsia="en-US"/>
        </w:rPr>
      </w:pPr>
      <w:r w:rsidRPr="00B577A0">
        <w:rPr>
          <w:rFonts w:eastAsiaTheme="minorHAnsi"/>
          <w:color w:val="000000"/>
          <w:lang w:eastAsia="en-US"/>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B577A0" w:rsidRPr="00B577A0" w:rsidRDefault="00B577A0" w:rsidP="00B577A0">
      <w:pPr>
        <w:ind w:firstLine="600"/>
        <w:rPr>
          <w:rFonts w:eastAsiaTheme="minorHAnsi"/>
          <w:lang w:eastAsia="en-US"/>
        </w:rPr>
      </w:pPr>
      <w:r w:rsidRPr="00B577A0">
        <w:rPr>
          <w:rFonts w:eastAsiaTheme="minorHAnsi"/>
          <w:color w:val="000000"/>
          <w:lang w:eastAsia="en-US"/>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lastRenderedPageBreak/>
        <w:t>Химический эксперимент</w:t>
      </w:r>
      <w:r w:rsidRPr="00B577A0">
        <w:rPr>
          <w:rFonts w:eastAsiaTheme="minorHAnsi"/>
          <w:b/>
          <w:color w:val="000000"/>
          <w:lang w:eastAsia="en-US"/>
        </w:rPr>
        <w:t>:</w:t>
      </w:r>
      <w:r w:rsidRPr="00B577A0">
        <w:rPr>
          <w:rFonts w:eastAsiaTheme="minorHAnsi"/>
          <w:color w:val="000000"/>
          <w:lang w:eastAsia="en-US"/>
        </w:rPr>
        <w:t xml:space="preserve"> </w:t>
      </w:r>
    </w:p>
    <w:p w:rsidR="00B577A0" w:rsidRPr="00B577A0" w:rsidRDefault="00B577A0" w:rsidP="00B577A0">
      <w:pPr>
        <w:ind w:firstLine="600"/>
        <w:rPr>
          <w:rFonts w:eastAsiaTheme="minorHAnsi"/>
          <w:lang w:eastAsia="en-US"/>
        </w:rPr>
      </w:pPr>
      <w:r w:rsidRPr="00B577A0">
        <w:rPr>
          <w:rFonts w:eastAsiaTheme="minorHAnsi"/>
          <w:color w:val="000000"/>
          <w:lang w:eastAsia="en-US"/>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Неметаллы и их соединения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Общая характеристика элементов </w:t>
      </w:r>
      <w:r w:rsidRPr="00B577A0">
        <w:rPr>
          <w:rFonts w:eastAsiaTheme="minorHAnsi"/>
          <w:color w:val="000000"/>
          <w:lang w:val="en-US" w:eastAsia="en-US"/>
        </w:rPr>
        <w:t>VI</w:t>
      </w:r>
      <w:r w:rsidRPr="00B577A0">
        <w:rPr>
          <w:rFonts w:eastAsiaTheme="minorHAnsi"/>
          <w:color w:val="000000"/>
          <w:lang w:eastAsia="en-US"/>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Общая характеристика элементов </w:t>
      </w:r>
      <w:r w:rsidRPr="00B577A0">
        <w:rPr>
          <w:rFonts w:eastAsiaTheme="minorHAnsi"/>
          <w:color w:val="000000"/>
          <w:lang w:val="en-US" w:eastAsia="en-US"/>
        </w:rPr>
        <w:t>V</w:t>
      </w:r>
      <w:r w:rsidRPr="00B577A0">
        <w:rPr>
          <w:rFonts w:eastAsiaTheme="minorHAnsi"/>
          <w:color w:val="000000"/>
          <w:lang w:eastAsia="en-US"/>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sidRPr="00B577A0">
        <w:rPr>
          <w:rFonts w:eastAsiaTheme="minorHAnsi"/>
          <w:color w:val="000000"/>
          <w:lang w:val="en-US" w:eastAsia="en-US"/>
        </w:rPr>
        <w:t>V</w:t>
      </w:r>
      <w:r w:rsidRPr="00B577A0">
        <w:rPr>
          <w:rFonts w:eastAsiaTheme="minorHAnsi"/>
          <w:color w:val="000000"/>
          <w:lang w:eastAsia="en-US"/>
        </w:rPr>
        <w:t>) и фосфорная кислота, физические и химические свойства, получение. Использование фосфатов в качестве минеральных удобрений.</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Общая характеристика элементов </w:t>
      </w:r>
      <w:r w:rsidRPr="00B577A0">
        <w:rPr>
          <w:rFonts w:eastAsiaTheme="minorHAnsi"/>
          <w:color w:val="000000"/>
          <w:lang w:val="en-US" w:eastAsia="en-US"/>
        </w:rPr>
        <w:t>IV</w:t>
      </w:r>
      <w:r w:rsidRPr="00B577A0">
        <w:rPr>
          <w:rFonts w:eastAsiaTheme="minorHAnsi"/>
          <w:color w:val="000000"/>
          <w:lang w:eastAsia="en-US"/>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B577A0">
        <w:rPr>
          <w:rFonts w:eastAsiaTheme="minorHAnsi"/>
          <w:color w:val="000000"/>
          <w:lang w:val="en-US" w:eastAsia="en-US"/>
        </w:rPr>
        <w:t>IV</w:t>
      </w:r>
      <w:r w:rsidRPr="00B577A0">
        <w:rPr>
          <w:rFonts w:eastAsiaTheme="minorHAnsi"/>
          <w:color w:val="000000"/>
          <w:lang w:eastAsia="en-US"/>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Природные </w:t>
      </w:r>
      <w:r w:rsidRPr="00B577A0">
        <w:rPr>
          <w:rFonts w:eastAsiaTheme="minorHAnsi"/>
          <w:color w:val="000000"/>
          <w:lang w:eastAsia="en-US"/>
        </w:rPr>
        <w:lastRenderedPageBreak/>
        <w:t>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B577A0" w:rsidRPr="00B577A0" w:rsidRDefault="00B577A0" w:rsidP="00B577A0">
      <w:pPr>
        <w:ind w:firstLine="600"/>
        <w:rPr>
          <w:rFonts w:eastAsiaTheme="minorHAnsi"/>
          <w:lang w:eastAsia="en-US"/>
        </w:rPr>
      </w:pPr>
      <w:r w:rsidRPr="00B577A0">
        <w:rPr>
          <w:rFonts w:eastAsiaTheme="minorHAnsi"/>
          <w:color w:val="000000"/>
          <w:lang w:eastAsia="en-US"/>
        </w:rPr>
        <w:t>Кремний, его физические и химические свойства, получение и применение. Соединения кремния в природе. Общие представления об оксиде кремния (</w:t>
      </w:r>
      <w:r w:rsidRPr="00B577A0">
        <w:rPr>
          <w:rFonts w:eastAsiaTheme="minorHAnsi"/>
          <w:color w:val="000000"/>
          <w:lang w:val="en-US" w:eastAsia="en-US"/>
        </w:rPr>
        <w:t>IV</w:t>
      </w:r>
      <w:r w:rsidRPr="00B577A0">
        <w:rPr>
          <w:rFonts w:eastAsiaTheme="minorHAnsi"/>
          <w:color w:val="000000"/>
          <w:lang w:eastAsia="en-US"/>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Химический эксперимент</w:t>
      </w:r>
      <w:r w:rsidRPr="00B577A0">
        <w:rPr>
          <w:rFonts w:eastAsiaTheme="minorHAnsi"/>
          <w:b/>
          <w:color w:val="000000"/>
          <w:lang w:eastAsia="en-US"/>
        </w:rPr>
        <w:t>:</w:t>
      </w:r>
      <w:r w:rsidRPr="00B577A0">
        <w:rPr>
          <w:rFonts w:eastAsiaTheme="minorHAnsi"/>
          <w:color w:val="000000"/>
          <w:lang w:eastAsia="en-US"/>
        </w:rPr>
        <w:t xml:space="preserve"> </w:t>
      </w:r>
    </w:p>
    <w:p w:rsidR="00B577A0" w:rsidRPr="00B577A0" w:rsidRDefault="00B577A0" w:rsidP="00B577A0">
      <w:pPr>
        <w:ind w:firstLine="600"/>
        <w:rPr>
          <w:rFonts w:eastAsiaTheme="minorHAnsi"/>
          <w:lang w:eastAsia="en-US"/>
        </w:rPr>
      </w:pPr>
      <w:r w:rsidRPr="00B577A0">
        <w:rPr>
          <w:rFonts w:eastAsiaTheme="minorHAnsi"/>
          <w:color w:val="000000"/>
          <w:lang w:eastAsia="en-US"/>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Металлы и их соединения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B577A0" w:rsidRPr="00B577A0" w:rsidRDefault="00B577A0" w:rsidP="00B577A0">
      <w:pPr>
        <w:ind w:firstLine="600"/>
        <w:rPr>
          <w:rFonts w:eastAsiaTheme="minorHAnsi"/>
          <w:lang w:eastAsia="en-US"/>
        </w:rPr>
      </w:pPr>
      <w:r w:rsidRPr="00B577A0">
        <w:rPr>
          <w:rFonts w:eastAsiaTheme="minorHAnsi"/>
          <w:color w:val="000000"/>
          <w:lang w:eastAsia="en-US"/>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B577A0" w:rsidRPr="00B577A0" w:rsidRDefault="00B577A0" w:rsidP="00B577A0">
      <w:pPr>
        <w:ind w:firstLine="600"/>
        <w:rPr>
          <w:rFonts w:eastAsiaTheme="minorHAnsi"/>
          <w:lang w:eastAsia="en-US"/>
        </w:rPr>
      </w:pPr>
      <w:r w:rsidRPr="00B577A0">
        <w:rPr>
          <w:rFonts w:eastAsiaTheme="minorHAnsi"/>
          <w:color w:val="000000"/>
          <w:lang w:eastAsia="en-US"/>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Железо: положение в Периодической системе химических элементов Д. И. Менделеева, строение атома, нахождение в природе. Физические и химические свойства </w:t>
      </w:r>
      <w:r w:rsidRPr="00B577A0">
        <w:rPr>
          <w:rFonts w:eastAsiaTheme="minorHAnsi"/>
          <w:color w:val="000000"/>
          <w:lang w:eastAsia="en-US"/>
        </w:rPr>
        <w:lastRenderedPageBreak/>
        <w:t>железа. Оксиды, гидроксиды и соли железа (</w:t>
      </w:r>
      <w:r w:rsidRPr="00B577A0">
        <w:rPr>
          <w:rFonts w:eastAsiaTheme="minorHAnsi"/>
          <w:color w:val="000000"/>
          <w:lang w:val="en-US" w:eastAsia="en-US"/>
        </w:rPr>
        <w:t>II</w:t>
      </w:r>
      <w:r w:rsidRPr="00B577A0">
        <w:rPr>
          <w:rFonts w:eastAsiaTheme="minorHAnsi"/>
          <w:color w:val="000000"/>
          <w:lang w:eastAsia="en-US"/>
        </w:rPr>
        <w:t>) и железа (</w:t>
      </w:r>
      <w:r w:rsidRPr="00B577A0">
        <w:rPr>
          <w:rFonts w:eastAsiaTheme="minorHAnsi"/>
          <w:color w:val="000000"/>
          <w:lang w:val="en-US" w:eastAsia="en-US"/>
        </w:rPr>
        <w:t>III</w:t>
      </w:r>
      <w:r w:rsidRPr="00B577A0">
        <w:rPr>
          <w:rFonts w:eastAsiaTheme="minorHAnsi"/>
          <w:color w:val="000000"/>
          <w:lang w:eastAsia="en-US"/>
        </w:rPr>
        <w:t>), их состав, свойства и получение.</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Химический эксперимент</w:t>
      </w:r>
      <w:r w:rsidRPr="00B577A0">
        <w:rPr>
          <w:rFonts w:eastAsiaTheme="minorHAnsi"/>
          <w:b/>
          <w:color w:val="000000"/>
          <w:lang w:eastAsia="en-US"/>
        </w:rPr>
        <w:t>:</w:t>
      </w:r>
      <w:r w:rsidRPr="00B577A0">
        <w:rPr>
          <w:rFonts w:eastAsiaTheme="minorHAnsi"/>
          <w:color w:val="000000"/>
          <w:lang w:eastAsia="en-US"/>
        </w:rPr>
        <w:t xml:space="preserve"> </w:t>
      </w:r>
    </w:p>
    <w:p w:rsidR="00B577A0" w:rsidRPr="00B577A0" w:rsidRDefault="00B577A0" w:rsidP="00B577A0">
      <w:pPr>
        <w:ind w:firstLine="600"/>
        <w:rPr>
          <w:rFonts w:eastAsiaTheme="minorHAnsi"/>
          <w:lang w:eastAsia="en-US"/>
        </w:rPr>
      </w:pPr>
      <w:r w:rsidRPr="00B577A0">
        <w:rPr>
          <w:rFonts w:eastAsiaTheme="minorHAnsi"/>
          <w:color w:val="000000"/>
          <w:lang w:eastAsia="en-US"/>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B577A0">
        <w:rPr>
          <w:rFonts w:eastAsiaTheme="minorHAnsi"/>
          <w:color w:val="000000"/>
          <w:lang w:val="en-US" w:eastAsia="en-US"/>
        </w:rPr>
        <w:t>II</w:t>
      </w:r>
      <w:r w:rsidRPr="00B577A0">
        <w:rPr>
          <w:rFonts w:eastAsiaTheme="minorHAnsi"/>
          <w:color w:val="000000"/>
          <w:lang w:eastAsia="en-US"/>
        </w:rPr>
        <w:t>) и железа (</w:t>
      </w:r>
      <w:r w:rsidRPr="00B577A0">
        <w:rPr>
          <w:rFonts w:eastAsiaTheme="minorHAnsi"/>
          <w:color w:val="000000"/>
          <w:lang w:val="en-US" w:eastAsia="en-US"/>
        </w:rPr>
        <w:t>III</w:t>
      </w:r>
      <w:r w:rsidRPr="00B577A0">
        <w:rPr>
          <w:rFonts w:eastAsiaTheme="minorHAnsi"/>
          <w:color w:val="000000"/>
          <w:lang w:eastAsia="en-US"/>
        </w:rPr>
        <w:t>), меди (</w:t>
      </w:r>
      <w:r w:rsidRPr="00B577A0">
        <w:rPr>
          <w:rFonts w:eastAsiaTheme="minorHAnsi"/>
          <w:color w:val="000000"/>
          <w:lang w:val="en-US" w:eastAsia="en-US"/>
        </w:rPr>
        <w:t>II</w:t>
      </w:r>
      <w:r w:rsidRPr="00B577A0">
        <w:rPr>
          <w:rFonts w:eastAsiaTheme="minorHAnsi"/>
          <w:color w:val="000000"/>
          <w:lang w:eastAsia="en-US"/>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B577A0" w:rsidRPr="00B577A0" w:rsidRDefault="00B577A0" w:rsidP="00B577A0">
      <w:pPr>
        <w:ind w:firstLine="600"/>
        <w:rPr>
          <w:rFonts w:eastAsiaTheme="minorHAnsi"/>
          <w:lang w:eastAsia="en-US"/>
        </w:rPr>
      </w:pPr>
      <w:r w:rsidRPr="00B577A0">
        <w:rPr>
          <w:rFonts w:eastAsiaTheme="minorHAnsi"/>
          <w:b/>
          <w:color w:val="000000"/>
          <w:lang w:eastAsia="en-US"/>
        </w:rPr>
        <w:t>Химия и окружающая среда</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B577A0" w:rsidRPr="00B577A0" w:rsidRDefault="00B577A0" w:rsidP="00B577A0">
      <w:pPr>
        <w:ind w:firstLine="600"/>
        <w:rPr>
          <w:rFonts w:eastAsiaTheme="minorHAnsi"/>
          <w:lang w:eastAsia="en-US"/>
        </w:rPr>
      </w:pPr>
      <w:r w:rsidRPr="00B577A0">
        <w:rPr>
          <w:rFonts w:eastAsiaTheme="minorHAnsi"/>
          <w:color w:val="000000"/>
          <w:lang w:eastAsia="en-US"/>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Химический эксперимент:</w:t>
      </w:r>
      <w:r w:rsidRPr="00B577A0">
        <w:rPr>
          <w:rFonts w:eastAsiaTheme="minorHAnsi"/>
          <w:color w:val="000000"/>
          <w:lang w:eastAsia="en-US"/>
        </w:rPr>
        <w:t xml:space="preserve"> </w:t>
      </w:r>
    </w:p>
    <w:p w:rsidR="00B577A0" w:rsidRPr="00B577A0" w:rsidRDefault="00B577A0" w:rsidP="00B577A0">
      <w:pPr>
        <w:ind w:firstLine="600"/>
        <w:rPr>
          <w:rFonts w:eastAsiaTheme="minorHAnsi"/>
          <w:lang w:eastAsia="en-US"/>
        </w:rPr>
      </w:pPr>
      <w:r w:rsidRPr="00B577A0">
        <w:rPr>
          <w:rFonts w:eastAsiaTheme="minorHAnsi"/>
          <w:color w:val="000000"/>
          <w:lang w:eastAsia="en-US"/>
        </w:rPr>
        <w:t>изучение образцов материалов (стекло, сплавы металлов, полимерные материалы).</w:t>
      </w:r>
    </w:p>
    <w:p w:rsidR="00B577A0" w:rsidRPr="00B577A0" w:rsidRDefault="00B577A0" w:rsidP="00B577A0">
      <w:pPr>
        <w:ind w:firstLine="600"/>
        <w:rPr>
          <w:rFonts w:eastAsiaTheme="minorHAnsi"/>
          <w:lang w:eastAsia="en-US"/>
        </w:rPr>
      </w:pPr>
      <w:r w:rsidRPr="00B577A0">
        <w:rPr>
          <w:rFonts w:eastAsiaTheme="minorHAnsi"/>
          <w:b/>
          <w:i/>
          <w:color w:val="000000"/>
          <w:lang w:eastAsia="en-US"/>
        </w:rPr>
        <w:t>Межпредметные связи</w:t>
      </w:r>
    </w:p>
    <w:p w:rsidR="00B577A0" w:rsidRPr="00B577A0" w:rsidRDefault="00B577A0" w:rsidP="00B577A0">
      <w:pPr>
        <w:ind w:firstLine="600"/>
        <w:rPr>
          <w:rFonts w:eastAsiaTheme="minorHAnsi"/>
          <w:lang w:eastAsia="en-US"/>
        </w:rPr>
      </w:pPr>
      <w:r w:rsidRPr="00B577A0">
        <w:rPr>
          <w:rFonts w:eastAsiaTheme="minorHAnsi"/>
          <w:color w:val="000000"/>
          <w:lang w:eastAsia="en-US"/>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B577A0" w:rsidRPr="00B577A0" w:rsidRDefault="00B577A0" w:rsidP="00B577A0">
      <w:pPr>
        <w:ind w:firstLine="600"/>
        <w:rPr>
          <w:rFonts w:eastAsiaTheme="minorHAnsi"/>
          <w:lang w:eastAsia="en-US"/>
        </w:rPr>
      </w:pPr>
      <w:r w:rsidRPr="00B577A0">
        <w:rPr>
          <w:rFonts w:eastAsiaTheme="minorHAnsi"/>
          <w:color w:val="000000"/>
          <w:lang w:eastAsia="en-US"/>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B577A0" w:rsidRPr="00B577A0" w:rsidRDefault="00B577A0" w:rsidP="00B577A0">
      <w:pPr>
        <w:ind w:firstLine="600"/>
        <w:rPr>
          <w:rFonts w:eastAsiaTheme="minorHAnsi"/>
          <w:lang w:eastAsia="en-US"/>
        </w:rPr>
      </w:pPr>
      <w:r w:rsidRPr="00B577A0">
        <w:rPr>
          <w:rFonts w:eastAsiaTheme="minorHAnsi"/>
          <w:color w:val="000000"/>
          <w:lang w:eastAsia="en-US"/>
        </w:rPr>
        <w:t>Биология: фотосинтез, дыхание, биосфера, экосистема, минеральные удобрения, микроэлементы, макроэлементы, питательные вещества.</w:t>
      </w:r>
    </w:p>
    <w:p w:rsidR="00B577A0" w:rsidRPr="00B577A0" w:rsidRDefault="00B577A0" w:rsidP="00B577A0">
      <w:pPr>
        <w:ind w:firstLine="600"/>
        <w:rPr>
          <w:rFonts w:eastAsiaTheme="minorHAnsi"/>
          <w:lang w:eastAsia="en-US"/>
        </w:rPr>
      </w:pPr>
      <w:r w:rsidRPr="00B577A0">
        <w:rPr>
          <w:rFonts w:eastAsiaTheme="minorHAnsi"/>
          <w:color w:val="000000"/>
          <w:lang w:eastAsia="en-US"/>
        </w:rPr>
        <w:t>География: атмосфера, гидросфера, минералы, горные породы, полезные ископаемые, топливо, водные ресурсы.</w:t>
      </w:r>
    </w:p>
    <w:p w:rsidR="00B577A0" w:rsidRDefault="00B577A0" w:rsidP="00B577A0">
      <w:pPr>
        <w:ind w:left="120"/>
        <w:rPr>
          <w:rFonts w:eastAsiaTheme="minorHAnsi"/>
          <w:b/>
          <w:color w:val="000000"/>
          <w:lang w:eastAsia="en-US"/>
        </w:rPr>
      </w:pPr>
      <w:bookmarkStart w:id="170" w:name="block-48844772"/>
      <w:bookmarkEnd w:id="169"/>
    </w:p>
    <w:p w:rsidR="00B577A0" w:rsidRPr="00B577A0" w:rsidRDefault="00B577A0" w:rsidP="00B577A0">
      <w:pPr>
        <w:ind w:left="120"/>
        <w:rPr>
          <w:rFonts w:eastAsiaTheme="minorHAnsi"/>
          <w:lang w:eastAsia="en-US"/>
        </w:rPr>
      </w:pPr>
      <w:r w:rsidRPr="00B577A0">
        <w:rPr>
          <w:rFonts w:eastAsiaTheme="minorHAnsi"/>
          <w:b/>
          <w:color w:val="000000"/>
          <w:lang w:eastAsia="en-US"/>
        </w:rPr>
        <w:t>ПЛАНИРУЕМЫЕ РЕЗУЛЬТАТЫ ОСВОЕНИЯ ПРОГРАММЫ ПО ХИМИИ НА УРОВНЕ ОСНОВНОГО ОБЩЕГО ОБРАЗОВАНИЯ</w:t>
      </w:r>
    </w:p>
    <w:p w:rsidR="00B577A0" w:rsidRPr="00B577A0" w:rsidRDefault="00B577A0" w:rsidP="00B577A0">
      <w:pPr>
        <w:ind w:left="120"/>
        <w:rPr>
          <w:rFonts w:eastAsiaTheme="minorHAnsi"/>
          <w:lang w:eastAsia="en-US"/>
        </w:rPr>
      </w:pPr>
    </w:p>
    <w:p w:rsidR="00B577A0" w:rsidRPr="00B577A0" w:rsidRDefault="00B577A0" w:rsidP="00B577A0">
      <w:pPr>
        <w:ind w:firstLine="600"/>
        <w:rPr>
          <w:rFonts w:eastAsiaTheme="minorHAnsi"/>
          <w:lang w:eastAsia="en-US"/>
        </w:rPr>
      </w:pPr>
      <w:r w:rsidRPr="00B577A0">
        <w:rPr>
          <w:rFonts w:eastAsiaTheme="minorHAnsi"/>
          <w:b/>
          <w:color w:val="000000"/>
          <w:lang w:eastAsia="en-US"/>
        </w:rPr>
        <w:t>ЛИЧНОСТНЫЕ РЕЗУЛЬТАТЫ</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B577A0" w:rsidRPr="00B577A0" w:rsidRDefault="00B577A0" w:rsidP="00B577A0">
      <w:pPr>
        <w:ind w:firstLine="600"/>
        <w:rPr>
          <w:rFonts w:eastAsiaTheme="minorHAnsi"/>
          <w:lang w:eastAsia="en-US"/>
        </w:rPr>
      </w:pPr>
      <w:r w:rsidRPr="00B577A0">
        <w:rPr>
          <w:rFonts w:eastAsiaTheme="minorHAnsi"/>
          <w:b/>
          <w:color w:val="000000"/>
          <w:lang w:eastAsia="en-US"/>
        </w:rPr>
        <w:t>1)</w:t>
      </w:r>
      <w:r w:rsidRPr="00B577A0">
        <w:rPr>
          <w:rFonts w:eastAsiaTheme="minorHAnsi"/>
          <w:color w:val="000000"/>
          <w:lang w:eastAsia="en-US"/>
        </w:rPr>
        <w:t xml:space="preserve"> </w:t>
      </w:r>
      <w:r w:rsidRPr="00B577A0">
        <w:rPr>
          <w:rFonts w:eastAsiaTheme="minorHAnsi"/>
          <w:b/>
          <w:color w:val="000000"/>
          <w:lang w:eastAsia="en-US"/>
        </w:rPr>
        <w:t>патриотического воспитания</w:t>
      </w:r>
      <w:r w:rsidRPr="00B577A0">
        <w:rPr>
          <w:rFonts w:eastAsiaTheme="minorHAnsi"/>
          <w:color w:val="000000"/>
          <w:lang w:eastAsia="en-US"/>
        </w:rPr>
        <w:t>:</w:t>
      </w:r>
    </w:p>
    <w:p w:rsidR="00B577A0" w:rsidRPr="00B577A0" w:rsidRDefault="00B577A0" w:rsidP="00B577A0">
      <w:pPr>
        <w:ind w:firstLine="600"/>
        <w:rPr>
          <w:rFonts w:eastAsiaTheme="minorHAnsi"/>
          <w:lang w:eastAsia="en-US"/>
        </w:rPr>
      </w:pPr>
      <w:r w:rsidRPr="00B577A0">
        <w:rPr>
          <w:rFonts w:eastAsiaTheme="minorHAnsi"/>
          <w:color w:val="000000"/>
          <w:lang w:eastAsia="en-US"/>
        </w:rPr>
        <w:lastRenderedPageBreak/>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B577A0" w:rsidRPr="00B577A0" w:rsidRDefault="00B577A0" w:rsidP="00B577A0">
      <w:pPr>
        <w:ind w:firstLine="600"/>
        <w:rPr>
          <w:rFonts w:eastAsiaTheme="minorHAnsi"/>
          <w:lang w:eastAsia="en-US"/>
        </w:rPr>
      </w:pPr>
      <w:r w:rsidRPr="00B577A0">
        <w:rPr>
          <w:rFonts w:eastAsiaTheme="minorHAnsi"/>
          <w:b/>
          <w:color w:val="000000"/>
          <w:lang w:eastAsia="en-US"/>
        </w:rPr>
        <w:t>2)</w:t>
      </w:r>
      <w:r w:rsidRPr="00B577A0">
        <w:rPr>
          <w:rFonts w:eastAsiaTheme="minorHAnsi"/>
          <w:color w:val="000000"/>
          <w:lang w:eastAsia="en-US"/>
        </w:rPr>
        <w:t xml:space="preserve"> </w:t>
      </w:r>
      <w:r w:rsidRPr="00B577A0">
        <w:rPr>
          <w:rFonts w:eastAsiaTheme="minorHAnsi"/>
          <w:b/>
          <w:color w:val="000000"/>
          <w:lang w:eastAsia="en-US"/>
        </w:rPr>
        <w:t>гражданского воспитания: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B577A0" w:rsidRPr="00B577A0" w:rsidRDefault="00B577A0" w:rsidP="00B577A0">
      <w:pPr>
        <w:ind w:firstLine="600"/>
        <w:rPr>
          <w:rFonts w:eastAsiaTheme="minorHAnsi"/>
          <w:lang w:eastAsia="en-US"/>
        </w:rPr>
      </w:pPr>
      <w:r w:rsidRPr="00B577A0">
        <w:rPr>
          <w:rFonts w:eastAsiaTheme="minorHAnsi"/>
          <w:b/>
          <w:color w:val="000000"/>
          <w:lang w:eastAsia="en-US"/>
        </w:rPr>
        <w:t>3)</w:t>
      </w:r>
      <w:r w:rsidRPr="00B577A0">
        <w:rPr>
          <w:rFonts w:eastAsiaTheme="minorHAnsi"/>
          <w:color w:val="000000"/>
          <w:lang w:eastAsia="en-US"/>
        </w:rPr>
        <w:t xml:space="preserve"> </w:t>
      </w:r>
      <w:r w:rsidRPr="00B577A0">
        <w:rPr>
          <w:rFonts w:eastAsiaTheme="minorHAnsi"/>
          <w:b/>
          <w:color w:val="000000"/>
          <w:lang w:eastAsia="en-US"/>
        </w:rPr>
        <w:t>ценности научного познания</w:t>
      </w:r>
      <w:r w:rsidRPr="00B577A0">
        <w:rPr>
          <w:rFonts w:eastAsiaTheme="minorHAnsi"/>
          <w:color w:val="000000"/>
          <w:lang w:eastAsia="en-US"/>
        </w:rPr>
        <w:t>:</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B577A0" w:rsidRPr="00B577A0" w:rsidRDefault="00B577A0" w:rsidP="00B577A0">
      <w:pPr>
        <w:ind w:firstLine="600"/>
        <w:rPr>
          <w:rFonts w:eastAsiaTheme="minorHAnsi"/>
          <w:lang w:eastAsia="en-US"/>
        </w:rPr>
      </w:pPr>
      <w:r w:rsidRPr="00B577A0">
        <w:rPr>
          <w:rFonts w:eastAsiaTheme="minorHAnsi"/>
          <w:color w:val="000000"/>
          <w:lang w:eastAsia="en-US"/>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B577A0" w:rsidRPr="00B577A0" w:rsidRDefault="00B577A0" w:rsidP="00B577A0">
      <w:pPr>
        <w:ind w:firstLine="600"/>
        <w:rPr>
          <w:rFonts w:eastAsiaTheme="minorHAnsi"/>
          <w:lang w:eastAsia="en-US"/>
        </w:rPr>
      </w:pPr>
      <w:r w:rsidRPr="00B577A0">
        <w:rPr>
          <w:rFonts w:eastAsiaTheme="minorHAnsi"/>
          <w:color w:val="000000"/>
          <w:lang w:eastAsia="en-US"/>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B577A0" w:rsidRPr="00B577A0" w:rsidRDefault="00B577A0" w:rsidP="00B577A0">
      <w:pPr>
        <w:ind w:firstLine="600"/>
        <w:rPr>
          <w:rFonts w:eastAsiaTheme="minorHAnsi"/>
          <w:lang w:eastAsia="en-US"/>
        </w:rPr>
      </w:pPr>
      <w:bookmarkStart w:id="171" w:name="_Toc138318759"/>
      <w:bookmarkEnd w:id="171"/>
      <w:r w:rsidRPr="00B577A0">
        <w:rPr>
          <w:rFonts w:eastAsiaTheme="minorHAnsi"/>
          <w:b/>
          <w:color w:val="000000"/>
          <w:lang w:eastAsia="en-US"/>
        </w:rPr>
        <w:t>4)</w:t>
      </w:r>
      <w:r w:rsidRPr="00B577A0">
        <w:rPr>
          <w:rFonts w:eastAsiaTheme="minorHAnsi"/>
          <w:color w:val="000000"/>
          <w:lang w:eastAsia="en-US"/>
        </w:rPr>
        <w:t xml:space="preserve"> </w:t>
      </w:r>
      <w:r w:rsidRPr="00B577A0">
        <w:rPr>
          <w:rFonts w:eastAsiaTheme="minorHAnsi"/>
          <w:b/>
          <w:color w:val="000000"/>
          <w:lang w:eastAsia="en-US"/>
        </w:rPr>
        <w:t>формирования культуры здоровья</w:t>
      </w:r>
      <w:r w:rsidRPr="00B577A0">
        <w:rPr>
          <w:rFonts w:eastAsiaTheme="minorHAnsi"/>
          <w:color w:val="000000"/>
          <w:lang w:eastAsia="en-US"/>
        </w:rPr>
        <w:t>:</w:t>
      </w:r>
    </w:p>
    <w:p w:rsidR="00B577A0" w:rsidRPr="00B577A0" w:rsidRDefault="00B577A0" w:rsidP="00B577A0">
      <w:pPr>
        <w:ind w:firstLine="600"/>
        <w:rPr>
          <w:rFonts w:eastAsiaTheme="minorHAnsi"/>
          <w:lang w:eastAsia="en-US"/>
        </w:rPr>
      </w:pPr>
      <w:r w:rsidRPr="00B577A0">
        <w:rPr>
          <w:rFonts w:eastAsiaTheme="minorHAnsi"/>
          <w:color w:val="000000"/>
          <w:lang w:eastAsia="en-US"/>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B577A0" w:rsidRPr="00B577A0" w:rsidRDefault="00B577A0" w:rsidP="00B577A0">
      <w:pPr>
        <w:ind w:firstLine="600"/>
        <w:rPr>
          <w:rFonts w:eastAsiaTheme="minorHAnsi"/>
          <w:lang w:eastAsia="en-US"/>
        </w:rPr>
      </w:pPr>
      <w:r w:rsidRPr="00B577A0">
        <w:rPr>
          <w:rFonts w:eastAsiaTheme="minorHAnsi"/>
          <w:b/>
          <w:color w:val="000000"/>
          <w:lang w:eastAsia="en-US"/>
        </w:rPr>
        <w:t>5)</w:t>
      </w:r>
      <w:r w:rsidRPr="00B577A0">
        <w:rPr>
          <w:rFonts w:eastAsiaTheme="minorHAnsi"/>
          <w:color w:val="000000"/>
          <w:lang w:eastAsia="en-US"/>
        </w:rPr>
        <w:t xml:space="preserve"> </w:t>
      </w:r>
      <w:r w:rsidRPr="00B577A0">
        <w:rPr>
          <w:rFonts w:eastAsiaTheme="minorHAnsi"/>
          <w:b/>
          <w:color w:val="000000"/>
          <w:lang w:eastAsia="en-US"/>
        </w:rPr>
        <w:t>трудового воспитания: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B577A0" w:rsidRPr="00B577A0" w:rsidRDefault="00B577A0" w:rsidP="00B577A0">
      <w:pPr>
        <w:ind w:firstLine="600"/>
        <w:rPr>
          <w:rFonts w:eastAsiaTheme="minorHAnsi"/>
          <w:lang w:eastAsia="en-US"/>
        </w:rPr>
      </w:pPr>
      <w:r w:rsidRPr="00B577A0">
        <w:rPr>
          <w:rFonts w:eastAsiaTheme="minorHAnsi"/>
          <w:b/>
          <w:color w:val="000000"/>
          <w:lang w:eastAsia="en-US"/>
        </w:rPr>
        <w:t>6)</w:t>
      </w:r>
      <w:r w:rsidRPr="00B577A0">
        <w:rPr>
          <w:rFonts w:eastAsiaTheme="minorHAnsi"/>
          <w:color w:val="000000"/>
          <w:lang w:eastAsia="en-US"/>
        </w:rPr>
        <w:t xml:space="preserve"> </w:t>
      </w:r>
      <w:r w:rsidRPr="00B577A0">
        <w:rPr>
          <w:rFonts w:eastAsiaTheme="minorHAnsi"/>
          <w:b/>
          <w:color w:val="000000"/>
          <w:lang w:eastAsia="en-US"/>
        </w:rPr>
        <w:t>экологического воспитания: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B577A0" w:rsidRPr="00B577A0" w:rsidRDefault="00B577A0" w:rsidP="00B577A0">
      <w:pPr>
        <w:ind w:firstLine="600"/>
        <w:rPr>
          <w:rFonts w:eastAsiaTheme="minorHAnsi"/>
          <w:lang w:eastAsia="en-US"/>
        </w:rPr>
      </w:pPr>
      <w:r w:rsidRPr="00B577A0">
        <w:rPr>
          <w:rFonts w:eastAsiaTheme="minorHAnsi"/>
          <w:color w:val="000000"/>
          <w:lang w:eastAsia="en-US"/>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B577A0" w:rsidRPr="00B577A0" w:rsidRDefault="00B577A0" w:rsidP="00B577A0">
      <w:pPr>
        <w:ind w:firstLine="600"/>
        <w:rPr>
          <w:rFonts w:eastAsiaTheme="minorHAnsi"/>
          <w:lang w:eastAsia="en-US"/>
        </w:rPr>
      </w:pPr>
      <w:r w:rsidRPr="00B577A0">
        <w:rPr>
          <w:rFonts w:eastAsiaTheme="minorHAnsi"/>
          <w:b/>
          <w:color w:val="000000"/>
          <w:lang w:eastAsia="en-US"/>
        </w:rPr>
        <w:lastRenderedPageBreak/>
        <w:t>МЕТАПРЕДМЕТНЫЕ РЕЗУЛЬТАТЫ</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Познавательные универсальные учебные действия</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Базовые логические действия: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Базовые исследовательские действия</w:t>
      </w:r>
      <w:r w:rsidRPr="00B577A0">
        <w:rPr>
          <w:rFonts w:eastAsiaTheme="minorHAnsi"/>
          <w:color w:val="000000"/>
          <w:lang w:eastAsia="en-US"/>
        </w:rPr>
        <w:t>:</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B577A0" w:rsidRPr="00B577A0" w:rsidRDefault="00B577A0" w:rsidP="00B577A0">
      <w:pPr>
        <w:ind w:firstLine="600"/>
        <w:rPr>
          <w:rFonts w:eastAsiaTheme="minorHAnsi"/>
          <w:lang w:eastAsia="en-US"/>
        </w:rPr>
      </w:pPr>
      <w:r w:rsidRPr="00B577A0">
        <w:rPr>
          <w:rFonts w:eastAsiaTheme="minorHAnsi"/>
          <w:color w:val="000000"/>
          <w:lang w:eastAsia="en-US"/>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B577A0" w:rsidRPr="00B577A0" w:rsidRDefault="00B577A0" w:rsidP="00B577A0">
      <w:pPr>
        <w:ind w:firstLine="600"/>
        <w:rPr>
          <w:rFonts w:eastAsiaTheme="minorHAnsi"/>
          <w:lang w:eastAsia="en-US"/>
        </w:rPr>
      </w:pPr>
      <w:r w:rsidRPr="00B577A0">
        <w:rPr>
          <w:rFonts w:eastAsiaTheme="minorHAnsi"/>
          <w:b/>
          <w:color w:val="000000"/>
          <w:lang w:eastAsia="en-US"/>
        </w:rPr>
        <w:t>Работа с информацией:</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B577A0" w:rsidRPr="00B577A0" w:rsidRDefault="00B577A0" w:rsidP="00B577A0">
      <w:pPr>
        <w:ind w:firstLine="600"/>
        <w:rPr>
          <w:rFonts w:eastAsiaTheme="minorHAnsi"/>
          <w:lang w:eastAsia="en-US"/>
        </w:rPr>
      </w:pPr>
      <w:r w:rsidRPr="00B577A0">
        <w:rPr>
          <w:rFonts w:eastAsiaTheme="minorHAnsi"/>
          <w:b/>
          <w:color w:val="000000"/>
          <w:lang w:eastAsia="en-US"/>
        </w:rPr>
        <w:t>Коммуникативные универсальные учебные действия: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B577A0" w:rsidRPr="00B577A0" w:rsidRDefault="00B577A0" w:rsidP="00B577A0">
      <w:pPr>
        <w:ind w:firstLine="600"/>
        <w:rPr>
          <w:rFonts w:eastAsiaTheme="minorHAnsi"/>
          <w:lang w:eastAsia="en-US"/>
        </w:rPr>
      </w:pPr>
      <w:r w:rsidRPr="00B577A0">
        <w:rPr>
          <w:rFonts w:eastAsiaTheme="minorHAnsi"/>
          <w:color w:val="000000"/>
          <w:lang w:eastAsia="en-US"/>
        </w:rPr>
        <w:lastRenderedPageBreak/>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B577A0" w:rsidRPr="00B577A0" w:rsidRDefault="00B577A0" w:rsidP="00B577A0">
      <w:pPr>
        <w:ind w:firstLine="600"/>
        <w:rPr>
          <w:rFonts w:eastAsiaTheme="minorHAnsi"/>
          <w:lang w:eastAsia="en-US"/>
        </w:rPr>
      </w:pPr>
      <w:r w:rsidRPr="00B577A0">
        <w:rPr>
          <w:rFonts w:eastAsiaTheme="minorHAnsi"/>
          <w:b/>
          <w:color w:val="000000"/>
          <w:lang w:eastAsia="en-US"/>
        </w:rPr>
        <w:t>Регулятивные универсальные учебные действия:</w:t>
      </w:r>
    </w:p>
    <w:p w:rsidR="00B577A0" w:rsidRPr="00B577A0" w:rsidRDefault="00B577A0" w:rsidP="00B577A0">
      <w:pPr>
        <w:ind w:firstLine="600"/>
        <w:rPr>
          <w:rFonts w:eastAsiaTheme="minorHAnsi"/>
          <w:lang w:eastAsia="en-US"/>
        </w:rPr>
      </w:pPr>
      <w:r w:rsidRPr="00B577A0">
        <w:rPr>
          <w:rFonts w:eastAsiaTheme="minorHAnsi"/>
          <w:color w:val="000000"/>
          <w:lang w:eastAsia="en-US"/>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72" w:name="_Toc138318760"/>
      <w:bookmarkStart w:id="173" w:name="_Toc134720971"/>
      <w:bookmarkEnd w:id="172"/>
      <w:bookmarkEnd w:id="173"/>
    </w:p>
    <w:p w:rsidR="00B577A0" w:rsidRPr="00B577A0" w:rsidRDefault="00B577A0" w:rsidP="00B577A0">
      <w:pPr>
        <w:ind w:firstLine="600"/>
        <w:rPr>
          <w:rFonts w:eastAsiaTheme="minorHAnsi"/>
          <w:lang w:eastAsia="en-US"/>
        </w:rPr>
      </w:pPr>
      <w:r w:rsidRPr="00B577A0">
        <w:rPr>
          <w:rFonts w:eastAsiaTheme="minorHAnsi"/>
          <w:b/>
          <w:color w:val="000000"/>
          <w:lang w:eastAsia="en-US"/>
        </w:rPr>
        <w:t>ПРЕДМЕТНЫЕ РЕЗУЛЬТАТЫ</w:t>
      </w:r>
    </w:p>
    <w:p w:rsidR="00B577A0" w:rsidRPr="00B577A0" w:rsidRDefault="00B577A0" w:rsidP="00B577A0">
      <w:pPr>
        <w:ind w:firstLine="600"/>
        <w:rPr>
          <w:rFonts w:eastAsiaTheme="minorHAnsi"/>
          <w:lang w:eastAsia="en-US"/>
        </w:rPr>
      </w:pPr>
      <w:r w:rsidRPr="00B577A0">
        <w:rPr>
          <w:rFonts w:eastAsiaTheme="minorHAnsi"/>
          <w:color w:val="000000"/>
          <w:lang w:eastAsia="en-US"/>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B577A0" w:rsidRPr="00B577A0" w:rsidRDefault="00B577A0" w:rsidP="00B577A0">
      <w:pPr>
        <w:ind w:firstLine="600"/>
        <w:rPr>
          <w:rFonts w:eastAsiaTheme="minorHAnsi"/>
          <w:lang w:eastAsia="en-US"/>
        </w:rPr>
      </w:pPr>
      <w:r w:rsidRPr="00B577A0">
        <w:rPr>
          <w:rFonts w:eastAsiaTheme="minorHAnsi"/>
          <w:color w:val="000000"/>
          <w:lang w:eastAsia="en-US"/>
        </w:rPr>
        <w:t>К концу обучения в</w:t>
      </w:r>
      <w:r w:rsidRPr="00B577A0">
        <w:rPr>
          <w:rFonts w:eastAsiaTheme="minorHAnsi"/>
          <w:b/>
          <w:color w:val="000000"/>
          <w:lang w:eastAsia="en-US"/>
        </w:rPr>
        <w:t xml:space="preserve"> 8 классе</w:t>
      </w:r>
      <w:r w:rsidRPr="00B577A0">
        <w:rPr>
          <w:rFonts w:eastAsiaTheme="minorHAnsi"/>
          <w:color w:val="000000"/>
          <w:lang w:eastAsia="en-US"/>
        </w:rPr>
        <w:t xml:space="preserve"> предметные результаты на базовом уровне должны отражать сформированность у обучающихся умений:</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иллюстрировать взаимосвязь основных химических понятий и применять эти понятия при описании веществ и их превращений;</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использовать химическую символику для составления формул веществ и уравнений химических реакций;</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w:t>
      </w:r>
      <w:r w:rsidRPr="00B577A0">
        <w:rPr>
          <w:rFonts w:eastAsiaTheme="minorHAnsi"/>
          <w:color w:val="000000"/>
          <w:lang w:eastAsia="en-US"/>
        </w:rPr>
        <w:lastRenderedPageBreak/>
        <w:t>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B577A0" w:rsidRPr="00B577A0" w:rsidRDefault="00B577A0" w:rsidP="00B577A0">
      <w:pPr>
        <w:numPr>
          <w:ilvl w:val="0"/>
          <w:numId w:val="188"/>
        </w:numPr>
        <w:rPr>
          <w:rFonts w:eastAsiaTheme="minorHAnsi"/>
          <w:lang w:eastAsia="en-US"/>
        </w:rPr>
      </w:pPr>
      <w:r w:rsidRPr="00B577A0">
        <w:rPr>
          <w:rFonts w:eastAsiaTheme="minorHAnsi"/>
          <w:color w:val="000000"/>
          <w:lang w:eastAsia="en-US"/>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B577A0" w:rsidRPr="00B577A0" w:rsidRDefault="00B577A0" w:rsidP="00B577A0">
      <w:pPr>
        <w:ind w:firstLine="600"/>
        <w:rPr>
          <w:rFonts w:eastAsiaTheme="minorHAnsi"/>
          <w:lang w:eastAsia="en-US"/>
        </w:rPr>
      </w:pPr>
      <w:r w:rsidRPr="00B577A0">
        <w:rPr>
          <w:rFonts w:eastAsiaTheme="minorHAnsi"/>
          <w:color w:val="000000"/>
          <w:lang w:eastAsia="en-US"/>
        </w:rPr>
        <w:t>К концу обучения в</w:t>
      </w:r>
      <w:r w:rsidRPr="00B577A0">
        <w:rPr>
          <w:rFonts w:eastAsiaTheme="minorHAnsi"/>
          <w:b/>
          <w:color w:val="000000"/>
          <w:lang w:eastAsia="en-US"/>
        </w:rPr>
        <w:t xml:space="preserve"> 9 классе</w:t>
      </w:r>
      <w:r w:rsidRPr="00B577A0">
        <w:rPr>
          <w:rFonts w:eastAsiaTheme="minorHAnsi"/>
          <w:color w:val="000000"/>
          <w:lang w:eastAsia="en-US"/>
        </w:rPr>
        <w:t xml:space="preserve"> предметные результаты на базовом уровне должны отражать сформированность у обучающихся умений:</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иллюстрировать взаимосвязь основных химических понятий и применять эти понятия при описании веществ и их превращений;</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использовать химическую символику для составления формул веществ и уравнений химических реакций;</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lastRenderedPageBreak/>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раскрывать сущность окислительно-восстановительных реакций посредством составления электронного баланса этих реакций;</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прогнозировать свойства веществ в зависимости от их строения, возможности протекания химических превращений в различных условиях;</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B577A0" w:rsidRPr="00B577A0" w:rsidRDefault="00B577A0" w:rsidP="00B577A0">
      <w:pPr>
        <w:numPr>
          <w:ilvl w:val="0"/>
          <w:numId w:val="189"/>
        </w:numPr>
        <w:rPr>
          <w:rFonts w:eastAsiaTheme="minorHAnsi"/>
          <w:lang w:eastAsia="en-US"/>
        </w:rPr>
      </w:pPr>
      <w:r w:rsidRPr="00B577A0">
        <w:rPr>
          <w:rFonts w:eastAsiaTheme="minorHAnsi"/>
          <w:color w:val="000000"/>
          <w:lang w:eastAsia="en-US"/>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063747" w:rsidRPr="00063747" w:rsidRDefault="00B577A0" w:rsidP="00063747">
      <w:pPr>
        <w:numPr>
          <w:ilvl w:val="0"/>
          <w:numId w:val="189"/>
        </w:numPr>
        <w:rPr>
          <w:rFonts w:eastAsia="Times New Roman"/>
          <w:b/>
          <w:sz w:val="28"/>
          <w:szCs w:val="27"/>
          <w:u w:val="single"/>
        </w:rPr>
      </w:pPr>
      <w:r w:rsidRPr="00B577A0">
        <w:rPr>
          <w:rFonts w:eastAsiaTheme="minorHAnsi"/>
          <w:color w:val="000000"/>
          <w:lang w:eastAsia="en-US"/>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w:t>
      </w:r>
      <w:r w:rsidR="00063747" w:rsidRPr="00063747">
        <w:rPr>
          <w:rFonts w:eastAsiaTheme="minorHAnsi"/>
          <w:color w:val="000000"/>
          <w:lang w:eastAsia="en-US"/>
        </w:rPr>
        <w:t>перимент (реальный и мысленный).</w:t>
      </w:r>
      <w:bookmarkEnd w:id="170"/>
    </w:p>
    <w:p w:rsidR="00B577A0" w:rsidRPr="0095587D" w:rsidRDefault="00063747" w:rsidP="00063747">
      <w:pPr>
        <w:ind w:left="927"/>
        <w:rPr>
          <w:rStyle w:val="docuntyped-name"/>
          <w:rFonts w:eastAsia="Times New Roman"/>
          <w:b/>
          <w:sz w:val="28"/>
          <w:szCs w:val="27"/>
          <w:highlight w:val="yellow"/>
          <w:u w:val="single"/>
        </w:rPr>
      </w:pPr>
      <w:r w:rsidRPr="0095587D">
        <w:rPr>
          <w:rStyle w:val="docuntyped-name"/>
          <w:rFonts w:eastAsia="Times New Roman"/>
          <w:b/>
          <w:sz w:val="28"/>
          <w:szCs w:val="27"/>
          <w:highlight w:val="yellow"/>
          <w:u w:val="single"/>
        </w:rPr>
        <w:t xml:space="preserve"> </w:t>
      </w:r>
    </w:p>
    <w:p w:rsidR="00E27AAC" w:rsidRPr="00E7715A" w:rsidRDefault="00E27AAC" w:rsidP="00E27AAC">
      <w:pPr>
        <w:jc w:val="center"/>
        <w:rPr>
          <w:rStyle w:val="docuntyped-name"/>
          <w:rFonts w:eastAsia="Times New Roman"/>
          <w:b/>
          <w:sz w:val="28"/>
          <w:szCs w:val="27"/>
          <w:u w:val="single"/>
        </w:rPr>
      </w:pPr>
      <w:r w:rsidRPr="00E7715A">
        <w:rPr>
          <w:rStyle w:val="docuntyped-name"/>
          <w:rFonts w:eastAsia="Times New Roman"/>
          <w:b/>
          <w:sz w:val="28"/>
          <w:szCs w:val="27"/>
          <w:u w:val="single"/>
        </w:rPr>
        <w:t xml:space="preserve">Рабочая программа по учебному предмету «Биология» </w:t>
      </w:r>
    </w:p>
    <w:p w:rsidR="00E7715A" w:rsidRDefault="00E7715A" w:rsidP="00E7715A">
      <w:pPr>
        <w:ind w:left="120"/>
        <w:rPr>
          <w:b/>
          <w:color w:val="000000"/>
        </w:rPr>
      </w:pPr>
      <w:bookmarkStart w:id="174" w:name="block-24285383"/>
    </w:p>
    <w:p w:rsidR="00E7715A" w:rsidRPr="00E7715A" w:rsidRDefault="00E7715A" w:rsidP="00E7715A">
      <w:pPr>
        <w:ind w:left="120"/>
      </w:pPr>
      <w:r w:rsidRPr="00E7715A">
        <w:rPr>
          <w:b/>
          <w:color w:val="000000"/>
        </w:rPr>
        <w:t>ПОЯСНИТЕЛЬНАЯ ЗАПИСКА</w:t>
      </w:r>
    </w:p>
    <w:p w:rsidR="00E7715A" w:rsidRPr="00E7715A" w:rsidRDefault="00E7715A" w:rsidP="00E7715A">
      <w:pPr>
        <w:ind w:left="120"/>
      </w:pPr>
    </w:p>
    <w:p w:rsidR="00E7715A" w:rsidRPr="00E7715A" w:rsidRDefault="00E7715A" w:rsidP="00E7715A">
      <w:pPr>
        <w:ind w:firstLine="600"/>
      </w:pPr>
      <w:r w:rsidRPr="00E7715A">
        <w:rPr>
          <w:color w:val="000000"/>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7715A" w:rsidRPr="00E7715A" w:rsidRDefault="00E7715A" w:rsidP="00E7715A">
      <w:pPr>
        <w:ind w:firstLine="600"/>
      </w:pPr>
      <w:r w:rsidRPr="00E7715A">
        <w:rPr>
          <w:color w:val="000000"/>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w:t>
      </w:r>
      <w:r w:rsidRPr="00E7715A">
        <w:rPr>
          <w:color w:val="000000"/>
        </w:rPr>
        <w:lastRenderedPageBreak/>
        <w:t xml:space="preserve">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E7715A" w:rsidRPr="00E7715A" w:rsidRDefault="00E7715A" w:rsidP="00E7715A">
      <w:pPr>
        <w:ind w:firstLine="600"/>
      </w:pPr>
      <w:r w:rsidRPr="00E7715A">
        <w:rPr>
          <w:color w:val="000000"/>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7715A" w:rsidRPr="00E7715A" w:rsidRDefault="00E7715A" w:rsidP="00E7715A">
      <w:pPr>
        <w:ind w:firstLine="600"/>
      </w:pPr>
      <w:r w:rsidRPr="00E7715A">
        <w:rPr>
          <w:color w:val="000000"/>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7715A" w:rsidRPr="00E7715A" w:rsidRDefault="00E7715A" w:rsidP="00E7715A">
      <w:pPr>
        <w:ind w:firstLine="600"/>
      </w:pPr>
      <w:r w:rsidRPr="00E7715A">
        <w:rPr>
          <w:color w:val="000000"/>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7715A" w:rsidRPr="00E7715A" w:rsidRDefault="00E7715A" w:rsidP="00E7715A">
      <w:pPr>
        <w:ind w:firstLine="600"/>
      </w:pPr>
      <w:r w:rsidRPr="00E7715A">
        <w:rPr>
          <w:color w:val="000000"/>
        </w:rPr>
        <w:t>Целями изучения биологии на уровне основного общего образования являются:</w:t>
      </w:r>
    </w:p>
    <w:p w:rsidR="00E7715A" w:rsidRPr="00E7715A" w:rsidRDefault="00E7715A" w:rsidP="00E7715A">
      <w:pPr>
        <w:ind w:firstLine="600"/>
      </w:pPr>
      <w:r w:rsidRPr="00E7715A">
        <w:rPr>
          <w:color w:val="000000"/>
        </w:rPr>
        <w:t>формирование системы знаний о признаках и процессах жизнедеятельности биологических систем разного уровня организации;</w:t>
      </w:r>
    </w:p>
    <w:p w:rsidR="00E7715A" w:rsidRPr="00E7715A" w:rsidRDefault="00E7715A" w:rsidP="00E7715A">
      <w:pPr>
        <w:ind w:firstLine="600"/>
      </w:pPr>
      <w:r w:rsidRPr="00E7715A">
        <w:rPr>
          <w:color w:val="000000"/>
        </w:rPr>
        <w:t>формирование системы знаний об особенностях строения, жизнедеятельности организма человека, условиях сохранения его здоровья;</w:t>
      </w:r>
    </w:p>
    <w:p w:rsidR="00E7715A" w:rsidRPr="00E7715A" w:rsidRDefault="00E7715A" w:rsidP="00E7715A">
      <w:pPr>
        <w:ind w:firstLine="600"/>
      </w:pPr>
      <w:r w:rsidRPr="00E7715A">
        <w:rPr>
          <w:color w:val="000000"/>
        </w:rPr>
        <w:t>формирование умений применять методы биологической науки для изучения биологических систем, в том числе организма человека;</w:t>
      </w:r>
    </w:p>
    <w:p w:rsidR="00E7715A" w:rsidRPr="00E7715A" w:rsidRDefault="00E7715A" w:rsidP="00E7715A">
      <w:pPr>
        <w:ind w:firstLine="600"/>
      </w:pPr>
      <w:r w:rsidRPr="00E7715A">
        <w:rPr>
          <w:color w:val="000000"/>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7715A" w:rsidRPr="00E7715A" w:rsidRDefault="00E7715A" w:rsidP="00E7715A">
      <w:pPr>
        <w:ind w:firstLine="600"/>
      </w:pPr>
      <w:r w:rsidRPr="00E7715A">
        <w:rPr>
          <w:color w:val="000000"/>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7715A" w:rsidRPr="00E7715A" w:rsidRDefault="00E7715A" w:rsidP="00E7715A">
      <w:pPr>
        <w:ind w:firstLine="600"/>
      </w:pPr>
      <w:r w:rsidRPr="00E7715A">
        <w:rPr>
          <w:color w:val="000000"/>
        </w:rPr>
        <w:t>формирование экологической культуры в целях сохранения собственного здоровья и охраны окружающей среды.</w:t>
      </w:r>
    </w:p>
    <w:p w:rsidR="00E7715A" w:rsidRPr="00E7715A" w:rsidRDefault="00E7715A" w:rsidP="00E7715A">
      <w:pPr>
        <w:ind w:firstLine="600"/>
      </w:pPr>
      <w:r w:rsidRPr="00E7715A">
        <w:rPr>
          <w:color w:val="000000"/>
        </w:rPr>
        <w:t>Достижение целей программы по биологии обеспечивается решением следующих задач:</w:t>
      </w:r>
    </w:p>
    <w:p w:rsidR="00E7715A" w:rsidRPr="00E7715A" w:rsidRDefault="00E7715A" w:rsidP="00E7715A">
      <w:pPr>
        <w:ind w:firstLine="600"/>
      </w:pPr>
      <w:r w:rsidRPr="00E7715A">
        <w:rPr>
          <w:color w:val="000000"/>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7715A" w:rsidRPr="00E7715A" w:rsidRDefault="00E7715A" w:rsidP="00E7715A">
      <w:pPr>
        <w:ind w:firstLine="600"/>
      </w:pPr>
      <w:r w:rsidRPr="00E7715A">
        <w:rPr>
          <w:color w:val="000000"/>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7715A" w:rsidRPr="00E7715A" w:rsidRDefault="00E7715A" w:rsidP="00E7715A">
      <w:pPr>
        <w:ind w:firstLine="600"/>
      </w:pPr>
      <w:r w:rsidRPr="00E7715A">
        <w:rPr>
          <w:color w:val="000000"/>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7715A" w:rsidRPr="00E7715A" w:rsidRDefault="00E7715A" w:rsidP="00E7715A">
      <w:pPr>
        <w:ind w:firstLine="600"/>
      </w:pPr>
      <w:r w:rsidRPr="00E7715A">
        <w:rPr>
          <w:color w:val="000000"/>
        </w:rPr>
        <w:t>воспитание биологически и экологически грамотной личности, готовой к сохранению собственного здоровья и охраны окружающей среды.</w:t>
      </w:r>
    </w:p>
    <w:p w:rsidR="00E7715A" w:rsidRPr="00E7715A" w:rsidRDefault="00E7715A" w:rsidP="00E7715A">
      <w:pPr>
        <w:ind w:firstLine="600"/>
      </w:pPr>
      <w:bookmarkStart w:id="175" w:name="3b562cd9-1b1f-4c62-99a2-3c330cdcc105"/>
      <w:r w:rsidRPr="00E7715A">
        <w:rPr>
          <w:color w:val="000000"/>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175"/>
    </w:p>
    <w:p w:rsidR="00E7715A" w:rsidRPr="00E7715A" w:rsidRDefault="00E7715A" w:rsidP="00E7715A">
      <w:pPr>
        <w:ind w:firstLine="600"/>
      </w:pPr>
      <w:r w:rsidRPr="00E7715A">
        <w:rPr>
          <w:color w:val="000000"/>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F40C33" w:rsidRDefault="00F40C33" w:rsidP="00E7715A">
      <w:pPr>
        <w:ind w:left="120"/>
        <w:rPr>
          <w:b/>
          <w:color w:val="000000"/>
        </w:rPr>
      </w:pPr>
      <w:bookmarkStart w:id="176" w:name="block-24285385"/>
      <w:bookmarkEnd w:id="174"/>
    </w:p>
    <w:p w:rsidR="00E7715A" w:rsidRPr="00E7715A" w:rsidRDefault="00E7715A" w:rsidP="00E7715A">
      <w:pPr>
        <w:ind w:left="120"/>
      </w:pPr>
      <w:r w:rsidRPr="00E7715A">
        <w:rPr>
          <w:b/>
          <w:color w:val="000000"/>
        </w:rPr>
        <w:t>СОДЕРЖАНИЕ ОБУЧЕНИЯ</w:t>
      </w:r>
    </w:p>
    <w:p w:rsidR="00E7715A" w:rsidRPr="00E7715A" w:rsidRDefault="00E7715A" w:rsidP="00E7715A">
      <w:pPr>
        <w:ind w:left="120"/>
      </w:pPr>
    </w:p>
    <w:p w:rsidR="00E7715A" w:rsidRPr="00E7715A" w:rsidRDefault="00E7715A" w:rsidP="00E7715A">
      <w:pPr>
        <w:ind w:left="120"/>
      </w:pPr>
      <w:r w:rsidRPr="00E7715A">
        <w:rPr>
          <w:b/>
          <w:color w:val="000000"/>
        </w:rPr>
        <w:lastRenderedPageBreak/>
        <w:t>5 КЛАСС</w:t>
      </w:r>
    </w:p>
    <w:p w:rsidR="00E7715A" w:rsidRPr="00E7715A" w:rsidRDefault="00E7715A" w:rsidP="00E7715A">
      <w:pPr>
        <w:numPr>
          <w:ilvl w:val="0"/>
          <w:numId w:val="190"/>
        </w:numPr>
      </w:pPr>
      <w:r w:rsidRPr="00E7715A">
        <w:rPr>
          <w:b/>
          <w:color w:val="000000"/>
        </w:rPr>
        <w:t xml:space="preserve"> Биология – наука о живой природе</w:t>
      </w:r>
    </w:p>
    <w:p w:rsidR="00E7715A" w:rsidRPr="00E7715A" w:rsidRDefault="00E7715A" w:rsidP="00E7715A">
      <w:pPr>
        <w:ind w:firstLine="600"/>
      </w:pPr>
      <w:r w:rsidRPr="00E7715A">
        <w:rPr>
          <w:color w:val="000000"/>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7715A" w:rsidRPr="00E7715A" w:rsidRDefault="00E7715A" w:rsidP="00E7715A">
      <w:pPr>
        <w:ind w:firstLine="600"/>
      </w:pPr>
      <w:r w:rsidRPr="00E7715A">
        <w:rPr>
          <w:color w:val="000000"/>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E7715A" w:rsidRPr="00E7715A" w:rsidRDefault="00E7715A" w:rsidP="00E7715A">
      <w:pPr>
        <w:ind w:firstLine="600"/>
      </w:pPr>
      <w:r w:rsidRPr="00E7715A">
        <w:rPr>
          <w:color w:val="000000"/>
        </w:rPr>
        <w:t>Кабинет биологии. Правила поведения и работы в кабинете с биологическими приборами и инструментами.</w:t>
      </w:r>
    </w:p>
    <w:p w:rsidR="00E7715A" w:rsidRPr="00E7715A" w:rsidRDefault="00E7715A" w:rsidP="00E7715A">
      <w:pPr>
        <w:ind w:firstLine="600"/>
      </w:pPr>
      <w:r w:rsidRPr="00E7715A">
        <w:rPr>
          <w:color w:val="000000"/>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7715A" w:rsidRPr="00E7715A" w:rsidRDefault="00E7715A" w:rsidP="00E7715A">
      <w:pPr>
        <w:numPr>
          <w:ilvl w:val="0"/>
          <w:numId w:val="191"/>
        </w:numPr>
      </w:pPr>
      <w:r w:rsidRPr="00E7715A">
        <w:rPr>
          <w:b/>
          <w:color w:val="000000"/>
        </w:rPr>
        <w:t xml:space="preserve"> Методы изучения живой природы</w:t>
      </w:r>
    </w:p>
    <w:p w:rsidR="00E7715A" w:rsidRPr="00E7715A" w:rsidRDefault="00E7715A" w:rsidP="00E7715A">
      <w:pPr>
        <w:ind w:firstLine="600"/>
      </w:pPr>
      <w:r w:rsidRPr="00E7715A">
        <w:rPr>
          <w:color w:val="000000"/>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7715A" w:rsidRPr="00E7715A" w:rsidRDefault="00E7715A" w:rsidP="00E7715A">
      <w:pPr>
        <w:ind w:firstLine="600"/>
      </w:pPr>
      <w:r w:rsidRPr="00E7715A">
        <w:rPr>
          <w:color w:val="000000"/>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лабораторного оборудования: термометры, весы, чашки Петри, пробирки, мензурки. Правила работы с оборудованием в школьном кабинете.</w:t>
      </w:r>
    </w:p>
    <w:p w:rsidR="00E7715A" w:rsidRPr="00E7715A" w:rsidRDefault="00E7715A" w:rsidP="00E7715A">
      <w:pPr>
        <w:ind w:firstLine="600"/>
      </w:pPr>
      <w:r w:rsidRPr="00E7715A">
        <w:rPr>
          <w:color w:val="000000"/>
        </w:rPr>
        <w:t>Ознакомление с устройством лупы, светового микроскопа, правила работы с ними.</w:t>
      </w:r>
    </w:p>
    <w:p w:rsidR="00E7715A" w:rsidRPr="00E7715A" w:rsidRDefault="00E7715A" w:rsidP="00E7715A">
      <w:pPr>
        <w:ind w:firstLine="600"/>
      </w:pPr>
      <w:r w:rsidRPr="00E7715A">
        <w:rPr>
          <w:color w:val="000000"/>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E7715A" w:rsidRPr="00E7715A" w:rsidRDefault="00E7715A" w:rsidP="00E7715A">
      <w:pPr>
        <w:ind w:firstLine="600"/>
      </w:pPr>
      <w:r w:rsidRPr="00E7715A">
        <w:rPr>
          <w:b/>
          <w:i/>
          <w:color w:val="000000"/>
        </w:rPr>
        <w:t>Экскурсии или видеоэкскурсии</w:t>
      </w:r>
    </w:p>
    <w:p w:rsidR="00E7715A" w:rsidRPr="00E7715A" w:rsidRDefault="00E7715A" w:rsidP="00E7715A">
      <w:pPr>
        <w:ind w:firstLine="600"/>
      </w:pPr>
      <w:r w:rsidRPr="00E7715A">
        <w:rPr>
          <w:color w:val="000000"/>
        </w:rPr>
        <w:t>Овладение методами изучения живой природы – наблюдением и экспериментом.</w:t>
      </w:r>
    </w:p>
    <w:p w:rsidR="00E7715A" w:rsidRPr="00E7715A" w:rsidRDefault="00E7715A" w:rsidP="00E7715A">
      <w:pPr>
        <w:numPr>
          <w:ilvl w:val="0"/>
          <w:numId w:val="192"/>
        </w:numPr>
      </w:pPr>
      <w:r w:rsidRPr="00E7715A">
        <w:rPr>
          <w:b/>
          <w:color w:val="000000"/>
        </w:rPr>
        <w:t xml:space="preserve"> Организмы – тела живой природы</w:t>
      </w:r>
    </w:p>
    <w:p w:rsidR="00E7715A" w:rsidRPr="00E7715A" w:rsidRDefault="00E7715A" w:rsidP="00E7715A">
      <w:pPr>
        <w:ind w:firstLine="600"/>
      </w:pPr>
      <w:r w:rsidRPr="00E7715A">
        <w:rPr>
          <w:color w:val="000000"/>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E7715A">
        <w:rPr>
          <w:color w:val="FF0000"/>
        </w:rPr>
        <w:t xml:space="preserve"> </w:t>
      </w:r>
      <w:r w:rsidRPr="00E7715A">
        <w:rPr>
          <w:color w:val="000000"/>
        </w:rPr>
        <w:t>Строение клетки под световым микроскопом: клеточная оболочка, цитоплазма, ядро.</w:t>
      </w:r>
    </w:p>
    <w:p w:rsidR="00E7715A" w:rsidRPr="00E7715A" w:rsidRDefault="00E7715A" w:rsidP="00E7715A">
      <w:pPr>
        <w:ind w:firstLine="600"/>
      </w:pPr>
      <w:r w:rsidRPr="00E7715A">
        <w:rPr>
          <w:color w:val="000000"/>
        </w:rPr>
        <w:t>Одноклеточные и многоклеточные организмы. Клетки, ткани, органы, системы органов.</w:t>
      </w:r>
    </w:p>
    <w:p w:rsidR="00E7715A" w:rsidRPr="00E7715A" w:rsidRDefault="00E7715A" w:rsidP="00E7715A">
      <w:pPr>
        <w:ind w:firstLine="600"/>
      </w:pPr>
      <w:r w:rsidRPr="00E7715A">
        <w:rPr>
          <w:color w:val="000000"/>
        </w:rPr>
        <w:t>Жизнедеятельность организмов. Особенности строения и процессов жизнедеятельности у растений, животных, бактерий и грибов.</w:t>
      </w:r>
    </w:p>
    <w:p w:rsidR="00E7715A" w:rsidRPr="00E7715A" w:rsidRDefault="00E7715A" w:rsidP="00E7715A">
      <w:pPr>
        <w:ind w:firstLine="600"/>
      </w:pPr>
      <w:r w:rsidRPr="00E7715A">
        <w:rPr>
          <w:color w:val="000000"/>
        </w:rPr>
        <w:t>Свойства организмов: питание, дыхание, выделение, движение, размножение, развитие, раздражимость, приспособленность. Организм – единое целое.</w:t>
      </w:r>
    </w:p>
    <w:p w:rsidR="00E7715A" w:rsidRPr="00E7715A" w:rsidRDefault="00E7715A" w:rsidP="00E7715A">
      <w:pPr>
        <w:ind w:firstLine="600"/>
      </w:pPr>
      <w:r w:rsidRPr="00E7715A">
        <w:rPr>
          <w:color w:val="000000"/>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клеток кожицы чешуи лука под лупой и микроскопом (на примере самостоятельно приготовленного микропрепарата).</w:t>
      </w:r>
    </w:p>
    <w:p w:rsidR="00E7715A" w:rsidRPr="00E7715A" w:rsidRDefault="00E7715A" w:rsidP="00E7715A">
      <w:pPr>
        <w:ind w:firstLine="600"/>
      </w:pPr>
      <w:r w:rsidRPr="00E7715A">
        <w:rPr>
          <w:color w:val="000000"/>
        </w:rPr>
        <w:t xml:space="preserve">Ознакомление с принципами систематики организмов. </w:t>
      </w:r>
    </w:p>
    <w:p w:rsidR="00E7715A" w:rsidRPr="00E7715A" w:rsidRDefault="00E7715A" w:rsidP="00E7715A">
      <w:pPr>
        <w:ind w:firstLine="600"/>
      </w:pPr>
      <w:r w:rsidRPr="00E7715A">
        <w:rPr>
          <w:color w:val="000000"/>
        </w:rPr>
        <w:t>Наблюдение за потреблением воды растением.</w:t>
      </w:r>
    </w:p>
    <w:p w:rsidR="00E7715A" w:rsidRPr="00E7715A" w:rsidRDefault="00E7715A" w:rsidP="00E7715A">
      <w:pPr>
        <w:numPr>
          <w:ilvl w:val="0"/>
          <w:numId w:val="193"/>
        </w:numPr>
      </w:pPr>
      <w:r w:rsidRPr="00E7715A">
        <w:rPr>
          <w:b/>
          <w:color w:val="000000"/>
        </w:rPr>
        <w:t xml:space="preserve"> Организмы и среда обитания</w:t>
      </w:r>
    </w:p>
    <w:p w:rsidR="00E7715A" w:rsidRPr="00E7715A" w:rsidRDefault="00E7715A" w:rsidP="00E7715A">
      <w:pPr>
        <w:ind w:firstLine="600"/>
      </w:pPr>
      <w:r w:rsidRPr="00E7715A">
        <w:rPr>
          <w:color w:val="000000"/>
        </w:rPr>
        <w:lastRenderedPageBreak/>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Выявление приспособлений организмов к среде обитания (на конкретных примерах).</w:t>
      </w:r>
    </w:p>
    <w:p w:rsidR="00E7715A" w:rsidRPr="00E7715A" w:rsidRDefault="00E7715A" w:rsidP="00E7715A">
      <w:pPr>
        <w:ind w:firstLine="600"/>
      </w:pPr>
      <w:r w:rsidRPr="00E7715A">
        <w:rPr>
          <w:b/>
          <w:i/>
          <w:color w:val="000000"/>
        </w:rPr>
        <w:t>Экскурсии или видеоэкскурсии.</w:t>
      </w:r>
    </w:p>
    <w:p w:rsidR="00E7715A" w:rsidRPr="00E7715A" w:rsidRDefault="00E7715A" w:rsidP="00E7715A">
      <w:pPr>
        <w:ind w:firstLine="600"/>
      </w:pPr>
      <w:r w:rsidRPr="00E7715A">
        <w:rPr>
          <w:color w:val="000000"/>
        </w:rPr>
        <w:t>Растительный и животный мир родного края (краеведение).</w:t>
      </w:r>
    </w:p>
    <w:p w:rsidR="00E7715A" w:rsidRPr="00E7715A" w:rsidRDefault="00E7715A" w:rsidP="00E7715A">
      <w:pPr>
        <w:numPr>
          <w:ilvl w:val="0"/>
          <w:numId w:val="194"/>
        </w:numPr>
      </w:pPr>
      <w:r w:rsidRPr="00E7715A">
        <w:rPr>
          <w:b/>
          <w:color w:val="000000"/>
        </w:rPr>
        <w:t xml:space="preserve"> Природные сообщества</w:t>
      </w:r>
    </w:p>
    <w:p w:rsidR="00E7715A" w:rsidRPr="00E7715A" w:rsidRDefault="00E7715A" w:rsidP="00E7715A">
      <w:pPr>
        <w:ind w:firstLine="600"/>
      </w:pPr>
      <w:r w:rsidRPr="00E7715A">
        <w:rPr>
          <w:color w:val="000000"/>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E7715A" w:rsidRPr="00E7715A" w:rsidRDefault="00E7715A" w:rsidP="00E7715A">
      <w:pPr>
        <w:ind w:firstLine="600"/>
      </w:pPr>
      <w:r w:rsidRPr="00E7715A">
        <w:rPr>
          <w:color w:val="000000"/>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7715A" w:rsidRPr="00E7715A" w:rsidRDefault="00E7715A" w:rsidP="00E7715A">
      <w:pPr>
        <w:ind w:firstLine="600"/>
      </w:pPr>
      <w:r w:rsidRPr="00E7715A">
        <w:rPr>
          <w:color w:val="000000"/>
        </w:rPr>
        <w:t>Природные зоны Земли, их обитатели. Флора и фауна природных зон. Ландшафты: природные и культурные.</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искусственных сообществ и их обитателей (на примере аквариума и других искусственных сообществ).</w:t>
      </w:r>
    </w:p>
    <w:p w:rsidR="00E7715A" w:rsidRPr="00E7715A" w:rsidRDefault="00E7715A" w:rsidP="00E7715A">
      <w:pPr>
        <w:ind w:firstLine="600"/>
      </w:pPr>
      <w:r w:rsidRPr="00E7715A">
        <w:rPr>
          <w:b/>
          <w:i/>
          <w:color w:val="000000"/>
        </w:rPr>
        <w:t>Экскурсии или видеоэкскурсии.</w:t>
      </w:r>
    </w:p>
    <w:p w:rsidR="00E7715A" w:rsidRPr="00E7715A" w:rsidRDefault="00E7715A" w:rsidP="00E7715A">
      <w:pPr>
        <w:ind w:firstLine="600"/>
      </w:pPr>
      <w:r w:rsidRPr="00E7715A">
        <w:rPr>
          <w:color w:val="000000"/>
        </w:rPr>
        <w:t>Изучение природных сообществ (на примере леса, озера, пруда, луга и других природных сообществ.).</w:t>
      </w:r>
    </w:p>
    <w:p w:rsidR="00E7715A" w:rsidRPr="00E7715A" w:rsidRDefault="00E7715A" w:rsidP="00E7715A">
      <w:pPr>
        <w:ind w:firstLine="600"/>
      </w:pPr>
      <w:r w:rsidRPr="00E7715A">
        <w:rPr>
          <w:color w:val="000000"/>
        </w:rPr>
        <w:t>Изучение сезонных явлений в жизни природных сообществ.</w:t>
      </w:r>
    </w:p>
    <w:p w:rsidR="00E7715A" w:rsidRPr="00E7715A" w:rsidRDefault="00E7715A" w:rsidP="00E7715A">
      <w:pPr>
        <w:numPr>
          <w:ilvl w:val="0"/>
          <w:numId w:val="195"/>
        </w:numPr>
      </w:pPr>
      <w:r w:rsidRPr="00E7715A">
        <w:rPr>
          <w:b/>
          <w:color w:val="000000"/>
        </w:rPr>
        <w:t xml:space="preserve"> Живая природа и человек</w:t>
      </w:r>
    </w:p>
    <w:p w:rsidR="00E7715A" w:rsidRPr="00E7715A" w:rsidRDefault="00E7715A" w:rsidP="00E7715A">
      <w:pPr>
        <w:ind w:firstLine="600"/>
      </w:pPr>
      <w:r w:rsidRPr="00E7715A">
        <w:rPr>
          <w:color w:val="000000"/>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E7715A" w:rsidRPr="00E7715A" w:rsidRDefault="00E7715A" w:rsidP="00E7715A">
      <w:pPr>
        <w:ind w:firstLine="600"/>
      </w:pPr>
      <w:r w:rsidRPr="00E7715A">
        <w:rPr>
          <w:b/>
          <w:i/>
          <w:color w:val="000000"/>
        </w:rPr>
        <w:t>Практические работы.</w:t>
      </w:r>
    </w:p>
    <w:p w:rsidR="00E7715A" w:rsidRPr="00E7715A" w:rsidRDefault="00E7715A" w:rsidP="00E7715A">
      <w:pPr>
        <w:ind w:firstLine="600"/>
      </w:pPr>
      <w:r w:rsidRPr="00E7715A">
        <w:rPr>
          <w:color w:val="000000"/>
        </w:rPr>
        <w:t>Проведение акции по уборке мусора в ближайшем лесу, парке, сквере или на пришкольной территории.</w:t>
      </w:r>
    </w:p>
    <w:p w:rsidR="00E7715A" w:rsidRPr="00E7715A" w:rsidRDefault="00E7715A" w:rsidP="00E7715A">
      <w:pPr>
        <w:ind w:left="120"/>
      </w:pPr>
    </w:p>
    <w:p w:rsidR="00E7715A" w:rsidRPr="00E7715A" w:rsidRDefault="00E7715A" w:rsidP="00E7715A">
      <w:pPr>
        <w:ind w:left="120"/>
      </w:pPr>
      <w:r w:rsidRPr="00E7715A">
        <w:rPr>
          <w:b/>
          <w:color w:val="000000"/>
        </w:rPr>
        <w:t>6 КЛАСС</w:t>
      </w:r>
    </w:p>
    <w:p w:rsidR="00E7715A" w:rsidRPr="00E7715A" w:rsidRDefault="00E7715A" w:rsidP="00E7715A">
      <w:pPr>
        <w:numPr>
          <w:ilvl w:val="0"/>
          <w:numId w:val="196"/>
        </w:numPr>
      </w:pPr>
      <w:r w:rsidRPr="00E7715A">
        <w:rPr>
          <w:b/>
          <w:color w:val="000000"/>
        </w:rPr>
        <w:t xml:space="preserve"> Растительный организм</w:t>
      </w:r>
    </w:p>
    <w:p w:rsidR="00E7715A" w:rsidRPr="00E7715A" w:rsidRDefault="00E7715A" w:rsidP="00E7715A">
      <w:pPr>
        <w:ind w:firstLine="600"/>
      </w:pPr>
      <w:r w:rsidRPr="00E7715A">
        <w:rPr>
          <w:color w:val="000000"/>
        </w:rPr>
        <w:t>Ботаника – наука о растениях. Разделы ботаники. Связь ботаники с другими науками и техникой. Общие признаки растений.</w:t>
      </w:r>
    </w:p>
    <w:p w:rsidR="00E7715A" w:rsidRPr="00E7715A" w:rsidRDefault="00E7715A" w:rsidP="00E7715A">
      <w:pPr>
        <w:ind w:firstLine="600"/>
      </w:pPr>
      <w:r w:rsidRPr="00E7715A">
        <w:rPr>
          <w:color w:val="000000"/>
        </w:rPr>
        <w:t>Разнообразие растений. Уровни организации растительного организма. Высшие и низшие растения. Споровые и семенные растения.</w:t>
      </w:r>
    </w:p>
    <w:p w:rsidR="00E7715A" w:rsidRPr="00E7715A" w:rsidRDefault="00E7715A" w:rsidP="00E7715A">
      <w:pPr>
        <w:ind w:firstLine="600"/>
      </w:pPr>
      <w:r w:rsidRPr="00E7715A">
        <w:rPr>
          <w:color w:val="000000"/>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E7715A" w:rsidRPr="00E7715A" w:rsidRDefault="00E7715A" w:rsidP="00E7715A">
      <w:pPr>
        <w:ind w:firstLine="600"/>
      </w:pPr>
      <w:r w:rsidRPr="00E7715A">
        <w:rPr>
          <w:color w:val="000000"/>
        </w:rPr>
        <w:t>Органы и системы органов растений. Строение органов растительного организма, их роль и связь между собой.</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микроскопического строения листа водного растения элодеи.</w:t>
      </w:r>
    </w:p>
    <w:p w:rsidR="00E7715A" w:rsidRPr="00E7715A" w:rsidRDefault="00E7715A" w:rsidP="00E7715A">
      <w:pPr>
        <w:ind w:firstLine="600"/>
      </w:pPr>
      <w:r w:rsidRPr="00E7715A">
        <w:rPr>
          <w:color w:val="000000"/>
        </w:rPr>
        <w:t>Изучение строения растительных тканей (использование микропрепаратов).</w:t>
      </w:r>
    </w:p>
    <w:p w:rsidR="00E7715A" w:rsidRPr="00E7715A" w:rsidRDefault="00E7715A" w:rsidP="00E7715A">
      <w:pPr>
        <w:ind w:firstLine="600"/>
      </w:pPr>
      <w:r w:rsidRPr="00E7715A">
        <w:rPr>
          <w:color w:val="000000"/>
        </w:rPr>
        <w:lastRenderedPageBreak/>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E7715A" w:rsidRPr="00E7715A" w:rsidRDefault="00E7715A" w:rsidP="00E7715A">
      <w:pPr>
        <w:ind w:firstLine="600"/>
      </w:pPr>
      <w:r w:rsidRPr="00E7715A">
        <w:rPr>
          <w:color w:val="000000"/>
        </w:rPr>
        <w:t>Обнаружение неорганических и органических веществ в растении.</w:t>
      </w:r>
    </w:p>
    <w:p w:rsidR="00E7715A" w:rsidRPr="00E7715A" w:rsidRDefault="00E7715A" w:rsidP="00E7715A">
      <w:pPr>
        <w:ind w:firstLine="600"/>
      </w:pPr>
      <w:r w:rsidRPr="00E7715A">
        <w:rPr>
          <w:b/>
          <w:i/>
          <w:color w:val="000000"/>
        </w:rPr>
        <w:t>Экскурсии или видеоэкскурсии.</w:t>
      </w:r>
    </w:p>
    <w:p w:rsidR="00E7715A" w:rsidRPr="00E7715A" w:rsidRDefault="00E7715A" w:rsidP="00E7715A">
      <w:pPr>
        <w:ind w:firstLine="600"/>
      </w:pPr>
      <w:r w:rsidRPr="00E7715A">
        <w:rPr>
          <w:color w:val="000000"/>
        </w:rPr>
        <w:t>Ознакомление в природе с цветковыми растениями.</w:t>
      </w:r>
    </w:p>
    <w:p w:rsidR="00E7715A" w:rsidRPr="00E7715A" w:rsidRDefault="00E7715A" w:rsidP="00E7715A">
      <w:pPr>
        <w:numPr>
          <w:ilvl w:val="0"/>
          <w:numId w:val="197"/>
        </w:numPr>
      </w:pPr>
      <w:r w:rsidRPr="00E7715A">
        <w:rPr>
          <w:b/>
          <w:color w:val="000000"/>
        </w:rPr>
        <w:t xml:space="preserve"> Строение и многообразие покрытосеменных растений</w:t>
      </w:r>
    </w:p>
    <w:p w:rsidR="00E7715A" w:rsidRPr="00E7715A" w:rsidRDefault="00E7715A" w:rsidP="00E7715A">
      <w:pPr>
        <w:ind w:firstLine="600"/>
      </w:pPr>
      <w:r w:rsidRPr="00E7715A">
        <w:rPr>
          <w:color w:val="000000"/>
        </w:rPr>
        <w:t xml:space="preserve">Строение семян. Состав и строение семян. </w:t>
      </w:r>
    </w:p>
    <w:p w:rsidR="00E7715A" w:rsidRPr="00E7715A" w:rsidRDefault="00E7715A" w:rsidP="00E7715A">
      <w:pPr>
        <w:ind w:firstLine="600"/>
      </w:pPr>
      <w:r w:rsidRPr="00E7715A">
        <w:rPr>
          <w:color w:val="000000"/>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E7715A" w:rsidRPr="00E7715A" w:rsidRDefault="00E7715A" w:rsidP="00E7715A">
      <w:pPr>
        <w:ind w:firstLine="600"/>
      </w:pPr>
      <w:r w:rsidRPr="00E7715A">
        <w:rPr>
          <w:color w:val="000000"/>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E7715A" w:rsidRPr="00E7715A" w:rsidRDefault="00E7715A" w:rsidP="00E7715A">
      <w:pPr>
        <w:ind w:firstLine="600"/>
      </w:pPr>
      <w:r w:rsidRPr="00E7715A">
        <w:rPr>
          <w:color w:val="000000"/>
        </w:rPr>
        <w:t>Строение и разнообразие цветков. Соцветия. Плоды. Типы плодов. Распространение плодов и семян в природе.</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строения корневых систем (стержневой и мочковатой) на примере гербарных экземпляров или живых растений.</w:t>
      </w:r>
    </w:p>
    <w:p w:rsidR="00E7715A" w:rsidRPr="00E7715A" w:rsidRDefault="00E7715A" w:rsidP="00E7715A">
      <w:pPr>
        <w:ind w:firstLine="600"/>
      </w:pPr>
      <w:r w:rsidRPr="00E7715A">
        <w:rPr>
          <w:color w:val="000000"/>
        </w:rPr>
        <w:t>Изучение микропрепарата клеток корня.</w:t>
      </w:r>
    </w:p>
    <w:p w:rsidR="00E7715A" w:rsidRPr="00E7715A" w:rsidRDefault="00E7715A" w:rsidP="00E7715A">
      <w:pPr>
        <w:ind w:firstLine="600"/>
      </w:pPr>
      <w:r w:rsidRPr="00E7715A">
        <w:rPr>
          <w:color w:val="000000"/>
        </w:rPr>
        <w:t>Ознакомление с внешним строением листьев и листорасположением (на комнатных растениях).</w:t>
      </w:r>
    </w:p>
    <w:p w:rsidR="00E7715A" w:rsidRPr="00E7715A" w:rsidRDefault="00E7715A" w:rsidP="00E7715A">
      <w:pPr>
        <w:ind w:firstLine="600"/>
      </w:pPr>
      <w:r w:rsidRPr="00E7715A">
        <w:rPr>
          <w:color w:val="000000"/>
        </w:rPr>
        <w:t>Изучение строения вегетативных и генеративных почек (на примере сирени, тополя и других растений).</w:t>
      </w:r>
    </w:p>
    <w:p w:rsidR="00E7715A" w:rsidRPr="00E7715A" w:rsidRDefault="00E7715A" w:rsidP="00E7715A">
      <w:pPr>
        <w:ind w:firstLine="600"/>
      </w:pPr>
      <w:r w:rsidRPr="00E7715A">
        <w:rPr>
          <w:color w:val="000000"/>
        </w:rPr>
        <w:t>Изучение микроскопического строения листа (на готовых микропрепаратах).</w:t>
      </w:r>
    </w:p>
    <w:p w:rsidR="00E7715A" w:rsidRPr="00E7715A" w:rsidRDefault="00E7715A" w:rsidP="00E7715A">
      <w:pPr>
        <w:ind w:firstLine="600"/>
      </w:pPr>
      <w:r w:rsidRPr="00E7715A">
        <w:rPr>
          <w:color w:val="000000"/>
        </w:rPr>
        <w:t>Рассматривание микроскопического строения ветки дерева (на готовом микропрепарате).</w:t>
      </w:r>
    </w:p>
    <w:p w:rsidR="00E7715A" w:rsidRPr="00E7715A" w:rsidRDefault="00E7715A" w:rsidP="00E7715A">
      <w:pPr>
        <w:ind w:firstLine="600"/>
      </w:pPr>
      <w:r w:rsidRPr="00E7715A">
        <w:rPr>
          <w:color w:val="000000"/>
        </w:rPr>
        <w:t>Исследование строения корневища, клубня, луковицы.</w:t>
      </w:r>
    </w:p>
    <w:p w:rsidR="00E7715A" w:rsidRPr="00E7715A" w:rsidRDefault="00E7715A" w:rsidP="00E7715A">
      <w:pPr>
        <w:ind w:firstLine="600"/>
      </w:pPr>
      <w:r w:rsidRPr="00E7715A">
        <w:rPr>
          <w:color w:val="000000"/>
        </w:rPr>
        <w:t>Изучение строения цветков.</w:t>
      </w:r>
    </w:p>
    <w:p w:rsidR="00E7715A" w:rsidRPr="00E7715A" w:rsidRDefault="00E7715A" w:rsidP="00E7715A">
      <w:pPr>
        <w:ind w:firstLine="600"/>
      </w:pPr>
      <w:r w:rsidRPr="00E7715A">
        <w:rPr>
          <w:color w:val="000000"/>
        </w:rPr>
        <w:t xml:space="preserve">Ознакомление с различными типами соцветий. </w:t>
      </w:r>
    </w:p>
    <w:p w:rsidR="00E7715A" w:rsidRPr="00E7715A" w:rsidRDefault="00E7715A" w:rsidP="00E7715A">
      <w:pPr>
        <w:ind w:firstLine="600"/>
      </w:pPr>
      <w:r w:rsidRPr="00E7715A">
        <w:rPr>
          <w:color w:val="000000"/>
        </w:rPr>
        <w:t>Изучение строения семян двудольных растений.</w:t>
      </w:r>
    </w:p>
    <w:p w:rsidR="00E7715A" w:rsidRPr="00E7715A" w:rsidRDefault="00E7715A" w:rsidP="00E7715A">
      <w:pPr>
        <w:ind w:firstLine="600"/>
      </w:pPr>
      <w:r w:rsidRPr="00E7715A">
        <w:rPr>
          <w:color w:val="000000"/>
        </w:rPr>
        <w:t>Изучение строения семян однодольных растений.</w:t>
      </w:r>
    </w:p>
    <w:p w:rsidR="00E7715A" w:rsidRPr="00E7715A" w:rsidRDefault="00E7715A" w:rsidP="00E7715A">
      <w:pPr>
        <w:numPr>
          <w:ilvl w:val="0"/>
          <w:numId w:val="198"/>
        </w:numPr>
      </w:pPr>
      <w:r w:rsidRPr="00E7715A">
        <w:rPr>
          <w:b/>
          <w:color w:val="000000"/>
        </w:rPr>
        <w:t xml:space="preserve"> Жизнедеятельность растительного организма</w:t>
      </w:r>
    </w:p>
    <w:p w:rsidR="00E7715A" w:rsidRPr="00E7715A" w:rsidRDefault="00E7715A" w:rsidP="00E7715A">
      <w:pPr>
        <w:ind w:firstLine="600"/>
      </w:pPr>
      <w:r w:rsidRPr="00E7715A">
        <w:rPr>
          <w:b/>
          <w:color w:val="000000"/>
        </w:rPr>
        <w:t>Обмен веществ у растений</w:t>
      </w:r>
    </w:p>
    <w:p w:rsidR="00E7715A" w:rsidRPr="00E7715A" w:rsidRDefault="00E7715A" w:rsidP="00E7715A">
      <w:pPr>
        <w:ind w:firstLine="600"/>
      </w:pPr>
      <w:r w:rsidRPr="00E7715A">
        <w:rPr>
          <w:color w:val="000000"/>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E7715A" w:rsidRPr="00E7715A" w:rsidRDefault="00E7715A" w:rsidP="00E7715A">
      <w:pPr>
        <w:ind w:firstLine="600"/>
      </w:pPr>
      <w:r w:rsidRPr="00E7715A">
        <w:rPr>
          <w:b/>
          <w:color w:val="000000"/>
        </w:rPr>
        <w:t xml:space="preserve">Питание растения. </w:t>
      </w:r>
    </w:p>
    <w:p w:rsidR="00E7715A" w:rsidRPr="00E7715A" w:rsidRDefault="00E7715A" w:rsidP="00E7715A">
      <w:pPr>
        <w:ind w:firstLine="600"/>
      </w:pPr>
      <w:r w:rsidRPr="00E7715A">
        <w:rPr>
          <w:color w:val="000000"/>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E7715A" w:rsidRPr="00E7715A" w:rsidRDefault="00E7715A" w:rsidP="00E7715A">
      <w:pPr>
        <w:ind w:firstLine="600"/>
      </w:pPr>
      <w:r w:rsidRPr="00E7715A">
        <w:rPr>
          <w:color w:val="000000"/>
        </w:rPr>
        <w:t>Фотосинтез. Лист – орган воздушного питания. Значение фотосинтеза в природе и в жизни человека.</w:t>
      </w:r>
    </w:p>
    <w:p w:rsidR="00E7715A" w:rsidRPr="00E7715A" w:rsidRDefault="00E7715A" w:rsidP="00E7715A">
      <w:pPr>
        <w:ind w:firstLine="600"/>
      </w:pPr>
      <w:r w:rsidRPr="00E7715A">
        <w:rPr>
          <w:b/>
          <w:color w:val="000000"/>
        </w:rPr>
        <w:t>Дыхание растения.</w:t>
      </w:r>
    </w:p>
    <w:p w:rsidR="00E7715A" w:rsidRPr="00E7715A" w:rsidRDefault="00E7715A" w:rsidP="00E7715A">
      <w:pPr>
        <w:ind w:firstLine="600"/>
      </w:pPr>
      <w:r w:rsidRPr="00E7715A">
        <w:rPr>
          <w:color w:val="000000"/>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E7715A">
        <w:rPr>
          <w:color w:val="000000"/>
        </w:rPr>
        <w:lastRenderedPageBreak/>
        <w:t>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E7715A" w:rsidRPr="00E7715A" w:rsidRDefault="00E7715A" w:rsidP="00E7715A">
      <w:pPr>
        <w:ind w:firstLine="600"/>
      </w:pPr>
      <w:r w:rsidRPr="00E7715A">
        <w:rPr>
          <w:b/>
          <w:color w:val="000000"/>
        </w:rPr>
        <w:t>Транспорт веществ в растении.</w:t>
      </w:r>
    </w:p>
    <w:p w:rsidR="00E7715A" w:rsidRPr="00E7715A" w:rsidRDefault="00E7715A" w:rsidP="00E7715A">
      <w:pPr>
        <w:ind w:firstLine="600"/>
      </w:pPr>
      <w:r w:rsidRPr="00E7715A">
        <w:rPr>
          <w:color w:val="000000"/>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E7715A" w:rsidRPr="00E7715A" w:rsidRDefault="00E7715A" w:rsidP="00E7715A">
      <w:pPr>
        <w:ind w:firstLine="600"/>
      </w:pPr>
      <w:r w:rsidRPr="00E7715A">
        <w:rPr>
          <w:b/>
          <w:color w:val="000000"/>
        </w:rPr>
        <w:t>Рост и развитие растения.</w:t>
      </w:r>
    </w:p>
    <w:p w:rsidR="00E7715A" w:rsidRPr="00E7715A" w:rsidRDefault="00E7715A" w:rsidP="00E7715A">
      <w:pPr>
        <w:ind w:firstLine="600"/>
      </w:pPr>
      <w:r w:rsidRPr="00E7715A">
        <w:rPr>
          <w:color w:val="000000"/>
        </w:rPr>
        <w:t>Прорастание семян. Условия прорастания семян. Подготовка семян к посеву. Развитие проростков.</w:t>
      </w:r>
    </w:p>
    <w:p w:rsidR="00E7715A" w:rsidRPr="00E7715A" w:rsidRDefault="00E7715A" w:rsidP="00E7715A">
      <w:pPr>
        <w:ind w:firstLine="600"/>
      </w:pPr>
      <w:r w:rsidRPr="00E7715A">
        <w:rPr>
          <w:color w:val="000000"/>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E7715A" w:rsidRPr="00E7715A" w:rsidRDefault="00E7715A" w:rsidP="00E7715A">
      <w:pPr>
        <w:ind w:firstLine="600"/>
      </w:pPr>
      <w:r w:rsidRPr="00E7715A">
        <w:rPr>
          <w:color w:val="000000"/>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E7715A" w:rsidRPr="00E7715A" w:rsidRDefault="00E7715A" w:rsidP="00E7715A">
      <w:pPr>
        <w:ind w:firstLine="600"/>
      </w:pPr>
      <w:r w:rsidRPr="00E7715A">
        <w:rPr>
          <w:color w:val="000000"/>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 xml:space="preserve">Наблюдение за ростом корня. </w:t>
      </w:r>
    </w:p>
    <w:p w:rsidR="00E7715A" w:rsidRPr="00E7715A" w:rsidRDefault="00E7715A" w:rsidP="00E7715A">
      <w:pPr>
        <w:ind w:firstLine="600"/>
      </w:pPr>
      <w:r w:rsidRPr="00E7715A">
        <w:rPr>
          <w:color w:val="000000"/>
        </w:rPr>
        <w:t>Наблюдение за ростом побега.</w:t>
      </w:r>
    </w:p>
    <w:p w:rsidR="00E7715A" w:rsidRPr="00E7715A" w:rsidRDefault="00E7715A" w:rsidP="00E7715A">
      <w:pPr>
        <w:ind w:firstLine="600"/>
      </w:pPr>
      <w:r w:rsidRPr="00E7715A">
        <w:rPr>
          <w:color w:val="000000"/>
        </w:rPr>
        <w:t>Определение возраста дерева по спилу.</w:t>
      </w:r>
    </w:p>
    <w:p w:rsidR="00E7715A" w:rsidRPr="00E7715A" w:rsidRDefault="00E7715A" w:rsidP="00E7715A">
      <w:pPr>
        <w:ind w:firstLine="600"/>
      </w:pPr>
      <w:r w:rsidRPr="00E7715A">
        <w:rPr>
          <w:color w:val="000000"/>
        </w:rPr>
        <w:t>Выявление передвижения воды и минеральных веществ по древесине.</w:t>
      </w:r>
    </w:p>
    <w:p w:rsidR="00E7715A" w:rsidRPr="00E7715A" w:rsidRDefault="00E7715A" w:rsidP="00E7715A">
      <w:pPr>
        <w:ind w:firstLine="600"/>
      </w:pPr>
      <w:r w:rsidRPr="00E7715A">
        <w:rPr>
          <w:color w:val="000000"/>
        </w:rPr>
        <w:t>Наблюдение процесса выделения кислорода на свету аквариумными растениями.</w:t>
      </w:r>
    </w:p>
    <w:p w:rsidR="00E7715A" w:rsidRPr="00E7715A" w:rsidRDefault="00E7715A" w:rsidP="00E7715A">
      <w:pPr>
        <w:ind w:firstLine="600"/>
      </w:pPr>
      <w:r w:rsidRPr="00E7715A">
        <w:rPr>
          <w:color w:val="000000"/>
        </w:rPr>
        <w:t>Изучение роли рыхления для дыхания корней.</w:t>
      </w:r>
    </w:p>
    <w:p w:rsidR="00E7715A" w:rsidRPr="00E7715A" w:rsidRDefault="00E7715A" w:rsidP="00E7715A">
      <w:pPr>
        <w:ind w:firstLine="600"/>
      </w:pPr>
      <w:r w:rsidRPr="00E7715A">
        <w:rPr>
          <w:color w:val="000000"/>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E7715A" w:rsidRPr="00E7715A" w:rsidRDefault="00E7715A" w:rsidP="00E7715A">
      <w:pPr>
        <w:ind w:firstLine="600"/>
      </w:pPr>
      <w:r w:rsidRPr="00E7715A">
        <w:rPr>
          <w:color w:val="000000"/>
        </w:rPr>
        <w:t>Определение всхожести семян культурных растений и посев их в грунт.</w:t>
      </w:r>
    </w:p>
    <w:p w:rsidR="00E7715A" w:rsidRPr="00E7715A" w:rsidRDefault="00E7715A" w:rsidP="00E7715A">
      <w:pPr>
        <w:ind w:firstLine="600"/>
      </w:pPr>
      <w:r w:rsidRPr="00E7715A">
        <w:rPr>
          <w:color w:val="000000"/>
        </w:rPr>
        <w:t>Наблюдение за ростом и развитием цветкового растения в комнатных условиях (на примере фасоли или посевного гороха).</w:t>
      </w:r>
    </w:p>
    <w:p w:rsidR="00E7715A" w:rsidRPr="00E7715A" w:rsidRDefault="00E7715A" w:rsidP="00E7715A">
      <w:pPr>
        <w:ind w:firstLine="600"/>
      </w:pPr>
      <w:r w:rsidRPr="00E7715A">
        <w:rPr>
          <w:color w:val="000000"/>
        </w:rPr>
        <w:t>Определение условий прорастания семян.</w:t>
      </w:r>
    </w:p>
    <w:p w:rsidR="00E7715A" w:rsidRPr="00E7715A" w:rsidRDefault="00E7715A" w:rsidP="00E7715A">
      <w:pPr>
        <w:ind w:left="120"/>
      </w:pPr>
    </w:p>
    <w:p w:rsidR="00E7715A" w:rsidRPr="00E7715A" w:rsidRDefault="00E7715A" w:rsidP="00E7715A">
      <w:pPr>
        <w:ind w:left="120"/>
      </w:pPr>
      <w:r w:rsidRPr="00E7715A">
        <w:rPr>
          <w:b/>
          <w:color w:val="000000"/>
        </w:rPr>
        <w:t>7 КЛАСС</w:t>
      </w:r>
    </w:p>
    <w:p w:rsidR="00E7715A" w:rsidRPr="00E7715A" w:rsidRDefault="00E7715A" w:rsidP="00E7715A">
      <w:pPr>
        <w:numPr>
          <w:ilvl w:val="0"/>
          <w:numId w:val="199"/>
        </w:numPr>
      </w:pPr>
      <w:r w:rsidRPr="00E7715A">
        <w:rPr>
          <w:b/>
          <w:color w:val="000000"/>
        </w:rPr>
        <w:t xml:space="preserve"> Систематические группы растений</w:t>
      </w:r>
    </w:p>
    <w:p w:rsidR="00E7715A" w:rsidRPr="00E7715A" w:rsidRDefault="00E7715A" w:rsidP="00E7715A">
      <w:pPr>
        <w:ind w:firstLine="600"/>
      </w:pPr>
      <w:r w:rsidRPr="00E7715A">
        <w:rPr>
          <w:color w:val="000000"/>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7715A" w:rsidRPr="00E7715A" w:rsidRDefault="00E7715A" w:rsidP="00E7715A">
      <w:pPr>
        <w:ind w:firstLine="600"/>
      </w:pPr>
      <w:r w:rsidRPr="00E7715A">
        <w:rPr>
          <w:color w:val="000000"/>
        </w:rPr>
        <w:t xml:space="preserve">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w:t>
      </w:r>
      <w:r w:rsidRPr="00E7715A">
        <w:rPr>
          <w:color w:val="000000"/>
        </w:rPr>
        <w:lastRenderedPageBreak/>
        <w:t>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E7715A" w:rsidRPr="00E7715A" w:rsidRDefault="00E7715A" w:rsidP="00E7715A">
      <w:pPr>
        <w:ind w:firstLine="600"/>
      </w:pPr>
      <w:r w:rsidRPr="00E7715A">
        <w:rPr>
          <w:color w:val="000000"/>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E7715A" w:rsidRPr="00E7715A" w:rsidRDefault="00E7715A" w:rsidP="00E7715A">
      <w:pPr>
        <w:ind w:firstLine="600"/>
      </w:pPr>
      <w:r w:rsidRPr="00E7715A">
        <w:rPr>
          <w:color w:val="000000"/>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E7715A" w:rsidRPr="00E7715A" w:rsidRDefault="00E7715A" w:rsidP="00E7715A">
      <w:pPr>
        <w:ind w:firstLine="600"/>
      </w:pPr>
      <w:r w:rsidRPr="00E7715A">
        <w:rPr>
          <w:color w:val="000000"/>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E7715A" w:rsidRPr="00E7715A" w:rsidRDefault="00E7715A" w:rsidP="00E7715A">
      <w:pPr>
        <w:ind w:firstLine="600"/>
      </w:pPr>
      <w:r w:rsidRPr="00E7715A">
        <w:rPr>
          <w:color w:val="000000"/>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7715A" w:rsidRPr="00E7715A" w:rsidRDefault="00E7715A" w:rsidP="00E7715A">
      <w:pPr>
        <w:ind w:firstLine="600"/>
      </w:pPr>
      <w:r w:rsidRPr="00E7715A">
        <w:rPr>
          <w:color w:val="000000"/>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строения одноклеточных водорослей (на примере хламидомонады и хлореллы).</w:t>
      </w:r>
    </w:p>
    <w:p w:rsidR="00E7715A" w:rsidRPr="00E7715A" w:rsidRDefault="00E7715A" w:rsidP="00E7715A">
      <w:pPr>
        <w:ind w:firstLine="600"/>
      </w:pPr>
      <w:r w:rsidRPr="00E7715A">
        <w:rPr>
          <w:color w:val="000000"/>
        </w:rPr>
        <w:t>Изучение строения многоклеточных нитчатых водорослей (на примере спирогиры и улотрикса).</w:t>
      </w:r>
    </w:p>
    <w:p w:rsidR="00E7715A" w:rsidRPr="00E7715A" w:rsidRDefault="00E7715A" w:rsidP="00E7715A">
      <w:pPr>
        <w:ind w:firstLine="600"/>
      </w:pPr>
      <w:r w:rsidRPr="00E7715A">
        <w:rPr>
          <w:color w:val="000000"/>
        </w:rPr>
        <w:t>Изучение внешнего строения мхов (на местных видах).</w:t>
      </w:r>
    </w:p>
    <w:p w:rsidR="00E7715A" w:rsidRPr="00E7715A" w:rsidRDefault="00E7715A" w:rsidP="00E7715A">
      <w:pPr>
        <w:ind w:firstLine="600"/>
      </w:pPr>
      <w:r w:rsidRPr="00E7715A">
        <w:rPr>
          <w:color w:val="000000"/>
        </w:rPr>
        <w:t>Изучение внешнего строения папоротника или хвоща.</w:t>
      </w:r>
    </w:p>
    <w:p w:rsidR="00E7715A" w:rsidRPr="00E7715A" w:rsidRDefault="00E7715A" w:rsidP="00E7715A">
      <w:pPr>
        <w:ind w:firstLine="600"/>
      </w:pPr>
      <w:r w:rsidRPr="00E7715A">
        <w:rPr>
          <w:color w:val="000000"/>
        </w:rPr>
        <w:t>Изучение внешнего строения веток, хвои, шишек и семян голосеменных растений (на примере ели, сосны или лиственницы).</w:t>
      </w:r>
    </w:p>
    <w:p w:rsidR="00E7715A" w:rsidRPr="00E7715A" w:rsidRDefault="00E7715A" w:rsidP="00E7715A">
      <w:pPr>
        <w:ind w:firstLine="600"/>
      </w:pPr>
      <w:r w:rsidRPr="00E7715A">
        <w:rPr>
          <w:color w:val="000000"/>
        </w:rPr>
        <w:t xml:space="preserve">Изучение внешнего строения покрытосеменных растений. </w:t>
      </w:r>
    </w:p>
    <w:p w:rsidR="00E7715A" w:rsidRPr="00E7715A" w:rsidRDefault="00E7715A" w:rsidP="00E7715A">
      <w:pPr>
        <w:ind w:firstLine="600"/>
      </w:pPr>
      <w:r w:rsidRPr="00E7715A">
        <w:rPr>
          <w:color w:val="000000"/>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7715A" w:rsidRPr="00E7715A" w:rsidRDefault="00E7715A" w:rsidP="00E7715A">
      <w:pPr>
        <w:ind w:firstLine="600"/>
      </w:pPr>
      <w:r w:rsidRPr="00E7715A">
        <w:rPr>
          <w:color w:val="000000"/>
        </w:rPr>
        <w:t>Определение видов растений (на примере трёх семейств) с использованием определителей растений или определительных карточек.</w:t>
      </w:r>
    </w:p>
    <w:p w:rsidR="00E7715A" w:rsidRPr="00E7715A" w:rsidRDefault="00E7715A" w:rsidP="00E7715A">
      <w:pPr>
        <w:numPr>
          <w:ilvl w:val="0"/>
          <w:numId w:val="200"/>
        </w:numPr>
      </w:pPr>
      <w:r w:rsidRPr="00E7715A">
        <w:rPr>
          <w:b/>
          <w:color w:val="000000"/>
        </w:rPr>
        <w:t xml:space="preserve"> Развитие растительного мира на Земле</w:t>
      </w:r>
    </w:p>
    <w:p w:rsidR="00E7715A" w:rsidRPr="00E7715A" w:rsidRDefault="00E7715A" w:rsidP="00E7715A">
      <w:pPr>
        <w:ind w:firstLine="600"/>
      </w:pPr>
      <w:r w:rsidRPr="00E7715A">
        <w:rPr>
          <w:color w:val="000000"/>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7715A" w:rsidRPr="00E7715A" w:rsidRDefault="00E7715A" w:rsidP="00E7715A">
      <w:pPr>
        <w:ind w:firstLine="600"/>
      </w:pPr>
      <w:r w:rsidRPr="00E7715A">
        <w:rPr>
          <w:b/>
          <w:i/>
          <w:color w:val="000000"/>
        </w:rPr>
        <w:t>Экскурсии или видеоэкскурсии.</w:t>
      </w:r>
    </w:p>
    <w:p w:rsidR="00E7715A" w:rsidRPr="00E7715A" w:rsidRDefault="00E7715A" w:rsidP="00E7715A">
      <w:pPr>
        <w:ind w:firstLine="600"/>
      </w:pPr>
      <w:r w:rsidRPr="00E7715A">
        <w:rPr>
          <w:color w:val="000000"/>
        </w:rPr>
        <w:lastRenderedPageBreak/>
        <w:t>Развитие растительного мира на Земле (экскурсия в палеонтологический или краеведческий музей).</w:t>
      </w:r>
    </w:p>
    <w:p w:rsidR="00E7715A" w:rsidRPr="00E7715A" w:rsidRDefault="00E7715A" w:rsidP="00E7715A">
      <w:pPr>
        <w:numPr>
          <w:ilvl w:val="0"/>
          <w:numId w:val="201"/>
        </w:numPr>
      </w:pPr>
      <w:r w:rsidRPr="00E7715A">
        <w:rPr>
          <w:b/>
          <w:color w:val="000000"/>
        </w:rPr>
        <w:t xml:space="preserve"> Растения в природных сообществах</w:t>
      </w:r>
    </w:p>
    <w:p w:rsidR="00E7715A" w:rsidRPr="00E7715A" w:rsidRDefault="00E7715A" w:rsidP="00E7715A">
      <w:pPr>
        <w:ind w:firstLine="600"/>
      </w:pPr>
      <w:r w:rsidRPr="00E7715A">
        <w:rPr>
          <w:color w:val="000000"/>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E7715A" w:rsidRPr="00E7715A" w:rsidRDefault="00E7715A" w:rsidP="00E7715A">
      <w:pPr>
        <w:ind w:firstLine="600"/>
      </w:pPr>
      <w:r w:rsidRPr="00E7715A">
        <w:rPr>
          <w:color w:val="000000"/>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7715A" w:rsidRPr="00E7715A" w:rsidRDefault="00E7715A" w:rsidP="00E7715A">
      <w:pPr>
        <w:numPr>
          <w:ilvl w:val="0"/>
          <w:numId w:val="202"/>
        </w:numPr>
      </w:pPr>
      <w:r w:rsidRPr="00E7715A">
        <w:rPr>
          <w:b/>
          <w:color w:val="000000"/>
        </w:rPr>
        <w:t>Растения и человек</w:t>
      </w:r>
    </w:p>
    <w:p w:rsidR="00E7715A" w:rsidRPr="00E7715A" w:rsidRDefault="00E7715A" w:rsidP="00E7715A">
      <w:pPr>
        <w:ind w:firstLine="600"/>
      </w:pPr>
      <w:r w:rsidRPr="00E7715A">
        <w:rPr>
          <w:color w:val="000000"/>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E7715A" w:rsidRPr="00E7715A" w:rsidRDefault="00E7715A" w:rsidP="00E7715A">
      <w:pPr>
        <w:ind w:firstLine="600"/>
      </w:pPr>
      <w:r w:rsidRPr="00E7715A">
        <w:rPr>
          <w:b/>
          <w:i/>
          <w:color w:val="000000"/>
        </w:rPr>
        <w:t>Экскурсии или видеоэкскурсии.</w:t>
      </w:r>
    </w:p>
    <w:p w:rsidR="00E7715A" w:rsidRPr="00E7715A" w:rsidRDefault="00E7715A" w:rsidP="00E7715A">
      <w:pPr>
        <w:ind w:firstLine="600"/>
      </w:pPr>
      <w:r w:rsidRPr="00E7715A">
        <w:rPr>
          <w:color w:val="000000"/>
        </w:rPr>
        <w:t xml:space="preserve">Изучение сельскохозяйственных растений региона. </w:t>
      </w:r>
    </w:p>
    <w:p w:rsidR="00E7715A" w:rsidRPr="00E7715A" w:rsidRDefault="00E7715A" w:rsidP="00E7715A">
      <w:pPr>
        <w:ind w:firstLine="600"/>
      </w:pPr>
      <w:r w:rsidRPr="00E7715A">
        <w:rPr>
          <w:color w:val="000000"/>
        </w:rPr>
        <w:t>Изучение сорных растений региона.</w:t>
      </w:r>
    </w:p>
    <w:p w:rsidR="00E7715A" w:rsidRPr="00E7715A" w:rsidRDefault="00E7715A" w:rsidP="00E7715A">
      <w:pPr>
        <w:numPr>
          <w:ilvl w:val="0"/>
          <w:numId w:val="203"/>
        </w:numPr>
      </w:pPr>
      <w:r w:rsidRPr="00E7715A">
        <w:rPr>
          <w:b/>
          <w:color w:val="000000"/>
        </w:rPr>
        <w:t>Грибы. Лишайники. Бактерии</w:t>
      </w:r>
    </w:p>
    <w:p w:rsidR="00E7715A" w:rsidRPr="00E7715A" w:rsidRDefault="00E7715A" w:rsidP="00E7715A">
      <w:pPr>
        <w:ind w:firstLine="600"/>
      </w:pPr>
      <w:r w:rsidRPr="00E7715A">
        <w:rPr>
          <w:color w:val="000000"/>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7715A" w:rsidRPr="00E7715A" w:rsidRDefault="00E7715A" w:rsidP="00E7715A">
      <w:pPr>
        <w:ind w:firstLine="600"/>
      </w:pPr>
      <w:r w:rsidRPr="00E7715A">
        <w:rPr>
          <w:color w:val="000000"/>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7715A" w:rsidRPr="00E7715A" w:rsidRDefault="00E7715A" w:rsidP="00E7715A">
      <w:pPr>
        <w:ind w:firstLine="600"/>
      </w:pPr>
      <w:r w:rsidRPr="00E7715A">
        <w:rPr>
          <w:color w:val="000000"/>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7715A" w:rsidRPr="00E7715A" w:rsidRDefault="00E7715A" w:rsidP="00E7715A">
      <w:pPr>
        <w:ind w:firstLine="600"/>
      </w:pPr>
      <w:r w:rsidRPr="00E7715A">
        <w:rPr>
          <w:color w:val="000000"/>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E7715A" w:rsidRPr="00E7715A" w:rsidRDefault="00E7715A" w:rsidP="00E7715A">
      <w:pPr>
        <w:ind w:firstLine="600"/>
      </w:pPr>
      <w:r w:rsidRPr="00E7715A">
        <w:rPr>
          <w:color w:val="000000"/>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строения одноклеточных (мукор) и многоклеточных (пеницилл) плесневых грибов.</w:t>
      </w:r>
    </w:p>
    <w:p w:rsidR="00E7715A" w:rsidRPr="00E7715A" w:rsidRDefault="00E7715A" w:rsidP="00E7715A">
      <w:pPr>
        <w:ind w:firstLine="600"/>
      </w:pPr>
      <w:r w:rsidRPr="00E7715A">
        <w:rPr>
          <w:color w:val="000000"/>
        </w:rPr>
        <w:t>Изучение строения плодовых тел шляпочных грибов (или изучение шляпочных грибов на муляжах).</w:t>
      </w:r>
    </w:p>
    <w:p w:rsidR="00E7715A" w:rsidRPr="00E7715A" w:rsidRDefault="00E7715A" w:rsidP="00E7715A">
      <w:pPr>
        <w:ind w:firstLine="600"/>
      </w:pPr>
      <w:r w:rsidRPr="00E7715A">
        <w:rPr>
          <w:color w:val="000000"/>
        </w:rPr>
        <w:t>Изучение строения лишайников.</w:t>
      </w:r>
    </w:p>
    <w:p w:rsidR="00E7715A" w:rsidRPr="00E7715A" w:rsidRDefault="00E7715A" w:rsidP="00E7715A">
      <w:pPr>
        <w:ind w:firstLine="600"/>
      </w:pPr>
      <w:r w:rsidRPr="00E7715A">
        <w:rPr>
          <w:color w:val="000000"/>
        </w:rPr>
        <w:t>Изучение строения бактерий (на готовых микропрепаратах).</w:t>
      </w:r>
      <w:bookmarkStart w:id="177" w:name="_TOC_250010"/>
      <w:bookmarkEnd w:id="177"/>
    </w:p>
    <w:p w:rsidR="00E7715A" w:rsidRPr="00E7715A" w:rsidRDefault="00E7715A" w:rsidP="00E7715A">
      <w:pPr>
        <w:ind w:left="120"/>
      </w:pPr>
    </w:p>
    <w:p w:rsidR="00E7715A" w:rsidRPr="00E7715A" w:rsidRDefault="00E7715A" w:rsidP="00E7715A">
      <w:pPr>
        <w:ind w:left="120"/>
      </w:pPr>
      <w:r w:rsidRPr="00E7715A">
        <w:rPr>
          <w:b/>
          <w:color w:val="000000"/>
        </w:rPr>
        <w:t>8 КЛАСС</w:t>
      </w:r>
    </w:p>
    <w:p w:rsidR="00E7715A" w:rsidRPr="00E7715A" w:rsidRDefault="00E7715A" w:rsidP="00E7715A">
      <w:pPr>
        <w:numPr>
          <w:ilvl w:val="0"/>
          <w:numId w:val="204"/>
        </w:numPr>
      </w:pPr>
      <w:r w:rsidRPr="00E7715A">
        <w:rPr>
          <w:b/>
          <w:color w:val="000000"/>
        </w:rPr>
        <w:t>Животный организм</w:t>
      </w:r>
    </w:p>
    <w:p w:rsidR="00E7715A" w:rsidRPr="00E7715A" w:rsidRDefault="00E7715A" w:rsidP="00E7715A">
      <w:pPr>
        <w:ind w:firstLine="600"/>
      </w:pPr>
      <w:r w:rsidRPr="00E7715A">
        <w:rPr>
          <w:color w:val="000000"/>
        </w:rPr>
        <w:t>Зоология – наука о животных. Разделы зоологии. Связь зоологии с другими науками и техникой.</w:t>
      </w:r>
    </w:p>
    <w:p w:rsidR="00E7715A" w:rsidRPr="00E7715A" w:rsidRDefault="00E7715A" w:rsidP="00E7715A">
      <w:pPr>
        <w:ind w:firstLine="600"/>
      </w:pPr>
      <w:r w:rsidRPr="00E7715A">
        <w:rPr>
          <w:color w:val="000000"/>
        </w:rPr>
        <w:lastRenderedPageBreak/>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E7715A" w:rsidRPr="00E7715A" w:rsidRDefault="00E7715A" w:rsidP="00E7715A">
      <w:pPr>
        <w:ind w:firstLine="600"/>
      </w:pPr>
      <w:r w:rsidRPr="00E7715A">
        <w:rPr>
          <w:color w:val="000000"/>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под микроскопом готовых микропрепаратов клеток и тканей животных.</w:t>
      </w:r>
    </w:p>
    <w:p w:rsidR="00E7715A" w:rsidRPr="00E7715A" w:rsidRDefault="00E7715A" w:rsidP="00E7715A">
      <w:pPr>
        <w:numPr>
          <w:ilvl w:val="0"/>
          <w:numId w:val="205"/>
        </w:numPr>
      </w:pPr>
      <w:r w:rsidRPr="00E7715A">
        <w:rPr>
          <w:b/>
          <w:color w:val="000000"/>
        </w:rPr>
        <w:t>Строение и жизнедеятельность организма животного</w:t>
      </w:r>
    </w:p>
    <w:p w:rsidR="00E7715A" w:rsidRPr="00E7715A" w:rsidRDefault="00E7715A" w:rsidP="00E7715A">
      <w:pPr>
        <w:ind w:firstLine="600"/>
      </w:pPr>
      <w:r w:rsidRPr="00E7715A">
        <w:rPr>
          <w:color w:val="000000"/>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E7715A" w:rsidRPr="00E7715A" w:rsidRDefault="00E7715A" w:rsidP="00E7715A">
      <w:pPr>
        <w:ind w:firstLine="600"/>
      </w:pPr>
      <w:r w:rsidRPr="00E7715A">
        <w:rPr>
          <w:color w:val="000000"/>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7715A" w:rsidRPr="00E7715A" w:rsidRDefault="00E7715A" w:rsidP="00E7715A">
      <w:pPr>
        <w:ind w:firstLine="600"/>
      </w:pPr>
      <w:r w:rsidRPr="00E7715A">
        <w:rPr>
          <w:color w:val="000000"/>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E7715A" w:rsidRPr="00E7715A" w:rsidRDefault="00E7715A" w:rsidP="00E7715A">
      <w:pPr>
        <w:ind w:firstLine="600"/>
      </w:pPr>
      <w:r w:rsidRPr="00E7715A">
        <w:rPr>
          <w:color w:val="000000"/>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E7715A" w:rsidRPr="00E7715A" w:rsidRDefault="00E7715A" w:rsidP="00E7715A">
      <w:pPr>
        <w:ind w:firstLine="600"/>
      </w:pPr>
      <w:r w:rsidRPr="00E7715A">
        <w:rPr>
          <w:color w:val="000000"/>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E7715A" w:rsidRPr="00E7715A" w:rsidRDefault="00E7715A" w:rsidP="00E7715A">
      <w:pPr>
        <w:ind w:firstLine="600"/>
      </w:pPr>
      <w:r w:rsidRPr="00E7715A">
        <w:rPr>
          <w:color w:val="000000"/>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7715A" w:rsidRPr="00E7715A" w:rsidRDefault="00E7715A" w:rsidP="00E7715A">
      <w:pPr>
        <w:ind w:firstLine="600"/>
      </w:pPr>
      <w:r w:rsidRPr="00E7715A">
        <w:rPr>
          <w:color w:val="000000"/>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7715A" w:rsidRPr="00E7715A" w:rsidRDefault="00E7715A" w:rsidP="00E7715A">
      <w:pPr>
        <w:ind w:firstLine="600"/>
      </w:pPr>
      <w:r w:rsidRPr="00E7715A">
        <w:rPr>
          <w:color w:val="000000"/>
        </w:rPr>
        <w:lastRenderedPageBreak/>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7715A" w:rsidRPr="00E7715A" w:rsidRDefault="00E7715A" w:rsidP="00E7715A">
      <w:pPr>
        <w:ind w:firstLine="600"/>
      </w:pPr>
      <w:r w:rsidRPr="00E7715A">
        <w:rPr>
          <w:color w:val="000000"/>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 xml:space="preserve">Ознакомление с органами опоры и движения у животных. </w:t>
      </w:r>
    </w:p>
    <w:p w:rsidR="00E7715A" w:rsidRPr="00E7715A" w:rsidRDefault="00E7715A" w:rsidP="00E7715A">
      <w:pPr>
        <w:ind w:firstLine="600"/>
      </w:pPr>
      <w:r w:rsidRPr="00E7715A">
        <w:rPr>
          <w:color w:val="000000"/>
        </w:rPr>
        <w:t>Изучение способов поглощения пищи у животных.</w:t>
      </w:r>
    </w:p>
    <w:p w:rsidR="00E7715A" w:rsidRPr="00E7715A" w:rsidRDefault="00E7715A" w:rsidP="00E7715A">
      <w:pPr>
        <w:ind w:firstLine="600"/>
      </w:pPr>
      <w:r w:rsidRPr="00E7715A">
        <w:rPr>
          <w:color w:val="000000"/>
        </w:rPr>
        <w:t>Изучение способов дыхания у животных.</w:t>
      </w:r>
    </w:p>
    <w:p w:rsidR="00E7715A" w:rsidRPr="00E7715A" w:rsidRDefault="00E7715A" w:rsidP="00E7715A">
      <w:pPr>
        <w:ind w:firstLine="600"/>
      </w:pPr>
      <w:r w:rsidRPr="00E7715A">
        <w:rPr>
          <w:color w:val="000000"/>
        </w:rPr>
        <w:t>Ознакомление с системами органов транспорта веществ у животных.</w:t>
      </w:r>
    </w:p>
    <w:p w:rsidR="00E7715A" w:rsidRPr="00E7715A" w:rsidRDefault="00E7715A" w:rsidP="00E7715A">
      <w:pPr>
        <w:ind w:firstLine="600"/>
      </w:pPr>
      <w:r w:rsidRPr="00E7715A">
        <w:rPr>
          <w:color w:val="000000"/>
        </w:rPr>
        <w:t>Изучение покровов тела у животных.</w:t>
      </w:r>
    </w:p>
    <w:p w:rsidR="00E7715A" w:rsidRPr="00E7715A" w:rsidRDefault="00E7715A" w:rsidP="00E7715A">
      <w:pPr>
        <w:ind w:firstLine="600"/>
      </w:pPr>
      <w:r w:rsidRPr="00E7715A">
        <w:rPr>
          <w:color w:val="000000"/>
        </w:rPr>
        <w:t>Изучение органов чувств у животных.</w:t>
      </w:r>
    </w:p>
    <w:p w:rsidR="00E7715A" w:rsidRPr="00E7715A" w:rsidRDefault="00E7715A" w:rsidP="00E7715A">
      <w:pPr>
        <w:ind w:firstLine="600"/>
      </w:pPr>
      <w:r w:rsidRPr="00E7715A">
        <w:rPr>
          <w:color w:val="000000"/>
        </w:rPr>
        <w:t xml:space="preserve">Формирование условных рефлексов у аквариумных рыб. </w:t>
      </w:r>
    </w:p>
    <w:p w:rsidR="00E7715A" w:rsidRPr="00E7715A" w:rsidRDefault="00E7715A" w:rsidP="00E7715A">
      <w:pPr>
        <w:ind w:firstLine="600"/>
      </w:pPr>
      <w:r w:rsidRPr="00E7715A">
        <w:rPr>
          <w:color w:val="000000"/>
        </w:rPr>
        <w:t>Строение яйца и развитие зародыша птицы (курицы).</w:t>
      </w:r>
    </w:p>
    <w:p w:rsidR="00E7715A" w:rsidRPr="00E7715A" w:rsidRDefault="00E7715A" w:rsidP="00E7715A">
      <w:pPr>
        <w:numPr>
          <w:ilvl w:val="0"/>
          <w:numId w:val="206"/>
        </w:numPr>
      </w:pPr>
      <w:r w:rsidRPr="00E7715A">
        <w:rPr>
          <w:b/>
          <w:color w:val="000000"/>
        </w:rPr>
        <w:t>Систематические группы животных</w:t>
      </w:r>
    </w:p>
    <w:p w:rsidR="00E7715A" w:rsidRPr="00E7715A" w:rsidRDefault="00E7715A" w:rsidP="00E7715A">
      <w:pPr>
        <w:ind w:firstLine="600"/>
      </w:pPr>
      <w:r w:rsidRPr="00E7715A">
        <w:rPr>
          <w:color w:val="000000"/>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E7715A" w:rsidRPr="00E7715A" w:rsidRDefault="00E7715A" w:rsidP="00E7715A">
      <w:pPr>
        <w:ind w:firstLine="600"/>
      </w:pPr>
      <w:r w:rsidRPr="00E7715A">
        <w:rPr>
          <w:color w:val="000000"/>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строения инфузории-туфельки и наблюдение за её передвижением. Изучение хемотаксиса.</w:t>
      </w:r>
    </w:p>
    <w:p w:rsidR="00E7715A" w:rsidRPr="00E7715A" w:rsidRDefault="00E7715A" w:rsidP="00E7715A">
      <w:pPr>
        <w:ind w:firstLine="600"/>
      </w:pPr>
      <w:r w:rsidRPr="00E7715A">
        <w:rPr>
          <w:color w:val="000000"/>
        </w:rPr>
        <w:t>Многообразие простейших (на готовых препаратах).</w:t>
      </w:r>
    </w:p>
    <w:p w:rsidR="00E7715A" w:rsidRPr="00E7715A" w:rsidRDefault="00E7715A" w:rsidP="00E7715A">
      <w:pPr>
        <w:ind w:firstLine="600"/>
      </w:pPr>
      <w:r w:rsidRPr="00E7715A">
        <w:rPr>
          <w:color w:val="000000"/>
        </w:rPr>
        <w:t>Изготовление модели клетки простейшего (амёбы, инфузории-туфельки и другое.).</w:t>
      </w:r>
    </w:p>
    <w:p w:rsidR="00E7715A" w:rsidRPr="00E7715A" w:rsidRDefault="00E7715A" w:rsidP="00E7715A">
      <w:pPr>
        <w:ind w:firstLine="600"/>
      </w:pPr>
      <w:r w:rsidRPr="00E7715A">
        <w:rPr>
          <w:b/>
          <w:color w:val="000000"/>
        </w:rPr>
        <w:t>Многоклеточные животные. Кишечнополостные</w:t>
      </w:r>
      <w:r w:rsidRPr="00E7715A">
        <w:rPr>
          <w:color w:val="000000"/>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строения пресноводной гидры и её передвижения (школьный аквариум).</w:t>
      </w:r>
    </w:p>
    <w:p w:rsidR="00E7715A" w:rsidRPr="00E7715A" w:rsidRDefault="00E7715A" w:rsidP="00E7715A">
      <w:pPr>
        <w:ind w:firstLine="600"/>
      </w:pPr>
      <w:r w:rsidRPr="00E7715A">
        <w:rPr>
          <w:color w:val="000000"/>
        </w:rPr>
        <w:t>Исследование питания гидры дафниями и циклопами (школьный аквариум).</w:t>
      </w:r>
    </w:p>
    <w:p w:rsidR="00E7715A" w:rsidRPr="00E7715A" w:rsidRDefault="00E7715A" w:rsidP="00E7715A">
      <w:pPr>
        <w:ind w:firstLine="600"/>
      </w:pPr>
      <w:r w:rsidRPr="00E7715A">
        <w:rPr>
          <w:color w:val="000000"/>
        </w:rPr>
        <w:t>Изготовление модели пресноводной гидры.</w:t>
      </w:r>
    </w:p>
    <w:p w:rsidR="00E7715A" w:rsidRPr="00E7715A" w:rsidRDefault="00E7715A" w:rsidP="00E7715A">
      <w:pPr>
        <w:ind w:firstLine="600"/>
      </w:pPr>
      <w:r w:rsidRPr="00E7715A">
        <w:rPr>
          <w:b/>
          <w:color w:val="000000"/>
        </w:rPr>
        <w:t>Плоские, круглые, кольчатые черви.</w:t>
      </w:r>
      <w:r w:rsidRPr="00E7715A">
        <w:rPr>
          <w:color w:val="000000"/>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w:t>
      </w:r>
      <w:r w:rsidRPr="00E7715A">
        <w:rPr>
          <w:color w:val="000000"/>
        </w:rPr>
        <w:lastRenderedPageBreak/>
        <w:t>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внешнего строения дождевого червя. Наблюдение за реакцией дождевого червя на раздражители.</w:t>
      </w:r>
    </w:p>
    <w:p w:rsidR="00E7715A" w:rsidRPr="00E7715A" w:rsidRDefault="00E7715A" w:rsidP="00E7715A">
      <w:pPr>
        <w:ind w:firstLine="600"/>
      </w:pPr>
      <w:r w:rsidRPr="00E7715A">
        <w:rPr>
          <w:color w:val="000000"/>
        </w:rPr>
        <w:t>Исследование внутреннего строения дождевого червя (на готовом влажном препарате и микропрепарате).</w:t>
      </w:r>
    </w:p>
    <w:p w:rsidR="00E7715A" w:rsidRPr="00E7715A" w:rsidRDefault="00E7715A" w:rsidP="00E7715A">
      <w:pPr>
        <w:ind w:firstLine="600"/>
      </w:pPr>
      <w:r w:rsidRPr="00E7715A">
        <w:rPr>
          <w:color w:val="000000"/>
        </w:rPr>
        <w:t>Изучение приспособлений паразитических червей к паразитизму (на готовых влажных и микропрепаратах).</w:t>
      </w:r>
    </w:p>
    <w:p w:rsidR="00E7715A" w:rsidRPr="00E7715A" w:rsidRDefault="00E7715A" w:rsidP="00E7715A">
      <w:pPr>
        <w:ind w:firstLine="600"/>
      </w:pPr>
      <w:r w:rsidRPr="00E7715A">
        <w:rPr>
          <w:b/>
          <w:color w:val="000000"/>
        </w:rPr>
        <w:t>Членистоногие.</w:t>
      </w:r>
      <w:r w:rsidRPr="00E7715A">
        <w:rPr>
          <w:color w:val="000000"/>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E7715A" w:rsidRPr="00E7715A" w:rsidRDefault="00E7715A" w:rsidP="00E7715A">
      <w:pPr>
        <w:ind w:firstLine="600"/>
      </w:pPr>
      <w:r w:rsidRPr="00E7715A">
        <w:rPr>
          <w:color w:val="000000"/>
        </w:rPr>
        <w:t>Ракообразные. Особенности строения и жизнедеятельности.</w:t>
      </w:r>
    </w:p>
    <w:p w:rsidR="00E7715A" w:rsidRPr="00E7715A" w:rsidRDefault="00E7715A" w:rsidP="00E7715A">
      <w:pPr>
        <w:ind w:firstLine="600"/>
      </w:pPr>
      <w:r w:rsidRPr="00E7715A">
        <w:rPr>
          <w:color w:val="000000"/>
        </w:rPr>
        <w:t>Значение ракообразных в природе и жизни человека.</w:t>
      </w:r>
    </w:p>
    <w:p w:rsidR="00E7715A" w:rsidRPr="00E7715A" w:rsidRDefault="00E7715A" w:rsidP="00E7715A">
      <w:pPr>
        <w:ind w:firstLine="600"/>
      </w:pPr>
      <w:r w:rsidRPr="00E7715A">
        <w:rPr>
          <w:color w:val="000000"/>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E7715A" w:rsidRPr="00E7715A" w:rsidRDefault="00E7715A" w:rsidP="00E7715A">
      <w:pPr>
        <w:ind w:firstLine="600"/>
      </w:pPr>
      <w:r w:rsidRPr="00E7715A">
        <w:rPr>
          <w:color w:val="000000"/>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внешнего строения насекомого (на примере майского жука или других крупных насекомых-вредителей).</w:t>
      </w:r>
    </w:p>
    <w:p w:rsidR="00E7715A" w:rsidRPr="00E7715A" w:rsidRDefault="00E7715A" w:rsidP="00E7715A">
      <w:pPr>
        <w:ind w:firstLine="600"/>
      </w:pPr>
      <w:r w:rsidRPr="00E7715A">
        <w:rPr>
          <w:color w:val="000000"/>
        </w:rPr>
        <w:t>Ознакомление с различными типами развития насекомых (на примере коллекций).</w:t>
      </w:r>
    </w:p>
    <w:p w:rsidR="00E7715A" w:rsidRPr="00E7715A" w:rsidRDefault="00E7715A" w:rsidP="00E7715A">
      <w:pPr>
        <w:ind w:firstLine="600"/>
      </w:pPr>
      <w:r w:rsidRPr="00E7715A">
        <w:rPr>
          <w:b/>
          <w:color w:val="000000"/>
        </w:rPr>
        <w:t>Моллюски</w:t>
      </w:r>
      <w:r w:rsidRPr="00E7715A">
        <w:rPr>
          <w:color w:val="000000"/>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внешнего строения раковин пресноводных и морских моллюсков (раковины беззубки, перловицы, прудовика, катушки и другие).</w:t>
      </w:r>
    </w:p>
    <w:p w:rsidR="00E7715A" w:rsidRPr="00E7715A" w:rsidRDefault="00E7715A" w:rsidP="00E7715A">
      <w:pPr>
        <w:ind w:firstLine="600"/>
      </w:pPr>
      <w:r w:rsidRPr="00E7715A">
        <w:rPr>
          <w:b/>
          <w:color w:val="000000"/>
        </w:rPr>
        <w:t>Хордовые.</w:t>
      </w:r>
      <w:r w:rsidRPr="00E7715A">
        <w:rPr>
          <w:color w:val="000000"/>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E7715A" w:rsidRPr="00E7715A" w:rsidRDefault="00E7715A" w:rsidP="00E7715A">
      <w:pPr>
        <w:ind w:firstLine="600"/>
      </w:pPr>
      <w:r w:rsidRPr="00E7715A">
        <w:rPr>
          <w:b/>
          <w:color w:val="000000"/>
        </w:rPr>
        <w:t>Рыбы</w:t>
      </w:r>
      <w:r w:rsidRPr="00E7715A">
        <w:rPr>
          <w:color w:val="000000"/>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внешнего строения и особенностей передвижения рыбы (на примере живой рыбы в банке с водой).</w:t>
      </w:r>
    </w:p>
    <w:p w:rsidR="00E7715A" w:rsidRPr="00E7715A" w:rsidRDefault="00E7715A" w:rsidP="00E7715A">
      <w:pPr>
        <w:ind w:firstLine="600"/>
      </w:pPr>
      <w:r w:rsidRPr="00E7715A">
        <w:rPr>
          <w:color w:val="000000"/>
        </w:rPr>
        <w:t>Исследование внутреннего строения рыбы (на примере готового влажного препарата).</w:t>
      </w:r>
    </w:p>
    <w:p w:rsidR="00E7715A" w:rsidRPr="00E7715A" w:rsidRDefault="00E7715A" w:rsidP="00E7715A">
      <w:pPr>
        <w:ind w:firstLine="600"/>
      </w:pPr>
      <w:r w:rsidRPr="00E7715A">
        <w:rPr>
          <w:b/>
          <w:color w:val="000000"/>
        </w:rPr>
        <w:t>Земноводные</w:t>
      </w:r>
      <w:r w:rsidRPr="00E7715A">
        <w:rPr>
          <w:color w:val="000000"/>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w:t>
      </w:r>
      <w:r w:rsidRPr="00E7715A">
        <w:rPr>
          <w:color w:val="000000"/>
        </w:rPr>
        <w:lastRenderedPageBreak/>
        <w:t>Размножение и развитие земноводных. Многообразие земноводных и их охрана. Значение земноводных в природе и жизни человека.</w:t>
      </w:r>
    </w:p>
    <w:p w:rsidR="00E7715A" w:rsidRPr="00E7715A" w:rsidRDefault="00E7715A" w:rsidP="00E7715A">
      <w:pPr>
        <w:ind w:firstLine="600"/>
      </w:pPr>
      <w:r w:rsidRPr="00E7715A">
        <w:rPr>
          <w:b/>
          <w:color w:val="000000"/>
        </w:rPr>
        <w:t>Пресмыкающиеся</w:t>
      </w:r>
      <w:r w:rsidRPr="00E7715A">
        <w:rPr>
          <w:color w:val="000000"/>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E7715A" w:rsidRPr="00E7715A" w:rsidRDefault="00E7715A" w:rsidP="00E7715A">
      <w:pPr>
        <w:ind w:firstLine="600"/>
      </w:pPr>
      <w:r w:rsidRPr="00E7715A">
        <w:rPr>
          <w:b/>
          <w:color w:val="000000"/>
        </w:rPr>
        <w:t>Птицы</w:t>
      </w:r>
      <w:r w:rsidRPr="00E7715A">
        <w:rPr>
          <w:color w:val="000000"/>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внешнего строения и перьевого покрова птиц (на примере чучела птиц и набора перьев: контурных, пуховых и пуха).</w:t>
      </w:r>
    </w:p>
    <w:p w:rsidR="00E7715A" w:rsidRPr="00E7715A" w:rsidRDefault="00E7715A" w:rsidP="00E7715A">
      <w:pPr>
        <w:ind w:firstLine="600"/>
      </w:pPr>
      <w:r w:rsidRPr="00E7715A">
        <w:rPr>
          <w:color w:val="000000"/>
        </w:rPr>
        <w:t>Исследование особенностей скелета птицы.</w:t>
      </w:r>
    </w:p>
    <w:p w:rsidR="00E7715A" w:rsidRPr="00E7715A" w:rsidRDefault="00E7715A" w:rsidP="00E7715A">
      <w:pPr>
        <w:ind w:firstLine="600"/>
      </w:pPr>
      <w:r w:rsidRPr="00E7715A">
        <w:rPr>
          <w:b/>
          <w:color w:val="000000"/>
        </w:rPr>
        <w:t>Млекопитающие.</w:t>
      </w:r>
      <w:r w:rsidRPr="00E7715A">
        <w:rPr>
          <w:color w:val="000000"/>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7715A" w:rsidRPr="00E7715A" w:rsidRDefault="00E7715A" w:rsidP="00E7715A">
      <w:pPr>
        <w:ind w:firstLine="600"/>
      </w:pPr>
      <w:r w:rsidRPr="00E7715A">
        <w:rPr>
          <w:color w:val="000000"/>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E7715A" w:rsidRPr="00E7715A" w:rsidRDefault="00E7715A" w:rsidP="00E7715A">
      <w:pPr>
        <w:ind w:firstLine="600"/>
      </w:pPr>
      <w:r w:rsidRPr="00E7715A">
        <w:rPr>
          <w:color w:val="000000"/>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особенностей скелета млекопитающих.</w:t>
      </w:r>
    </w:p>
    <w:p w:rsidR="00E7715A" w:rsidRPr="00E7715A" w:rsidRDefault="00E7715A" w:rsidP="00E7715A">
      <w:pPr>
        <w:ind w:firstLine="600"/>
      </w:pPr>
      <w:r w:rsidRPr="00E7715A">
        <w:rPr>
          <w:color w:val="000000"/>
        </w:rPr>
        <w:t>Исследование особенностей зубной системы млекопитающих.</w:t>
      </w:r>
    </w:p>
    <w:p w:rsidR="00E7715A" w:rsidRPr="00E7715A" w:rsidRDefault="00E7715A" w:rsidP="00E7715A">
      <w:pPr>
        <w:numPr>
          <w:ilvl w:val="0"/>
          <w:numId w:val="207"/>
        </w:numPr>
      </w:pPr>
      <w:r w:rsidRPr="00E7715A">
        <w:rPr>
          <w:b/>
          <w:color w:val="000000"/>
        </w:rPr>
        <w:t>Развитие животного мира на Земле</w:t>
      </w:r>
    </w:p>
    <w:p w:rsidR="00E7715A" w:rsidRPr="00E7715A" w:rsidRDefault="00E7715A" w:rsidP="00E7715A">
      <w:pPr>
        <w:ind w:firstLine="600"/>
      </w:pPr>
      <w:r w:rsidRPr="00E7715A">
        <w:rPr>
          <w:color w:val="000000"/>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E7715A" w:rsidRPr="00E7715A" w:rsidRDefault="00E7715A" w:rsidP="00E7715A">
      <w:pPr>
        <w:ind w:firstLine="600"/>
      </w:pPr>
      <w:r w:rsidRPr="00E7715A">
        <w:rPr>
          <w:color w:val="000000"/>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ископаемых остатков вымерших животных.</w:t>
      </w:r>
    </w:p>
    <w:p w:rsidR="00E7715A" w:rsidRPr="00E7715A" w:rsidRDefault="00E7715A" w:rsidP="00E7715A">
      <w:pPr>
        <w:numPr>
          <w:ilvl w:val="0"/>
          <w:numId w:val="208"/>
        </w:numPr>
      </w:pPr>
      <w:r w:rsidRPr="00E7715A">
        <w:rPr>
          <w:b/>
          <w:color w:val="000000"/>
        </w:rPr>
        <w:t>Животные в природных сообществах</w:t>
      </w:r>
    </w:p>
    <w:p w:rsidR="00E7715A" w:rsidRPr="00E7715A" w:rsidRDefault="00E7715A" w:rsidP="00E7715A">
      <w:pPr>
        <w:ind w:firstLine="600"/>
      </w:pPr>
      <w:r w:rsidRPr="00E7715A">
        <w:rPr>
          <w:color w:val="000000"/>
        </w:rPr>
        <w:t>Животные и среда обитания. Влияние света, температуры и влажности на животных. Приспособленность животных к условиям среды обитания.</w:t>
      </w:r>
    </w:p>
    <w:p w:rsidR="00E7715A" w:rsidRPr="00E7715A" w:rsidRDefault="00E7715A" w:rsidP="00E7715A">
      <w:pPr>
        <w:ind w:firstLine="600"/>
      </w:pPr>
      <w:r w:rsidRPr="00E7715A">
        <w:rPr>
          <w:color w:val="000000"/>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7715A" w:rsidRPr="00E7715A" w:rsidRDefault="00E7715A" w:rsidP="00E7715A">
      <w:pPr>
        <w:ind w:firstLine="600"/>
      </w:pPr>
      <w:r w:rsidRPr="00E7715A">
        <w:rPr>
          <w:color w:val="000000"/>
        </w:rPr>
        <w:lastRenderedPageBreak/>
        <w:t>Животный мир природных зон Земли. Основные закономерности распределения животных на планете. Фауна.</w:t>
      </w:r>
    </w:p>
    <w:p w:rsidR="00E7715A" w:rsidRPr="00E7715A" w:rsidRDefault="00E7715A" w:rsidP="00E7715A">
      <w:pPr>
        <w:numPr>
          <w:ilvl w:val="0"/>
          <w:numId w:val="209"/>
        </w:numPr>
      </w:pPr>
      <w:r w:rsidRPr="00E7715A">
        <w:rPr>
          <w:b/>
          <w:color w:val="000000"/>
        </w:rPr>
        <w:t>Животные и человек</w:t>
      </w:r>
    </w:p>
    <w:p w:rsidR="00E7715A" w:rsidRPr="00E7715A" w:rsidRDefault="00E7715A" w:rsidP="00E7715A">
      <w:pPr>
        <w:ind w:firstLine="600"/>
      </w:pPr>
      <w:r w:rsidRPr="00E7715A">
        <w:rPr>
          <w:color w:val="000000"/>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7715A" w:rsidRPr="00E7715A" w:rsidRDefault="00E7715A" w:rsidP="00E7715A">
      <w:pPr>
        <w:ind w:firstLine="600"/>
      </w:pPr>
      <w:r w:rsidRPr="00E7715A">
        <w:rPr>
          <w:color w:val="000000"/>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7715A" w:rsidRPr="00E7715A" w:rsidRDefault="00E7715A" w:rsidP="00E7715A">
      <w:pPr>
        <w:ind w:firstLine="600"/>
      </w:pPr>
      <w:r w:rsidRPr="00E7715A">
        <w:rPr>
          <w:color w:val="000000"/>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E7715A" w:rsidRPr="00E7715A" w:rsidRDefault="00E7715A" w:rsidP="00E7715A">
      <w:pPr>
        <w:ind w:left="120"/>
      </w:pPr>
    </w:p>
    <w:p w:rsidR="00E7715A" w:rsidRPr="00E7715A" w:rsidRDefault="00E7715A" w:rsidP="00E7715A">
      <w:pPr>
        <w:ind w:left="120"/>
      </w:pPr>
      <w:r w:rsidRPr="00E7715A">
        <w:rPr>
          <w:b/>
          <w:color w:val="000000"/>
        </w:rPr>
        <w:t>9 КЛАСС</w:t>
      </w:r>
    </w:p>
    <w:p w:rsidR="00E7715A" w:rsidRPr="00E7715A" w:rsidRDefault="00E7715A" w:rsidP="00E7715A">
      <w:pPr>
        <w:numPr>
          <w:ilvl w:val="0"/>
          <w:numId w:val="210"/>
        </w:numPr>
      </w:pPr>
      <w:r w:rsidRPr="00E7715A">
        <w:rPr>
          <w:b/>
          <w:color w:val="000000"/>
        </w:rPr>
        <w:t>Человек – биосоциальный вид</w:t>
      </w:r>
    </w:p>
    <w:p w:rsidR="00E7715A" w:rsidRPr="00E7715A" w:rsidRDefault="00E7715A" w:rsidP="00E7715A">
      <w:pPr>
        <w:ind w:firstLine="600"/>
      </w:pPr>
      <w:r w:rsidRPr="00E7715A">
        <w:rPr>
          <w:color w:val="000000"/>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E7715A" w:rsidRPr="00E7715A" w:rsidRDefault="00E7715A" w:rsidP="00E7715A">
      <w:pPr>
        <w:ind w:firstLine="600"/>
      </w:pPr>
      <w:r w:rsidRPr="00E7715A">
        <w:rPr>
          <w:color w:val="000000"/>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E7715A" w:rsidRPr="00E7715A" w:rsidRDefault="00E7715A" w:rsidP="00E7715A">
      <w:pPr>
        <w:numPr>
          <w:ilvl w:val="0"/>
          <w:numId w:val="211"/>
        </w:numPr>
      </w:pPr>
      <w:r w:rsidRPr="00E7715A">
        <w:rPr>
          <w:b/>
          <w:color w:val="000000"/>
        </w:rPr>
        <w:t>Структура организма человека</w:t>
      </w:r>
    </w:p>
    <w:p w:rsidR="00E7715A" w:rsidRPr="00E7715A" w:rsidRDefault="00E7715A" w:rsidP="00E7715A">
      <w:pPr>
        <w:ind w:firstLine="600"/>
      </w:pPr>
      <w:r w:rsidRPr="00E7715A">
        <w:rPr>
          <w:color w:val="000000"/>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микроскопического строения тканей (на готовых микропрепаратах).</w:t>
      </w:r>
    </w:p>
    <w:p w:rsidR="00E7715A" w:rsidRPr="00E7715A" w:rsidRDefault="00E7715A" w:rsidP="00E7715A">
      <w:pPr>
        <w:ind w:firstLine="600"/>
      </w:pPr>
      <w:r w:rsidRPr="00E7715A">
        <w:rPr>
          <w:color w:val="000000"/>
        </w:rPr>
        <w:t>Распознавание органов и систем органов человека (по таблицам).</w:t>
      </w:r>
    </w:p>
    <w:p w:rsidR="00E7715A" w:rsidRPr="00E7715A" w:rsidRDefault="00E7715A" w:rsidP="00E7715A">
      <w:pPr>
        <w:numPr>
          <w:ilvl w:val="0"/>
          <w:numId w:val="212"/>
        </w:numPr>
      </w:pPr>
      <w:r w:rsidRPr="00E7715A">
        <w:rPr>
          <w:b/>
          <w:color w:val="000000"/>
        </w:rPr>
        <w:t>Нейрогуморальная регуляция</w:t>
      </w:r>
    </w:p>
    <w:p w:rsidR="00E7715A" w:rsidRPr="00E7715A" w:rsidRDefault="00E7715A" w:rsidP="00E7715A">
      <w:pPr>
        <w:ind w:firstLine="600"/>
      </w:pPr>
      <w:r w:rsidRPr="00E7715A">
        <w:rPr>
          <w:color w:val="000000"/>
        </w:rPr>
        <w:t>Нервная система человека, её организация и значение. Нейроны, нервы, нервные узлы. Рефлекс. Рефлекторная дуга.</w:t>
      </w:r>
    </w:p>
    <w:p w:rsidR="00E7715A" w:rsidRPr="00E7715A" w:rsidRDefault="00E7715A" w:rsidP="00E7715A">
      <w:pPr>
        <w:ind w:firstLine="600"/>
      </w:pPr>
      <w:r w:rsidRPr="00E7715A">
        <w:rPr>
          <w:color w:val="000000"/>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E7715A" w:rsidRPr="00E7715A" w:rsidRDefault="00E7715A" w:rsidP="00E7715A">
      <w:pPr>
        <w:ind w:firstLine="600"/>
      </w:pPr>
      <w:r w:rsidRPr="00E7715A">
        <w:rPr>
          <w:color w:val="000000"/>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головного мозга человека (по муляжам).</w:t>
      </w:r>
    </w:p>
    <w:p w:rsidR="00E7715A" w:rsidRPr="00E7715A" w:rsidRDefault="00E7715A" w:rsidP="00E7715A">
      <w:pPr>
        <w:ind w:firstLine="600"/>
      </w:pPr>
      <w:r w:rsidRPr="00E7715A">
        <w:rPr>
          <w:color w:val="000000"/>
        </w:rPr>
        <w:lastRenderedPageBreak/>
        <w:t>Изучение изменения размера зрачка в зависимости от освещённости.</w:t>
      </w:r>
    </w:p>
    <w:p w:rsidR="00E7715A" w:rsidRPr="00E7715A" w:rsidRDefault="00E7715A" w:rsidP="00E7715A">
      <w:pPr>
        <w:numPr>
          <w:ilvl w:val="0"/>
          <w:numId w:val="213"/>
        </w:numPr>
      </w:pPr>
      <w:r w:rsidRPr="00E7715A">
        <w:rPr>
          <w:b/>
          <w:color w:val="000000"/>
        </w:rPr>
        <w:t>Опора и движение</w:t>
      </w:r>
    </w:p>
    <w:p w:rsidR="00E7715A" w:rsidRPr="00E7715A" w:rsidRDefault="00E7715A" w:rsidP="00E7715A">
      <w:pPr>
        <w:ind w:firstLine="600"/>
      </w:pPr>
      <w:r w:rsidRPr="00E7715A">
        <w:rPr>
          <w:color w:val="000000"/>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E7715A" w:rsidRPr="00E7715A" w:rsidRDefault="00E7715A" w:rsidP="00E7715A">
      <w:pPr>
        <w:ind w:firstLine="600"/>
      </w:pPr>
      <w:r w:rsidRPr="00E7715A">
        <w:rPr>
          <w:color w:val="000000"/>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E7715A" w:rsidRPr="00E7715A" w:rsidRDefault="00E7715A" w:rsidP="00E7715A">
      <w:pPr>
        <w:ind w:firstLine="600"/>
      </w:pPr>
      <w:r w:rsidRPr="00E7715A">
        <w:rPr>
          <w:color w:val="000000"/>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свойств кости.</w:t>
      </w:r>
    </w:p>
    <w:p w:rsidR="00E7715A" w:rsidRPr="00E7715A" w:rsidRDefault="00E7715A" w:rsidP="00E7715A">
      <w:pPr>
        <w:ind w:firstLine="600"/>
      </w:pPr>
      <w:r w:rsidRPr="00E7715A">
        <w:rPr>
          <w:color w:val="000000"/>
        </w:rPr>
        <w:t>Изучение строения костей (на муляжах).</w:t>
      </w:r>
    </w:p>
    <w:p w:rsidR="00E7715A" w:rsidRPr="00E7715A" w:rsidRDefault="00E7715A" w:rsidP="00E7715A">
      <w:pPr>
        <w:ind w:firstLine="600"/>
      </w:pPr>
      <w:r w:rsidRPr="00E7715A">
        <w:rPr>
          <w:color w:val="000000"/>
        </w:rPr>
        <w:t xml:space="preserve">Изучение строения позвонков (на муляжах). </w:t>
      </w:r>
    </w:p>
    <w:p w:rsidR="00E7715A" w:rsidRPr="00E7715A" w:rsidRDefault="00E7715A" w:rsidP="00E7715A">
      <w:pPr>
        <w:ind w:firstLine="600"/>
      </w:pPr>
      <w:r w:rsidRPr="00E7715A">
        <w:rPr>
          <w:color w:val="000000"/>
        </w:rPr>
        <w:t>Определение гибкости позвоночника.</w:t>
      </w:r>
    </w:p>
    <w:p w:rsidR="00E7715A" w:rsidRPr="00E7715A" w:rsidRDefault="00E7715A" w:rsidP="00E7715A">
      <w:pPr>
        <w:ind w:firstLine="600"/>
      </w:pPr>
      <w:r w:rsidRPr="00E7715A">
        <w:rPr>
          <w:color w:val="000000"/>
        </w:rPr>
        <w:t>Измерение массы и роста своего организма.</w:t>
      </w:r>
    </w:p>
    <w:p w:rsidR="00E7715A" w:rsidRPr="00E7715A" w:rsidRDefault="00E7715A" w:rsidP="00E7715A">
      <w:pPr>
        <w:ind w:firstLine="600"/>
      </w:pPr>
      <w:r w:rsidRPr="00E7715A">
        <w:rPr>
          <w:color w:val="000000"/>
        </w:rPr>
        <w:t>Изучение влияния статической и динамической нагрузки на утомление мышц.</w:t>
      </w:r>
    </w:p>
    <w:p w:rsidR="00E7715A" w:rsidRPr="00E7715A" w:rsidRDefault="00E7715A" w:rsidP="00E7715A">
      <w:pPr>
        <w:ind w:firstLine="600"/>
      </w:pPr>
      <w:r w:rsidRPr="00E7715A">
        <w:rPr>
          <w:color w:val="000000"/>
        </w:rPr>
        <w:t>Выявление нарушения осанки.</w:t>
      </w:r>
    </w:p>
    <w:p w:rsidR="00E7715A" w:rsidRPr="00E7715A" w:rsidRDefault="00E7715A" w:rsidP="00E7715A">
      <w:pPr>
        <w:ind w:firstLine="600"/>
      </w:pPr>
      <w:r w:rsidRPr="00E7715A">
        <w:rPr>
          <w:color w:val="000000"/>
        </w:rPr>
        <w:t>Определение признаков плоскостопия.</w:t>
      </w:r>
    </w:p>
    <w:p w:rsidR="00E7715A" w:rsidRPr="00E7715A" w:rsidRDefault="00E7715A" w:rsidP="00E7715A">
      <w:pPr>
        <w:ind w:firstLine="600"/>
      </w:pPr>
      <w:r w:rsidRPr="00E7715A">
        <w:rPr>
          <w:color w:val="000000"/>
        </w:rPr>
        <w:t>Оказание первой помощи при повреждении скелета и мышц.</w:t>
      </w:r>
    </w:p>
    <w:p w:rsidR="00E7715A" w:rsidRPr="00E7715A" w:rsidRDefault="00E7715A" w:rsidP="00E7715A">
      <w:pPr>
        <w:numPr>
          <w:ilvl w:val="0"/>
          <w:numId w:val="214"/>
        </w:numPr>
      </w:pPr>
      <w:r w:rsidRPr="00E7715A">
        <w:rPr>
          <w:b/>
          <w:color w:val="000000"/>
        </w:rPr>
        <w:t>Внутренняя среда организма</w:t>
      </w:r>
    </w:p>
    <w:p w:rsidR="00E7715A" w:rsidRPr="00E7715A" w:rsidRDefault="00E7715A" w:rsidP="00E7715A">
      <w:pPr>
        <w:ind w:firstLine="600"/>
      </w:pPr>
      <w:r w:rsidRPr="00E7715A">
        <w:rPr>
          <w:color w:val="000000"/>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E7715A" w:rsidRPr="00E7715A" w:rsidRDefault="00E7715A" w:rsidP="00E7715A">
      <w:pPr>
        <w:ind w:firstLine="600"/>
      </w:pPr>
      <w:r w:rsidRPr="00E7715A">
        <w:rPr>
          <w:color w:val="000000"/>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микроскопического строения крови человека и лягушки (сравнение) на готовых микропрепаратах.</w:t>
      </w:r>
    </w:p>
    <w:p w:rsidR="00E7715A" w:rsidRPr="00E7715A" w:rsidRDefault="00E7715A" w:rsidP="00E7715A">
      <w:pPr>
        <w:numPr>
          <w:ilvl w:val="0"/>
          <w:numId w:val="215"/>
        </w:numPr>
      </w:pPr>
      <w:r w:rsidRPr="00E7715A">
        <w:rPr>
          <w:b/>
          <w:color w:val="000000"/>
        </w:rPr>
        <w:t>Кровообращение</w:t>
      </w:r>
    </w:p>
    <w:p w:rsidR="00E7715A" w:rsidRPr="00E7715A" w:rsidRDefault="00E7715A" w:rsidP="00E7715A">
      <w:pPr>
        <w:ind w:firstLine="600"/>
      </w:pPr>
      <w:r w:rsidRPr="00E7715A">
        <w:rPr>
          <w:color w:val="000000"/>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Измерение кровяного давления.</w:t>
      </w:r>
    </w:p>
    <w:p w:rsidR="00E7715A" w:rsidRPr="00E7715A" w:rsidRDefault="00E7715A" w:rsidP="00E7715A">
      <w:pPr>
        <w:ind w:firstLine="600"/>
      </w:pPr>
      <w:r w:rsidRPr="00E7715A">
        <w:rPr>
          <w:color w:val="000000"/>
        </w:rPr>
        <w:t>Определение пульса и числа сердечных сокращений в покое и после дозированных физических нагрузок у человека.</w:t>
      </w:r>
    </w:p>
    <w:p w:rsidR="00E7715A" w:rsidRPr="00E7715A" w:rsidRDefault="00E7715A" w:rsidP="00E7715A">
      <w:pPr>
        <w:ind w:firstLine="600"/>
      </w:pPr>
      <w:r w:rsidRPr="00E7715A">
        <w:rPr>
          <w:color w:val="000000"/>
        </w:rPr>
        <w:t>Первая помощь при кровотечениях.</w:t>
      </w:r>
    </w:p>
    <w:p w:rsidR="00E7715A" w:rsidRPr="00E7715A" w:rsidRDefault="00E7715A" w:rsidP="00E7715A">
      <w:pPr>
        <w:numPr>
          <w:ilvl w:val="0"/>
          <w:numId w:val="216"/>
        </w:numPr>
      </w:pPr>
      <w:r w:rsidRPr="00E7715A">
        <w:rPr>
          <w:b/>
          <w:color w:val="000000"/>
        </w:rPr>
        <w:t>Дыхание</w:t>
      </w:r>
    </w:p>
    <w:p w:rsidR="00E7715A" w:rsidRPr="00E7715A" w:rsidRDefault="00E7715A" w:rsidP="00E7715A">
      <w:pPr>
        <w:ind w:firstLine="600"/>
      </w:pPr>
      <w:r w:rsidRPr="00E7715A">
        <w:rPr>
          <w:color w:val="000000"/>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E7715A" w:rsidRPr="00E7715A" w:rsidRDefault="00E7715A" w:rsidP="00E7715A">
      <w:pPr>
        <w:ind w:firstLine="600"/>
      </w:pPr>
      <w:r w:rsidRPr="00E7715A">
        <w:rPr>
          <w:color w:val="000000"/>
        </w:rPr>
        <w:lastRenderedPageBreak/>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 xml:space="preserve">Измерение обхвата грудной клетки в состоянии вдоха и выдоха. </w:t>
      </w:r>
    </w:p>
    <w:p w:rsidR="00E7715A" w:rsidRPr="00E7715A" w:rsidRDefault="00E7715A" w:rsidP="00E7715A">
      <w:pPr>
        <w:ind w:firstLine="600"/>
      </w:pPr>
      <w:r w:rsidRPr="00E7715A">
        <w:rPr>
          <w:color w:val="000000"/>
        </w:rPr>
        <w:t>Определение частоты дыхания. Влияние различных факторов на частоту дыхания.</w:t>
      </w:r>
    </w:p>
    <w:p w:rsidR="00E7715A" w:rsidRPr="00E7715A" w:rsidRDefault="00E7715A" w:rsidP="00E7715A">
      <w:pPr>
        <w:numPr>
          <w:ilvl w:val="0"/>
          <w:numId w:val="217"/>
        </w:numPr>
      </w:pPr>
      <w:r w:rsidRPr="00E7715A">
        <w:rPr>
          <w:b/>
          <w:color w:val="000000"/>
        </w:rPr>
        <w:t>Питание и пищеварение</w:t>
      </w:r>
    </w:p>
    <w:p w:rsidR="00E7715A" w:rsidRPr="00E7715A" w:rsidRDefault="00E7715A" w:rsidP="00E7715A">
      <w:pPr>
        <w:ind w:firstLine="600"/>
      </w:pPr>
      <w:r w:rsidRPr="00E7715A">
        <w:rPr>
          <w:color w:val="000000"/>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E7715A" w:rsidRPr="00E7715A" w:rsidRDefault="00E7715A" w:rsidP="00E7715A">
      <w:pPr>
        <w:ind w:firstLine="600"/>
      </w:pPr>
      <w:r w:rsidRPr="00E7715A">
        <w:rPr>
          <w:color w:val="000000"/>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E7715A" w:rsidRPr="00E7715A" w:rsidRDefault="00E7715A" w:rsidP="00E7715A">
      <w:pPr>
        <w:ind w:firstLine="600"/>
      </w:pPr>
      <w:r w:rsidRPr="00E7715A">
        <w:rPr>
          <w:color w:val="000000"/>
        </w:rPr>
        <w:t>Гигиена питания. Предупреждение глистных и желудочно-кишечных заболеваний, пищевых отравлений. Влияние курения и алкоголя на пищеварение.</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действия ферментов слюны на крахмал.</w:t>
      </w:r>
    </w:p>
    <w:p w:rsidR="00E7715A" w:rsidRPr="00E7715A" w:rsidRDefault="00E7715A" w:rsidP="00E7715A">
      <w:pPr>
        <w:ind w:firstLine="600"/>
      </w:pPr>
      <w:r w:rsidRPr="00E7715A">
        <w:rPr>
          <w:color w:val="000000"/>
        </w:rPr>
        <w:t>Наблюдение действия желудочного сока на белки.</w:t>
      </w:r>
    </w:p>
    <w:p w:rsidR="00E7715A" w:rsidRPr="00E7715A" w:rsidRDefault="00E7715A" w:rsidP="00E7715A">
      <w:pPr>
        <w:numPr>
          <w:ilvl w:val="0"/>
          <w:numId w:val="218"/>
        </w:numPr>
      </w:pPr>
      <w:r w:rsidRPr="00E7715A">
        <w:rPr>
          <w:b/>
          <w:color w:val="000000"/>
        </w:rPr>
        <w:t>Обмен веществ и превращение энергии</w:t>
      </w:r>
    </w:p>
    <w:p w:rsidR="00E7715A" w:rsidRPr="00E7715A" w:rsidRDefault="00E7715A" w:rsidP="00E7715A">
      <w:pPr>
        <w:ind w:firstLine="600"/>
      </w:pPr>
      <w:r w:rsidRPr="00E7715A">
        <w:rPr>
          <w:color w:val="000000"/>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E7715A" w:rsidRPr="00E7715A" w:rsidRDefault="00E7715A" w:rsidP="00E7715A">
      <w:pPr>
        <w:ind w:firstLine="600"/>
      </w:pPr>
      <w:r w:rsidRPr="00E7715A">
        <w:rPr>
          <w:color w:val="000000"/>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E7715A" w:rsidRPr="00E7715A" w:rsidRDefault="00E7715A" w:rsidP="00E7715A">
      <w:pPr>
        <w:ind w:firstLine="600"/>
      </w:pPr>
      <w:r w:rsidRPr="00E7715A">
        <w:rPr>
          <w:color w:val="000000"/>
        </w:rPr>
        <w:t>Нормы и режим питания. Рациональное питание – фактор укрепления здоровья. Нарушение обмена веществ.</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состава продуктов питания.</w:t>
      </w:r>
    </w:p>
    <w:p w:rsidR="00E7715A" w:rsidRPr="00E7715A" w:rsidRDefault="00E7715A" w:rsidP="00E7715A">
      <w:pPr>
        <w:ind w:firstLine="600"/>
      </w:pPr>
      <w:r w:rsidRPr="00E7715A">
        <w:rPr>
          <w:color w:val="000000"/>
        </w:rPr>
        <w:t>Составление меню в зависимости от калорийности пищи.</w:t>
      </w:r>
    </w:p>
    <w:p w:rsidR="00E7715A" w:rsidRPr="00E7715A" w:rsidRDefault="00E7715A" w:rsidP="00E7715A">
      <w:pPr>
        <w:ind w:firstLine="600"/>
      </w:pPr>
      <w:r w:rsidRPr="00E7715A">
        <w:rPr>
          <w:color w:val="000000"/>
        </w:rPr>
        <w:t>Способы сохранения витаминов в пищевых продуктах.</w:t>
      </w:r>
    </w:p>
    <w:p w:rsidR="00E7715A" w:rsidRPr="00E7715A" w:rsidRDefault="00E7715A" w:rsidP="00E7715A">
      <w:pPr>
        <w:numPr>
          <w:ilvl w:val="0"/>
          <w:numId w:val="219"/>
        </w:numPr>
      </w:pPr>
      <w:r w:rsidRPr="00E7715A">
        <w:rPr>
          <w:b/>
          <w:color w:val="000000"/>
        </w:rPr>
        <w:t>Кожа</w:t>
      </w:r>
    </w:p>
    <w:p w:rsidR="00E7715A" w:rsidRPr="00E7715A" w:rsidRDefault="00E7715A" w:rsidP="00E7715A">
      <w:pPr>
        <w:ind w:firstLine="600"/>
      </w:pPr>
      <w:r w:rsidRPr="00E7715A">
        <w:rPr>
          <w:color w:val="000000"/>
        </w:rPr>
        <w:t>Строение и функции кожи. Кожа и её производные. Кожа и терморегуляция. Влияние на кожу факторов окружающей среды.</w:t>
      </w:r>
    </w:p>
    <w:p w:rsidR="00E7715A" w:rsidRPr="00E7715A" w:rsidRDefault="00E7715A" w:rsidP="00E7715A">
      <w:pPr>
        <w:ind w:firstLine="600"/>
      </w:pPr>
      <w:r w:rsidRPr="00E7715A">
        <w:rPr>
          <w:color w:val="000000"/>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Исследование с помощью лупы тыльной и ладонной стороны кисти.</w:t>
      </w:r>
    </w:p>
    <w:p w:rsidR="00E7715A" w:rsidRPr="00E7715A" w:rsidRDefault="00E7715A" w:rsidP="00E7715A">
      <w:pPr>
        <w:ind w:firstLine="600"/>
      </w:pPr>
      <w:r w:rsidRPr="00E7715A">
        <w:rPr>
          <w:color w:val="000000"/>
        </w:rPr>
        <w:t>Определение жирности различных участков кожи лица.</w:t>
      </w:r>
    </w:p>
    <w:p w:rsidR="00E7715A" w:rsidRPr="00E7715A" w:rsidRDefault="00E7715A" w:rsidP="00E7715A">
      <w:pPr>
        <w:ind w:firstLine="600"/>
      </w:pPr>
      <w:r w:rsidRPr="00E7715A">
        <w:rPr>
          <w:color w:val="000000"/>
        </w:rPr>
        <w:t>Описание мер по уходу за кожей лица и волосами в зависимости от типа кожи.</w:t>
      </w:r>
    </w:p>
    <w:p w:rsidR="00E7715A" w:rsidRPr="00E7715A" w:rsidRDefault="00E7715A" w:rsidP="00E7715A">
      <w:pPr>
        <w:ind w:firstLine="600"/>
      </w:pPr>
      <w:r w:rsidRPr="00E7715A">
        <w:rPr>
          <w:color w:val="000000"/>
        </w:rPr>
        <w:t>Описание основных гигиенических требований к одежде и обуви.</w:t>
      </w:r>
    </w:p>
    <w:p w:rsidR="00E7715A" w:rsidRPr="00E7715A" w:rsidRDefault="00E7715A" w:rsidP="00E7715A">
      <w:pPr>
        <w:numPr>
          <w:ilvl w:val="0"/>
          <w:numId w:val="220"/>
        </w:numPr>
      </w:pPr>
      <w:r w:rsidRPr="00E7715A">
        <w:rPr>
          <w:b/>
          <w:color w:val="000000"/>
        </w:rPr>
        <w:t>Выделение</w:t>
      </w:r>
    </w:p>
    <w:p w:rsidR="00E7715A" w:rsidRPr="00E7715A" w:rsidRDefault="00E7715A" w:rsidP="00E7715A">
      <w:pPr>
        <w:ind w:firstLine="600"/>
      </w:pPr>
      <w:r w:rsidRPr="00E7715A">
        <w:rPr>
          <w:color w:val="000000"/>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 xml:space="preserve">Определение местоположения почек (на муляже). </w:t>
      </w:r>
    </w:p>
    <w:p w:rsidR="00E7715A" w:rsidRPr="00E7715A" w:rsidRDefault="00E7715A" w:rsidP="00E7715A">
      <w:pPr>
        <w:ind w:firstLine="600"/>
      </w:pPr>
      <w:r w:rsidRPr="00E7715A">
        <w:rPr>
          <w:color w:val="000000"/>
        </w:rPr>
        <w:lastRenderedPageBreak/>
        <w:t>Описание мер профилактики болезней почек.</w:t>
      </w:r>
    </w:p>
    <w:p w:rsidR="00E7715A" w:rsidRPr="00E7715A" w:rsidRDefault="00E7715A" w:rsidP="00E7715A">
      <w:pPr>
        <w:numPr>
          <w:ilvl w:val="0"/>
          <w:numId w:val="221"/>
        </w:numPr>
      </w:pPr>
      <w:r w:rsidRPr="00E7715A">
        <w:rPr>
          <w:b/>
          <w:color w:val="000000"/>
        </w:rPr>
        <w:t>Размножение и развитие</w:t>
      </w:r>
    </w:p>
    <w:p w:rsidR="00E7715A" w:rsidRPr="00E7715A" w:rsidRDefault="00E7715A" w:rsidP="00E7715A">
      <w:pPr>
        <w:ind w:firstLine="600"/>
      </w:pPr>
      <w:r w:rsidRPr="00E7715A">
        <w:rPr>
          <w:color w:val="000000"/>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Описание основных мер по профилактике инфекционных вирусных заболеваний: СПИД и гепатит.</w:t>
      </w:r>
    </w:p>
    <w:p w:rsidR="00E7715A" w:rsidRPr="00E7715A" w:rsidRDefault="00E7715A" w:rsidP="00E7715A">
      <w:pPr>
        <w:numPr>
          <w:ilvl w:val="0"/>
          <w:numId w:val="222"/>
        </w:numPr>
      </w:pPr>
      <w:r w:rsidRPr="00E7715A">
        <w:rPr>
          <w:b/>
          <w:color w:val="000000"/>
        </w:rPr>
        <w:t>Органы чувств и сенсорные системы</w:t>
      </w:r>
    </w:p>
    <w:p w:rsidR="00E7715A" w:rsidRPr="00E7715A" w:rsidRDefault="00E7715A" w:rsidP="00E7715A">
      <w:pPr>
        <w:ind w:firstLine="600"/>
      </w:pPr>
      <w:r w:rsidRPr="00E7715A">
        <w:rPr>
          <w:color w:val="000000"/>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E7715A" w:rsidRPr="00E7715A" w:rsidRDefault="00E7715A" w:rsidP="00E7715A">
      <w:pPr>
        <w:ind w:firstLine="600"/>
      </w:pPr>
      <w:r w:rsidRPr="00E7715A">
        <w:rPr>
          <w:color w:val="000000"/>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E7715A" w:rsidRPr="00E7715A" w:rsidRDefault="00E7715A" w:rsidP="00E7715A">
      <w:pPr>
        <w:ind w:firstLine="600"/>
      </w:pPr>
      <w:r w:rsidRPr="00E7715A">
        <w:rPr>
          <w:color w:val="000000"/>
        </w:rPr>
        <w:t>Органы равновесия, мышечного чувства, осязания, обоняния и вкуса. Взаимодействие сенсорных систем организма.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Определение остроты зрения у человека.</w:t>
      </w:r>
    </w:p>
    <w:p w:rsidR="00E7715A" w:rsidRPr="00E7715A" w:rsidRDefault="00E7715A" w:rsidP="00E7715A">
      <w:pPr>
        <w:ind w:firstLine="600"/>
      </w:pPr>
      <w:r w:rsidRPr="00E7715A">
        <w:rPr>
          <w:color w:val="000000"/>
        </w:rPr>
        <w:t>Изучение строения органа зрения (на муляже и влажном препарате).</w:t>
      </w:r>
    </w:p>
    <w:p w:rsidR="00E7715A" w:rsidRPr="00E7715A" w:rsidRDefault="00E7715A" w:rsidP="00E7715A">
      <w:pPr>
        <w:ind w:firstLine="600"/>
      </w:pPr>
      <w:r w:rsidRPr="00E7715A">
        <w:rPr>
          <w:color w:val="000000"/>
        </w:rPr>
        <w:t>Изучение строения органа слуха (на муляже).</w:t>
      </w:r>
    </w:p>
    <w:p w:rsidR="00E7715A" w:rsidRPr="00E7715A" w:rsidRDefault="00E7715A" w:rsidP="00E7715A">
      <w:pPr>
        <w:numPr>
          <w:ilvl w:val="0"/>
          <w:numId w:val="223"/>
        </w:numPr>
      </w:pPr>
      <w:r w:rsidRPr="00E7715A">
        <w:rPr>
          <w:b/>
          <w:color w:val="000000"/>
        </w:rPr>
        <w:t>Поведение и психика</w:t>
      </w:r>
    </w:p>
    <w:p w:rsidR="00E7715A" w:rsidRPr="00E7715A" w:rsidRDefault="00E7715A" w:rsidP="00E7715A">
      <w:pPr>
        <w:ind w:firstLine="600"/>
      </w:pPr>
      <w:r w:rsidRPr="00E7715A">
        <w:rPr>
          <w:color w:val="000000"/>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E7715A" w:rsidRPr="00E7715A" w:rsidRDefault="00E7715A" w:rsidP="00E7715A">
      <w:pPr>
        <w:ind w:firstLine="600"/>
      </w:pPr>
      <w:r w:rsidRPr="00E7715A">
        <w:rPr>
          <w:color w:val="000000"/>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E7715A" w:rsidRPr="00E7715A" w:rsidRDefault="00E7715A" w:rsidP="00E7715A">
      <w:pPr>
        <w:ind w:firstLine="600"/>
      </w:pPr>
      <w:r w:rsidRPr="00E7715A">
        <w:rPr>
          <w:b/>
          <w:i/>
          <w:color w:val="000000"/>
        </w:rPr>
        <w:t>Лабораторные и практические работы.</w:t>
      </w:r>
    </w:p>
    <w:p w:rsidR="00E7715A" w:rsidRPr="00E7715A" w:rsidRDefault="00E7715A" w:rsidP="00E7715A">
      <w:pPr>
        <w:ind w:firstLine="600"/>
      </w:pPr>
      <w:r w:rsidRPr="00E7715A">
        <w:rPr>
          <w:color w:val="000000"/>
        </w:rPr>
        <w:t>Изучение кратковременной памяти.</w:t>
      </w:r>
    </w:p>
    <w:p w:rsidR="00E7715A" w:rsidRPr="00E7715A" w:rsidRDefault="00E7715A" w:rsidP="00E7715A">
      <w:pPr>
        <w:ind w:firstLine="600"/>
      </w:pPr>
      <w:r w:rsidRPr="00E7715A">
        <w:rPr>
          <w:color w:val="000000"/>
        </w:rPr>
        <w:t>Определение объёма механической и логической памяти.</w:t>
      </w:r>
    </w:p>
    <w:p w:rsidR="00E7715A" w:rsidRPr="00E7715A" w:rsidRDefault="00E7715A" w:rsidP="00E7715A">
      <w:pPr>
        <w:ind w:firstLine="600"/>
      </w:pPr>
      <w:r w:rsidRPr="00E7715A">
        <w:rPr>
          <w:color w:val="000000"/>
        </w:rPr>
        <w:t>Оценка сформированности навыков логического мышления.</w:t>
      </w:r>
    </w:p>
    <w:p w:rsidR="00E7715A" w:rsidRPr="00E7715A" w:rsidRDefault="00E7715A" w:rsidP="00E7715A">
      <w:pPr>
        <w:numPr>
          <w:ilvl w:val="0"/>
          <w:numId w:val="224"/>
        </w:numPr>
      </w:pPr>
      <w:r w:rsidRPr="00E7715A">
        <w:rPr>
          <w:b/>
          <w:color w:val="000000"/>
        </w:rPr>
        <w:t>Человек и окружающая среда</w:t>
      </w:r>
    </w:p>
    <w:p w:rsidR="00E7715A" w:rsidRPr="00E7715A" w:rsidRDefault="00E7715A" w:rsidP="00E7715A">
      <w:pPr>
        <w:ind w:firstLine="600"/>
      </w:pPr>
      <w:r w:rsidRPr="00E7715A">
        <w:rPr>
          <w:color w:val="000000"/>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E7715A" w:rsidRPr="00E7715A" w:rsidRDefault="00E7715A" w:rsidP="00E7715A">
      <w:pPr>
        <w:ind w:firstLine="600"/>
      </w:pPr>
      <w:r w:rsidRPr="00E7715A">
        <w:rPr>
          <w:color w:val="000000"/>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E7715A" w:rsidRPr="00E7715A" w:rsidRDefault="00E7715A" w:rsidP="00E7715A">
      <w:pPr>
        <w:ind w:firstLine="600"/>
      </w:pPr>
      <w:r w:rsidRPr="00E7715A">
        <w:rPr>
          <w:color w:val="000000"/>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w:t>
      </w:r>
      <w:r w:rsidRPr="00E7715A">
        <w:rPr>
          <w:color w:val="000000"/>
        </w:rPr>
        <w:lastRenderedPageBreak/>
        <w:t>глобальные экологические проблемы. Значение охраны окружающей среды для сохранения человечества.</w:t>
      </w:r>
    </w:p>
    <w:p w:rsidR="00E7715A" w:rsidRDefault="00E7715A" w:rsidP="00E7715A">
      <w:pPr>
        <w:ind w:left="120"/>
        <w:rPr>
          <w:color w:val="000000"/>
        </w:rPr>
      </w:pPr>
      <w:bookmarkStart w:id="178" w:name="block-24285384"/>
      <w:bookmarkEnd w:id="176"/>
    </w:p>
    <w:p w:rsidR="00E7715A" w:rsidRPr="00E7715A" w:rsidRDefault="00E7715A" w:rsidP="00E7715A">
      <w:pPr>
        <w:ind w:left="120"/>
        <w:rPr>
          <w:b/>
        </w:rPr>
      </w:pPr>
      <w:r w:rsidRPr="00E7715A">
        <w:rPr>
          <w:b/>
          <w:color w:val="000000"/>
        </w:rPr>
        <w:t>ПЛАНИРУЕМЫЕ РЕЗУЛЬТАТЫ ОСВОЕНИЯ ПРОГРАММЫ ПО БИОЛОГИИ НА УРОВНЕ ОСНОВНОГО ОБЩЕГО ОБРАЗОВАНИЯ (БАЗОВЫЙ УРОВЕНЬ)</w:t>
      </w:r>
    </w:p>
    <w:p w:rsidR="00E7715A" w:rsidRPr="00E7715A" w:rsidRDefault="00E7715A" w:rsidP="00E7715A">
      <w:pPr>
        <w:ind w:left="120"/>
      </w:pPr>
    </w:p>
    <w:p w:rsidR="00E7715A" w:rsidRPr="00E7715A" w:rsidRDefault="00E7715A" w:rsidP="00E7715A">
      <w:pPr>
        <w:ind w:firstLine="600"/>
      </w:pPr>
      <w:r w:rsidRPr="00E7715A">
        <w:rPr>
          <w:color w:val="000000"/>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E7715A" w:rsidRPr="00E7715A" w:rsidRDefault="00E7715A" w:rsidP="00E7715A">
      <w:pPr>
        <w:ind w:left="120"/>
      </w:pPr>
    </w:p>
    <w:p w:rsidR="00E7715A" w:rsidRPr="00E7715A" w:rsidRDefault="00E7715A" w:rsidP="00E7715A">
      <w:pPr>
        <w:ind w:left="120"/>
      </w:pPr>
      <w:r w:rsidRPr="00E7715A">
        <w:rPr>
          <w:b/>
          <w:color w:val="000000"/>
        </w:rPr>
        <w:t>ЛИЧНОСТНЫЕ РЕЗУЛЬТАТЫ</w:t>
      </w:r>
    </w:p>
    <w:p w:rsidR="00E7715A" w:rsidRPr="00E7715A" w:rsidRDefault="00E7715A" w:rsidP="00E7715A">
      <w:pPr>
        <w:ind w:firstLine="600"/>
      </w:pPr>
      <w:r w:rsidRPr="00E7715A">
        <w:rPr>
          <w:b/>
          <w:color w:val="000000"/>
        </w:rPr>
        <w:t>Личностные результаты</w:t>
      </w:r>
      <w:r w:rsidRPr="00E7715A">
        <w:rPr>
          <w:color w:val="000000"/>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7715A" w:rsidRPr="00E7715A" w:rsidRDefault="00E7715A" w:rsidP="00E7715A">
      <w:pPr>
        <w:ind w:firstLine="600"/>
      </w:pPr>
      <w:r w:rsidRPr="00E7715A">
        <w:rPr>
          <w:b/>
          <w:color w:val="000000"/>
        </w:rPr>
        <w:t xml:space="preserve">1) гражданского воспитания: </w:t>
      </w:r>
    </w:p>
    <w:p w:rsidR="00E7715A" w:rsidRPr="00E7715A" w:rsidRDefault="00E7715A" w:rsidP="00E7715A">
      <w:pPr>
        <w:ind w:firstLine="600"/>
      </w:pPr>
      <w:r w:rsidRPr="00E7715A">
        <w:rPr>
          <w:color w:val="000000"/>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E7715A" w:rsidRPr="00E7715A" w:rsidRDefault="00E7715A" w:rsidP="00E7715A">
      <w:pPr>
        <w:ind w:firstLine="600"/>
      </w:pPr>
      <w:r w:rsidRPr="00E7715A">
        <w:rPr>
          <w:b/>
          <w:color w:val="000000"/>
        </w:rPr>
        <w:t>2) патриотического воспитания:</w:t>
      </w:r>
    </w:p>
    <w:p w:rsidR="00E7715A" w:rsidRPr="00E7715A" w:rsidRDefault="00E7715A" w:rsidP="00E7715A">
      <w:pPr>
        <w:ind w:firstLine="600"/>
      </w:pPr>
      <w:r w:rsidRPr="00E7715A">
        <w:rPr>
          <w:color w:val="000000"/>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7715A" w:rsidRPr="00E7715A" w:rsidRDefault="00E7715A" w:rsidP="00E7715A">
      <w:pPr>
        <w:ind w:firstLine="600"/>
      </w:pPr>
      <w:r w:rsidRPr="00E7715A">
        <w:rPr>
          <w:b/>
          <w:color w:val="000000"/>
        </w:rPr>
        <w:t>3) духовно-нравственного воспитания:</w:t>
      </w:r>
    </w:p>
    <w:p w:rsidR="00E7715A" w:rsidRPr="00E7715A" w:rsidRDefault="00E7715A" w:rsidP="00E7715A">
      <w:pPr>
        <w:ind w:firstLine="600"/>
      </w:pPr>
      <w:r w:rsidRPr="00E7715A">
        <w:rPr>
          <w:color w:val="000000"/>
        </w:rPr>
        <w:t>готовность оценивать поведение и поступки с позиции нравственных норм и норм экологической культуры;</w:t>
      </w:r>
    </w:p>
    <w:p w:rsidR="00E7715A" w:rsidRPr="00E7715A" w:rsidRDefault="00E7715A" w:rsidP="00E7715A">
      <w:pPr>
        <w:ind w:firstLine="600"/>
      </w:pPr>
      <w:r w:rsidRPr="00E7715A">
        <w:rPr>
          <w:color w:val="000000"/>
        </w:rPr>
        <w:t>понимание значимости нравственного аспекта деятельности человека в медицине и биологии;</w:t>
      </w:r>
    </w:p>
    <w:p w:rsidR="00E7715A" w:rsidRPr="00E7715A" w:rsidRDefault="00E7715A" w:rsidP="00E7715A">
      <w:pPr>
        <w:ind w:firstLine="600"/>
      </w:pPr>
      <w:r w:rsidRPr="00E7715A">
        <w:rPr>
          <w:b/>
          <w:color w:val="000000"/>
        </w:rPr>
        <w:t>4) эстетического воспитания:</w:t>
      </w:r>
    </w:p>
    <w:p w:rsidR="00E7715A" w:rsidRPr="00E7715A" w:rsidRDefault="00E7715A" w:rsidP="00E7715A">
      <w:pPr>
        <w:ind w:firstLine="600"/>
      </w:pPr>
      <w:r w:rsidRPr="00E7715A">
        <w:rPr>
          <w:color w:val="000000"/>
        </w:rPr>
        <w:t>понимание роли биологии в формировании эстетической культуры личности;</w:t>
      </w:r>
    </w:p>
    <w:p w:rsidR="00E7715A" w:rsidRPr="00E7715A" w:rsidRDefault="00E7715A" w:rsidP="00E7715A">
      <w:pPr>
        <w:ind w:firstLine="600"/>
      </w:pPr>
      <w:r w:rsidRPr="00E7715A">
        <w:rPr>
          <w:b/>
          <w:color w:val="000000"/>
        </w:rPr>
        <w:t>5) физического воспитания, формирования культуры здоровья и эмоционального благополучия:</w:t>
      </w:r>
    </w:p>
    <w:p w:rsidR="00E7715A" w:rsidRPr="00E7715A" w:rsidRDefault="00E7715A" w:rsidP="00E7715A">
      <w:pPr>
        <w:ind w:firstLine="600"/>
      </w:pPr>
      <w:r w:rsidRPr="00E7715A">
        <w:rPr>
          <w:color w:val="000000"/>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7715A" w:rsidRPr="00E7715A" w:rsidRDefault="00E7715A" w:rsidP="00E7715A">
      <w:pPr>
        <w:ind w:firstLine="600"/>
      </w:pPr>
      <w:r w:rsidRPr="00E7715A">
        <w:rPr>
          <w:color w:val="000000"/>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7715A" w:rsidRPr="00E7715A" w:rsidRDefault="00E7715A" w:rsidP="00E7715A">
      <w:pPr>
        <w:ind w:firstLine="600"/>
      </w:pPr>
      <w:r w:rsidRPr="00E7715A">
        <w:rPr>
          <w:color w:val="000000"/>
        </w:rPr>
        <w:t>соблюдение правил безопасности, в том числе навыки безопасного поведения в природной среде;</w:t>
      </w:r>
    </w:p>
    <w:p w:rsidR="00E7715A" w:rsidRPr="00E7715A" w:rsidRDefault="00E7715A" w:rsidP="00E7715A">
      <w:pPr>
        <w:ind w:firstLine="600"/>
      </w:pPr>
      <w:r w:rsidRPr="00E7715A">
        <w:rPr>
          <w:color w:val="000000"/>
        </w:rPr>
        <w:t>сформированность навыка рефлексии, управление собственным эмоциональным состоянием;</w:t>
      </w:r>
    </w:p>
    <w:p w:rsidR="00E7715A" w:rsidRPr="00E7715A" w:rsidRDefault="00E7715A" w:rsidP="00E7715A">
      <w:pPr>
        <w:ind w:firstLine="600"/>
      </w:pPr>
      <w:r w:rsidRPr="00E7715A">
        <w:rPr>
          <w:b/>
          <w:color w:val="000000"/>
        </w:rPr>
        <w:t>6) трудового воспитания:</w:t>
      </w:r>
    </w:p>
    <w:p w:rsidR="00E7715A" w:rsidRPr="00E7715A" w:rsidRDefault="00E7715A" w:rsidP="00E7715A">
      <w:pPr>
        <w:ind w:firstLine="600"/>
      </w:pPr>
      <w:r w:rsidRPr="00E7715A">
        <w:rPr>
          <w:color w:val="000000"/>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E7715A" w:rsidRPr="00E7715A" w:rsidRDefault="00E7715A" w:rsidP="00E7715A">
      <w:pPr>
        <w:ind w:firstLine="600"/>
      </w:pPr>
      <w:r w:rsidRPr="00E7715A">
        <w:rPr>
          <w:b/>
          <w:color w:val="000000"/>
        </w:rPr>
        <w:t>7) экологического воспитания:</w:t>
      </w:r>
    </w:p>
    <w:p w:rsidR="00E7715A" w:rsidRPr="00E7715A" w:rsidRDefault="00E7715A" w:rsidP="00E7715A">
      <w:pPr>
        <w:ind w:firstLine="600"/>
      </w:pPr>
      <w:r w:rsidRPr="00E7715A">
        <w:rPr>
          <w:color w:val="000000"/>
        </w:rPr>
        <w:t>ориентация на применение биологических знаний при решении задач в области окружающей среды;</w:t>
      </w:r>
    </w:p>
    <w:p w:rsidR="00E7715A" w:rsidRPr="00E7715A" w:rsidRDefault="00E7715A" w:rsidP="00E7715A">
      <w:pPr>
        <w:ind w:firstLine="600"/>
      </w:pPr>
      <w:r w:rsidRPr="00E7715A">
        <w:rPr>
          <w:color w:val="000000"/>
        </w:rPr>
        <w:t>осознание экологических проблем и путей их решения;</w:t>
      </w:r>
    </w:p>
    <w:p w:rsidR="00E7715A" w:rsidRPr="00E7715A" w:rsidRDefault="00E7715A" w:rsidP="00E7715A">
      <w:pPr>
        <w:ind w:firstLine="600"/>
      </w:pPr>
      <w:r w:rsidRPr="00E7715A">
        <w:rPr>
          <w:color w:val="000000"/>
        </w:rPr>
        <w:t>готовность к участию в практической деятельности экологической направленности;</w:t>
      </w:r>
    </w:p>
    <w:p w:rsidR="00E7715A" w:rsidRPr="00E7715A" w:rsidRDefault="00E7715A" w:rsidP="00E7715A">
      <w:pPr>
        <w:ind w:firstLine="600"/>
      </w:pPr>
      <w:r w:rsidRPr="00E7715A">
        <w:rPr>
          <w:b/>
          <w:color w:val="000000"/>
        </w:rPr>
        <w:t>8) ценности научного познания:</w:t>
      </w:r>
    </w:p>
    <w:p w:rsidR="00E7715A" w:rsidRPr="00E7715A" w:rsidRDefault="00E7715A" w:rsidP="00E7715A">
      <w:pPr>
        <w:ind w:firstLine="600"/>
      </w:pPr>
      <w:r w:rsidRPr="00E7715A">
        <w:rPr>
          <w:color w:val="000000"/>
        </w:rPr>
        <w:lastRenderedPageBreak/>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7715A" w:rsidRPr="00E7715A" w:rsidRDefault="00E7715A" w:rsidP="00E7715A">
      <w:pPr>
        <w:ind w:firstLine="600"/>
      </w:pPr>
      <w:r w:rsidRPr="00E7715A">
        <w:rPr>
          <w:color w:val="000000"/>
        </w:rPr>
        <w:t>понимание роли биологической науки в формировании научного мировоззрения;</w:t>
      </w:r>
    </w:p>
    <w:p w:rsidR="00E7715A" w:rsidRPr="00E7715A" w:rsidRDefault="00E7715A" w:rsidP="00E7715A">
      <w:pPr>
        <w:ind w:firstLine="600"/>
      </w:pPr>
      <w:r w:rsidRPr="00E7715A">
        <w:rPr>
          <w:color w:val="000000"/>
        </w:rPr>
        <w:t>развитие научной любознательности, интереса к биологической науке, навыков исследовательской деятельности;</w:t>
      </w:r>
    </w:p>
    <w:p w:rsidR="00E7715A" w:rsidRPr="00E7715A" w:rsidRDefault="00E7715A" w:rsidP="00E7715A">
      <w:pPr>
        <w:ind w:firstLine="600"/>
      </w:pPr>
      <w:r w:rsidRPr="00E7715A">
        <w:rPr>
          <w:b/>
          <w:color w:val="000000"/>
        </w:rPr>
        <w:t>9) адаптации обучающегося к изменяющимся условиям социальной и природной среды:</w:t>
      </w:r>
    </w:p>
    <w:p w:rsidR="00E7715A" w:rsidRPr="00E7715A" w:rsidRDefault="00E7715A" w:rsidP="00E7715A">
      <w:pPr>
        <w:ind w:firstLine="600"/>
      </w:pPr>
      <w:r w:rsidRPr="00E7715A">
        <w:rPr>
          <w:color w:val="000000"/>
        </w:rPr>
        <w:t>адекватная оценка изменяющихся условий;</w:t>
      </w:r>
    </w:p>
    <w:p w:rsidR="00E7715A" w:rsidRPr="00E7715A" w:rsidRDefault="00E7715A" w:rsidP="00E7715A">
      <w:pPr>
        <w:ind w:firstLine="600"/>
      </w:pPr>
      <w:r w:rsidRPr="00E7715A">
        <w:rPr>
          <w:color w:val="000000"/>
        </w:rPr>
        <w:t>принятие решения (индивидуальное, в группе) в изменяющихся условиях на основании анализа биологической информации;</w:t>
      </w:r>
    </w:p>
    <w:p w:rsidR="00E7715A" w:rsidRPr="00E7715A" w:rsidRDefault="00E7715A" w:rsidP="00E7715A">
      <w:pPr>
        <w:ind w:firstLine="600"/>
      </w:pPr>
      <w:r w:rsidRPr="00E7715A">
        <w:rPr>
          <w:color w:val="000000"/>
        </w:rPr>
        <w:t>планирование действий в новой ситуации на основании знаний биологических закономерностей.</w:t>
      </w:r>
    </w:p>
    <w:p w:rsidR="00E7715A" w:rsidRPr="00E7715A" w:rsidRDefault="00E7715A" w:rsidP="00E7715A">
      <w:pPr>
        <w:ind w:left="120"/>
      </w:pPr>
    </w:p>
    <w:p w:rsidR="00E7715A" w:rsidRPr="00E7715A" w:rsidRDefault="00E7715A" w:rsidP="00E7715A">
      <w:pPr>
        <w:ind w:left="120"/>
      </w:pPr>
      <w:r w:rsidRPr="00E7715A">
        <w:rPr>
          <w:b/>
          <w:color w:val="000000"/>
        </w:rPr>
        <w:t>МЕТАПРЕДМЕТНЫЕ РЕЗУЛЬТАТЫ</w:t>
      </w:r>
    </w:p>
    <w:p w:rsidR="00E7715A" w:rsidRPr="00E7715A" w:rsidRDefault="00E7715A" w:rsidP="00E7715A">
      <w:pPr>
        <w:ind w:firstLine="600"/>
      </w:pPr>
      <w:r w:rsidRPr="00E7715A">
        <w:rPr>
          <w:color w:val="000000"/>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E7715A" w:rsidRPr="00E7715A" w:rsidRDefault="00E7715A" w:rsidP="00E7715A">
      <w:pPr>
        <w:ind w:left="120"/>
      </w:pPr>
    </w:p>
    <w:p w:rsidR="00E7715A" w:rsidRPr="00E7715A" w:rsidRDefault="00E7715A" w:rsidP="00E7715A">
      <w:pPr>
        <w:ind w:left="120"/>
      </w:pPr>
      <w:r w:rsidRPr="00E7715A">
        <w:rPr>
          <w:b/>
          <w:color w:val="000000"/>
        </w:rPr>
        <w:t>Познавательные универсальные учебные действия</w:t>
      </w:r>
    </w:p>
    <w:p w:rsidR="00E7715A" w:rsidRPr="00E7715A" w:rsidRDefault="00E7715A" w:rsidP="00E7715A">
      <w:pPr>
        <w:ind w:left="120"/>
      </w:pPr>
    </w:p>
    <w:p w:rsidR="00E7715A" w:rsidRPr="00E7715A" w:rsidRDefault="00E7715A" w:rsidP="00E7715A">
      <w:pPr>
        <w:ind w:firstLine="600"/>
      </w:pPr>
      <w:r w:rsidRPr="00E7715A">
        <w:rPr>
          <w:b/>
          <w:color w:val="000000"/>
        </w:rPr>
        <w:t>1) базовые логические действия:</w:t>
      </w:r>
    </w:p>
    <w:p w:rsidR="00E7715A" w:rsidRPr="00E7715A" w:rsidRDefault="00E7715A" w:rsidP="00E7715A">
      <w:pPr>
        <w:ind w:firstLine="600"/>
      </w:pPr>
      <w:r w:rsidRPr="00E7715A">
        <w:rPr>
          <w:color w:val="000000"/>
        </w:rPr>
        <w:t>выявлять и характеризовать существенные признаки биологических объектов (явлений);</w:t>
      </w:r>
    </w:p>
    <w:p w:rsidR="00E7715A" w:rsidRPr="00E7715A" w:rsidRDefault="00E7715A" w:rsidP="00E7715A">
      <w:pPr>
        <w:ind w:firstLine="600"/>
      </w:pPr>
      <w:r w:rsidRPr="00E7715A">
        <w:rPr>
          <w:color w:val="000000"/>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7715A" w:rsidRPr="00E7715A" w:rsidRDefault="00E7715A" w:rsidP="00E7715A">
      <w:pPr>
        <w:ind w:firstLine="600"/>
      </w:pPr>
      <w:r w:rsidRPr="00E7715A">
        <w:rPr>
          <w:color w:val="000000"/>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7715A" w:rsidRPr="00E7715A" w:rsidRDefault="00E7715A" w:rsidP="00E7715A">
      <w:pPr>
        <w:ind w:firstLine="600"/>
      </w:pPr>
      <w:r w:rsidRPr="00E7715A">
        <w:rPr>
          <w:color w:val="000000"/>
        </w:rPr>
        <w:t>выявлять дефициты информации, данных, необходимых для решения поставленной задачи;</w:t>
      </w:r>
    </w:p>
    <w:p w:rsidR="00E7715A" w:rsidRPr="00E7715A" w:rsidRDefault="00E7715A" w:rsidP="00E7715A">
      <w:pPr>
        <w:ind w:firstLine="600"/>
      </w:pPr>
      <w:r w:rsidRPr="00E7715A">
        <w:rPr>
          <w:color w:val="000000"/>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E7715A" w:rsidRPr="00E7715A" w:rsidRDefault="00E7715A" w:rsidP="00E7715A">
      <w:pPr>
        <w:ind w:firstLine="600"/>
      </w:pPr>
      <w:r w:rsidRPr="00E7715A">
        <w:rPr>
          <w:color w:val="000000"/>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7715A" w:rsidRPr="00E7715A" w:rsidRDefault="00E7715A" w:rsidP="00E7715A">
      <w:pPr>
        <w:ind w:firstLine="600"/>
      </w:pPr>
      <w:r w:rsidRPr="00E7715A">
        <w:rPr>
          <w:b/>
          <w:color w:val="000000"/>
        </w:rPr>
        <w:t>2) базовые исследовательские действия:</w:t>
      </w:r>
    </w:p>
    <w:p w:rsidR="00E7715A" w:rsidRPr="00E7715A" w:rsidRDefault="00E7715A" w:rsidP="00E7715A">
      <w:pPr>
        <w:ind w:firstLine="600"/>
      </w:pPr>
      <w:r w:rsidRPr="00E7715A">
        <w:rPr>
          <w:color w:val="000000"/>
        </w:rPr>
        <w:t>использовать вопросы как исследовательский инструмент познания;</w:t>
      </w:r>
    </w:p>
    <w:p w:rsidR="00E7715A" w:rsidRPr="00E7715A" w:rsidRDefault="00E7715A" w:rsidP="00E7715A">
      <w:pPr>
        <w:ind w:firstLine="600"/>
      </w:pPr>
      <w:r w:rsidRPr="00E7715A">
        <w:rPr>
          <w:color w:val="000000"/>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7715A" w:rsidRPr="00E7715A" w:rsidRDefault="00E7715A" w:rsidP="00E7715A">
      <w:pPr>
        <w:ind w:firstLine="600"/>
      </w:pPr>
      <w:r w:rsidRPr="00E7715A">
        <w:rPr>
          <w:color w:val="000000"/>
        </w:rPr>
        <w:t>формировать гипотезу об истинности собственных суждений, аргументировать свою позицию, мнение;</w:t>
      </w:r>
    </w:p>
    <w:p w:rsidR="00E7715A" w:rsidRPr="00E7715A" w:rsidRDefault="00E7715A" w:rsidP="00E7715A">
      <w:pPr>
        <w:ind w:firstLine="600"/>
      </w:pPr>
      <w:r w:rsidRPr="00E7715A">
        <w:rPr>
          <w:color w:val="000000"/>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7715A" w:rsidRPr="00E7715A" w:rsidRDefault="00E7715A" w:rsidP="00E7715A">
      <w:pPr>
        <w:ind w:firstLine="600"/>
      </w:pPr>
      <w:r w:rsidRPr="00E7715A">
        <w:rPr>
          <w:color w:val="000000"/>
        </w:rPr>
        <w:t>оценивать на применимость и достоверность информацию, полученную в ходе наблюдения и эксперимента;</w:t>
      </w:r>
    </w:p>
    <w:p w:rsidR="00E7715A" w:rsidRPr="00E7715A" w:rsidRDefault="00E7715A" w:rsidP="00E7715A">
      <w:pPr>
        <w:ind w:firstLine="600"/>
      </w:pPr>
      <w:r w:rsidRPr="00E7715A">
        <w:rPr>
          <w:color w:val="000000"/>
        </w:rPr>
        <w:lastRenderedPageBreak/>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7715A" w:rsidRPr="00E7715A" w:rsidRDefault="00E7715A" w:rsidP="00E7715A">
      <w:pPr>
        <w:ind w:firstLine="600"/>
      </w:pPr>
      <w:r w:rsidRPr="00E7715A">
        <w:rPr>
          <w:color w:val="000000"/>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7715A" w:rsidRPr="00E7715A" w:rsidRDefault="00E7715A" w:rsidP="00E7715A">
      <w:pPr>
        <w:ind w:firstLine="600"/>
      </w:pPr>
      <w:r w:rsidRPr="00E7715A">
        <w:rPr>
          <w:b/>
          <w:color w:val="000000"/>
        </w:rPr>
        <w:t>3) работа с информацией:</w:t>
      </w:r>
    </w:p>
    <w:p w:rsidR="00E7715A" w:rsidRPr="00E7715A" w:rsidRDefault="00E7715A" w:rsidP="00E7715A">
      <w:pPr>
        <w:ind w:firstLine="600"/>
      </w:pPr>
      <w:r w:rsidRPr="00E7715A">
        <w:rPr>
          <w:color w:val="000000"/>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7715A" w:rsidRPr="00E7715A" w:rsidRDefault="00E7715A" w:rsidP="00E7715A">
      <w:pPr>
        <w:ind w:firstLine="600"/>
      </w:pPr>
      <w:r w:rsidRPr="00E7715A">
        <w:rPr>
          <w:color w:val="000000"/>
        </w:rPr>
        <w:t>выбирать, анализировать, систематизировать и интерпретировать биологическую информацию различных видов и форм представления;</w:t>
      </w:r>
    </w:p>
    <w:p w:rsidR="00E7715A" w:rsidRPr="00E7715A" w:rsidRDefault="00E7715A" w:rsidP="00E7715A">
      <w:pPr>
        <w:ind w:firstLine="600"/>
      </w:pPr>
      <w:r w:rsidRPr="00E7715A">
        <w:rPr>
          <w:color w:val="000000"/>
        </w:rPr>
        <w:t>находить сходные аргументы (подтверждающие или опровергающие одну и ту же идею, версию) в различных информационных источниках;</w:t>
      </w:r>
    </w:p>
    <w:p w:rsidR="00E7715A" w:rsidRPr="00E7715A" w:rsidRDefault="00E7715A" w:rsidP="00E7715A">
      <w:pPr>
        <w:ind w:firstLine="600"/>
      </w:pPr>
      <w:r w:rsidRPr="00E7715A">
        <w:rPr>
          <w:color w:val="000000"/>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7715A" w:rsidRPr="00E7715A" w:rsidRDefault="00E7715A" w:rsidP="00E7715A">
      <w:pPr>
        <w:ind w:firstLine="600"/>
      </w:pPr>
      <w:r w:rsidRPr="00E7715A">
        <w:rPr>
          <w:color w:val="000000"/>
        </w:rPr>
        <w:t>оценивать надёжность биологической информации по критериям, предложенным учителем или сформулированным самостоятельно;</w:t>
      </w:r>
    </w:p>
    <w:p w:rsidR="00E7715A" w:rsidRPr="00E7715A" w:rsidRDefault="00E7715A" w:rsidP="00E7715A">
      <w:pPr>
        <w:ind w:firstLine="600"/>
      </w:pPr>
      <w:r w:rsidRPr="00E7715A">
        <w:rPr>
          <w:color w:val="000000"/>
        </w:rPr>
        <w:t>запоминать и систематизировать биологическую информацию.</w:t>
      </w:r>
    </w:p>
    <w:p w:rsidR="00E7715A" w:rsidRPr="00E7715A" w:rsidRDefault="00E7715A" w:rsidP="00E7715A">
      <w:pPr>
        <w:ind w:left="120"/>
      </w:pPr>
    </w:p>
    <w:p w:rsidR="00E7715A" w:rsidRPr="00E7715A" w:rsidRDefault="00E7715A" w:rsidP="00E7715A">
      <w:pPr>
        <w:ind w:left="120"/>
      </w:pPr>
      <w:r w:rsidRPr="00E7715A">
        <w:rPr>
          <w:b/>
          <w:color w:val="000000"/>
        </w:rPr>
        <w:t>Коммуникативные универсальные учебные действия</w:t>
      </w:r>
    </w:p>
    <w:p w:rsidR="00E7715A" w:rsidRPr="00E7715A" w:rsidRDefault="00E7715A" w:rsidP="00E7715A">
      <w:pPr>
        <w:ind w:left="120"/>
      </w:pPr>
    </w:p>
    <w:p w:rsidR="00E7715A" w:rsidRPr="00E7715A" w:rsidRDefault="00E7715A" w:rsidP="00E7715A">
      <w:pPr>
        <w:ind w:firstLine="600"/>
      </w:pPr>
      <w:r w:rsidRPr="00E7715A">
        <w:rPr>
          <w:color w:val="000000"/>
        </w:rPr>
        <w:t>1</w:t>
      </w:r>
      <w:r w:rsidRPr="00E7715A">
        <w:rPr>
          <w:b/>
          <w:color w:val="000000"/>
        </w:rPr>
        <w:t>) общение:</w:t>
      </w:r>
    </w:p>
    <w:p w:rsidR="00E7715A" w:rsidRPr="00E7715A" w:rsidRDefault="00E7715A" w:rsidP="00E7715A">
      <w:pPr>
        <w:ind w:firstLine="600"/>
      </w:pPr>
      <w:r w:rsidRPr="00E7715A">
        <w:rPr>
          <w:color w:val="000000"/>
        </w:rPr>
        <w:t>воспринимать и формулировать суждения, выражать эмоции в процессе выполнения практических и лабораторных работ;</w:t>
      </w:r>
    </w:p>
    <w:p w:rsidR="00E7715A" w:rsidRPr="00E7715A" w:rsidRDefault="00E7715A" w:rsidP="00E7715A">
      <w:pPr>
        <w:ind w:firstLine="600"/>
      </w:pPr>
      <w:r w:rsidRPr="00E7715A">
        <w:rPr>
          <w:color w:val="000000"/>
        </w:rPr>
        <w:t>выражать себя (свою точку зрения) в устных и письменных текстах;</w:t>
      </w:r>
    </w:p>
    <w:p w:rsidR="00E7715A" w:rsidRPr="00E7715A" w:rsidRDefault="00E7715A" w:rsidP="00E7715A">
      <w:pPr>
        <w:ind w:firstLine="600"/>
      </w:pPr>
      <w:r w:rsidRPr="00E7715A">
        <w:rPr>
          <w:color w:val="000000"/>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7715A" w:rsidRPr="00E7715A" w:rsidRDefault="00E7715A" w:rsidP="00E7715A">
      <w:pPr>
        <w:ind w:firstLine="600"/>
      </w:pPr>
      <w:r w:rsidRPr="00E7715A">
        <w:rPr>
          <w:color w:val="000000"/>
        </w:rPr>
        <w:t>понимать намерения других, проявлять уважительное отношение к собеседнику и в корректной форме формулировать свои возражения;</w:t>
      </w:r>
    </w:p>
    <w:p w:rsidR="00E7715A" w:rsidRPr="00E7715A" w:rsidRDefault="00E7715A" w:rsidP="00E7715A">
      <w:pPr>
        <w:ind w:firstLine="600"/>
      </w:pPr>
      <w:r w:rsidRPr="00E7715A">
        <w:rPr>
          <w:color w:val="000000"/>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7715A" w:rsidRPr="00E7715A" w:rsidRDefault="00E7715A" w:rsidP="00E7715A">
      <w:pPr>
        <w:ind w:firstLine="600"/>
      </w:pPr>
      <w:r w:rsidRPr="00E7715A">
        <w:rPr>
          <w:color w:val="000000"/>
        </w:rPr>
        <w:t>сопоставлять свои суждения с суждениями других участников диалога, обнаруживать различие и сходство позиций;</w:t>
      </w:r>
    </w:p>
    <w:p w:rsidR="00E7715A" w:rsidRPr="00E7715A" w:rsidRDefault="00E7715A" w:rsidP="00E7715A">
      <w:pPr>
        <w:ind w:firstLine="600"/>
      </w:pPr>
      <w:r w:rsidRPr="00E7715A">
        <w:rPr>
          <w:color w:val="000000"/>
        </w:rPr>
        <w:t>публично представлять результаты выполненного биологического опыта (эксперимента, исследования, проекта);</w:t>
      </w:r>
    </w:p>
    <w:p w:rsidR="00E7715A" w:rsidRPr="00E7715A" w:rsidRDefault="00E7715A" w:rsidP="00E7715A">
      <w:pPr>
        <w:ind w:firstLine="600"/>
      </w:pPr>
      <w:r w:rsidRPr="00E7715A">
        <w:rPr>
          <w:color w:val="000000"/>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7715A" w:rsidRPr="00E7715A" w:rsidRDefault="00E7715A" w:rsidP="00E7715A">
      <w:pPr>
        <w:ind w:firstLine="600"/>
      </w:pPr>
      <w:r w:rsidRPr="00E7715A">
        <w:rPr>
          <w:b/>
          <w:color w:val="000000"/>
        </w:rPr>
        <w:t>2) совместная деятельность:</w:t>
      </w:r>
    </w:p>
    <w:p w:rsidR="00E7715A" w:rsidRPr="00E7715A" w:rsidRDefault="00E7715A" w:rsidP="00E7715A">
      <w:pPr>
        <w:ind w:firstLine="600"/>
      </w:pPr>
      <w:r w:rsidRPr="00E7715A">
        <w:rPr>
          <w:color w:val="000000"/>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7715A" w:rsidRPr="00E7715A" w:rsidRDefault="00E7715A" w:rsidP="00E7715A">
      <w:pPr>
        <w:ind w:firstLine="600"/>
      </w:pPr>
      <w:r w:rsidRPr="00E7715A">
        <w:rPr>
          <w:color w:val="000000"/>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E7715A" w:rsidRPr="00E7715A" w:rsidRDefault="00E7715A" w:rsidP="00E7715A">
      <w:pPr>
        <w:ind w:firstLine="600"/>
      </w:pPr>
      <w:r w:rsidRPr="00E7715A">
        <w:rPr>
          <w:color w:val="000000"/>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w:t>
      </w:r>
      <w:r w:rsidRPr="00E7715A">
        <w:rPr>
          <w:color w:val="000000"/>
        </w:rPr>
        <w:lastRenderedPageBreak/>
        <w:t>между членами команды, участвовать в групповых формах работы (обсуждения, обмен мнениями, мозговые штурмы и иные);</w:t>
      </w:r>
    </w:p>
    <w:p w:rsidR="00E7715A" w:rsidRPr="00E7715A" w:rsidRDefault="00E7715A" w:rsidP="00E7715A">
      <w:pPr>
        <w:ind w:firstLine="600"/>
      </w:pPr>
      <w:r w:rsidRPr="00E7715A">
        <w:rPr>
          <w:color w:val="000000"/>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7715A" w:rsidRPr="00E7715A" w:rsidRDefault="00E7715A" w:rsidP="00E7715A">
      <w:pPr>
        <w:ind w:firstLine="600"/>
      </w:pPr>
      <w:r w:rsidRPr="00E7715A">
        <w:rPr>
          <w:color w:val="000000"/>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7715A" w:rsidRPr="00E7715A" w:rsidRDefault="00E7715A" w:rsidP="00E7715A">
      <w:pPr>
        <w:ind w:firstLine="600"/>
      </w:pPr>
      <w:r w:rsidRPr="00E7715A">
        <w:rPr>
          <w:color w:val="000000"/>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E7715A" w:rsidRPr="00E7715A" w:rsidRDefault="00E7715A" w:rsidP="00E7715A">
      <w:pPr>
        <w:ind w:left="120"/>
      </w:pPr>
    </w:p>
    <w:p w:rsidR="00E7715A" w:rsidRPr="00E7715A" w:rsidRDefault="00E7715A" w:rsidP="00E7715A">
      <w:pPr>
        <w:ind w:left="120"/>
      </w:pPr>
      <w:r w:rsidRPr="00E7715A">
        <w:rPr>
          <w:b/>
          <w:color w:val="000000"/>
        </w:rPr>
        <w:t>Регулятивные универсальные учебные действия</w:t>
      </w:r>
    </w:p>
    <w:p w:rsidR="00E7715A" w:rsidRPr="00E7715A" w:rsidRDefault="00E7715A" w:rsidP="00E7715A">
      <w:pPr>
        <w:ind w:left="120"/>
      </w:pPr>
    </w:p>
    <w:p w:rsidR="00E7715A" w:rsidRPr="00E7715A" w:rsidRDefault="00E7715A" w:rsidP="00E7715A">
      <w:pPr>
        <w:ind w:firstLine="600"/>
      </w:pPr>
      <w:r w:rsidRPr="00E7715A">
        <w:rPr>
          <w:b/>
          <w:color w:val="000000"/>
        </w:rPr>
        <w:t>Самоорганизация:</w:t>
      </w:r>
    </w:p>
    <w:p w:rsidR="00E7715A" w:rsidRPr="00E7715A" w:rsidRDefault="00E7715A" w:rsidP="00E7715A">
      <w:pPr>
        <w:ind w:firstLine="600"/>
      </w:pPr>
      <w:r w:rsidRPr="00E7715A">
        <w:rPr>
          <w:color w:val="000000"/>
        </w:rPr>
        <w:t>выявлять проблемы для решения в жизненных и учебных ситуациях, используя биологические знания;</w:t>
      </w:r>
    </w:p>
    <w:p w:rsidR="00E7715A" w:rsidRPr="00E7715A" w:rsidRDefault="00E7715A" w:rsidP="00E7715A">
      <w:pPr>
        <w:ind w:firstLine="600"/>
      </w:pPr>
      <w:r w:rsidRPr="00E7715A">
        <w:rPr>
          <w:color w:val="000000"/>
        </w:rPr>
        <w:t>ориентироваться в различных подходах принятия решений (индивидуальное, принятие решения в группе, принятие решений группой);</w:t>
      </w:r>
    </w:p>
    <w:p w:rsidR="00E7715A" w:rsidRPr="00E7715A" w:rsidRDefault="00E7715A" w:rsidP="00E7715A">
      <w:pPr>
        <w:ind w:firstLine="600"/>
      </w:pPr>
      <w:r w:rsidRPr="00E7715A">
        <w:rPr>
          <w:color w:val="000000"/>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7715A" w:rsidRPr="00E7715A" w:rsidRDefault="00E7715A" w:rsidP="00E7715A">
      <w:pPr>
        <w:ind w:firstLine="600"/>
      </w:pPr>
      <w:r w:rsidRPr="00E7715A">
        <w:rPr>
          <w:color w:val="000000"/>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7715A" w:rsidRPr="00E7715A" w:rsidRDefault="00E7715A" w:rsidP="00E7715A">
      <w:pPr>
        <w:ind w:firstLine="600"/>
      </w:pPr>
      <w:r w:rsidRPr="00E7715A">
        <w:rPr>
          <w:color w:val="000000"/>
        </w:rPr>
        <w:t>делать выбор и брать ответственность за решение.</w:t>
      </w:r>
    </w:p>
    <w:p w:rsidR="00E7715A" w:rsidRPr="00E7715A" w:rsidRDefault="00E7715A" w:rsidP="00E7715A">
      <w:pPr>
        <w:ind w:firstLine="600"/>
      </w:pPr>
      <w:r w:rsidRPr="00E7715A">
        <w:rPr>
          <w:b/>
          <w:color w:val="000000"/>
        </w:rPr>
        <w:t>Самоконтроль, эмоциональный интеллект:</w:t>
      </w:r>
    </w:p>
    <w:p w:rsidR="00E7715A" w:rsidRPr="00E7715A" w:rsidRDefault="00E7715A" w:rsidP="00E7715A">
      <w:pPr>
        <w:ind w:firstLine="600"/>
      </w:pPr>
      <w:r w:rsidRPr="00E7715A">
        <w:rPr>
          <w:color w:val="000000"/>
        </w:rPr>
        <w:t>владеть способами самоконтроля, самомотивации и рефлексии;</w:t>
      </w:r>
    </w:p>
    <w:p w:rsidR="00E7715A" w:rsidRPr="00E7715A" w:rsidRDefault="00E7715A" w:rsidP="00E7715A">
      <w:pPr>
        <w:ind w:firstLine="600"/>
      </w:pPr>
      <w:r w:rsidRPr="00E7715A">
        <w:rPr>
          <w:color w:val="000000"/>
        </w:rPr>
        <w:t>давать оценку ситуации и предлагать план её изменения;</w:t>
      </w:r>
    </w:p>
    <w:p w:rsidR="00E7715A" w:rsidRPr="00E7715A" w:rsidRDefault="00E7715A" w:rsidP="00E7715A">
      <w:pPr>
        <w:ind w:firstLine="600"/>
      </w:pPr>
      <w:r w:rsidRPr="00E7715A">
        <w:rPr>
          <w:color w:val="000000"/>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7715A" w:rsidRPr="00E7715A" w:rsidRDefault="00E7715A" w:rsidP="00E7715A">
      <w:pPr>
        <w:ind w:firstLine="600"/>
      </w:pPr>
      <w:r w:rsidRPr="00E7715A">
        <w:rPr>
          <w:color w:val="000000"/>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7715A" w:rsidRPr="00E7715A" w:rsidRDefault="00E7715A" w:rsidP="00E7715A">
      <w:pPr>
        <w:ind w:firstLine="600"/>
      </w:pPr>
      <w:r w:rsidRPr="00E7715A">
        <w:rPr>
          <w:color w:val="000000"/>
        </w:rPr>
        <w:t>вносить коррективы в деятельность на основе новых обстоятельств, изменившихся ситуаций, установленных ошибок, возникших трудностей;</w:t>
      </w:r>
    </w:p>
    <w:p w:rsidR="00E7715A" w:rsidRPr="00E7715A" w:rsidRDefault="00E7715A" w:rsidP="00E7715A">
      <w:pPr>
        <w:ind w:firstLine="600"/>
      </w:pPr>
      <w:r w:rsidRPr="00E7715A">
        <w:rPr>
          <w:color w:val="000000"/>
        </w:rPr>
        <w:t>оценивать соответствие результата цели и условиям;</w:t>
      </w:r>
    </w:p>
    <w:p w:rsidR="00E7715A" w:rsidRPr="00E7715A" w:rsidRDefault="00E7715A" w:rsidP="00E7715A">
      <w:pPr>
        <w:ind w:firstLine="600"/>
      </w:pPr>
      <w:r w:rsidRPr="00E7715A">
        <w:rPr>
          <w:color w:val="000000"/>
        </w:rPr>
        <w:t>различать, называть и управлять собственными эмоциями и эмоциями других;</w:t>
      </w:r>
    </w:p>
    <w:p w:rsidR="00E7715A" w:rsidRPr="00E7715A" w:rsidRDefault="00E7715A" w:rsidP="00E7715A">
      <w:pPr>
        <w:ind w:firstLine="600"/>
      </w:pPr>
      <w:r w:rsidRPr="00E7715A">
        <w:rPr>
          <w:color w:val="000000"/>
        </w:rPr>
        <w:t>выявлять и анализировать причины эмоций;</w:t>
      </w:r>
    </w:p>
    <w:p w:rsidR="00E7715A" w:rsidRPr="00E7715A" w:rsidRDefault="00E7715A" w:rsidP="00E7715A">
      <w:pPr>
        <w:ind w:firstLine="600"/>
      </w:pPr>
      <w:r w:rsidRPr="00E7715A">
        <w:rPr>
          <w:color w:val="000000"/>
        </w:rPr>
        <w:t>ставить себя на место другого человека, понимать мотивы и намерения другого;</w:t>
      </w:r>
    </w:p>
    <w:p w:rsidR="00E7715A" w:rsidRPr="00E7715A" w:rsidRDefault="00E7715A" w:rsidP="00E7715A">
      <w:pPr>
        <w:ind w:firstLine="600"/>
      </w:pPr>
      <w:r w:rsidRPr="00E7715A">
        <w:rPr>
          <w:color w:val="000000"/>
        </w:rPr>
        <w:t>регулировать способ выражения эмоций.</w:t>
      </w:r>
    </w:p>
    <w:p w:rsidR="00E7715A" w:rsidRPr="00E7715A" w:rsidRDefault="00E7715A" w:rsidP="00E7715A">
      <w:pPr>
        <w:ind w:firstLine="600"/>
      </w:pPr>
      <w:r w:rsidRPr="00E7715A">
        <w:rPr>
          <w:b/>
          <w:color w:val="000000"/>
        </w:rPr>
        <w:t>Принятие себя и других</w:t>
      </w:r>
    </w:p>
    <w:p w:rsidR="00E7715A" w:rsidRPr="00E7715A" w:rsidRDefault="00E7715A" w:rsidP="00E7715A">
      <w:pPr>
        <w:ind w:firstLine="600"/>
      </w:pPr>
      <w:r w:rsidRPr="00E7715A">
        <w:rPr>
          <w:color w:val="000000"/>
        </w:rPr>
        <w:t>осознанно относиться к другому человеку, его мнению;</w:t>
      </w:r>
    </w:p>
    <w:p w:rsidR="00E7715A" w:rsidRPr="00E7715A" w:rsidRDefault="00E7715A" w:rsidP="00E7715A">
      <w:pPr>
        <w:ind w:firstLine="600"/>
      </w:pPr>
      <w:r w:rsidRPr="00E7715A">
        <w:rPr>
          <w:color w:val="000000"/>
        </w:rPr>
        <w:t>признавать своё право на ошибку и такое же право другого;</w:t>
      </w:r>
    </w:p>
    <w:p w:rsidR="00E7715A" w:rsidRPr="00E7715A" w:rsidRDefault="00E7715A" w:rsidP="00E7715A">
      <w:pPr>
        <w:ind w:firstLine="600"/>
      </w:pPr>
      <w:r w:rsidRPr="00E7715A">
        <w:rPr>
          <w:color w:val="000000"/>
        </w:rPr>
        <w:t>открытость себе и другим;</w:t>
      </w:r>
    </w:p>
    <w:p w:rsidR="00E7715A" w:rsidRPr="00E7715A" w:rsidRDefault="00E7715A" w:rsidP="00E7715A">
      <w:pPr>
        <w:ind w:firstLine="600"/>
      </w:pPr>
      <w:r w:rsidRPr="00E7715A">
        <w:rPr>
          <w:color w:val="000000"/>
        </w:rPr>
        <w:t>осознавать невозможность контролировать всё вокруг;</w:t>
      </w:r>
    </w:p>
    <w:p w:rsidR="00E7715A" w:rsidRPr="00E7715A" w:rsidRDefault="00E7715A" w:rsidP="00E7715A">
      <w:pPr>
        <w:ind w:firstLine="600"/>
      </w:pPr>
      <w:r w:rsidRPr="00E7715A">
        <w:rPr>
          <w:color w:val="000000"/>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7715A" w:rsidRPr="00E7715A" w:rsidRDefault="00E7715A" w:rsidP="00E7715A">
      <w:pPr>
        <w:ind w:left="120"/>
      </w:pPr>
    </w:p>
    <w:p w:rsidR="00E7715A" w:rsidRPr="00E7715A" w:rsidRDefault="00E7715A" w:rsidP="00E7715A">
      <w:pPr>
        <w:ind w:left="120"/>
      </w:pPr>
      <w:r w:rsidRPr="00E7715A">
        <w:rPr>
          <w:b/>
          <w:color w:val="000000"/>
        </w:rPr>
        <w:t>ПРЕДМЕТНЫЕ РЕЗУЛЬТАТЫ</w:t>
      </w:r>
    </w:p>
    <w:p w:rsidR="00E7715A" w:rsidRPr="00E7715A" w:rsidRDefault="00E7715A" w:rsidP="00E7715A">
      <w:pPr>
        <w:ind w:firstLine="600"/>
      </w:pPr>
      <w:r w:rsidRPr="00E7715A">
        <w:rPr>
          <w:color w:val="000000"/>
        </w:rPr>
        <w:lastRenderedPageBreak/>
        <w:t xml:space="preserve">Предметные результаты освоения программы по биологии к концу обучения </w:t>
      </w:r>
      <w:r w:rsidRPr="00E7715A">
        <w:rPr>
          <w:b/>
          <w:i/>
          <w:color w:val="000000"/>
        </w:rPr>
        <w:t>в 5 классе:</w:t>
      </w:r>
    </w:p>
    <w:p w:rsidR="00E7715A" w:rsidRPr="00E7715A" w:rsidRDefault="00E7715A" w:rsidP="00E7715A">
      <w:pPr>
        <w:ind w:firstLine="600"/>
      </w:pPr>
      <w:r w:rsidRPr="00E7715A">
        <w:rPr>
          <w:color w:val="000000"/>
        </w:rPr>
        <w:t>характеризовать биологию как науку о живой природе, называть признаки живого, сравнивать объекты живой и неживой природы;</w:t>
      </w:r>
    </w:p>
    <w:p w:rsidR="00E7715A" w:rsidRPr="00E7715A" w:rsidRDefault="00E7715A" w:rsidP="00E7715A">
      <w:pPr>
        <w:ind w:firstLine="600"/>
      </w:pPr>
      <w:r w:rsidRPr="00E7715A">
        <w:rPr>
          <w:color w:val="000000"/>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E7715A" w:rsidRPr="00E7715A" w:rsidRDefault="00E7715A" w:rsidP="00E7715A">
      <w:pPr>
        <w:ind w:firstLine="600"/>
      </w:pPr>
      <w:r w:rsidRPr="00E7715A">
        <w:rPr>
          <w:color w:val="000000"/>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E7715A" w:rsidRPr="00E7715A" w:rsidRDefault="00E7715A" w:rsidP="00E7715A">
      <w:pPr>
        <w:ind w:firstLine="600"/>
      </w:pPr>
      <w:r w:rsidRPr="00E7715A">
        <w:rPr>
          <w:color w:val="00000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7715A" w:rsidRPr="00E7715A" w:rsidRDefault="00E7715A" w:rsidP="00E7715A">
      <w:pPr>
        <w:ind w:firstLine="600"/>
      </w:pPr>
      <w:r w:rsidRPr="00E7715A">
        <w:rPr>
          <w:color w:val="000000"/>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E7715A" w:rsidRPr="00E7715A" w:rsidRDefault="00E7715A" w:rsidP="00E7715A">
      <w:pPr>
        <w:ind w:firstLine="600"/>
      </w:pPr>
      <w:r w:rsidRPr="00E7715A">
        <w:rPr>
          <w:color w:val="000000"/>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7715A" w:rsidRPr="00E7715A" w:rsidRDefault="00E7715A" w:rsidP="00E7715A">
      <w:pPr>
        <w:ind w:firstLine="600"/>
      </w:pPr>
      <w:r w:rsidRPr="00E7715A">
        <w:rPr>
          <w:color w:val="000000"/>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7715A" w:rsidRPr="00E7715A" w:rsidRDefault="00E7715A" w:rsidP="00E7715A">
      <w:pPr>
        <w:ind w:firstLine="600"/>
      </w:pPr>
      <w:r w:rsidRPr="00E7715A">
        <w:rPr>
          <w:color w:val="000000"/>
        </w:rPr>
        <w:t>раскрывать понятие о среде обитания (водной, наземно-воздушной, почвенной, внутриорганизменной), условиях среды обитания;</w:t>
      </w:r>
    </w:p>
    <w:p w:rsidR="00E7715A" w:rsidRPr="00E7715A" w:rsidRDefault="00E7715A" w:rsidP="00E7715A">
      <w:pPr>
        <w:ind w:firstLine="600"/>
      </w:pPr>
      <w:r w:rsidRPr="00E7715A">
        <w:rPr>
          <w:color w:val="000000"/>
        </w:rPr>
        <w:t>приводить примеры, характеризующие приспособленность организмов к среде обитания, взаимосвязи организмов в сообществах;</w:t>
      </w:r>
    </w:p>
    <w:p w:rsidR="00E7715A" w:rsidRPr="00E7715A" w:rsidRDefault="00E7715A" w:rsidP="00E7715A">
      <w:pPr>
        <w:ind w:firstLine="600"/>
      </w:pPr>
      <w:r w:rsidRPr="00E7715A">
        <w:rPr>
          <w:color w:val="000000"/>
        </w:rPr>
        <w:t>выделять отличительные признаки природных и искусственных сообществ;</w:t>
      </w:r>
    </w:p>
    <w:p w:rsidR="00E7715A" w:rsidRPr="00E7715A" w:rsidRDefault="00E7715A" w:rsidP="00E7715A">
      <w:pPr>
        <w:ind w:firstLine="600"/>
      </w:pPr>
      <w:r w:rsidRPr="00E7715A">
        <w:rPr>
          <w:color w:val="000000"/>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E7715A" w:rsidRPr="00E7715A" w:rsidRDefault="00E7715A" w:rsidP="00E7715A">
      <w:pPr>
        <w:ind w:firstLine="600"/>
      </w:pPr>
      <w:r w:rsidRPr="00E7715A">
        <w:rPr>
          <w:color w:val="000000"/>
        </w:rPr>
        <w:t>раскрывать роль биологии в практической деятельности человека;</w:t>
      </w:r>
    </w:p>
    <w:p w:rsidR="00E7715A" w:rsidRPr="00E7715A" w:rsidRDefault="00E7715A" w:rsidP="00E7715A">
      <w:pPr>
        <w:ind w:firstLine="600"/>
      </w:pPr>
      <w:r w:rsidRPr="00E7715A">
        <w:rPr>
          <w:color w:val="000000"/>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E7715A" w:rsidRPr="00E7715A" w:rsidRDefault="00E7715A" w:rsidP="00E7715A">
      <w:pPr>
        <w:ind w:firstLine="600"/>
      </w:pPr>
      <w:r w:rsidRPr="00E7715A">
        <w:rPr>
          <w:color w:val="000000"/>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E7715A" w:rsidRPr="00E7715A" w:rsidRDefault="00E7715A" w:rsidP="00E7715A">
      <w:pPr>
        <w:ind w:firstLine="600"/>
      </w:pPr>
      <w:r w:rsidRPr="00E7715A">
        <w:rPr>
          <w:color w:val="000000"/>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E7715A" w:rsidRPr="00E7715A" w:rsidRDefault="00E7715A" w:rsidP="00E7715A">
      <w:pPr>
        <w:ind w:firstLine="600"/>
      </w:pPr>
      <w:r w:rsidRPr="00E7715A">
        <w:rPr>
          <w:color w:val="000000"/>
        </w:rPr>
        <w:t>владеть приёмами работы с лупой, световым и цифровым микроскопами при рассматривании биологических объектов;</w:t>
      </w:r>
    </w:p>
    <w:p w:rsidR="00E7715A" w:rsidRPr="00E7715A" w:rsidRDefault="00E7715A" w:rsidP="00E7715A">
      <w:pPr>
        <w:ind w:firstLine="600"/>
      </w:pPr>
      <w:r w:rsidRPr="00E7715A">
        <w:rPr>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7715A" w:rsidRPr="00E7715A" w:rsidRDefault="00E7715A" w:rsidP="00E7715A">
      <w:pPr>
        <w:ind w:firstLine="600"/>
      </w:pPr>
      <w:r w:rsidRPr="00E7715A">
        <w:rPr>
          <w:color w:val="000000"/>
        </w:rPr>
        <w:lastRenderedPageBreak/>
        <w:t>использовать при выполнении учебных заданий научно-популярную литературу по биологии, справочные материалы, ресурсы Интернета;</w:t>
      </w:r>
    </w:p>
    <w:p w:rsidR="00E7715A" w:rsidRPr="00E7715A" w:rsidRDefault="00E7715A" w:rsidP="00E7715A">
      <w:pPr>
        <w:ind w:firstLine="600"/>
      </w:pPr>
      <w:r w:rsidRPr="00E7715A">
        <w:rPr>
          <w:color w:val="000000"/>
        </w:rPr>
        <w:t>создавать письменные и устные сообщения, используя понятийный аппарат изучаемого раздела биологии.</w:t>
      </w:r>
    </w:p>
    <w:p w:rsidR="00E7715A" w:rsidRPr="00E7715A" w:rsidRDefault="00E7715A" w:rsidP="00E7715A">
      <w:pPr>
        <w:ind w:firstLine="600"/>
      </w:pPr>
      <w:r w:rsidRPr="00E7715A">
        <w:rPr>
          <w:color w:val="000000"/>
        </w:rPr>
        <w:t xml:space="preserve">Предметные результаты освоения программы по биологии к концу обучения </w:t>
      </w:r>
      <w:r w:rsidRPr="00E7715A">
        <w:rPr>
          <w:b/>
          <w:i/>
          <w:color w:val="000000"/>
        </w:rPr>
        <w:t>в 6 классе:</w:t>
      </w:r>
    </w:p>
    <w:p w:rsidR="00E7715A" w:rsidRPr="00E7715A" w:rsidRDefault="00E7715A" w:rsidP="00E7715A">
      <w:pPr>
        <w:ind w:firstLine="600"/>
      </w:pPr>
      <w:r w:rsidRPr="00E7715A">
        <w:rPr>
          <w:color w:val="000000"/>
        </w:rPr>
        <w:t>характеризовать ботанику как биологическую науку, её разделы и связи с другими науками и техникой;</w:t>
      </w:r>
    </w:p>
    <w:p w:rsidR="00E7715A" w:rsidRPr="00E7715A" w:rsidRDefault="00E7715A" w:rsidP="00E7715A">
      <w:pPr>
        <w:ind w:firstLine="600"/>
      </w:pPr>
      <w:r w:rsidRPr="00E7715A">
        <w:rPr>
          <w:color w:val="000000"/>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E7715A" w:rsidRPr="00E7715A" w:rsidRDefault="00E7715A" w:rsidP="00E7715A">
      <w:pPr>
        <w:ind w:firstLine="600"/>
      </w:pPr>
      <w:r w:rsidRPr="00E7715A">
        <w:rPr>
          <w:color w:val="000000"/>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E7715A" w:rsidRPr="00E7715A" w:rsidRDefault="00E7715A" w:rsidP="00E7715A">
      <w:pPr>
        <w:ind w:firstLine="600"/>
      </w:pPr>
      <w:r w:rsidRPr="00E7715A">
        <w:rPr>
          <w:color w:val="00000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E7715A" w:rsidRPr="00E7715A" w:rsidRDefault="00E7715A" w:rsidP="00E7715A">
      <w:pPr>
        <w:ind w:firstLine="600"/>
      </w:pPr>
      <w:r w:rsidRPr="00E7715A">
        <w:rPr>
          <w:color w:val="00000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E7715A" w:rsidRPr="00E7715A" w:rsidRDefault="00E7715A" w:rsidP="00E7715A">
      <w:pPr>
        <w:ind w:firstLine="600"/>
      </w:pPr>
      <w:r w:rsidRPr="00E7715A">
        <w:rPr>
          <w:color w:val="000000"/>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E7715A" w:rsidRPr="00E7715A" w:rsidRDefault="00E7715A" w:rsidP="00E7715A">
      <w:pPr>
        <w:ind w:firstLine="600"/>
      </w:pPr>
      <w:r w:rsidRPr="00E7715A">
        <w:rPr>
          <w:color w:val="000000"/>
        </w:rPr>
        <w:t>сравнивать растительные ткани и органы растений между собой;</w:t>
      </w:r>
    </w:p>
    <w:p w:rsidR="00E7715A" w:rsidRPr="00E7715A" w:rsidRDefault="00E7715A" w:rsidP="00E7715A">
      <w:pPr>
        <w:ind w:firstLine="600"/>
      </w:pPr>
      <w:r w:rsidRPr="00E7715A">
        <w:rPr>
          <w:color w:val="000000"/>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715A" w:rsidRPr="00E7715A" w:rsidRDefault="00E7715A" w:rsidP="00E7715A">
      <w:pPr>
        <w:ind w:firstLine="600"/>
      </w:pPr>
      <w:r w:rsidRPr="00E7715A">
        <w:rPr>
          <w:color w:val="000000"/>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E7715A" w:rsidRPr="00E7715A" w:rsidRDefault="00E7715A" w:rsidP="00E7715A">
      <w:pPr>
        <w:ind w:firstLine="600"/>
      </w:pPr>
      <w:r w:rsidRPr="00E7715A">
        <w:rPr>
          <w:color w:val="000000"/>
        </w:rPr>
        <w:t>выявлять причинно-следственные связи между строением и функциями тканей и органов растений, строением и жизнедеятельностью растений;</w:t>
      </w:r>
    </w:p>
    <w:p w:rsidR="00E7715A" w:rsidRPr="00E7715A" w:rsidRDefault="00E7715A" w:rsidP="00E7715A">
      <w:pPr>
        <w:ind w:firstLine="600"/>
      </w:pPr>
      <w:r w:rsidRPr="00E7715A">
        <w:rPr>
          <w:color w:val="000000"/>
        </w:rPr>
        <w:t>классифицировать растения и их части по разным основаниям;</w:t>
      </w:r>
    </w:p>
    <w:p w:rsidR="00E7715A" w:rsidRPr="00E7715A" w:rsidRDefault="00E7715A" w:rsidP="00E7715A">
      <w:pPr>
        <w:ind w:firstLine="600"/>
      </w:pPr>
      <w:r w:rsidRPr="00E7715A">
        <w:rPr>
          <w:color w:val="000000"/>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E7715A" w:rsidRPr="00E7715A" w:rsidRDefault="00E7715A" w:rsidP="00E7715A">
      <w:pPr>
        <w:ind w:firstLine="600"/>
      </w:pPr>
      <w:r w:rsidRPr="00E7715A">
        <w:rPr>
          <w:color w:val="000000"/>
        </w:rPr>
        <w:t>применять полученные знания для выращивания и размножения культурных растений;</w:t>
      </w:r>
    </w:p>
    <w:p w:rsidR="00E7715A" w:rsidRPr="00E7715A" w:rsidRDefault="00E7715A" w:rsidP="00E7715A">
      <w:pPr>
        <w:ind w:firstLine="600"/>
      </w:pPr>
      <w:r w:rsidRPr="00E7715A">
        <w:rPr>
          <w:color w:val="000000"/>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E7715A" w:rsidRPr="00E7715A" w:rsidRDefault="00E7715A" w:rsidP="00E7715A">
      <w:pPr>
        <w:ind w:firstLine="600"/>
      </w:pPr>
      <w:r w:rsidRPr="00E7715A">
        <w:rPr>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715A" w:rsidRPr="00E7715A" w:rsidRDefault="00E7715A" w:rsidP="00E7715A">
      <w:pPr>
        <w:ind w:firstLine="600"/>
      </w:pPr>
      <w:r w:rsidRPr="00E7715A">
        <w:rPr>
          <w:color w:val="000000"/>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E7715A" w:rsidRPr="00E7715A" w:rsidRDefault="00E7715A" w:rsidP="00E7715A">
      <w:pPr>
        <w:ind w:firstLine="600"/>
      </w:pPr>
      <w:r w:rsidRPr="00E7715A">
        <w:rPr>
          <w:color w:val="000000"/>
        </w:rPr>
        <w:lastRenderedPageBreak/>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E7715A" w:rsidRPr="00E7715A" w:rsidRDefault="00E7715A" w:rsidP="00E7715A">
      <w:pPr>
        <w:ind w:firstLine="600"/>
      </w:pPr>
      <w:r w:rsidRPr="00E7715A">
        <w:rPr>
          <w:color w:val="000000"/>
        </w:rPr>
        <w:t>создавать письменные и устные сообщения, используя понятийный аппарат изучаемого раздела биологии.</w:t>
      </w:r>
    </w:p>
    <w:p w:rsidR="00E7715A" w:rsidRPr="00E7715A" w:rsidRDefault="00E7715A" w:rsidP="00E7715A">
      <w:pPr>
        <w:ind w:firstLine="600"/>
      </w:pPr>
      <w:r w:rsidRPr="00E7715A">
        <w:rPr>
          <w:color w:val="000000"/>
        </w:rPr>
        <w:t xml:space="preserve">Предметные результаты освоения программы по биологии к концу обучения </w:t>
      </w:r>
      <w:r w:rsidRPr="00E7715A">
        <w:rPr>
          <w:b/>
          <w:i/>
          <w:color w:val="000000"/>
        </w:rPr>
        <w:t>в 7</w:t>
      </w:r>
      <w:r w:rsidRPr="00E7715A">
        <w:rPr>
          <w:b/>
          <w:color w:val="000000"/>
        </w:rPr>
        <w:t xml:space="preserve"> </w:t>
      </w:r>
      <w:r w:rsidRPr="00E7715A">
        <w:rPr>
          <w:b/>
          <w:i/>
          <w:color w:val="000000"/>
        </w:rPr>
        <w:t>классе</w:t>
      </w:r>
      <w:r w:rsidRPr="00E7715A">
        <w:rPr>
          <w:color w:val="000000"/>
        </w:rPr>
        <w:t>:</w:t>
      </w:r>
    </w:p>
    <w:p w:rsidR="00E7715A" w:rsidRPr="00E7715A" w:rsidRDefault="00E7715A" w:rsidP="00E7715A">
      <w:pPr>
        <w:ind w:firstLine="600"/>
      </w:pPr>
      <w:r w:rsidRPr="00E7715A">
        <w:rPr>
          <w:color w:val="00000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7715A" w:rsidRPr="00E7715A" w:rsidRDefault="00E7715A" w:rsidP="00E7715A">
      <w:pPr>
        <w:ind w:firstLine="600"/>
      </w:pPr>
      <w:r w:rsidRPr="00E7715A">
        <w:rPr>
          <w:color w:val="000000"/>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E7715A" w:rsidRPr="00E7715A" w:rsidRDefault="00E7715A" w:rsidP="00E7715A">
      <w:pPr>
        <w:ind w:firstLine="600"/>
      </w:pPr>
      <w:r w:rsidRPr="00E7715A">
        <w:rPr>
          <w:color w:val="000000"/>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E7715A" w:rsidRPr="00E7715A" w:rsidRDefault="00E7715A" w:rsidP="00E7715A">
      <w:pPr>
        <w:ind w:firstLine="600"/>
      </w:pPr>
      <w:r w:rsidRPr="00E7715A">
        <w:rPr>
          <w:color w:val="00000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7715A" w:rsidRPr="00E7715A" w:rsidRDefault="00E7715A" w:rsidP="00E7715A">
      <w:pPr>
        <w:ind w:firstLine="600"/>
      </w:pPr>
      <w:r w:rsidRPr="00E7715A">
        <w:rPr>
          <w:color w:val="000000"/>
        </w:rPr>
        <w:t>выявлять признаки классов покрытосеменных или цветковых, семейств двудольных и однодольных растений;</w:t>
      </w:r>
    </w:p>
    <w:p w:rsidR="00E7715A" w:rsidRPr="00E7715A" w:rsidRDefault="00E7715A" w:rsidP="00E7715A">
      <w:pPr>
        <w:ind w:firstLine="600"/>
      </w:pPr>
      <w:r w:rsidRPr="00E7715A">
        <w:rPr>
          <w:color w:val="000000"/>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7715A" w:rsidRPr="00E7715A" w:rsidRDefault="00E7715A" w:rsidP="00E7715A">
      <w:pPr>
        <w:ind w:firstLine="600"/>
      </w:pPr>
      <w:r w:rsidRPr="00E7715A">
        <w:rPr>
          <w:color w:val="000000"/>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715A" w:rsidRPr="00E7715A" w:rsidRDefault="00E7715A" w:rsidP="00E7715A">
      <w:pPr>
        <w:ind w:firstLine="600"/>
      </w:pPr>
      <w:r w:rsidRPr="00E7715A">
        <w:rPr>
          <w:color w:val="000000"/>
        </w:rPr>
        <w:t>выделять существенные признаки строения и жизнедеятельности растений, бактерий, грибов, лишайников;</w:t>
      </w:r>
    </w:p>
    <w:p w:rsidR="00E7715A" w:rsidRPr="00E7715A" w:rsidRDefault="00E7715A" w:rsidP="00E7715A">
      <w:pPr>
        <w:ind w:firstLine="600"/>
      </w:pPr>
      <w:r w:rsidRPr="00E7715A">
        <w:rPr>
          <w:color w:val="000000"/>
        </w:rPr>
        <w:t>проводить описание и сравнивать между собой растения, грибы, лишайники, бактерии по заданному плану, делать выводы на основе сравнения;</w:t>
      </w:r>
    </w:p>
    <w:p w:rsidR="00E7715A" w:rsidRPr="00E7715A" w:rsidRDefault="00E7715A" w:rsidP="00E7715A">
      <w:pPr>
        <w:ind w:firstLine="600"/>
      </w:pPr>
      <w:r w:rsidRPr="00E7715A">
        <w:rPr>
          <w:color w:val="000000"/>
        </w:rPr>
        <w:t>описывать усложнение организации растений в ходе эволюции растительного мира на Земле;</w:t>
      </w:r>
    </w:p>
    <w:p w:rsidR="00E7715A" w:rsidRPr="00E7715A" w:rsidRDefault="00E7715A" w:rsidP="00E7715A">
      <w:pPr>
        <w:ind w:firstLine="600"/>
      </w:pPr>
      <w:r w:rsidRPr="00E7715A">
        <w:rPr>
          <w:color w:val="000000"/>
        </w:rPr>
        <w:t>выявлять черты приспособленности растений к среде обитания, значение экологических факторов для растений;</w:t>
      </w:r>
    </w:p>
    <w:p w:rsidR="00E7715A" w:rsidRPr="00E7715A" w:rsidRDefault="00E7715A" w:rsidP="00E7715A">
      <w:pPr>
        <w:ind w:firstLine="600"/>
      </w:pPr>
      <w:r w:rsidRPr="00E7715A">
        <w:rPr>
          <w:color w:val="000000"/>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7715A" w:rsidRPr="00E7715A" w:rsidRDefault="00E7715A" w:rsidP="00E7715A">
      <w:pPr>
        <w:ind w:firstLine="600"/>
      </w:pPr>
      <w:r w:rsidRPr="00E7715A">
        <w:rPr>
          <w:color w:val="000000"/>
        </w:rPr>
        <w:t>приводить примеры культурных растений и их значение в жизни человека, понимать причины и знать меры охраны растительного мира Земли;</w:t>
      </w:r>
    </w:p>
    <w:p w:rsidR="00E7715A" w:rsidRPr="00E7715A" w:rsidRDefault="00E7715A" w:rsidP="00E7715A">
      <w:pPr>
        <w:ind w:firstLine="600"/>
      </w:pPr>
      <w:r w:rsidRPr="00E7715A">
        <w:rPr>
          <w:color w:val="000000"/>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7715A" w:rsidRPr="00E7715A" w:rsidRDefault="00E7715A" w:rsidP="00E7715A">
      <w:pPr>
        <w:ind w:firstLine="600"/>
      </w:pPr>
      <w:r w:rsidRPr="00E7715A">
        <w:rPr>
          <w:color w:val="000000"/>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E7715A" w:rsidRPr="00E7715A" w:rsidRDefault="00E7715A" w:rsidP="00E7715A">
      <w:pPr>
        <w:ind w:firstLine="600"/>
      </w:pPr>
      <w:r w:rsidRPr="00E7715A">
        <w:rPr>
          <w:color w:val="000000"/>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E7715A" w:rsidRPr="00E7715A" w:rsidRDefault="00E7715A" w:rsidP="00E7715A">
      <w:pPr>
        <w:ind w:firstLine="600"/>
      </w:pPr>
      <w:r w:rsidRPr="00E7715A">
        <w:rPr>
          <w:color w:val="000000"/>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715A" w:rsidRPr="00E7715A" w:rsidRDefault="00E7715A" w:rsidP="00E7715A">
      <w:pPr>
        <w:ind w:firstLine="600"/>
      </w:pPr>
      <w:r w:rsidRPr="00E7715A">
        <w:rPr>
          <w:color w:val="000000"/>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E7715A" w:rsidRPr="00E7715A" w:rsidRDefault="00E7715A" w:rsidP="00E7715A">
      <w:pPr>
        <w:ind w:firstLine="600"/>
      </w:pPr>
      <w:r w:rsidRPr="00E7715A">
        <w:rPr>
          <w:color w:val="000000"/>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7715A" w:rsidRPr="00E7715A" w:rsidRDefault="00E7715A" w:rsidP="00E7715A">
      <w:pPr>
        <w:ind w:firstLine="600"/>
      </w:pPr>
      <w:r w:rsidRPr="00E7715A">
        <w:rPr>
          <w:color w:val="000000"/>
        </w:rPr>
        <w:t xml:space="preserve">Предметные результаты освоения программы по биологии к концу обучения </w:t>
      </w:r>
      <w:r w:rsidRPr="00E7715A">
        <w:rPr>
          <w:b/>
          <w:i/>
          <w:color w:val="000000"/>
        </w:rPr>
        <w:t>в 8 классе:</w:t>
      </w:r>
    </w:p>
    <w:p w:rsidR="00E7715A" w:rsidRPr="00E7715A" w:rsidRDefault="00E7715A" w:rsidP="00E7715A">
      <w:pPr>
        <w:ind w:firstLine="600"/>
      </w:pPr>
      <w:r w:rsidRPr="00E7715A">
        <w:rPr>
          <w:color w:val="000000"/>
        </w:rPr>
        <w:t>характеризовать зоологию как биологическую науку, её разделы и связь с другими науками и техникой;</w:t>
      </w:r>
    </w:p>
    <w:p w:rsidR="00E7715A" w:rsidRPr="00E7715A" w:rsidRDefault="00E7715A" w:rsidP="00E7715A">
      <w:pPr>
        <w:ind w:firstLine="600"/>
      </w:pPr>
      <w:r w:rsidRPr="00E7715A">
        <w:rPr>
          <w:color w:val="000000"/>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E7715A" w:rsidRPr="00E7715A" w:rsidRDefault="00E7715A" w:rsidP="00E7715A">
      <w:pPr>
        <w:ind w:firstLine="600"/>
      </w:pPr>
      <w:r w:rsidRPr="00E7715A">
        <w:rPr>
          <w:color w:val="000000"/>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E7715A" w:rsidRPr="00E7715A" w:rsidRDefault="00E7715A" w:rsidP="00E7715A">
      <w:pPr>
        <w:ind w:firstLine="600"/>
      </w:pPr>
      <w:r w:rsidRPr="00E7715A">
        <w:rPr>
          <w:color w:val="000000"/>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E7715A" w:rsidRPr="00E7715A" w:rsidRDefault="00E7715A" w:rsidP="00E7715A">
      <w:pPr>
        <w:ind w:firstLine="600"/>
      </w:pPr>
      <w:r w:rsidRPr="00E7715A">
        <w:rPr>
          <w:color w:val="000000"/>
        </w:rPr>
        <w:t>раскрывать общие признаки животных, уровни организации животного организма: клетки, ткани, органы, системы органов, организм;</w:t>
      </w:r>
    </w:p>
    <w:p w:rsidR="00E7715A" w:rsidRPr="00E7715A" w:rsidRDefault="00E7715A" w:rsidP="00E7715A">
      <w:pPr>
        <w:ind w:firstLine="600"/>
      </w:pPr>
      <w:r w:rsidRPr="00E7715A">
        <w:rPr>
          <w:color w:val="000000"/>
        </w:rPr>
        <w:t>сравнивать животные ткани и органы животных между собой;</w:t>
      </w:r>
    </w:p>
    <w:p w:rsidR="00E7715A" w:rsidRPr="00E7715A" w:rsidRDefault="00E7715A" w:rsidP="00E7715A">
      <w:pPr>
        <w:ind w:firstLine="600"/>
      </w:pPr>
      <w:r w:rsidRPr="00E7715A">
        <w:rPr>
          <w:color w:val="000000"/>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E7715A" w:rsidRPr="00E7715A" w:rsidRDefault="00E7715A" w:rsidP="00E7715A">
      <w:pPr>
        <w:ind w:firstLine="600"/>
      </w:pPr>
      <w:r w:rsidRPr="00E7715A">
        <w:rPr>
          <w:color w:val="000000"/>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7715A" w:rsidRPr="00E7715A" w:rsidRDefault="00E7715A" w:rsidP="00E7715A">
      <w:pPr>
        <w:ind w:firstLine="600"/>
      </w:pPr>
      <w:r w:rsidRPr="00E7715A">
        <w:rPr>
          <w:color w:val="000000"/>
        </w:rPr>
        <w:t>выявлять причинно-следственные связи между строением, жизнедеятельностью и средой обитания животных изучаемых систематических групп;</w:t>
      </w:r>
    </w:p>
    <w:p w:rsidR="00E7715A" w:rsidRPr="00E7715A" w:rsidRDefault="00E7715A" w:rsidP="00E7715A">
      <w:pPr>
        <w:ind w:firstLine="600"/>
      </w:pPr>
      <w:r w:rsidRPr="00E7715A">
        <w:rPr>
          <w:color w:val="000000"/>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E7715A" w:rsidRPr="00E7715A" w:rsidRDefault="00E7715A" w:rsidP="00E7715A">
      <w:pPr>
        <w:ind w:firstLine="600"/>
      </w:pPr>
      <w:r w:rsidRPr="00E7715A">
        <w:rPr>
          <w:color w:val="000000"/>
        </w:rPr>
        <w:t>выявлять признаки классов членистоногих и хордовых, отрядов насекомых и млекопитающих;</w:t>
      </w:r>
    </w:p>
    <w:p w:rsidR="00E7715A" w:rsidRPr="00E7715A" w:rsidRDefault="00E7715A" w:rsidP="00E7715A">
      <w:pPr>
        <w:ind w:firstLine="600"/>
      </w:pPr>
      <w:r w:rsidRPr="00E7715A">
        <w:rPr>
          <w:color w:val="000000"/>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715A" w:rsidRPr="00E7715A" w:rsidRDefault="00E7715A" w:rsidP="00E7715A">
      <w:pPr>
        <w:ind w:firstLine="600"/>
      </w:pPr>
      <w:r w:rsidRPr="00E7715A">
        <w:rPr>
          <w:color w:val="000000"/>
        </w:rPr>
        <w:t>сравнивать представителей отдельных систематических групп животных и делать выводы на основе сравнения;</w:t>
      </w:r>
    </w:p>
    <w:p w:rsidR="00E7715A" w:rsidRPr="00E7715A" w:rsidRDefault="00E7715A" w:rsidP="00E7715A">
      <w:pPr>
        <w:ind w:firstLine="600"/>
      </w:pPr>
      <w:r w:rsidRPr="00E7715A">
        <w:rPr>
          <w:color w:val="000000"/>
        </w:rPr>
        <w:t>классифицировать животных на основании особенностей строения;</w:t>
      </w:r>
    </w:p>
    <w:p w:rsidR="00E7715A" w:rsidRPr="00E7715A" w:rsidRDefault="00E7715A" w:rsidP="00E7715A">
      <w:pPr>
        <w:ind w:firstLine="600"/>
      </w:pPr>
      <w:r w:rsidRPr="00E7715A">
        <w:rPr>
          <w:color w:val="000000"/>
        </w:rPr>
        <w:t>описывать усложнение организации животных в ходе эволюции животного мира на Земле;</w:t>
      </w:r>
    </w:p>
    <w:p w:rsidR="00E7715A" w:rsidRPr="00E7715A" w:rsidRDefault="00E7715A" w:rsidP="00E7715A">
      <w:pPr>
        <w:ind w:firstLine="600"/>
      </w:pPr>
      <w:r w:rsidRPr="00E7715A">
        <w:rPr>
          <w:color w:val="000000"/>
        </w:rPr>
        <w:lastRenderedPageBreak/>
        <w:t>выявлять черты приспособленности животных к среде обитания, значение экологических факторов для животных;</w:t>
      </w:r>
    </w:p>
    <w:p w:rsidR="00E7715A" w:rsidRPr="00E7715A" w:rsidRDefault="00E7715A" w:rsidP="00E7715A">
      <w:pPr>
        <w:ind w:firstLine="600"/>
      </w:pPr>
      <w:r w:rsidRPr="00E7715A">
        <w:rPr>
          <w:color w:val="000000"/>
        </w:rPr>
        <w:t>выявлять взаимосвязи животных в природных сообществах, цепи питания;</w:t>
      </w:r>
    </w:p>
    <w:p w:rsidR="00E7715A" w:rsidRPr="00E7715A" w:rsidRDefault="00E7715A" w:rsidP="00E7715A">
      <w:pPr>
        <w:ind w:firstLine="600"/>
      </w:pPr>
      <w:r w:rsidRPr="00E7715A">
        <w:rPr>
          <w:color w:val="000000"/>
        </w:rPr>
        <w:t>устанавливать взаимосвязи животных с растениями, грибами, лишайниками и бактериями в природных сообществах;</w:t>
      </w:r>
    </w:p>
    <w:p w:rsidR="00E7715A" w:rsidRPr="00E7715A" w:rsidRDefault="00E7715A" w:rsidP="00E7715A">
      <w:pPr>
        <w:ind w:firstLine="600"/>
      </w:pPr>
      <w:r w:rsidRPr="00E7715A">
        <w:rPr>
          <w:color w:val="000000"/>
        </w:rPr>
        <w:t>характеризовать животных природных зон Земли, основные закономерности распространения животных по планете;</w:t>
      </w:r>
    </w:p>
    <w:p w:rsidR="00E7715A" w:rsidRPr="00E7715A" w:rsidRDefault="00E7715A" w:rsidP="00E7715A">
      <w:pPr>
        <w:ind w:firstLine="600"/>
      </w:pPr>
      <w:r w:rsidRPr="00E7715A">
        <w:rPr>
          <w:color w:val="000000"/>
        </w:rPr>
        <w:t>раскрывать роль животных в природных сообществах;</w:t>
      </w:r>
    </w:p>
    <w:p w:rsidR="00E7715A" w:rsidRPr="00E7715A" w:rsidRDefault="00E7715A" w:rsidP="00E7715A">
      <w:pPr>
        <w:ind w:firstLine="600"/>
      </w:pPr>
      <w:r w:rsidRPr="00E7715A">
        <w:rPr>
          <w:color w:val="000000"/>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E7715A" w:rsidRPr="00E7715A" w:rsidRDefault="00E7715A" w:rsidP="00E7715A">
      <w:pPr>
        <w:ind w:firstLine="600"/>
      </w:pPr>
      <w:r w:rsidRPr="00E7715A">
        <w:rPr>
          <w:color w:val="000000"/>
        </w:rPr>
        <w:t>иметь представление о мероприятиях по охране животного мира Земли;</w:t>
      </w:r>
    </w:p>
    <w:p w:rsidR="00E7715A" w:rsidRPr="00E7715A" w:rsidRDefault="00E7715A" w:rsidP="00E7715A">
      <w:pPr>
        <w:ind w:firstLine="600"/>
      </w:pPr>
      <w:r w:rsidRPr="00E7715A">
        <w:rPr>
          <w:color w:val="000000"/>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E7715A" w:rsidRPr="00E7715A" w:rsidRDefault="00E7715A" w:rsidP="00E7715A">
      <w:pPr>
        <w:ind w:firstLine="600"/>
      </w:pPr>
      <w:r w:rsidRPr="00E7715A">
        <w:rPr>
          <w:color w:val="000000"/>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E7715A" w:rsidRPr="00E7715A" w:rsidRDefault="00E7715A" w:rsidP="00E7715A">
      <w:pPr>
        <w:ind w:firstLine="600"/>
      </w:pPr>
      <w:r w:rsidRPr="00E7715A">
        <w:rPr>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715A" w:rsidRPr="00E7715A" w:rsidRDefault="00E7715A" w:rsidP="00E7715A">
      <w:pPr>
        <w:ind w:firstLine="600"/>
      </w:pPr>
      <w:r w:rsidRPr="00E7715A">
        <w:rPr>
          <w:color w:val="000000"/>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E7715A" w:rsidRPr="00E7715A" w:rsidRDefault="00E7715A" w:rsidP="00E7715A">
      <w:pPr>
        <w:ind w:firstLine="600"/>
      </w:pPr>
      <w:r w:rsidRPr="00E7715A">
        <w:rPr>
          <w:color w:val="000000"/>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7715A" w:rsidRPr="00E7715A" w:rsidRDefault="00E7715A" w:rsidP="00E7715A">
      <w:pPr>
        <w:ind w:firstLine="600"/>
      </w:pPr>
      <w:r w:rsidRPr="00E7715A">
        <w:rPr>
          <w:color w:val="000000"/>
        </w:rPr>
        <w:t xml:space="preserve">Предметные результаты освоения программы по биологии к концу обучения </w:t>
      </w:r>
      <w:r w:rsidRPr="00E7715A">
        <w:rPr>
          <w:b/>
          <w:i/>
          <w:color w:val="000000"/>
        </w:rPr>
        <w:t>в 9 классе:</w:t>
      </w:r>
    </w:p>
    <w:p w:rsidR="00E7715A" w:rsidRPr="00E7715A" w:rsidRDefault="00E7715A" w:rsidP="00E7715A">
      <w:pPr>
        <w:ind w:firstLine="600"/>
      </w:pPr>
      <w:r w:rsidRPr="00E7715A">
        <w:rPr>
          <w:color w:val="000000"/>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E7715A" w:rsidRPr="00E7715A" w:rsidRDefault="00E7715A" w:rsidP="00E7715A">
      <w:pPr>
        <w:ind w:firstLine="600"/>
      </w:pPr>
      <w:r w:rsidRPr="00E7715A">
        <w:rPr>
          <w:color w:val="000000"/>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E7715A" w:rsidRPr="00E7715A" w:rsidRDefault="00E7715A" w:rsidP="00E7715A">
      <w:pPr>
        <w:ind w:firstLine="600"/>
      </w:pPr>
      <w:r w:rsidRPr="00E7715A">
        <w:rPr>
          <w:color w:val="000000"/>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E7715A" w:rsidRPr="00E7715A" w:rsidRDefault="00E7715A" w:rsidP="00E7715A">
      <w:pPr>
        <w:ind w:firstLine="600"/>
      </w:pPr>
      <w:r w:rsidRPr="00E7715A">
        <w:rPr>
          <w:color w:val="000000"/>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E7715A" w:rsidRPr="00E7715A" w:rsidRDefault="00E7715A" w:rsidP="00E7715A">
      <w:pPr>
        <w:ind w:firstLine="600"/>
      </w:pPr>
      <w:r w:rsidRPr="00E7715A">
        <w:rPr>
          <w:color w:val="000000"/>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E7715A" w:rsidRPr="00E7715A" w:rsidRDefault="00E7715A" w:rsidP="00E7715A">
      <w:pPr>
        <w:ind w:firstLine="600"/>
      </w:pPr>
      <w:r w:rsidRPr="00E7715A">
        <w:rPr>
          <w:color w:val="000000"/>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E7715A" w:rsidRPr="00E7715A" w:rsidRDefault="00E7715A" w:rsidP="00E7715A">
      <w:pPr>
        <w:ind w:firstLine="600"/>
      </w:pPr>
      <w:r w:rsidRPr="00E7715A">
        <w:rPr>
          <w:color w:val="000000"/>
        </w:rPr>
        <w:t>различать биологически активные вещества (витамины, ферменты, гормоны), выявлять их роль в процессе обмена веществ и превращения энергии;</w:t>
      </w:r>
    </w:p>
    <w:p w:rsidR="00E7715A" w:rsidRPr="00E7715A" w:rsidRDefault="00E7715A" w:rsidP="00E7715A">
      <w:pPr>
        <w:ind w:firstLine="600"/>
      </w:pPr>
      <w:r w:rsidRPr="00E7715A">
        <w:rPr>
          <w:color w:val="000000"/>
        </w:rPr>
        <w:lastRenderedPageBreak/>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E7715A" w:rsidRPr="00E7715A" w:rsidRDefault="00E7715A" w:rsidP="00E7715A">
      <w:pPr>
        <w:ind w:firstLine="600"/>
      </w:pPr>
      <w:r w:rsidRPr="00E7715A">
        <w:rPr>
          <w:color w:val="000000"/>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E7715A" w:rsidRPr="00E7715A" w:rsidRDefault="00E7715A" w:rsidP="00E7715A">
      <w:pPr>
        <w:ind w:firstLine="600"/>
      </w:pPr>
      <w:r w:rsidRPr="00E7715A">
        <w:rPr>
          <w:color w:val="000000"/>
        </w:rPr>
        <w:t>применять биологические модели для выявления особенностей строения и функционирования органов и систем органов человека;</w:t>
      </w:r>
    </w:p>
    <w:p w:rsidR="00E7715A" w:rsidRPr="00E7715A" w:rsidRDefault="00E7715A" w:rsidP="00E7715A">
      <w:pPr>
        <w:ind w:firstLine="600"/>
      </w:pPr>
      <w:r w:rsidRPr="00E7715A">
        <w:rPr>
          <w:color w:val="000000"/>
        </w:rPr>
        <w:t>объяснять нейрогуморальную регуляцию процессов жизнедеятельности организма человека;</w:t>
      </w:r>
    </w:p>
    <w:p w:rsidR="00E7715A" w:rsidRPr="00E7715A" w:rsidRDefault="00E7715A" w:rsidP="00E7715A">
      <w:pPr>
        <w:ind w:firstLine="600"/>
      </w:pPr>
      <w:r w:rsidRPr="00E7715A">
        <w:rPr>
          <w:color w:val="000000"/>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E7715A" w:rsidRPr="00E7715A" w:rsidRDefault="00E7715A" w:rsidP="00E7715A">
      <w:pPr>
        <w:ind w:firstLine="600"/>
      </w:pPr>
      <w:r w:rsidRPr="00E7715A">
        <w:rPr>
          <w:color w:val="000000"/>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E7715A" w:rsidRPr="00E7715A" w:rsidRDefault="00E7715A" w:rsidP="00E7715A">
      <w:pPr>
        <w:ind w:firstLine="600"/>
      </w:pPr>
      <w:r w:rsidRPr="00E7715A">
        <w:rPr>
          <w:color w:val="000000"/>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715A" w:rsidRPr="00E7715A" w:rsidRDefault="00E7715A" w:rsidP="00E7715A">
      <w:pPr>
        <w:ind w:firstLine="600"/>
      </w:pPr>
      <w:r w:rsidRPr="00E7715A">
        <w:rPr>
          <w:color w:val="000000"/>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E7715A" w:rsidRPr="00E7715A" w:rsidRDefault="00E7715A" w:rsidP="00E7715A">
      <w:pPr>
        <w:ind w:firstLine="600"/>
      </w:pPr>
      <w:r w:rsidRPr="00E7715A">
        <w:rPr>
          <w:color w:val="000000"/>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E7715A" w:rsidRPr="00E7715A" w:rsidRDefault="00E7715A" w:rsidP="00E7715A">
      <w:pPr>
        <w:ind w:firstLine="600"/>
      </w:pPr>
      <w:r w:rsidRPr="00E7715A">
        <w:rPr>
          <w:color w:val="000000"/>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E7715A" w:rsidRPr="00E7715A" w:rsidRDefault="00E7715A" w:rsidP="00E7715A">
      <w:pPr>
        <w:ind w:firstLine="600"/>
      </w:pPr>
      <w:r w:rsidRPr="00E7715A">
        <w:rPr>
          <w:color w:val="000000"/>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E7715A" w:rsidRPr="00E7715A" w:rsidRDefault="00E7715A" w:rsidP="00E7715A">
      <w:pPr>
        <w:ind w:firstLine="600"/>
      </w:pPr>
      <w:r w:rsidRPr="00E7715A">
        <w:rPr>
          <w:color w:val="000000"/>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E7715A" w:rsidRPr="00E7715A" w:rsidRDefault="00E7715A" w:rsidP="00E7715A">
      <w:pPr>
        <w:ind w:firstLine="600"/>
      </w:pPr>
      <w:r w:rsidRPr="00E7715A">
        <w:rPr>
          <w:color w:val="000000"/>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E7715A" w:rsidRPr="00E7715A" w:rsidRDefault="00E7715A" w:rsidP="00E7715A">
      <w:pPr>
        <w:ind w:firstLine="600"/>
      </w:pPr>
      <w:r w:rsidRPr="00E7715A">
        <w:rPr>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715A" w:rsidRPr="00E7715A" w:rsidRDefault="00E7715A" w:rsidP="00E7715A">
      <w:pPr>
        <w:ind w:firstLine="600"/>
      </w:pPr>
      <w:r w:rsidRPr="00E7715A">
        <w:rPr>
          <w:color w:val="000000"/>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E7715A" w:rsidRPr="00E7715A" w:rsidRDefault="00E7715A" w:rsidP="00E7715A">
      <w:pPr>
        <w:ind w:firstLine="600"/>
      </w:pPr>
      <w:r w:rsidRPr="00E7715A">
        <w:rPr>
          <w:color w:val="000000"/>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bookmarkEnd w:id="178"/>
    <w:p w:rsidR="00063747" w:rsidRPr="0095587D" w:rsidRDefault="00063747" w:rsidP="00E27AAC">
      <w:pPr>
        <w:jc w:val="center"/>
        <w:rPr>
          <w:rStyle w:val="docuntyped-name"/>
          <w:rFonts w:eastAsia="Times New Roman"/>
          <w:b/>
          <w:sz w:val="28"/>
          <w:szCs w:val="27"/>
          <w:highlight w:val="yellow"/>
          <w:u w:val="single"/>
        </w:rPr>
      </w:pPr>
    </w:p>
    <w:p w:rsidR="00E27AAC" w:rsidRDefault="00E27AAC" w:rsidP="00E27AAC">
      <w:pPr>
        <w:jc w:val="center"/>
        <w:rPr>
          <w:rStyle w:val="docuntyped-name"/>
          <w:rFonts w:eastAsia="Times New Roman"/>
          <w:b/>
          <w:sz w:val="28"/>
          <w:szCs w:val="27"/>
          <w:highlight w:val="yellow"/>
          <w:u w:val="single"/>
        </w:rPr>
      </w:pPr>
      <w:r w:rsidRPr="0035744D">
        <w:rPr>
          <w:rStyle w:val="docuntyped-name"/>
          <w:rFonts w:eastAsia="Times New Roman"/>
          <w:b/>
          <w:sz w:val="28"/>
          <w:szCs w:val="27"/>
          <w:u w:val="single"/>
        </w:rPr>
        <w:t>Рабочая программа по учебному предмету «Музыка»</w:t>
      </w:r>
    </w:p>
    <w:p w:rsidR="0035744D" w:rsidRDefault="0035744D" w:rsidP="0035744D">
      <w:pPr>
        <w:ind w:firstLine="600"/>
        <w:rPr>
          <w:rFonts w:eastAsiaTheme="minorHAnsi"/>
          <w:b/>
          <w:color w:val="000000"/>
          <w:highlight w:val="yellow"/>
          <w:lang w:eastAsia="en-US"/>
        </w:rPr>
      </w:pPr>
      <w:bookmarkStart w:id="179" w:name="block-25391509"/>
    </w:p>
    <w:p w:rsidR="0035744D" w:rsidRPr="0035744D" w:rsidRDefault="0035744D" w:rsidP="0035744D">
      <w:pPr>
        <w:ind w:firstLine="600"/>
        <w:rPr>
          <w:rFonts w:eastAsiaTheme="minorHAnsi"/>
          <w:lang w:eastAsia="en-US"/>
        </w:rPr>
      </w:pPr>
      <w:r w:rsidRPr="0035744D">
        <w:rPr>
          <w:rFonts w:eastAsiaTheme="minorHAnsi"/>
          <w:b/>
          <w:color w:val="000000"/>
          <w:lang w:eastAsia="en-US"/>
        </w:rPr>
        <w:lastRenderedPageBreak/>
        <w:t>ПОЯСНИТЕЛЬНАЯ ЗАПИСКА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35744D" w:rsidRPr="0035744D" w:rsidRDefault="0035744D" w:rsidP="0035744D">
      <w:pPr>
        <w:ind w:firstLine="600"/>
        <w:rPr>
          <w:rFonts w:eastAsiaTheme="minorHAnsi"/>
          <w:lang w:eastAsia="en-US"/>
        </w:rPr>
      </w:pPr>
      <w:r w:rsidRPr="0035744D">
        <w:rPr>
          <w:rFonts w:eastAsiaTheme="minorHAnsi"/>
          <w:color w:val="000000"/>
          <w:lang w:eastAsia="en-US"/>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Основная цель реализации программы по музыке</w:t>
      </w:r>
      <w:r w:rsidRPr="0035744D">
        <w:rPr>
          <w:rFonts w:eastAsiaTheme="minorHAnsi"/>
          <w:color w:val="000000"/>
          <w:lang w:eastAsia="en-US"/>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35744D" w:rsidRPr="0035744D" w:rsidRDefault="0035744D" w:rsidP="0035744D">
      <w:pPr>
        <w:ind w:firstLine="600"/>
        <w:rPr>
          <w:rFonts w:eastAsiaTheme="minorHAnsi"/>
          <w:lang w:eastAsia="en-US"/>
        </w:rPr>
      </w:pPr>
      <w:r w:rsidRPr="0035744D">
        <w:rPr>
          <w:rFonts w:eastAsiaTheme="minorHAnsi"/>
          <w:color w:val="000000"/>
          <w:lang w:eastAsia="en-US"/>
        </w:rPr>
        <w:t>В процессе конкретизации учебных целей их реализация осуществляется по следующим направлениям:</w:t>
      </w:r>
    </w:p>
    <w:p w:rsidR="0035744D" w:rsidRPr="0035744D" w:rsidRDefault="0035744D" w:rsidP="0035744D">
      <w:pPr>
        <w:ind w:firstLine="600"/>
        <w:rPr>
          <w:rFonts w:eastAsiaTheme="minorHAnsi"/>
          <w:lang w:eastAsia="en-US"/>
        </w:rPr>
      </w:pPr>
      <w:r w:rsidRPr="0035744D">
        <w:rPr>
          <w:rFonts w:eastAsiaTheme="minorHAnsi"/>
          <w:color w:val="000000"/>
          <w:lang w:eastAsia="en-US"/>
        </w:rPr>
        <w:t>становление системы ценностей обучающихся, развитие целостного миропонимания в единстве эмоциональной и познавательной сферы;</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формирование творческих способностей ребенка, развитие внутренней мотивации к интонационно-содержательной деятельности.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Задачи обучения музыке на уровне основного общего образования: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приобщение к традиционным российским ценностям через личный психологический опыт эмоционально-эстетического переживания; </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развитие общих и специальных музыкальных способностей, совершенствование в предметных умениях и навыках, в том числе:</w:t>
      </w:r>
    </w:p>
    <w:p w:rsidR="0035744D" w:rsidRPr="0035744D" w:rsidRDefault="0035744D" w:rsidP="0035744D">
      <w:pPr>
        <w:ind w:firstLine="600"/>
        <w:rPr>
          <w:rFonts w:eastAsiaTheme="minorHAnsi"/>
          <w:lang w:eastAsia="en-US"/>
        </w:rPr>
      </w:pPr>
      <w:r w:rsidRPr="0035744D">
        <w:rPr>
          <w:rFonts w:eastAsiaTheme="minorHAnsi"/>
          <w:color w:val="000000"/>
          <w:lang w:eastAsia="en-US"/>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музыкальное движение (пластическое интонирование, инсценировка, танец, двигательное моделирование);</w:t>
      </w:r>
    </w:p>
    <w:p w:rsidR="0035744D" w:rsidRPr="0035744D" w:rsidRDefault="0035744D" w:rsidP="0035744D">
      <w:pPr>
        <w:ind w:firstLine="600"/>
        <w:rPr>
          <w:rFonts w:eastAsiaTheme="minorHAnsi"/>
          <w:lang w:eastAsia="en-US"/>
        </w:rPr>
      </w:pPr>
      <w:r w:rsidRPr="0035744D">
        <w:rPr>
          <w:rFonts w:eastAsiaTheme="minorHAnsi"/>
          <w:color w:val="000000"/>
          <w:lang w:eastAsia="en-US"/>
        </w:rPr>
        <w:t>творческие проекты, музыкально-театральная деятельность (концерты, фестивали, представления);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исследовательская деятельность на материале музыкального искусства.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Содержание учебного предмета структурно представлено девятью модулями</w:t>
      </w:r>
      <w:r w:rsidRPr="0035744D">
        <w:rPr>
          <w:rFonts w:eastAsiaTheme="minorHAnsi"/>
          <w:color w:val="000000"/>
          <w:lang w:eastAsia="en-US"/>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инвариантные модули:</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1 «Музыка моего края»; </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2 «Народное музыкальное творчество России»; </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3 «Русская классическая музыка»; </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4 «Жанры музыкального искусства» </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вариативные модули:</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5 «Музыка народов мира»; </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6 «Европейская классическая музыка»; </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 xml:space="preserve">модуль № 7 «Духовная музыка»; </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8 «Современная музыка: основные жанры и направления»; </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модуль № 9 «Связь музыки с другими видами искусства»; </w:t>
      </w:r>
    </w:p>
    <w:p w:rsidR="0035744D" w:rsidRPr="0035744D" w:rsidRDefault="0035744D" w:rsidP="0035744D">
      <w:pPr>
        <w:ind w:firstLine="600"/>
        <w:rPr>
          <w:rFonts w:eastAsiaTheme="minorHAnsi"/>
          <w:lang w:eastAsia="en-US"/>
        </w:rPr>
      </w:pPr>
      <w:r w:rsidRPr="0035744D">
        <w:rPr>
          <w:rFonts w:eastAsiaTheme="minorHAnsi"/>
          <w:color w:val="000000"/>
          <w:lang w:eastAsia="en-US"/>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35744D" w:rsidRPr="0035744D" w:rsidRDefault="0035744D" w:rsidP="0035744D">
      <w:pPr>
        <w:ind w:firstLine="600"/>
        <w:rPr>
          <w:rFonts w:eastAsiaTheme="minorHAnsi"/>
          <w:lang w:eastAsia="en-US"/>
        </w:rPr>
      </w:pPr>
      <w:bookmarkStart w:id="180" w:name="7ad9d27f-2d5e-40e5-a5e1-761ecce37b11"/>
      <w:r w:rsidRPr="0035744D">
        <w:rPr>
          <w:rFonts w:eastAsiaTheme="minorHAnsi"/>
          <w:color w:val="000000"/>
          <w:lang w:eastAsia="en-US"/>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180"/>
    </w:p>
    <w:p w:rsidR="0035744D" w:rsidRPr="0035744D" w:rsidRDefault="0035744D" w:rsidP="0035744D">
      <w:pPr>
        <w:ind w:firstLine="600"/>
        <w:rPr>
          <w:rFonts w:eastAsiaTheme="minorHAnsi"/>
          <w:lang w:eastAsia="en-US"/>
        </w:rPr>
      </w:pPr>
      <w:r w:rsidRPr="0035744D">
        <w:rPr>
          <w:rFonts w:eastAsiaTheme="minorHAnsi"/>
          <w:color w:val="000000"/>
          <w:lang w:eastAsia="en-US"/>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F40C33" w:rsidRDefault="00F40C33" w:rsidP="0035744D">
      <w:pPr>
        <w:ind w:left="120"/>
        <w:rPr>
          <w:rFonts w:eastAsiaTheme="minorHAnsi"/>
          <w:b/>
          <w:color w:val="000000"/>
          <w:lang w:eastAsia="en-US"/>
        </w:rPr>
      </w:pPr>
      <w:bookmarkStart w:id="181" w:name="block-25391510"/>
      <w:bookmarkEnd w:id="179"/>
    </w:p>
    <w:p w:rsidR="0035744D" w:rsidRPr="0035744D" w:rsidRDefault="0035744D" w:rsidP="0035744D">
      <w:pPr>
        <w:ind w:left="120"/>
        <w:rPr>
          <w:rFonts w:eastAsiaTheme="minorHAnsi"/>
          <w:lang w:eastAsia="en-US"/>
        </w:rPr>
      </w:pPr>
      <w:r w:rsidRPr="0035744D">
        <w:rPr>
          <w:rFonts w:eastAsiaTheme="minorHAnsi"/>
          <w:b/>
          <w:color w:val="000000"/>
          <w:lang w:eastAsia="en-US"/>
        </w:rPr>
        <w:t>СОДЕРЖАНИЕ ОБУЧЕНИЯ</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Инвариантные модули</w:t>
      </w:r>
    </w:p>
    <w:p w:rsidR="0035744D" w:rsidRPr="0035744D" w:rsidRDefault="0035744D" w:rsidP="0035744D">
      <w:pPr>
        <w:ind w:left="120"/>
        <w:rPr>
          <w:rFonts w:eastAsiaTheme="minorHAnsi"/>
          <w:lang w:eastAsia="en-US"/>
        </w:rPr>
      </w:pPr>
      <w:bookmarkStart w:id="182" w:name="_Toc139895958"/>
      <w:bookmarkEnd w:id="182"/>
      <w:r w:rsidRPr="0035744D">
        <w:rPr>
          <w:rFonts w:eastAsiaTheme="minorHAnsi"/>
          <w:b/>
          <w:color w:val="000000"/>
          <w:lang w:eastAsia="en-US"/>
        </w:rPr>
        <w:t xml:space="preserve">Модуль № 1 «Музыка моего края» </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Фольклор – народное творчество.</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Традиционная музыка – отражение жизни народа. Жанры детского и игрового фольклора (игры, пляски, хороводы).</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со звучанием фольклорных образцов в аудио- и видеозаписи;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принадлежности к народной или композиторской музыке;</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исполнительского состава (вокального, инструментального, смешанного);</w:t>
      </w:r>
    </w:p>
    <w:p w:rsidR="0035744D" w:rsidRPr="0035744D" w:rsidRDefault="0035744D" w:rsidP="0035744D">
      <w:pPr>
        <w:ind w:firstLine="600"/>
        <w:rPr>
          <w:rFonts w:eastAsiaTheme="minorHAnsi"/>
          <w:lang w:eastAsia="en-US"/>
        </w:rPr>
      </w:pPr>
      <w:r w:rsidRPr="0035744D">
        <w:rPr>
          <w:rFonts w:eastAsiaTheme="minorHAnsi"/>
          <w:color w:val="000000"/>
          <w:lang w:eastAsia="en-US"/>
        </w:rPr>
        <w:t>жанра, основного настроения, характера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народных песен, танцев, инструментальных наигрышей, фольклорных игр.</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Календарный фольклор.</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Календарные обряды, традиционные для данной местности (осенние, зимние, весенние – на выбор учителя).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символикой календарных обрядов, поиск информации о соответствующих фольклорных традициях;</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народных песен, танцев;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реконструкция фольклорного обряда или его фрагмента; участие в народном гулянии, празднике на улицах своего города, поселка.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Семейный фольклор.</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Фольклорные жанры, связанные с жизнью человека: свадебный обряд, рекрутские песни, плачи-причитания.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фольклорными жанрами семейного цикла;</w:t>
      </w:r>
    </w:p>
    <w:p w:rsidR="0035744D" w:rsidRPr="0035744D" w:rsidRDefault="0035744D" w:rsidP="0035744D">
      <w:pPr>
        <w:ind w:firstLine="600"/>
        <w:rPr>
          <w:rFonts w:eastAsiaTheme="minorHAnsi"/>
          <w:lang w:eastAsia="en-US"/>
        </w:rPr>
      </w:pPr>
      <w:r w:rsidRPr="0035744D">
        <w:rPr>
          <w:rFonts w:eastAsiaTheme="minorHAnsi"/>
          <w:color w:val="000000"/>
          <w:lang w:eastAsia="en-US"/>
        </w:rPr>
        <w:t>изучение особенностей их исполнения и звучания;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жанровой принадлежности, анализ символики традиционных образов;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отдельных песен, фрагментов обрядов (по выбору учителя);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реконструкция фольклорного обряда или его фрагмента; исследовательские проекты по теме «Жанры семейного фольклора».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Наш край сегодня.</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гимна республики, города, песен местных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творческой биографией, деятельностью местных мастеров культуры и искусства;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посещение местных музыкальных театров, музеев, концертов, написание отзыва с анализом спектакля, концерта, экскурсии;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35744D" w:rsidRPr="0035744D" w:rsidRDefault="0035744D" w:rsidP="0035744D">
      <w:pPr>
        <w:ind w:firstLine="600"/>
        <w:rPr>
          <w:rFonts w:eastAsiaTheme="minorHAnsi"/>
          <w:lang w:eastAsia="en-US"/>
        </w:rPr>
      </w:pPr>
      <w:r w:rsidRPr="0035744D">
        <w:rPr>
          <w:rFonts w:eastAsiaTheme="minorHAnsi"/>
          <w:color w:val="000000"/>
          <w:lang w:eastAsia="en-US"/>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Модуль № 2 «Народное музыкальное творчество России»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Россия – наш общий дом.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со звучанием фольклорных образцов близких и далеких регионов в аудио- и видеозаписи;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народных песен, танцев, инструментальных наигрышей, фольклорных игр разных народов России;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принадлежности к народной или композиторской музыке;</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исполнительского состава (вокального, инструментального, смешанного);</w:t>
      </w:r>
    </w:p>
    <w:p w:rsidR="0035744D" w:rsidRPr="0035744D" w:rsidRDefault="0035744D" w:rsidP="0035744D">
      <w:pPr>
        <w:ind w:firstLine="600"/>
        <w:rPr>
          <w:rFonts w:eastAsiaTheme="minorHAnsi"/>
          <w:lang w:eastAsia="en-US"/>
        </w:rPr>
      </w:pPr>
      <w:r w:rsidRPr="0035744D">
        <w:rPr>
          <w:rFonts w:eastAsiaTheme="minorHAnsi"/>
          <w:color w:val="000000"/>
          <w:lang w:eastAsia="en-US"/>
        </w:rPr>
        <w:t>жанра, характера музыки.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Фольклорные жанры.</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Общее и особенное в фольклоре народов России: лирика, эпос, танец.</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со звучанием фольклора разных регионов России в аудио-и видеозаписи;</w:t>
      </w:r>
    </w:p>
    <w:p w:rsidR="0035744D" w:rsidRPr="0035744D" w:rsidRDefault="0035744D" w:rsidP="0035744D">
      <w:pPr>
        <w:ind w:firstLine="600"/>
        <w:rPr>
          <w:rFonts w:eastAsiaTheme="minorHAnsi"/>
          <w:lang w:eastAsia="en-US"/>
        </w:rPr>
      </w:pPr>
      <w:r w:rsidRPr="0035744D">
        <w:rPr>
          <w:rFonts w:eastAsiaTheme="minorHAnsi"/>
          <w:color w:val="000000"/>
          <w:lang w:eastAsia="en-US"/>
        </w:rPr>
        <w:t>аутентичная манера исполнения;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характерных интонаций и ритмов в звучании традиционной музыки разных народов;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общего и особенного при сравнении танцевальных, лирических и эпических песенных образцов фольклора разных народов России;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народных песен, танцев, эпических сказаний;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двигательная, ритмическая, интонационная импровизация в характере изученных народных танцев и песен;</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проекты, посвященные музыке разных народов России; музыкальный фестиваль «Народы России».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Фольклор в творчестве профессиональных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w:t>
      </w:r>
      <w:r w:rsidRPr="0035744D">
        <w:rPr>
          <w:rFonts w:eastAsiaTheme="minorHAnsi"/>
          <w:color w:val="000000"/>
          <w:lang w:eastAsia="en-US"/>
        </w:rPr>
        <w:lastRenderedPageBreak/>
        <w:t>исторических событий. Внутреннее родство композиторского и народного творчества на интонационном уровне.</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сравнение аутентичного звучания фольклора и фольклорных мелодий в композиторской обработке;</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народной песни в композиторской обработке;</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наблюдение за принципами композиторской обработки, развития фольклорного тематического материала;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посещение концерта, спектакля (просмотр фильма, телепередачи), посвященного данной теме;</w:t>
      </w:r>
    </w:p>
    <w:p w:rsidR="0035744D" w:rsidRPr="0035744D" w:rsidRDefault="0035744D" w:rsidP="0035744D">
      <w:pPr>
        <w:ind w:firstLine="600"/>
        <w:rPr>
          <w:rFonts w:eastAsiaTheme="minorHAnsi"/>
          <w:lang w:eastAsia="en-US"/>
        </w:rPr>
      </w:pPr>
      <w:r w:rsidRPr="0035744D">
        <w:rPr>
          <w:rFonts w:eastAsiaTheme="minorHAnsi"/>
          <w:color w:val="000000"/>
          <w:lang w:eastAsia="en-US"/>
        </w:rPr>
        <w:t>обсуждение в классе и (или) письменная рецензия по результатам просмотра.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На рубежах культур.</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Взаимное влияние фольклорных традиций друг на друга. Этнографические экспедиции и фестивали. Современная жизнь фольклора.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изучение творчества и вклада в развитие культуры современных этно-исполнителей, исследователей традиционного фольклора;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участие в этнографической экспедиции; посещение (участие) в фестивале традиционной культуры.</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Модуль № 3 «Русская классическая музыка»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Образы родной земли.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мелодичности, широты дыхания, интонационной близости русскому фольклору;</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не менее одного вокального произведения, сочиненного русским композитором-классиком;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Золотой век русской культуры.</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 xml:space="preserve">Содержание: Светская музыка российского дворянства </w:t>
      </w:r>
      <w:r w:rsidRPr="0035744D">
        <w:rPr>
          <w:rFonts w:eastAsiaTheme="minorHAnsi"/>
          <w:color w:val="000000"/>
          <w:lang w:val="en-US" w:eastAsia="en-US"/>
        </w:rPr>
        <w:t>XIX</w:t>
      </w:r>
      <w:r w:rsidRPr="0035744D">
        <w:rPr>
          <w:rFonts w:eastAsiaTheme="minorHAnsi"/>
          <w:color w:val="000000"/>
          <w:lang w:eastAsia="en-US"/>
        </w:rPr>
        <w:t xml:space="preserve"> века: музыкальные салоны, домашнее музицирование, балы, театры. Особенности отечественной музыкальной культуры </w:t>
      </w:r>
      <w:r w:rsidRPr="0035744D">
        <w:rPr>
          <w:rFonts w:eastAsiaTheme="minorHAnsi"/>
          <w:color w:val="000000"/>
          <w:lang w:val="en-US" w:eastAsia="en-US"/>
        </w:rPr>
        <w:t>XIX</w:t>
      </w:r>
      <w:r w:rsidRPr="0035744D">
        <w:rPr>
          <w:rFonts w:eastAsiaTheme="minorHAnsi"/>
          <w:color w:val="000000"/>
          <w:lang w:eastAsia="en-US"/>
        </w:rPr>
        <w:t xml:space="preserve"> в. (на примере творчества М.И. Глинки, П.И.Чайковского, Н.А.Римского-Корсакова и других композиторов). </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знакомство с шедеврами русской музыки </w:t>
      </w:r>
      <w:r w:rsidRPr="0035744D">
        <w:rPr>
          <w:rFonts w:eastAsiaTheme="minorHAnsi"/>
          <w:color w:val="000000"/>
          <w:lang w:val="en-US" w:eastAsia="en-US"/>
        </w:rPr>
        <w:t>XIX</w:t>
      </w:r>
      <w:r w:rsidRPr="0035744D">
        <w:rPr>
          <w:rFonts w:eastAsiaTheme="minorHAnsi"/>
          <w:color w:val="000000"/>
          <w:lang w:eastAsia="en-US"/>
        </w:rPr>
        <w:t xml:space="preserve"> века, анализ художественного содержания, выразительных средств;</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не менее одного вокального произведения лирического характера, сочиненного русским композитором-классиком;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вариативно: просмотр художественных фильмов, телепередач, посвященных русской культуре </w:t>
      </w:r>
      <w:r w:rsidRPr="0035744D">
        <w:rPr>
          <w:rFonts w:eastAsiaTheme="minorHAnsi"/>
          <w:color w:val="000000"/>
          <w:lang w:val="en-US" w:eastAsia="en-US"/>
        </w:rPr>
        <w:t>XIX</w:t>
      </w:r>
      <w:r w:rsidRPr="0035744D">
        <w:rPr>
          <w:rFonts w:eastAsiaTheme="minorHAnsi"/>
          <w:color w:val="000000"/>
          <w:lang w:eastAsia="en-US"/>
        </w:rPr>
        <w:t xml:space="preserve"> века;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35744D">
        <w:rPr>
          <w:rFonts w:eastAsiaTheme="minorHAnsi"/>
          <w:color w:val="000000"/>
          <w:lang w:val="en-US" w:eastAsia="en-US"/>
        </w:rPr>
        <w:t>XIX</w:t>
      </w:r>
      <w:r w:rsidRPr="0035744D">
        <w:rPr>
          <w:rFonts w:eastAsiaTheme="minorHAnsi"/>
          <w:color w:val="000000"/>
          <w:lang w:eastAsia="en-US"/>
        </w:rPr>
        <w:t xml:space="preserve"> века; реконструкция костюмированного бала, музыкального салона.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История страны и народа в музыке русских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знакомство с шедеврами русской музыки </w:t>
      </w:r>
      <w:r w:rsidRPr="0035744D">
        <w:rPr>
          <w:rFonts w:eastAsiaTheme="minorHAnsi"/>
          <w:color w:val="000000"/>
          <w:lang w:val="en-US" w:eastAsia="en-US"/>
        </w:rPr>
        <w:t>XIX</w:t>
      </w:r>
      <w:r w:rsidRPr="0035744D">
        <w:rPr>
          <w:rFonts w:eastAsiaTheme="minorHAnsi"/>
          <w:color w:val="000000"/>
          <w:lang w:eastAsia="en-US"/>
        </w:rPr>
        <w:t>–</w:t>
      </w:r>
      <w:r w:rsidRPr="0035744D">
        <w:rPr>
          <w:rFonts w:eastAsiaTheme="minorHAnsi"/>
          <w:color w:val="000000"/>
          <w:lang w:val="en-US" w:eastAsia="en-US"/>
        </w:rPr>
        <w:t>XX</w:t>
      </w:r>
      <w:r w:rsidRPr="0035744D">
        <w:rPr>
          <w:rFonts w:eastAsiaTheme="minorHAnsi"/>
          <w:color w:val="000000"/>
          <w:lang w:eastAsia="en-US"/>
        </w:rPr>
        <w:t xml:space="preserve"> веков, анализ художественного содержания и способов выражения патриотической идеи, гражданского пафоса;</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не менее одного вокального произведения патриотического содержания, сочиненного русским композитором-классиком;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исполнение Гимна Российской Федерации;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Русский балет.</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шедеврами русской балетной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поиск информации о постановках балетных спектаклей, гастролях российских балетных трупп за рубежом;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посещение балетного спектакля (просмотр в видеозаписи);</w:t>
      </w:r>
    </w:p>
    <w:p w:rsidR="0035744D" w:rsidRPr="0035744D" w:rsidRDefault="0035744D" w:rsidP="0035744D">
      <w:pPr>
        <w:ind w:firstLine="600"/>
        <w:rPr>
          <w:rFonts w:eastAsiaTheme="minorHAnsi"/>
          <w:lang w:eastAsia="en-US"/>
        </w:rPr>
      </w:pPr>
      <w:r w:rsidRPr="0035744D">
        <w:rPr>
          <w:rFonts w:eastAsiaTheme="minorHAnsi"/>
          <w:color w:val="000000"/>
          <w:lang w:eastAsia="en-US"/>
        </w:rPr>
        <w:t>характеристика отдельных музыкальных номеров и спектакля в целом;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съемки любительского фильма (в технике теневого, кукольного театра, мультипликации) на музыку какого-либо балета (фрагменты).</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Русская исполнительская школа.</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слушание одних и тех же произведений в исполнении разных музыкантов, оценка особенностей интерпретации;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создание домашней фоно- и видеотеки из понравившихся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дискуссия на тему «Исполнитель – соавтор композитора»;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проекты, посвященные биографиям известных отечественных исполнителей классической музыки.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Русская музыка – взгляд в будущее.</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знакомство с музыкой отечественных композиторов </w:t>
      </w:r>
      <w:r w:rsidRPr="0035744D">
        <w:rPr>
          <w:rFonts w:eastAsiaTheme="minorHAnsi"/>
          <w:color w:val="000000"/>
          <w:lang w:val="en-US" w:eastAsia="en-US"/>
        </w:rPr>
        <w:t>XX</w:t>
      </w:r>
      <w:r w:rsidRPr="0035744D">
        <w:rPr>
          <w:rFonts w:eastAsiaTheme="minorHAnsi"/>
          <w:color w:val="000000"/>
          <w:lang w:eastAsia="en-US"/>
        </w:rPr>
        <w:t xml:space="preserve"> века, эстетическими и технологическими идеями по расширению возможностей и средств музыкального искусства;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слушание образцов электронной музыки, дискуссия о значении технических средств в создании современной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проекты, посвященные развитию музыкальной электроники в России;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импровизация, сочинение музыки с помощью цифровых устройств, программных продуктов и электронных гаджетов.</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Модуль № 4 «Жанры музыкального искусства»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Камерная музыка.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музыкальной формы и составление ее буквенной наглядной схемы;</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произведений вокальных и инструментальных жанров;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35744D" w:rsidRPr="0035744D" w:rsidRDefault="0035744D" w:rsidP="0035744D">
      <w:pPr>
        <w:ind w:firstLine="600"/>
        <w:rPr>
          <w:rFonts w:eastAsiaTheme="minorHAnsi"/>
          <w:lang w:eastAsia="en-US"/>
        </w:rPr>
      </w:pPr>
      <w:r w:rsidRPr="0035744D">
        <w:rPr>
          <w:rFonts w:eastAsiaTheme="minorHAnsi"/>
          <w:color w:val="000000"/>
          <w:lang w:eastAsia="en-US"/>
        </w:rPr>
        <w:t>индивидуальная или коллективная импровизация в заданной форме;</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выражение музыкального образа камерной миниатюры через устныйили письменный текст, рисунок, пластический этюд.</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Циклические формы и жанры.</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циклом миниатюр, определение принципа, основного художественного замысла цикла;</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небольшого вокального цикла;</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со строением сонатной формы;</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основных партий-тем в одной из классических сонат;</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35744D" w:rsidRPr="0035744D" w:rsidRDefault="0035744D" w:rsidP="0035744D">
      <w:pPr>
        <w:ind w:firstLine="600"/>
        <w:rPr>
          <w:rFonts w:eastAsiaTheme="minorHAnsi"/>
          <w:lang w:eastAsia="en-US"/>
        </w:rPr>
      </w:pPr>
      <w:r w:rsidRPr="0035744D">
        <w:rPr>
          <w:rFonts w:eastAsiaTheme="minorHAnsi"/>
          <w:b/>
          <w:color w:val="000000"/>
          <w:lang w:eastAsia="en-US"/>
        </w:rPr>
        <w:lastRenderedPageBreak/>
        <w:t>Симфоническая музыка.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Одночастные симфонические жанры (увертюра, картина). Симфония.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образцами симфонической музыки: программной увертюры, классической 4-частной симфонии;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образно-тематический конспект;</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слушание целиком не менее одного симфонического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посещение концерта (в том числе виртуального) симфонической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предварительное изучение информации о произведениях концерта (сколько в них частей, как они называются, когда могут звучать аплодисменты);</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последующее составление рецензии на концерт.</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Театральные жанры.</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отдельными номерами из известных опер, балетов;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материале изученных фрагментов музыкальных спектаклей;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различение, определение на слух:</w:t>
      </w:r>
    </w:p>
    <w:p w:rsidR="0035744D" w:rsidRPr="0035744D" w:rsidRDefault="0035744D" w:rsidP="0035744D">
      <w:pPr>
        <w:ind w:firstLine="600"/>
        <w:rPr>
          <w:rFonts w:eastAsiaTheme="minorHAnsi"/>
          <w:lang w:eastAsia="en-US"/>
        </w:rPr>
      </w:pPr>
      <w:r w:rsidRPr="0035744D">
        <w:rPr>
          <w:rFonts w:eastAsiaTheme="minorHAnsi"/>
          <w:color w:val="000000"/>
          <w:lang w:eastAsia="en-US"/>
        </w:rPr>
        <w:t>тембров голосов оперных певцов;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оркестровых групп, тембров инструментов;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типа номера (соло, дуэт, хор);</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последующее составление рецензии на спектакль.</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Вариативные модули</w:t>
      </w:r>
    </w:p>
    <w:p w:rsidR="0035744D" w:rsidRPr="0035744D" w:rsidRDefault="0035744D" w:rsidP="0035744D">
      <w:pPr>
        <w:ind w:firstLine="600"/>
        <w:rPr>
          <w:rFonts w:eastAsiaTheme="minorHAnsi"/>
          <w:lang w:eastAsia="en-US"/>
        </w:rPr>
      </w:pPr>
      <w:bookmarkStart w:id="183" w:name="_Toc139895962"/>
      <w:bookmarkEnd w:id="183"/>
      <w:r w:rsidRPr="0035744D">
        <w:rPr>
          <w:rFonts w:eastAsiaTheme="minorHAnsi"/>
          <w:b/>
          <w:color w:val="000000"/>
          <w:lang w:eastAsia="en-US"/>
        </w:rPr>
        <w:t xml:space="preserve">Модуль № 5 «Музыка народов мира» </w:t>
      </w:r>
    </w:p>
    <w:p w:rsidR="0035744D" w:rsidRPr="0035744D" w:rsidRDefault="0035744D" w:rsidP="0035744D">
      <w:pPr>
        <w:ind w:firstLine="600"/>
        <w:rPr>
          <w:rFonts w:eastAsiaTheme="minorHAnsi"/>
          <w:lang w:eastAsia="en-US"/>
        </w:rPr>
      </w:pPr>
      <w:r w:rsidRPr="0035744D">
        <w:rPr>
          <w:rFonts w:eastAsiaTheme="minorHAnsi"/>
          <w:color w:val="000000"/>
          <w:lang w:eastAsia="en-US"/>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 – древнейший язык человечества.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экскурсия в музей (реальный или виртуальный) с экспозицией музыкальных артефактов древности, последующий пересказ полученной информации;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импровизация в духе древнего обряда (вызывание дождя, поклонение тотемному животному);</w:t>
      </w:r>
    </w:p>
    <w:p w:rsidR="0035744D" w:rsidRPr="0035744D" w:rsidRDefault="0035744D" w:rsidP="0035744D">
      <w:pPr>
        <w:ind w:firstLine="600"/>
        <w:rPr>
          <w:rFonts w:eastAsiaTheme="minorHAnsi"/>
          <w:lang w:eastAsia="en-US"/>
        </w:rPr>
      </w:pPr>
      <w:r w:rsidRPr="0035744D">
        <w:rPr>
          <w:rFonts w:eastAsiaTheme="minorHAnsi"/>
          <w:color w:val="000000"/>
          <w:lang w:eastAsia="en-US"/>
        </w:rPr>
        <w:t>озвучивание, театрализация легенды (мифа) о музыке;</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вариативно: квесты, викторины, интеллектуальные игры;</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исследовательские проекты в рамках тематики «Мифы Древней Греции в музыкальном искусстве </w:t>
      </w:r>
      <w:r w:rsidRPr="0035744D">
        <w:rPr>
          <w:rFonts w:eastAsiaTheme="minorHAnsi"/>
          <w:color w:val="000000"/>
          <w:lang w:val="en-US" w:eastAsia="en-US"/>
        </w:rPr>
        <w:t>XVII</w:t>
      </w:r>
      <w:r w:rsidRPr="0035744D">
        <w:rPr>
          <w:rFonts w:eastAsiaTheme="minorHAnsi"/>
          <w:color w:val="000000"/>
          <w:lang w:eastAsia="en-US"/>
        </w:rPr>
        <w:t>—</w:t>
      </w:r>
      <w:r w:rsidRPr="0035744D">
        <w:rPr>
          <w:rFonts w:eastAsiaTheme="minorHAnsi"/>
          <w:color w:val="000000"/>
          <w:lang w:val="en-US" w:eastAsia="en-US"/>
        </w:rPr>
        <w:t>XX</w:t>
      </w:r>
      <w:r w:rsidRPr="0035744D">
        <w:rPr>
          <w:rFonts w:eastAsiaTheme="minorHAnsi"/>
          <w:color w:val="000000"/>
          <w:lang w:eastAsia="en-US"/>
        </w:rPr>
        <w:t xml:space="preserve"> веков».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Музыкальный фольклор народов Европы</w:t>
      </w:r>
      <w:r w:rsidRPr="0035744D">
        <w:rPr>
          <w:rFonts w:eastAsiaTheme="minorHAnsi"/>
          <w:color w:val="000000"/>
          <w:lang w:eastAsia="en-US"/>
        </w:rPr>
        <w:t xml:space="preserve">. </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характерных интонаций и ритмов в звучании традиционной музыки народов Европы;</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общего и особенного при сравнении изучаемых образцов европейского фольклора и фольклора народов России;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народных песен, танцев;</w:t>
      </w:r>
    </w:p>
    <w:p w:rsidR="0035744D" w:rsidRPr="0035744D" w:rsidRDefault="0035744D" w:rsidP="0035744D">
      <w:pPr>
        <w:ind w:firstLine="600"/>
        <w:rPr>
          <w:rFonts w:eastAsiaTheme="minorHAnsi"/>
          <w:lang w:eastAsia="en-US"/>
        </w:rPr>
      </w:pPr>
      <w:r w:rsidRPr="0035744D">
        <w:rPr>
          <w:rFonts w:eastAsiaTheme="minorHAnsi"/>
          <w:color w:val="000000"/>
          <w:lang w:eastAsia="en-US"/>
        </w:rPr>
        <w:t>двигательная, ритмическая, интонационная импровизация по мотивам изученных традиций народов Европы (в том числе в форме рондо).</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Музыкальный фольклор народов Азии и Африки.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характерных интонаций и ритмов в звучании традиционной музыки народов Африки и Азии;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общего и особенного при сравнении изучаемых образцов азиатского фольклора и фольклора народов России;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народных песен, танцев;</w:t>
      </w:r>
    </w:p>
    <w:p w:rsidR="0035744D" w:rsidRPr="0035744D" w:rsidRDefault="0035744D" w:rsidP="0035744D">
      <w:pPr>
        <w:ind w:firstLine="600"/>
        <w:rPr>
          <w:rFonts w:eastAsiaTheme="minorHAnsi"/>
          <w:lang w:eastAsia="en-US"/>
        </w:rPr>
      </w:pPr>
      <w:r w:rsidRPr="0035744D">
        <w:rPr>
          <w:rFonts w:eastAsiaTheme="minorHAnsi"/>
          <w:color w:val="000000"/>
          <w:lang w:eastAsia="en-US"/>
        </w:rPr>
        <w:t>коллективные ритмические импровизации на шумовых и ударных инструментах;</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проекты по теме «Музыка стран Азии и Африки».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Народная музыка Американского континента.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народных песен, танцев;</w:t>
      </w:r>
    </w:p>
    <w:p w:rsidR="0035744D" w:rsidRPr="0035744D" w:rsidRDefault="0035744D" w:rsidP="0035744D">
      <w:pPr>
        <w:ind w:firstLine="600"/>
        <w:rPr>
          <w:rFonts w:eastAsiaTheme="minorHAnsi"/>
          <w:lang w:eastAsia="en-US"/>
        </w:rPr>
      </w:pPr>
      <w:r w:rsidRPr="0035744D">
        <w:rPr>
          <w:rFonts w:eastAsiaTheme="minorHAnsi"/>
          <w:color w:val="000000"/>
          <w:lang w:eastAsia="en-US"/>
        </w:rPr>
        <w:t>индивидуальные и коллективные ритмические и мелодические импровизации в стиле (жанре) изучаемой традиции.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Модуль № 6 «Европейская классическая музыка»</w:t>
      </w:r>
      <w:r w:rsidRPr="0035744D">
        <w:rPr>
          <w:rFonts w:eastAsiaTheme="minorHAnsi"/>
          <w:color w:val="000000"/>
          <w:lang w:eastAsia="en-US"/>
        </w:rPr>
        <w:t xml:space="preserve"> </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Национальные истоки классической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знакомство с образцами музыки разных жанров, типичных для рассматриваемых национальных стилей, творчества изучаемых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не менее одного вокального произведения, сочиненного композитором-классиком (из числа изучаемых в данном разделе);</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Музыкант и публика.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образцами виртуозной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размышление над фактами биографий великих музыкантов – как любимцев публики, так и непонятых современниками;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знание и соблюдение общепринятых норм слушания музыки, правил поведения в концертном зале, театре оперы и балета;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 – зеркало эпохи.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образцами полифонической и гомофонно-гармонической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не менее одного вокального произведения, сочиненного композитором-классиком (из числа изучаемых в данном разделе);</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исполнение вокальных, ритмических, речевых канонов;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Музыкальный образ.</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Музыкальная драматургия.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наблюдение за развитием музыкальных тем, образов, восприятие логики музыкального развития;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узнавание на слух музыкальных тем, их вариантов, видоизмененных в процессе развития;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составление наглядной (буквенной, цифровой) схемы строения музыкального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Музыкальный стиль.</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обобщение и систематизация знаний о различных проявлениях музыкального стиля (стиль композитора, национальный стиль, стиль эпохи);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исполнение 2–3 вокальных произведений – образцов барокко, классицизма, романтизма, импрессионизма (подлинных или стилизованных);</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определение на слух в звучании незнакомого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принадлежности к одному из изученных стилей;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исполнительского состава (количество и состав исполнителей, музыкальных инструментов);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жанра, круга образов;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вариативно: исследовательские проекты, посвященные эстетике и особенностям музыкального искусства различных стилей </w:t>
      </w:r>
      <w:r w:rsidRPr="0035744D">
        <w:rPr>
          <w:rFonts w:eastAsiaTheme="minorHAnsi"/>
          <w:color w:val="000000"/>
          <w:lang w:val="en-US" w:eastAsia="en-US"/>
        </w:rPr>
        <w:t>XX</w:t>
      </w:r>
      <w:r w:rsidRPr="0035744D">
        <w:rPr>
          <w:rFonts w:eastAsiaTheme="minorHAnsi"/>
          <w:color w:val="000000"/>
          <w:lang w:eastAsia="en-US"/>
        </w:rPr>
        <w:t xml:space="preserve"> века.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 xml:space="preserve">Модуль № 7 «Духовная музыка» </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Храмовый синтез искусств.</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Музыка православного и католического богослужения (колокола, пение </w:t>
      </w:r>
      <w:r w:rsidRPr="0035744D">
        <w:rPr>
          <w:rFonts w:eastAsiaTheme="minorHAnsi"/>
          <w:color w:val="000000"/>
          <w:lang w:val="en-US" w:eastAsia="en-US"/>
        </w:rPr>
        <w:t>acapella</w:t>
      </w:r>
      <w:r w:rsidRPr="0035744D">
        <w:rPr>
          <w:rFonts w:eastAsiaTheme="minorHAnsi"/>
          <w:color w:val="000000"/>
          <w:lang w:eastAsia="en-US"/>
        </w:rPr>
        <w:t xml:space="preserve"> или пение в Сопровождении органа). Основные жанры, традиции. Образы Христа, Богородицы, Рождества, Воскресения.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исполнение вокальных произведений, связанных с религиозной традицией, перекликающихся с ней по тематике;</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сходства и различия элементов разных видов искусства (музыки, живописи, архитектуры), относящихся: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к русской православной традиции;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западноевропейской христианской традиции;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другим конфессиям (по выбору учителя);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посещение концерта духовной музыки.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 xml:space="preserve">Развитие церковной музыки </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историей возникновения нотной записи;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сравнение нотаций религиозной музыки разных традиций (григорианский хорал, знаменный распев, современные ноты);</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образцами (фрагментами) средневековых церковных распевов (одноголосие);</w:t>
      </w:r>
    </w:p>
    <w:p w:rsidR="0035744D" w:rsidRPr="0035744D" w:rsidRDefault="0035744D" w:rsidP="0035744D">
      <w:pPr>
        <w:ind w:firstLine="600"/>
        <w:rPr>
          <w:rFonts w:eastAsiaTheme="minorHAnsi"/>
          <w:lang w:eastAsia="en-US"/>
        </w:rPr>
      </w:pPr>
      <w:r w:rsidRPr="0035744D">
        <w:rPr>
          <w:rFonts w:eastAsiaTheme="minorHAnsi"/>
          <w:color w:val="000000"/>
          <w:lang w:eastAsia="en-US"/>
        </w:rPr>
        <w:t>слушание духовной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Музыкальные жанры богослужения.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35744D" w:rsidRPr="0035744D" w:rsidRDefault="0035744D" w:rsidP="0035744D">
      <w:pPr>
        <w:ind w:firstLine="600"/>
        <w:rPr>
          <w:rFonts w:eastAsiaTheme="minorHAnsi"/>
          <w:lang w:eastAsia="en-US"/>
        </w:rPr>
      </w:pPr>
      <w:r w:rsidRPr="0035744D">
        <w:rPr>
          <w:rFonts w:eastAsiaTheme="minorHAnsi"/>
          <w:color w:val="000000"/>
          <w:lang w:eastAsia="en-US"/>
        </w:rPr>
        <w:t>вокализация музыкальных тем изучаемых духовных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изученных произведений и их авторов, иметь представление об особенностях их построения и образов;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Религиозные темы и образы в современной музыке.</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Содержание: Сохранение традиций духовной музыки сегодня. Переосмысление религиозной темы в творчестве композиторов </w:t>
      </w:r>
      <w:r w:rsidRPr="0035744D">
        <w:rPr>
          <w:rFonts w:eastAsiaTheme="minorHAnsi"/>
          <w:color w:val="000000"/>
          <w:lang w:val="en-US" w:eastAsia="en-US"/>
        </w:rPr>
        <w:t>XX</w:t>
      </w:r>
      <w:r w:rsidRPr="0035744D">
        <w:rPr>
          <w:rFonts w:eastAsiaTheme="minorHAnsi"/>
          <w:color w:val="000000"/>
          <w:lang w:eastAsia="en-US"/>
        </w:rPr>
        <w:t>–</w:t>
      </w:r>
      <w:r w:rsidRPr="0035744D">
        <w:rPr>
          <w:rFonts w:eastAsiaTheme="minorHAnsi"/>
          <w:color w:val="000000"/>
          <w:lang w:val="en-US" w:eastAsia="en-US"/>
        </w:rPr>
        <w:t>XXI</w:t>
      </w:r>
      <w:r w:rsidRPr="0035744D">
        <w:rPr>
          <w:rFonts w:eastAsiaTheme="minorHAnsi"/>
          <w:color w:val="000000"/>
          <w:lang w:eastAsia="en-US"/>
        </w:rPr>
        <w:t xml:space="preserve"> веков. Религиозная тематика в контексте современной культуры. </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сопоставление тенденций сохранения и переосмысления религиозной традиции в культуре </w:t>
      </w:r>
      <w:r w:rsidRPr="0035744D">
        <w:rPr>
          <w:rFonts w:eastAsiaTheme="minorHAnsi"/>
          <w:color w:val="000000"/>
          <w:lang w:val="en-US" w:eastAsia="en-US"/>
        </w:rPr>
        <w:t>XX</w:t>
      </w:r>
      <w:r w:rsidRPr="0035744D">
        <w:rPr>
          <w:rFonts w:eastAsiaTheme="minorHAnsi"/>
          <w:color w:val="000000"/>
          <w:lang w:eastAsia="en-US"/>
        </w:rPr>
        <w:t>–</w:t>
      </w:r>
      <w:r w:rsidRPr="0035744D">
        <w:rPr>
          <w:rFonts w:eastAsiaTheme="minorHAnsi"/>
          <w:color w:val="000000"/>
          <w:lang w:val="en-US" w:eastAsia="en-US"/>
        </w:rPr>
        <w:t>XXI</w:t>
      </w:r>
      <w:r w:rsidRPr="0035744D">
        <w:rPr>
          <w:rFonts w:eastAsiaTheme="minorHAnsi"/>
          <w:color w:val="000000"/>
          <w:lang w:eastAsia="en-US"/>
        </w:rPr>
        <w:t xml:space="preserve"> веков;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исполнение музыки духовного содержания, сочиненной современными композиторами;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исследовательские и творческие проекты по теме «Музыка и религия в наше время»; посещение концерта духовной музыки.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Модуль № 8 «Современная музыка: основные жанры и направления»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Джаз.</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Содержание: Джаз – основа популярной музыки </w:t>
      </w:r>
      <w:r w:rsidRPr="0035744D">
        <w:rPr>
          <w:rFonts w:eastAsiaTheme="minorHAnsi"/>
          <w:color w:val="000000"/>
          <w:lang w:val="en-US" w:eastAsia="en-US"/>
        </w:rPr>
        <w:t>XX</w:t>
      </w:r>
      <w:r w:rsidRPr="0035744D">
        <w:rPr>
          <w:rFonts w:eastAsiaTheme="minorHAnsi"/>
          <w:color w:val="000000"/>
          <w:lang w:eastAsia="en-US"/>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различными джазовыми музыкальными композициямии направлениями (регтайм, биг бэнд, блюз);</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одной из «вечнозеленых» джазовых тем, элементы ритмической и вокальной импровизации на ее основе;</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Мюзикл</w:t>
      </w:r>
      <w:r w:rsidRPr="0035744D">
        <w:rPr>
          <w:rFonts w:eastAsiaTheme="minorHAnsi"/>
          <w:color w:val="000000"/>
          <w:lang w:eastAsia="en-US"/>
        </w:rPr>
        <w:t>.</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Содержание: Особенности жанра. Классика жанра – мюзиклы середины </w:t>
      </w:r>
      <w:r w:rsidRPr="0035744D">
        <w:rPr>
          <w:rFonts w:eastAsiaTheme="minorHAnsi"/>
          <w:color w:val="000000"/>
          <w:lang w:val="en-US" w:eastAsia="en-US"/>
        </w:rPr>
        <w:t>XX</w:t>
      </w:r>
      <w:r w:rsidRPr="0035744D">
        <w:rPr>
          <w:rFonts w:eastAsiaTheme="minorHAnsi"/>
          <w:color w:val="000000"/>
          <w:lang w:eastAsia="en-US"/>
        </w:rPr>
        <w:t xml:space="preserve"> века (на примере творчества Ф. Лоу, Р. Роджерса, Э.Л. Уэббера). Современные постановки в жанре мюзикла на российской сцене.</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35744D" w:rsidRPr="0035744D" w:rsidRDefault="0035744D" w:rsidP="0035744D">
      <w:pPr>
        <w:ind w:firstLine="600"/>
        <w:rPr>
          <w:rFonts w:eastAsiaTheme="minorHAnsi"/>
          <w:lang w:eastAsia="en-US"/>
        </w:rPr>
      </w:pPr>
      <w:r w:rsidRPr="0035744D">
        <w:rPr>
          <w:rFonts w:eastAsiaTheme="minorHAnsi"/>
          <w:color w:val="000000"/>
          <w:lang w:eastAsia="en-US"/>
        </w:rPr>
        <w:t>анализ рекламных объявлений о премьерах мюзиклов в современных средствах массовой информации;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просмотр видеозаписи одного из мюзиклов, написание собственного рекламного текста для данной постановки;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отдельных номеров из мюзиклов.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Молодежная музыкальная культура.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Содержание: Направления и стили молодежной музыкальной культуры </w:t>
      </w:r>
      <w:r w:rsidRPr="0035744D">
        <w:rPr>
          <w:rFonts w:eastAsiaTheme="minorHAnsi"/>
          <w:color w:val="000000"/>
          <w:lang w:val="en-US" w:eastAsia="en-US"/>
        </w:rPr>
        <w:t>XX</w:t>
      </w:r>
      <w:r w:rsidRPr="0035744D">
        <w:rPr>
          <w:rFonts w:eastAsiaTheme="minorHAnsi"/>
          <w:color w:val="000000"/>
          <w:lang w:eastAsia="en-US"/>
        </w:rPr>
        <w:t>–</w:t>
      </w:r>
      <w:r w:rsidRPr="0035744D">
        <w:rPr>
          <w:rFonts w:eastAsiaTheme="minorHAnsi"/>
          <w:color w:val="000000"/>
          <w:lang w:val="en-US" w:eastAsia="en-US"/>
        </w:rPr>
        <w:t>XXI</w:t>
      </w:r>
      <w:r w:rsidRPr="0035744D">
        <w:rPr>
          <w:rFonts w:eastAsiaTheme="minorHAnsi"/>
          <w:color w:val="000000"/>
          <w:lang w:eastAsia="en-US"/>
        </w:rPr>
        <w:t xml:space="preserve"> веков (рок-н-ролл, блюз-рок, панк-рок, хард-рок, рэп, хип-хоп, фанк и другие). Авторская песня (Б.Окуджава, Ю.Визбор, В. Высоцкий и др.). </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 xml:space="preserve">Социальный и коммерческий контекст массовой музыкальной культуры (потребительские тенденции современной культуры). </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песни, относящейся к одному из молодежных музыкальных течений;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дискуссия на тему «Современная музыка»;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презентация альбома своей любимой группы.</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 цифрового мира.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поиск информации о способах сохранения и передачи музыки прежде и сейчас;</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просмотр музыкального клипа популярного исполнителя, анализ его художественного образа, стиля, выразительных средств;</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 исполнение популярной современной песни;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проведение социального опроса о роли и месте музыки в жизни современного человека; создание собственного музыкального клипа.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Модуль № 9 «Связь музыки с другими видами искусства»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 и литература.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образцами вокальной и инструментальной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сочинение рассказа, стихотворения под впечатлением от восприятия инструментального музыкального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рисование образов программной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 и живопись.</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музыкальными произведениями программной музыки, выявление интонаций изобразительного характера;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знание музыки, названий и авторов изученных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 и театр.</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образцами музыки, созданной отечественными и зарубежными композиторами для драматического театра;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разучивание, исполнение песни из театральной постановки, просмотр видеозаписи спектакля, в котором звучит данная песня;</w:t>
      </w:r>
    </w:p>
    <w:p w:rsidR="0035744D" w:rsidRPr="0035744D" w:rsidRDefault="0035744D" w:rsidP="0035744D">
      <w:pPr>
        <w:ind w:firstLine="600"/>
        <w:rPr>
          <w:rFonts w:eastAsiaTheme="minorHAnsi"/>
          <w:lang w:eastAsia="en-US"/>
        </w:rPr>
      </w:pPr>
      <w:r w:rsidRPr="0035744D">
        <w:rPr>
          <w:rFonts w:eastAsiaTheme="minorHAnsi"/>
          <w:color w:val="000000"/>
          <w:lang w:eastAsia="en-US"/>
        </w:rPr>
        <w:t>музыкальная викторина на материале изученных фрагментов музыкальных спектаклей;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Музыка кино и телевидения.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35744D" w:rsidRPr="0035744D" w:rsidRDefault="0035744D" w:rsidP="0035744D">
      <w:pPr>
        <w:ind w:firstLine="600"/>
        <w:rPr>
          <w:rFonts w:eastAsiaTheme="minorHAnsi"/>
          <w:lang w:eastAsia="en-US"/>
        </w:rPr>
      </w:pPr>
      <w:r w:rsidRPr="0035744D">
        <w:rPr>
          <w:rFonts w:eastAsiaTheme="minorHAnsi"/>
          <w:color w:val="000000"/>
          <w:lang w:eastAsia="en-US"/>
        </w:rPr>
        <w:t>Виды деятельности обучающихся: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знакомство с образцами киномузыки отечественных и зарубежных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просмотр фильмов с целью анализа выразительного эффекта, создаваемого музыкой; разучивание, исполнение песни из фильма;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35744D" w:rsidRPr="0035744D" w:rsidRDefault="0035744D" w:rsidP="0035744D">
      <w:pPr>
        <w:ind w:left="120"/>
        <w:rPr>
          <w:rFonts w:eastAsiaTheme="minorHAnsi"/>
          <w:b/>
          <w:color w:val="000000"/>
          <w:highlight w:val="yellow"/>
          <w:lang w:eastAsia="en-US"/>
        </w:rPr>
      </w:pPr>
      <w:bookmarkStart w:id="184" w:name="block-25391511"/>
      <w:bookmarkEnd w:id="181"/>
    </w:p>
    <w:p w:rsidR="0035744D" w:rsidRPr="0035744D" w:rsidRDefault="0035744D" w:rsidP="0035744D">
      <w:pPr>
        <w:ind w:left="120"/>
        <w:rPr>
          <w:rFonts w:eastAsiaTheme="minorHAnsi"/>
          <w:b/>
          <w:lang w:eastAsia="en-US"/>
        </w:rPr>
      </w:pPr>
      <w:r w:rsidRPr="0035744D">
        <w:rPr>
          <w:rFonts w:eastAsiaTheme="minorHAnsi"/>
          <w:b/>
          <w:color w:val="000000"/>
          <w:lang w:eastAsia="en-US"/>
        </w:rPr>
        <w:t>ПЛАНИРУЕМЫЕ РЕЗУЛЬТАТЫ ОСВОЕНИЯ ПРОГРАММЫ ПО МУЗЫКЕ НА УРОВНЕ ОСНОВНОГО ОБЩЕГО ОБРАЗОВАНИЯ</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bookmarkStart w:id="185" w:name="_Toc139895967"/>
      <w:bookmarkEnd w:id="185"/>
      <w:r w:rsidRPr="0035744D">
        <w:rPr>
          <w:rFonts w:eastAsiaTheme="minorHAnsi"/>
          <w:b/>
          <w:color w:val="000000"/>
          <w:lang w:eastAsia="en-US"/>
        </w:rPr>
        <w:t>ЛИЧНОСТНЫЕ РЕЗУЛЬТАТЫ</w:t>
      </w:r>
    </w:p>
    <w:p w:rsidR="0035744D" w:rsidRPr="0035744D" w:rsidRDefault="0035744D" w:rsidP="0035744D">
      <w:pPr>
        <w:rPr>
          <w:rFonts w:eastAsiaTheme="minorHAnsi"/>
          <w:lang w:eastAsia="en-US"/>
        </w:rPr>
      </w:pPr>
    </w:p>
    <w:p w:rsidR="0035744D" w:rsidRPr="0035744D" w:rsidRDefault="0035744D" w:rsidP="0035744D">
      <w:pPr>
        <w:ind w:firstLine="600"/>
        <w:rPr>
          <w:rFonts w:eastAsiaTheme="minorHAnsi"/>
          <w:lang w:eastAsia="en-US"/>
        </w:rPr>
      </w:pPr>
      <w:r w:rsidRPr="0035744D">
        <w:rPr>
          <w:rFonts w:eastAsiaTheme="minorHAnsi"/>
          <w:color w:val="000000"/>
          <w:lang w:eastAsia="en-US"/>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1) патриотического воспитания: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осознание российской гражданской идентичности в поликультурноми многоконфессиональном обществе;</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знание Гимна России и традиций его исполнения, уважение музыкальных символов республик Российской Федерации и других стран мира;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проявление интереса к освоению музыкальных традиций своего края, музыкальной культуры народов России;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знание достижений отечественных музыкантов, их вклада в мировую музыкальную культуру;</w:t>
      </w:r>
    </w:p>
    <w:p w:rsidR="0035744D" w:rsidRPr="0035744D" w:rsidRDefault="0035744D" w:rsidP="0035744D">
      <w:pPr>
        <w:ind w:firstLine="600"/>
        <w:rPr>
          <w:rFonts w:eastAsiaTheme="minorHAnsi"/>
          <w:lang w:eastAsia="en-US"/>
        </w:rPr>
      </w:pPr>
      <w:r w:rsidRPr="0035744D">
        <w:rPr>
          <w:rFonts w:eastAsiaTheme="minorHAnsi"/>
          <w:color w:val="000000"/>
          <w:lang w:eastAsia="en-US"/>
        </w:rPr>
        <w:t>интерес к изучению истории отечественной музыкальной культуры;</w:t>
      </w:r>
    </w:p>
    <w:p w:rsidR="0035744D" w:rsidRPr="0035744D" w:rsidRDefault="0035744D" w:rsidP="0035744D">
      <w:pPr>
        <w:ind w:firstLine="600"/>
        <w:rPr>
          <w:rFonts w:eastAsiaTheme="minorHAnsi"/>
          <w:lang w:eastAsia="en-US"/>
        </w:rPr>
      </w:pPr>
      <w:r w:rsidRPr="0035744D">
        <w:rPr>
          <w:rFonts w:eastAsiaTheme="minorHAnsi"/>
          <w:color w:val="000000"/>
          <w:lang w:eastAsia="en-US"/>
        </w:rPr>
        <w:t>стремление развивать и сохранять музыкальную культуру своей страны, своего края.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2) гражданского воспитания: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готовность к выполнению обязанностей гражданина и реализации его прав, уважение прав, свобод и законных интересов других людей;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35744D" w:rsidRPr="0035744D" w:rsidRDefault="0035744D" w:rsidP="0035744D">
      <w:pPr>
        <w:ind w:firstLine="600"/>
        <w:rPr>
          <w:rFonts w:eastAsiaTheme="minorHAnsi"/>
          <w:lang w:eastAsia="en-US"/>
        </w:rPr>
      </w:pPr>
      <w:r w:rsidRPr="0035744D">
        <w:rPr>
          <w:rFonts w:eastAsiaTheme="minorHAnsi"/>
          <w:b/>
          <w:color w:val="000000"/>
          <w:lang w:eastAsia="en-US"/>
        </w:rPr>
        <w:t>3) духовно-нравственного воспитания: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ориентация на моральные ценности и нормы в ситуациях нравственного выбора;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4) эстетического воспитания: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осознание ценности творчества, таланта;</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осознание важности музыкального искусства как средства коммуникации и самовыражения;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понимание ценности отечественного и мирового искусства, роли этнических культурных традиций и народного творчества;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стремление к самовыражению в разных видах искусства.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5) ценности научного познания: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35744D" w:rsidRPr="0035744D" w:rsidRDefault="0035744D" w:rsidP="0035744D">
      <w:pPr>
        <w:ind w:firstLine="600"/>
        <w:rPr>
          <w:rFonts w:eastAsiaTheme="minorHAnsi"/>
          <w:lang w:eastAsia="en-US"/>
        </w:rPr>
      </w:pPr>
      <w:r w:rsidRPr="0035744D">
        <w:rPr>
          <w:rFonts w:eastAsiaTheme="minorHAnsi"/>
          <w:color w:val="000000"/>
          <w:lang w:eastAsia="en-US"/>
        </w:rPr>
        <w:t>овладение музыкальным языком, навыками познания музыки как искусства интонируемого смысла;</w:t>
      </w:r>
    </w:p>
    <w:p w:rsidR="0035744D" w:rsidRPr="0035744D" w:rsidRDefault="0035744D" w:rsidP="0035744D">
      <w:pPr>
        <w:ind w:firstLine="600"/>
        <w:rPr>
          <w:rFonts w:eastAsiaTheme="minorHAnsi"/>
          <w:lang w:eastAsia="en-US"/>
        </w:rPr>
      </w:pPr>
      <w:r w:rsidRPr="0035744D">
        <w:rPr>
          <w:rFonts w:eastAsiaTheme="minorHAnsi"/>
          <w:color w:val="000000"/>
          <w:lang w:eastAsia="en-US"/>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6) физического воспитания, формирования культуры здоровья и эмоционального благополучия: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осознание ценности жизни с опорой на собственный жизненный опыт и опыт восприятия произведений искусства;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35744D" w:rsidRPr="0035744D" w:rsidRDefault="0035744D" w:rsidP="0035744D">
      <w:pPr>
        <w:ind w:firstLine="600"/>
        <w:rPr>
          <w:rFonts w:eastAsiaTheme="minorHAnsi"/>
          <w:lang w:eastAsia="en-US"/>
        </w:rPr>
      </w:pPr>
      <w:r w:rsidRPr="0035744D">
        <w:rPr>
          <w:rFonts w:eastAsiaTheme="minorHAnsi"/>
          <w:color w:val="000000"/>
          <w:lang w:eastAsia="en-US"/>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сформированность навыков рефлексии, признание своего права на ошибку и такого же права другого человека.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7) трудового воспитания: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установка на посильное активное участие в практической деятельности;</w:t>
      </w:r>
    </w:p>
    <w:p w:rsidR="0035744D" w:rsidRPr="0035744D" w:rsidRDefault="0035744D" w:rsidP="0035744D">
      <w:pPr>
        <w:ind w:firstLine="600"/>
        <w:rPr>
          <w:rFonts w:eastAsiaTheme="minorHAnsi"/>
          <w:lang w:eastAsia="en-US"/>
        </w:rPr>
      </w:pPr>
      <w:r w:rsidRPr="0035744D">
        <w:rPr>
          <w:rFonts w:eastAsiaTheme="minorHAnsi"/>
          <w:color w:val="000000"/>
          <w:lang w:eastAsia="en-US"/>
        </w:rPr>
        <w:t>трудолюбие в учебе, настойчивость в достижении поставленных целей;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интерес к практическому изучению профессий в сфере культуры и искусства;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уважение к труду и результатам трудовой деятельности.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8) экологического воспитания: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повышение уровня экологической культуры, осознание глобального характера экологических проблем и путей их решения;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нравственно-эстетическое отношение к природе,</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участие в экологических проектах через различные формы музыкального творчества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9) адаптации к изменяющимся условиям социальной и природной среды:</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35744D" w:rsidRPr="0035744D" w:rsidRDefault="0035744D" w:rsidP="0035744D">
      <w:pPr>
        <w:ind w:firstLine="600"/>
        <w:rPr>
          <w:rFonts w:eastAsiaTheme="minorHAnsi"/>
          <w:lang w:eastAsia="en-US"/>
        </w:rPr>
      </w:pPr>
      <w:r w:rsidRPr="0035744D">
        <w:rPr>
          <w:rFonts w:eastAsiaTheme="minorHAnsi"/>
          <w:color w:val="000000"/>
          <w:lang w:eastAsia="en-US"/>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35744D" w:rsidRPr="0035744D" w:rsidRDefault="0035744D" w:rsidP="0035744D">
      <w:pPr>
        <w:ind w:firstLine="600"/>
        <w:rPr>
          <w:rFonts w:eastAsiaTheme="minorHAnsi"/>
          <w:lang w:eastAsia="en-US"/>
        </w:rPr>
      </w:pPr>
      <w:r w:rsidRPr="0035744D">
        <w:rPr>
          <w:rFonts w:eastAsiaTheme="minorHAnsi"/>
          <w:color w:val="000000"/>
          <w:lang w:eastAsia="en-US"/>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МЕТАПРЕДМЕТНЫЕ РЕЗУЛЬТАТЫ</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Познавательные универсальные учебные действия</w:t>
      </w:r>
    </w:p>
    <w:p w:rsidR="0035744D" w:rsidRPr="0035744D" w:rsidRDefault="0035744D" w:rsidP="0035744D">
      <w:pPr>
        <w:ind w:left="120"/>
        <w:rPr>
          <w:rFonts w:eastAsiaTheme="minorHAnsi"/>
          <w:lang w:eastAsia="en-US"/>
        </w:rPr>
      </w:pPr>
    </w:p>
    <w:p w:rsidR="0035744D" w:rsidRPr="0035744D" w:rsidRDefault="0035744D" w:rsidP="0035744D">
      <w:pPr>
        <w:ind w:firstLine="600"/>
        <w:rPr>
          <w:rFonts w:eastAsiaTheme="minorHAnsi"/>
          <w:lang w:eastAsia="en-US"/>
        </w:rPr>
      </w:pPr>
      <w:r w:rsidRPr="0035744D">
        <w:rPr>
          <w:rFonts w:eastAsiaTheme="minorHAnsi"/>
          <w:b/>
          <w:color w:val="000000"/>
          <w:lang w:eastAsia="en-US"/>
        </w:rPr>
        <w:t>Базовые логические действия: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сопоставлять, сравнивать на основании существенных признаков произведения, жанры и стили музыкального и других видов искусства;</w:t>
      </w:r>
    </w:p>
    <w:p w:rsidR="0035744D" w:rsidRPr="0035744D" w:rsidRDefault="0035744D" w:rsidP="0035744D">
      <w:pPr>
        <w:ind w:firstLine="600"/>
        <w:rPr>
          <w:rFonts w:eastAsiaTheme="minorHAnsi"/>
          <w:lang w:eastAsia="en-US"/>
        </w:rPr>
      </w:pPr>
      <w:r w:rsidRPr="0035744D">
        <w:rPr>
          <w:rFonts w:eastAsiaTheme="minorHAnsi"/>
          <w:color w:val="000000"/>
          <w:lang w:eastAsia="en-US"/>
        </w:rPr>
        <w:t>обнаруживать взаимные влияния отдельных видов, жанров и стилей музыки друг на друга, формулировать гипотезы о взаимосвязях;</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выявлять и характеризовать существенные признаки конкретного музыкального звучания;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самостоятельно обобщать и формулировать выводы по результатам проведенного слухового наблюдения-исследования.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Базовые исследовательские действия: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следовать внутренним слухом за развитием музыкального процесса, «наблюдать» звучание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использовать вопросы как исследовательский инструмент познания;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составлять алгоритм действий и использовать его для решения учебных, в том числе исполнительских и творческих задач;</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35744D" w:rsidRPr="0035744D" w:rsidRDefault="0035744D" w:rsidP="0035744D">
      <w:pPr>
        <w:ind w:firstLine="600"/>
        <w:rPr>
          <w:rFonts w:eastAsiaTheme="minorHAnsi"/>
          <w:lang w:eastAsia="en-US"/>
        </w:rPr>
      </w:pPr>
      <w:r w:rsidRPr="0035744D">
        <w:rPr>
          <w:rFonts w:eastAsiaTheme="minorHAnsi"/>
          <w:color w:val="000000"/>
          <w:lang w:eastAsia="en-US"/>
        </w:rPr>
        <w:t>самостоятельно формулировать обобщения и выводы по результатам проведенного наблюдения, слухового исследования.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Работа с информацией: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понимать специфику работы с аудиоинформацией, музыкальными записями;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использовать интонирование для запоминания звуковой информации, музыкальных произведений;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оценивать надежность информации по критериям, предложенным учителем или сформулированным самостоятельно;</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тексты информационного и художественного содержания, трансформировать, интерпретировать их в соответствии с учебной задачей;</w:t>
      </w:r>
    </w:p>
    <w:p w:rsidR="0035744D" w:rsidRPr="0035744D" w:rsidRDefault="0035744D" w:rsidP="0035744D">
      <w:pPr>
        <w:ind w:firstLine="600"/>
        <w:rPr>
          <w:rFonts w:eastAsiaTheme="minorHAnsi"/>
          <w:lang w:eastAsia="en-US"/>
        </w:rPr>
      </w:pPr>
      <w:r w:rsidRPr="0035744D">
        <w:rPr>
          <w:rFonts w:eastAsiaTheme="minorHAnsi"/>
          <w:color w:val="000000"/>
          <w:lang w:eastAsia="en-US"/>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Коммуникативные универсальные учебные действия</w:t>
      </w:r>
    </w:p>
    <w:p w:rsidR="0035744D" w:rsidRPr="0035744D" w:rsidRDefault="0035744D" w:rsidP="0035744D">
      <w:pPr>
        <w:ind w:left="120"/>
        <w:rPr>
          <w:rFonts w:eastAsiaTheme="minorHAnsi"/>
          <w:lang w:eastAsia="en-US"/>
        </w:rPr>
      </w:pPr>
    </w:p>
    <w:p w:rsidR="0035744D" w:rsidRPr="0035744D" w:rsidRDefault="0035744D" w:rsidP="0035744D">
      <w:pPr>
        <w:ind w:firstLine="600"/>
        <w:rPr>
          <w:rFonts w:eastAsiaTheme="minorHAnsi"/>
          <w:lang w:eastAsia="en-US"/>
        </w:rPr>
      </w:pPr>
      <w:r w:rsidRPr="0035744D">
        <w:rPr>
          <w:rFonts w:eastAsiaTheme="minorHAnsi"/>
          <w:b/>
          <w:color w:val="000000"/>
          <w:lang w:eastAsia="en-US"/>
        </w:rPr>
        <w:t>1) невербальная коммуникация: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эффективно использовать интонационно-выразительные возможностив ситуации публичного выступления;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2) вербальное общение:</w:t>
      </w:r>
    </w:p>
    <w:p w:rsidR="0035744D" w:rsidRPr="0035744D" w:rsidRDefault="0035744D" w:rsidP="0035744D">
      <w:pPr>
        <w:ind w:firstLine="600"/>
        <w:rPr>
          <w:rFonts w:eastAsiaTheme="minorHAnsi"/>
          <w:lang w:eastAsia="en-US"/>
        </w:rPr>
      </w:pPr>
      <w:r w:rsidRPr="0035744D">
        <w:rPr>
          <w:rFonts w:eastAsiaTheme="minorHAnsi"/>
          <w:color w:val="000000"/>
          <w:lang w:eastAsia="en-US"/>
        </w:rPr>
        <w:t>воспринимать и формулировать суждения, выражать эмоции в соответствии с условиями и целями общения;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выражать свое мнение, в том числе впечатления от общения с музыкальным искусством в устных и письменных текстах;</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понимать намерения других, проявлять уважительное отношение к собеседнику и в корректной форме формулировать свои возражения;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вести диалог, дискуссию, задавать вопросы по существу обсуждаемой темы, поддерживать благожелательный тон диалога;</w:t>
      </w:r>
    </w:p>
    <w:p w:rsidR="0035744D" w:rsidRPr="0035744D" w:rsidRDefault="0035744D" w:rsidP="0035744D">
      <w:pPr>
        <w:ind w:firstLine="600"/>
        <w:rPr>
          <w:rFonts w:eastAsiaTheme="minorHAnsi"/>
          <w:lang w:eastAsia="en-US"/>
        </w:rPr>
      </w:pPr>
      <w:r w:rsidRPr="0035744D">
        <w:rPr>
          <w:rFonts w:eastAsiaTheme="minorHAnsi"/>
          <w:color w:val="000000"/>
          <w:lang w:eastAsia="en-US"/>
        </w:rPr>
        <w:t>публично представлять результаты учебной и творческой деятельности.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3) совместная деятельность (сотрудничество):</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5744D" w:rsidRPr="0035744D" w:rsidRDefault="0035744D" w:rsidP="0035744D">
      <w:pPr>
        <w:ind w:firstLine="600"/>
        <w:rPr>
          <w:rFonts w:eastAsiaTheme="minorHAnsi"/>
          <w:lang w:eastAsia="en-US"/>
        </w:rPr>
      </w:pPr>
      <w:r w:rsidRPr="0035744D">
        <w:rPr>
          <w:rFonts w:eastAsiaTheme="minorHAnsi"/>
          <w:color w:val="000000"/>
          <w:lang w:eastAsia="en-US"/>
        </w:rPr>
        <w:t>уметь обобщать мнения нескольких людей, проявлять готовность руководить, выполнять поручения, подчиняться;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оценивать качество своего вклада в общий продукт по критериям, самостоятельно сформулированным участниками взаимодействия;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Регулятивные универсальные учебные действия</w:t>
      </w:r>
    </w:p>
    <w:p w:rsidR="0035744D" w:rsidRPr="0035744D" w:rsidRDefault="0035744D" w:rsidP="0035744D">
      <w:pPr>
        <w:ind w:left="120"/>
        <w:rPr>
          <w:rFonts w:eastAsiaTheme="minorHAnsi"/>
          <w:lang w:eastAsia="en-US"/>
        </w:rPr>
      </w:pPr>
    </w:p>
    <w:p w:rsidR="0035744D" w:rsidRPr="0035744D" w:rsidRDefault="0035744D" w:rsidP="0035744D">
      <w:pPr>
        <w:ind w:firstLine="600"/>
        <w:rPr>
          <w:rFonts w:eastAsiaTheme="minorHAnsi"/>
          <w:lang w:eastAsia="en-US"/>
        </w:rPr>
      </w:pPr>
      <w:r w:rsidRPr="0035744D">
        <w:rPr>
          <w:rFonts w:eastAsiaTheme="minorHAnsi"/>
          <w:b/>
          <w:color w:val="000000"/>
          <w:lang w:eastAsia="en-US"/>
        </w:rPr>
        <w:t>Самоорганизация: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35744D" w:rsidRPr="0035744D" w:rsidRDefault="0035744D" w:rsidP="0035744D">
      <w:pPr>
        <w:ind w:firstLine="600"/>
        <w:rPr>
          <w:rFonts w:eastAsiaTheme="minorHAnsi"/>
          <w:lang w:eastAsia="en-US"/>
        </w:rPr>
      </w:pPr>
      <w:r w:rsidRPr="0035744D">
        <w:rPr>
          <w:rFonts w:eastAsiaTheme="minorHAnsi"/>
          <w:color w:val="000000"/>
          <w:lang w:eastAsia="en-US"/>
        </w:rPr>
        <w:t>планировать достижение целей через решение ряда последовательных задач частного характера;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самостоятельно составлять план действий, вносить необходимые коррективы в ходе его реализации;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выявлять наиболее важные проблемы для решения в учебных и жизненных ситуациях;</w:t>
      </w:r>
    </w:p>
    <w:p w:rsidR="0035744D" w:rsidRPr="0035744D" w:rsidRDefault="0035744D" w:rsidP="0035744D">
      <w:pPr>
        <w:ind w:firstLine="600"/>
        <w:rPr>
          <w:rFonts w:eastAsiaTheme="minorHAnsi"/>
          <w:lang w:eastAsia="en-US"/>
        </w:rPr>
      </w:pPr>
      <w:r w:rsidRPr="0035744D">
        <w:rPr>
          <w:rFonts w:eastAsiaTheme="minorHAnsi"/>
          <w:color w:val="000000"/>
          <w:lang w:eastAsia="en-US"/>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делать выбор и брать за него ответственность на себя.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Самоконтроль (рефлексия):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владеть способами самоконтроля, самомотивации и рефлексии;</w:t>
      </w:r>
    </w:p>
    <w:p w:rsidR="0035744D" w:rsidRPr="0035744D" w:rsidRDefault="0035744D" w:rsidP="0035744D">
      <w:pPr>
        <w:ind w:firstLine="600"/>
        <w:rPr>
          <w:rFonts w:eastAsiaTheme="minorHAnsi"/>
          <w:lang w:eastAsia="en-US"/>
        </w:rPr>
      </w:pPr>
      <w:r w:rsidRPr="0035744D">
        <w:rPr>
          <w:rFonts w:eastAsiaTheme="minorHAnsi"/>
          <w:color w:val="000000"/>
          <w:lang w:eastAsia="en-US"/>
        </w:rPr>
        <w:t>давать адекватную оценку учебной ситуации и предлагать план ее изменения;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предвидеть трудности, которые могут возникнуть при решении учебной задачи, и адаптировать решение к меняющимся обстоятельствам;</w:t>
      </w:r>
    </w:p>
    <w:p w:rsidR="0035744D" w:rsidRPr="0035744D" w:rsidRDefault="0035744D" w:rsidP="0035744D">
      <w:pPr>
        <w:ind w:firstLine="600"/>
        <w:rPr>
          <w:rFonts w:eastAsiaTheme="minorHAnsi"/>
          <w:lang w:eastAsia="en-US"/>
        </w:rPr>
      </w:pPr>
      <w:r w:rsidRPr="0035744D">
        <w:rPr>
          <w:rFonts w:eastAsiaTheme="minorHAnsi"/>
          <w:color w:val="000000"/>
          <w:lang w:eastAsia="en-US"/>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35744D" w:rsidRPr="0035744D" w:rsidRDefault="0035744D" w:rsidP="0035744D">
      <w:pPr>
        <w:ind w:firstLine="600"/>
        <w:rPr>
          <w:rFonts w:eastAsiaTheme="minorHAnsi"/>
          <w:lang w:eastAsia="en-US"/>
        </w:rPr>
      </w:pPr>
      <w:r w:rsidRPr="0035744D">
        <w:rPr>
          <w:rFonts w:eastAsiaTheme="minorHAnsi"/>
          <w:b/>
          <w:color w:val="000000"/>
          <w:lang w:eastAsia="en-US"/>
        </w:rPr>
        <w:t>Эмоциональный интеллект:</w:t>
      </w:r>
    </w:p>
    <w:p w:rsidR="0035744D" w:rsidRPr="0035744D" w:rsidRDefault="0035744D" w:rsidP="0035744D">
      <w:pPr>
        <w:ind w:firstLine="600"/>
        <w:rPr>
          <w:rFonts w:eastAsiaTheme="minorHAnsi"/>
          <w:lang w:eastAsia="en-US"/>
        </w:rPr>
      </w:pPr>
      <w:r w:rsidRPr="0035744D">
        <w:rPr>
          <w:rFonts w:eastAsiaTheme="minorHAnsi"/>
          <w:color w:val="000000"/>
          <w:lang w:eastAsia="en-US"/>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выявлять и анализировать причины эмоций;</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понимать мотивы и намерения другого человека, анализируя коммуникативно-интонационную ситуацию;</w:t>
      </w:r>
    </w:p>
    <w:p w:rsidR="0035744D" w:rsidRPr="0035744D" w:rsidRDefault="0035744D" w:rsidP="0035744D">
      <w:pPr>
        <w:ind w:firstLine="600"/>
        <w:rPr>
          <w:rFonts w:eastAsiaTheme="minorHAnsi"/>
          <w:lang w:eastAsia="en-US"/>
        </w:rPr>
      </w:pPr>
      <w:r w:rsidRPr="0035744D">
        <w:rPr>
          <w:rFonts w:eastAsiaTheme="minorHAnsi"/>
          <w:color w:val="000000"/>
          <w:lang w:eastAsia="en-US"/>
        </w:rPr>
        <w:t>регулировать способ выражения собственных эмоций.</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Принятие себя и других:</w:t>
      </w:r>
    </w:p>
    <w:p w:rsidR="0035744D" w:rsidRPr="0035744D" w:rsidRDefault="0035744D" w:rsidP="0035744D">
      <w:pPr>
        <w:ind w:firstLine="600"/>
        <w:rPr>
          <w:rFonts w:eastAsiaTheme="minorHAnsi"/>
          <w:lang w:eastAsia="en-US"/>
        </w:rPr>
      </w:pPr>
      <w:r w:rsidRPr="0035744D">
        <w:rPr>
          <w:rFonts w:eastAsiaTheme="minorHAnsi"/>
          <w:color w:val="000000"/>
          <w:lang w:eastAsia="en-US"/>
        </w:rPr>
        <w:t>уважительно и осознанно относиться к другому человеку и его мнению, эстетическим предпочтениям и вкусам;</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принимать себя и других, не осуждая;</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проявлять открытость;</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осознавать невозможность контролировать все вокруг.</w:t>
      </w:r>
    </w:p>
    <w:p w:rsidR="0035744D" w:rsidRPr="0035744D" w:rsidRDefault="0035744D" w:rsidP="0035744D">
      <w:pPr>
        <w:ind w:firstLine="600"/>
        <w:rPr>
          <w:rFonts w:eastAsiaTheme="minorHAnsi"/>
          <w:lang w:eastAsia="en-US"/>
        </w:rPr>
      </w:pPr>
      <w:r w:rsidRPr="0035744D">
        <w:rPr>
          <w:rFonts w:eastAsiaTheme="minorHAnsi"/>
          <w:color w:val="000000"/>
          <w:lang w:eastAsia="en-US"/>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35744D" w:rsidRPr="0035744D" w:rsidRDefault="0035744D" w:rsidP="0035744D">
      <w:pPr>
        <w:ind w:left="120"/>
        <w:rPr>
          <w:rFonts w:eastAsiaTheme="minorHAnsi"/>
          <w:lang w:eastAsia="en-US"/>
        </w:rPr>
      </w:pPr>
    </w:p>
    <w:p w:rsidR="0035744D" w:rsidRPr="0035744D" w:rsidRDefault="0035744D" w:rsidP="0035744D">
      <w:pPr>
        <w:ind w:left="120"/>
        <w:rPr>
          <w:rFonts w:eastAsiaTheme="minorHAnsi"/>
          <w:lang w:eastAsia="en-US"/>
        </w:rPr>
      </w:pPr>
      <w:r w:rsidRPr="0035744D">
        <w:rPr>
          <w:rFonts w:eastAsiaTheme="minorHAnsi"/>
          <w:b/>
          <w:color w:val="000000"/>
          <w:lang w:eastAsia="en-US"/>
        </w:rPr>
        <w:t>ПРЕДМЕТНЫЕ РЕЗУЛЬТАТЫ</w:t>
      </w:r>
    </w:p>
    <w:p w:rsidR="0035744D" w:rsidRPr="0035744D" w:rsidRDefault="0035744D" w:rsidP="0035744D">
      <w:pPr>
        <w:ind w:left="120"/>
        <w:rPr>
          <w:rFonts w:eastAsiaTheme="minorHAnsi"/>
          <w:lang w:eastAsia="en-US"/>
        </w:rPr>
      </w:pPr>
    </w:p>
    <w:p w:rsidR="0035744D" w:rsidRPr="0035744D" w:rsidRDefault="0035744D" w:rsidP="0035744D">
      <w:pPr>
        <w:ind w:firstLine="600"/>
        <w:rPr>
          <w:rFonts w:eastAsiaTheme="minorHAnsi"/>
          <w:lang w:eastAsia="en-US"/>
        </w:rPr>
      </w:pPr>
      <w:r w:rsidRPr="0035744D">
        <w:rPr>
          <w:rFonts w:eastAsiaTheme="minorHAnsi"/>
          <w:color w:val="000000"/>
          <w:lang w:eastAsia="en-US"/>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Обучающиеся, освоившие основную образовательную программу по музыке:</w:t>
      </w:r>
    </w:p>
    <w:p w:rsidR="0035744D" w:rsidRPr="0035744D" w:rsidRDefault="0035744D" w:rsidP="0035744D">
      <w:pPr>
        <w:ind w:firstLine="600"/>
        <w:rPr>
          <w:rFonts w:eastAsiaTheme="minorHAnsi"/>
          <w:lang w:eastAsia="en-US"/>
        </w:rPr>
      </w:pPr>
      <w:r w:rsidRPr="0035744D">
        <w:rPr>
          <w:rFonts w:eastAsiaTheme="minorHAnsi"/>
          <w:color w:val="000000"/>
          <w:lang w:eastAsia="en-US"/>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35744D" w:rsidRPr="0035744D" w:rsidRDefault="0035744D" w:rsidP="0035744D">
      <w:pPr>
        <w:ind w:firstLine="600"/>
        <w:rPr>
          <w:rFonts w:eastAsiaTheme="minorHAnsi"/>
          <w:lang w:eastAsia="en-US"/>
        </w:rPr>
      </w:pPr>
      <w:r w:rsidRPr="0035744D">
        <w:rPr>
          <w:rFonts w:eastAsiaTheme="minorHAnsi"/>
          <w:color w:val="000000"/>
          <w:lang w:eastAsia="en-US"/>
        </w:rPr>
        <w:t>воспринимают российскую музыкальную культуру как целостное и самобытное цивилизационное явление;</w:t>
      </w:r>
    </w:p>
    <w:p w:rsidR="0035744D" w:rsidRPr="0035744D" w:rsidRDefault="0035744D" w:rsidP="0035744D">
      <w:pPr>
        <w:ind w:firstLine="600"/>
        <w:rPr>
          <w:rFonts w:eastAsiaTheme="minorHAnsi"/>
          <w:lang w:eastAsia="en-US"/>
        </w:rPr>
      </w:pPr>
      <w:r w:rsidRPr="0035744D">
        <w:rPr>
          <w:rFonts w:eastAsiaTheme="minorHAnsi"/>
          <w:color w:val="000000"/>
          <w:lang w:eastAsia="en-US"/>
        </w:rPr>
        <w:t>знают достижения отечественных мастеров музыкальной культуры, испытывают гордость за них;</w:t>
      </w:r>
    </w:p>
    <w:p w:rsidR="0035744D" w:rsidRPr="0035744D" w:rsidRDefault="0035744D" w:rsidP="0035744D">
      <w:pPr>
        <w:ind w:firstLine="600"/>
        <w:rPr>
          <w:rFonts w:eastAsiaTheme="minorHAnsi"/>
          <w:lang w:eastAsia="en-US"/>
        </w:rPr>
      </w:pPr>
      <w:r w:rsidRPr="0035744D">
        <w:rPr>
          <w:rFonts w:eastAsiaTheme="minorHAnsi"/>
          <w:color w:val="000000"/>
          <w:lang w:eastAsia="en-US"/>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35744D" w:rsidRPr="0035744D" w:rsidRDefault="0035744D" w:rsidP="0035744D">
      <w:pPr>
        <w:ind w:firstLine="600"/>
        <w:rPr>
          <w:rFonts w:eastAsiaTheme="minorHAnsi"/>
          <w:lang w:eastAsia="en-US"/>
        </w:rPr>
      </w:pPr>
      <w:r w:rsidRPr="0035744D">
        <w:rPr>
          <w:rFonts w:eastAsiaTheme="minorHAnsi"/>
          <w:color w:val="000000"/>
          <w:lang w:eastAsia="en-US"/>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1 «Музыка моего края» обучающийся научится: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 xml:space="preserve">отличать и ценить музыкальные традиции своей республики, края, народа; </w:t>
      </w:r>
    </w:p>
    <w:p w:rsidR="0035744D" w:rsidRPr="0035744D" w:rsidRDefault="0035744D" w:rsidP="0035744D">
      <w:pPr>
        <w:ind w:firstLine="600"/>
        <w:rPr>
          <w:rFonts w:eastAsiaTheme="minorHAnsi"/>
          <w:lang w:eastAsia="en-US"/>
        </w:rPr>
      </w:pPr>
      <w:r w:rsidRPr="0035744D">
        <w:rPr>
          <w:rFonts w:eastAsiaTheme="minorHAnsi"/>
          <w:color w:val="000000"/>
          <w:lang w:eastAsia="en-US"/>
        </w:rPr>
        <w:t>характеризовать особенности творчества народных и профессиональных музыкантов, творческих коллективов своего края;</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исполнять и оценивать образцы музыкального фольклора и сочинения композиторов своей малой родины.</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2 «Народное музыкальное творчество России» обучающийся научится: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на слух и исполнять произведения различных жанров фольклорной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определять на слух принадлежность народных музыкальных инструментовк группам духовых, струнных, ударно-шумовых инструментов;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3 «Русская классическая музыка» обучающийся научится:</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различать на слух произведения русских композиторов-классиков, называть автора, произведение, исполнительский состав;</w:t>
      </w:r>
    </w:p>
    <w:p w:rsidR="0035744D" w:rsidRPr="0035744D" w:rsidRDefault="0035744D" w:rsidP="0035744D">
      <w:pPr>
        <w:ind w:firstLine="600"/>
        <w:rPr>
          <w:rFonts w:eastAsiaTheme="minorHAnsi"/>
          <w:lang w:eastAsia="en-US"/>
        </w:rPr>
      </w:pPr>
      <w:r w:rsidRPr="0035744D">
        <w:rPr>
          <w:rFonts w:eastAsiaTheme="minorHAnsi"/>
          <w:color w:val="000000"/>
          <w:lang w:eastAsia="en-US"/>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исполнять (в том числе фрагментарно, отдельными темами) сочинения русских композиторов;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характеризовать творчество не менее двух отечественных композиторов-классиков, приводить примеры наиболее известных сочинений.</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4 «Жанры музыкального искусства» обучающийся научится: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рассуждать о круге образов и средствах их воплощения, типичныхдля данного жанра;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выразительно исполнять произведения (в том числе фрагменты) вокальных, инструментальных и музыкально-театральных жанров.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5 «Музыка народов мира» обучающийся научится: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на слух и исполнять произведения различных жанров фольклорной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определять на слух принадлежность народных музыкальных инструментов к группам духовых, струнных, ударно-шумовых инструментов;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6 «Европейская классическая музыка» обучающийся научится: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на слух произведения европейских композиторов-классиков, называть автора, произведение, исполнительский состав;</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определять принадлежность музыкального произведения к одному из художественных стилей (барокко, классицизм, романтизм, импрессионизм);</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исполнять (в том числе фрагментарно) сочинения композиторов-классиков;</w:t>
      </w:r>
    </w:p>
    <w:p w:rsidR="0035744D" w:rsidRPr="0035744D" w:rsidRDefault="0035744D" w:rsidP="0035744D">
      <w:pPr>
        <w:ind w:firstLine="600"/>
        <w:rPr>
          <w:rFonts w:eastAsiaTheme="minorHAnsi"/>
          <w:lang w:eastAsia="en-US"/>
        </w:rPr>
      </w:pPr>
      <w:r w:rsidRPr="0035744D">
        <w:rPr>
          <w:rFonts w:eastAsiaTheme="minorHAnsi"/>
          <w:color w:val="000000"/>
          <w:lang w:eastAsia="en-US"/>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5744D" w:rsidRPr="0035744D" w:rsidRDefault="0035744D" w:rsidP="0035744D">
      <w:pPr>
        <w:ind w:firstLine="600"/>
        <w:rPr>
          <w:rFonts w:eastAsiaTheme="minorHAnsi"/>
          <w:lang w:eastAsia="en-US"/>
        </w:rPr>
      </w:pPr>
      <w:r w:rsidRPr="0035744D">
        <w:rPr>
          <w:rFonts w:eastAsiaTheme="minorHAnsi"/>
          <w:color w:val="000000"/>
          <w:lang w:eastAsia="en-US"/>
        </w:rPr>
        <w:t>характеризовать творчество не менее двух композиторов-классиков, приводить примеры наиболее известных сочинений.</w:t>
      </w:r>
    </w:p>
    <w:p w:rsidR="0035744D" w:rsidRPr="0035744D" w:rsidRDefault="0035744D" w:rsidP="0035744D">
      <w:pPr>
        <w:ind w:firstLine="600"/>
        <w:rPr>
          <w:rFonts w:eastAsiaTheme="minorHAnsi"/>
          <w:lang w:eastAsia="en-US"/>
        </w:rPr>
      </w:pPr>
      <w:r w:rsidRPr="0035744D">
        <w:rPr>
          <w:rFonts w:eastAsiaTheme="minorHAnsi"/>
          <w:b/>
          <w:color w:val="000000"/>
          <w:lang w:eastAsia="en-US"/>
        </w:rPr>
        <w:t xml:space="preserve">К концу изучения модуля № 7 «Духовная музыка» обучающийся научится: </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и характеризовать жанры и произведения русской и европейской духовной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исполнять произведения русской и европейской духовной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приводить примеры сочинений духовной музыки, называть их автора.</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8 «Современная музыка: основные жанры и направления» обучающийся научится:</w:t>
      </w:r>
    </w:p>
    <w:p w:rsidR="0035744D" w:rsidRPr="0035744D" w:rsidRDefault="0035744D" w:rsidP="0035744D">
      <w:pPr>
        <w:ind w:firstLine="600"/>
        <w:rPr>
          <w:rFonts w:eastAsiaTheme="minorHAnsi"/>
          <w:lang w:eastAsia="en-US"/>
        </w:rPr>
      </w:pPr>
      <w:r w:rsidRPr="0035744D">
        <w:rPr>
          <w:rFonts w:eastAsiaTheme="minorHAnsi"/>
          <w:color w:val="000000"/>
          <w:lang w:eastAsia="en-US"/>
        </w:rPr>
        <w:t>определять и характеризовать стили, направления и жанры современной музыки;</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и определять на слух виды оркестров, ансамблей, тембры музыкальных инструментов, входящих в их состав;</w:t>
      </w:r>
    </w:p>
    <w:p w:rsidR="0035744D" w:rsidRPr="0035744D" w:rsidRDefault="0035744D" w:rsidP="0035744D">
      <w:pPr>
        <w:ind w:firstLine="600"/>
        <w:rPr>
          <w:rFonts w:eastAsiaTheme="minorHAnsi"/>
          <w:lang w:eastAsia="en-US"/>
        </w:rPr>
      </w:pPr>
      <w:r w:rsidRPr="0035744D">
        <w:rPr>
          <w:rFonts w:eastAsiaTheme="minorHAnsi"/>
          <w:color w:val="000000"/>
          <w:lang w:eastAsia="en-US"/>
        </w:rPr>
        <w:t>исполнять современные музыкальные произведения в разных видах деятельности.</w:t>
      </w:r>
    </w:p>
    <w:p w:rsidR="0035744D" w:rsidRPr="0035744D" w:rsidRDefault="0035744D" w:rsidP="0035744D">
      <w:pPr>
        <w:ind w:firstLine="600"/>
        <w:rPr>
          <w:rFonts w:eastAsiaTheme="minorHAnsi"/>
          <w:lang w:eastAsia="en-US"/>
        </w:rPr>
      </w:pPr>
      <w:r w:rsidRPr="0035744D">
        <w:rPr>
          <w:rFonts w:eastAsiaTheme="minorHAnsi"/>
          <w:b/>
          <w:color w:val="000000"/>
          <w:lang w:eastAsia="en-US"/>
        </w:rPr>
        <w:t>К концу изучения модуля № 9 «Связь музыки с другими видами искусства» обучающийся научится</w:t>
      </w:r>
      <w:r w:rsidRPr="0035744D">
        <w:rPr>
          <w:rFonts w:eastAsiaTheme="minorHAnsi"/>
          <w:color w:val="000000"/>
          <w:lang w:eastAsia="en-US"/>
        </w:rPr>
        <w:t>:</w:t>
      </w:r>
    </w:p>
    <w:p w:rsidR="0035744D" w:rsidRPr="0035744D" w:rsidRDefault="0035744D" w:rsidP="0035744D">
      <w:pPr>
        <w:ind w:firstLine="600"/>
        <w:rPr>
          <w:rFonts w:eastAsiaTheme="minorHAnsi"/>
          <w:lang w:eastAsia="en-US"/>
        </w:rPr>
      </w:pPr>
      <w:r w:rsidRPr="0035744D">
        <w:rPr>
          <w:rFonts w:eastAsiaTheme="minorHAnsi"/>
          <w:color w:val="000000"/>
          <w:lang w:eastAsia="en-US"/>
        </w:rPr>
        <w:lastRenderedPageBreak/>
        <w:t>определять стилевые и жанровые параллели между музыкой и другими видами искусств;</w:t>
      </w:r>
    </w:p>
    <w:p w:rsidR="0035744D" w:rsidRPr="0035744D" w:rsidRDefault="0035744D" w:rsidP="0035744D">
      <w:pPr>
        <w:ind w:firstLine="600"/>
        <w:rPr>
          <w:rFonts w:eastAsiaTheme="minorHAnsi"/>
          <w:lang w:eastAsia="en-US"/>
        </w:rPr>
      </w:pPr>
      <w:r w:rsidRPr="0035744D">
        <w:rPr>
          <w:rFonts w:eastAsiaTheme="minorHAnsi"/>
          <w:color w:val="000000"/>
          <w:lang w:eastAsia="en-US"/>
        </w:rPr>
        <w:t>различать и анализировать средства выразительности разных видов искусств;</w:t>
      </w:r>
    </w:p>
    <w:p w:rsidR="0035744D" w:rsidRPr="0035744D" w:rsidRDefault="0035744D" w:rsidP="0035744D">
      <w:pPr>
        <w:ind w:firstLine="600"/>
        <w:rPr>
          <w:rFonts w:eastAsiaTheme="minorHAnsi"/>
          <w:lang w:eastAsia="en-US"/>
        </w:rPr>
      </w:pPr>
      <w:r w:rsidRPr="0035744D">
        <w:rPr>
          <w:rFonts w:eastAsiaTheme="minorHAnsi"/>
          <w:color w:val="000000"/>
          <w:lang w:eastAsia="en-US"/>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35744D" w:rsidRPr="0035744D" w:rsidRDefault="0035744D" w:rsidP="0035744D">
      <w:pPr>
        <w:ind w:firstLine="600"/>
        <w:rPr>
          <w:rFonts w:eastAsiaTheme="minorHAnsi"/>
          <w:lang w:eastAsia="en-US"/>
        </w:rPr>
      </w:pPr>
      <w:r w:rsidRPr="0035744D">
        <w:rPr>
          <w:rFonts w:eastAsiaTheme="minorHAnsi"/>
          <w:color w:val="000000"/>
          <w:lang w:eastAsia="en-US"/>
        </w:rPr>
        <w:t>высказывать суждения об основной идее, средствах ее воплощения, интонационных особенностях, жанре, исполнителях музыкального произведения.</w:t>
      </w:r>
    </w:p>
    <w:bookmarkEnd w:id="184"/>
    <w:p w:rsidR="00E7715A" w:rsidRPr="0095587D" w:rsidRDefault="00E7715A" w:rsidP="00E27AAC">
      <w:pPr>
        <w:jc w:val="center"/>
        <w:rPr>
          <w:rStyle w:val="docuntyped-name"/>
          <w:rFonts w:eastAsia="Times New Roman"/>
          <w:b/>
          <w:sz w:val="28"/>
          <w:szCs w:val="27"/>
          <w:highlight w:val="yellow"/>
          <w:u w:val="single"/>
        </w:rPr>
      </w:pPr>
    </w:p>
    <w:p w:rsidR="00E27AAC" w:rsidRPr="00E477AE" w:rsidRDefault="00E27AAC" w:rsidP="00E27AAC">
      <w:pPr>
        <w:jc w:val="center"/>
        <w:rPr>
          <w:rStyle w:val="docuntyped-name"/>
          <w:rFonts w:eastAsia="Times New Roman"/>
          <w:b/>
          <w:sz w:val="28"/>
          <w:szCs w:val="27"/>
          <w:u w:val="single"/>
        </w:rPr>
      </w:pPr>
      <w:r w:rsidRPr="00E477AE">
        <w:rPr>
          <w:rStyle w:val="docuntyped-name"/>
          <w:rFonts w:eastAsia="Times New Roman"/>
          <w:b/>
          <w:sz w:val="28"/>
          <w:szCs w:val="27"/>
          <w:u w:val="single"/>
        </w:rPr>
        <w:t>Рабочая программа по учебному предмету «Изобразительное искусство»</w:t>
      </w:r>
    </w:p>
    <w:p w:rsidR="007D2CF3" w:rsidRPr="00E477AE" w:rsidRDefault="007D2CF3" w:rsidP="00E477AE">
      <w:pPr>
        <w:rPr>
          <w:rStyle w:val="docuntyped-name"/>
          <w:rFonts w:eastAsia="Times New Roman"/>
          <w:b/>
          <w:highlight w:val="yellow"/>
          <w:u w:val="single"/>
        </w:rPr>
      </w:pPr>
    </w:p>
    <w:p w:rsidR="00E477AE" w:rsidRPr="00E477AE" w:rsidRDefault="00E477AE" w:rsidP="00E477AE">
      <w:pPr>
        <w:ind w:left="120"/>
        <w:rPr>
          <w:rFonts w:eastAsiaTheme="minorHAnsi"/>
          <w:lang w:eastAsia="en-US"/>
        </w:rPr>
      </w:pPr>
      <w:bookmarkStart w:id="186" w:name="block-17019900"/>
      <w:r w:rsidRPr="00E477AE">
        <w:rPr>
          <w:rFonts w:eastAsiaTheme="minorHAnsi"/>
          <w:b/>
          <w:color w:val="000000"/>
          <w:lang w:eastAsia="en-US"/>
        </w:rPr>
        <w:t>ПОЯСНИТЕЛЬНАЯ ЗАПИСКА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Программа по изобразительному искусству ориентирована на психовозрастные особенности развития обучающихся 11–15 лет.</w:t>
      </w:r>
    </w:p>
    <w:p w:rsidR="00E477AE" w:rsidRPr="00E477AE" w:rsidRDefault="00E477AE" w:rsidP="00E477AE">
      <w:pPr>
        <w:ind w:firstLine="600"/>
        <w:rPr>
          <w:rFonts w:eastAsiaTheme="minorHAnsi"/>
          <w:lang w:eastAsia="en-US"/>
        </w:rPr>
      </w:pPr>
      <w:r w:rsidRPr="00E477AE">
        <w:rPr>
          <w:rFonts w:eastAsiaTheme="minorHAnsi"/>
          <w:b/>
          <w:color w:val="000000"/>
          <w:lang w:eastAsia="en-US"/>
        </w:rPr>
        <w:t>Целью изучения изобразительного искусства</w:t>
      </w:r>
      <w:r w:rsidRPr="00E477AE">
        <w:rPr>
          <w:rFonts w:eastAsiaTheme="minorHAnsi"/>
          <w:color w:val="000000"/>
          <w:lang w:eastAsia="en-US"/>
        </w:rPr>
        <w:t xml:space="preserve">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E477AE" w:rsidRPr="00E477AE" w:rsidRDefault="00E477AE" w:rsidP="00E477AE">
      <w:pPr>
        <w:ind w:firstLine="600"/>
        <w:rPr>
          <w:rFonts w:eastAsiaTheme="minorHAnsi"/>
          <w:lang w:eastAsia="en-US"/>
        </w:rPr>
      </w:pPr>
      <w:r w:rsidRPr="00E477AE">
        <w:rPr>
          <w:rFonts w:eastAsiaTheme="minorHAnsi"/>
          <w:b/>
          <w:color w:val="000000"/>
          <w:lang w:eastAsia="en-US"/>
        </w:rPr>
        <w:t>Задачами изобразительного искусства являются:</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формирование у обучающихся представлений об отечественной и мировой художественной культуре во всём многообразии её видов;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формирование у обучающихся навыков эстетического видения и преобразования мира;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w:t>
      </w:r>
      <w:r w:rsidRPr="00E477AE">
        <w:rPr>
          <w:rFonts w:eastAsiaTheme="minorHAnsi"/>
          <w:color w:val="000000"/>
          <w:lang w:eastAsia="en-US"/>
        </w:rPr>
        <w:lastRenderedPageBreak/>
        <w:t>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формирование пространственного мышления и аналитических визуальных способностей;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развитие наблюдательности, ассоциативного мышления и творческого воображения;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воспитание уважения и любви к культурному наследию России через освоение отечественной художественной культуры; </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w:t>
      </w:r>
      <w:bookmarkStart w:id="187" w:name="037c86a0-0100-46f4-8a06-fc1394a836a9"/>
      <w:r w:rsidRPr="00E477AE">
        <w:rPr>
          <w:rFonts w:eastAsiaTheme="minorHAnsi"/>
          <w:color w:val="000000"/>
          <w:lang w:eastAsia="en-US"/>
        </w:rPr>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bookmarkEnd w:id="187"/>
      <w:r w:rsidRPr="00E477AE">
        <w:rPr>
          <w:rFonts w:eastAsiaTheme="minorHAnsi"/>
          <w:color w:val="000000"/>
          <w:lang w:eastAsia="en-US"/>
        </w:rPr>
        <w:t>‌‌</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в одном или нескольких классах или во внеурочной деятельности.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Модуль №1 «Декоративно-прикладное и народное искусство» (5 класс)</w:t>
      </w:r>
    </w:p>
    <w:p w:rsidR="00E477AE" w:rsidRPr="00E477AE" w:rsidRDefault="00E477AE" w:rsidP="00E477AE">
      <w:pPr>
        <w:ind w:firstLine="600"/>
        <w:rPr>
          <w:rFonts w:eastAsiaTheme="minorHAnsi"/>
          <w:lang w:eastAsia="en-US"/>
        </w:rPr>
      </w:pPr>
      <w:r w:rsidRPr="00E477AE">
        <w:rPr>
          <w:rFonts w:eastAsiaTheme="minorHAnsi"/>
          <w:color w:val="000000"/>
          <w:lang w:eastAsia="en-US"/>
        </w:rPr>
        <w:t>Модуль №2 «Живопись, графика, скульптура» (6 класс)</w:t>
      </w:r>
    </w:p>
    <w:p w:rsidR="00E477AE" w:rsidRPr="00E477AE" w:rsidRDefault="00E477AE" w:rsidP="00E477AE">
      <w:pPr>
        <w:ind w:firstLine="600"/>
        <w:rPr>
          <w:rFonts w:eastAsiaTheme="minorHAnsi"/>
          <w:lang w:eastAsia="en-US"/>
        </w:rPr>
      </w:pPr>
      <w:r w:rsidRPr="00E477AE">
        <w:rPr>
          <w:rFonts w:eastAsiaTheme="minorHAnsi"/>
          <w:color w:val="000000"/>
          <w:lang w:eastAsia="en-US"/>
        </w:rPr>
        <w:t>Модуль №3 «Архитектура и дизайн» (7 класс)</w:t>
      </w:r>
    </w:p>
    <w:p w:rsidR="00E477AE" w:rsidRPr="00E477AE" w:rsidRDefault="00E477AE" w:rsidP="00E477AE">
      <w:pPr>
        <w:ind w:firstLine="600"/>
        <w:rPr>
          <w:rFonts w:eastAsiaTheme="minorHAnsi"/>
          <w:lang w:eastAsia="en-US"/>
        </w:rPr>
      </w:pPr>
      <w:r w:rsidRPr="00E477AE">
        <w:rPr>
          <w:rFonts w:eastAsiaTheme="minorHAnsi"/>
          <w:color w:val="000000"/>
          <w:lang w:eastAsia="en-US"/>
        </w:rPr>
        <w:t>Модуль №4 «Изображение в синтетических, экранных видах искусства и художественная фотография» (вариативный)</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E477AE" w:rsidRDefault="00E477AE" w:rsidP="00E477AE">
      <w:pPr>
        <w:rPr>
          <w:rFonts w:eastAsiaTheme="minorHAnsi"/>
          <w:b/>
          <w:color w:val="000000"/>
          <w:lang w:eastAsia="en-US"/>
        </w:rPr>
      </w:pPr>
      <w:bookmarkStart w:id="188" w:name="block-17019902"/>
      <w:bookmarkEnd w:id="186"/>
    </w:p>
    <w:p w:rsidR="00E477AE" w:rsidRPr="00E477AE" w:rsidRDefault="00E477AE" w:rsidP="00E477AE">
      <w:pPr>
        <w:rPr>
          <w:rFonts w:eastAsiaTheme="minorHAnsi"/>
          <w:lang w:eastAsia="en-US"/>
        </w:rPr>
      </w:pPr>
      <w:r w:rsidRPr="00E477AE">
        <w:rPr>
          <w:rFonts w:eastAsiaTheme="minorHAnsi"/>
          <w:b/>
          <w:color w:val="000000"/>
          <w:lang w:eastAsia="en-US"/>
        </w:rPr>
        <w:t>СОДЕРЖАНИЕ ОБУЧЕНИЯ</w:t>
      </w:r>
    </w:p>
    <w:p w:rsid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5 КЛАСС</w:t>
      </w:r>
    </w:p>
    <w:p w:rsidR="00E477AE" w:rsidRPr="00E477AE" w:rsidRDefault="00E477AE" w:rsidP="00E477AE">
      <w:pPr>
        <w:rPr>
          <w:rFonts w:eastAsiaTheme="minorHAnsi"/>
          <w:lang w:eastAsia="en-US"/>
        </w:rPr>
      </w:pPr>
      <w:r w:rsidRPr="00E477AE">
        <w:rPr>
          <w:rFonts w:eastAsiaTheme="minorHAnsi"/>
          <w:b/>
          <w:color w:val="000000"/>
          <w:lang w:eastAsia="en-US"/>
        </w:rPr>
        <w:t>Модуль № 1 «Декоративно-прикладное и народное искусство».</w:t>
      </w:r>
    </w:p>
    <w:p w:rsidR="00E477AE" w:rsidRDefault="00E477AE" w:rsidP="00E477AE">
      <w:pPr>
        <w:ind w:firstLine="708"/>
        <w:rPr>
          <w:rFonts w:eastAsiaTheme="minorHAnsi"/>
          <w:lang w:eastAsia="en-US"/>
        </w:rPr>
      </w:pPr>
      <w:r w:rsidRPr="00E477AE">
        <w:rPr>
          <w:rFonts w:eastAsiaTheme="minorHAnsi"/>
          <w:color w:val="000000"/>
          <w:lang w:eastAsia="en-US"/>
        </w:rPr>
        <w:t>Общие сведения о декоративно-прикладном искусстве.</w:t>
      </w:r>
    </w:p>
    <w:p w:rsidR="00E477AE" w:rsidRDefault="00E477AE" w:rsidP="00E477AE">
      <w:pPr>
        <w:ind w:firstLine="708"/>
        <w:rPr>
          <w:rFonts w:eastAsiaTheme="minorHAnsi"/>
          <w:lang w:eastAsia="en-US"/>
        </w:rPr>
      </w:pPr>
      <w:r w:rsidRPr="00E477AE">
        <w:rPr>
          <w:rFonts w:eastAsiaTheme="minorHAnsi"/>
          <w:color w:val="000000"/>
          <w:lang w:eastAsia="en-US"/>
        </w:rPr>
        <w:t>Декоративно-прикладное искусство и его виды. Декоративно-прикладное искусство и предметная среда жизни людей.</w:t>
      </w:r>
    </w:p>
    <w:p w:rsidR="00E477AE" w:rsidRDefault="00E477AE" w:rsidP="00E477AE">
      <w:pPr>
        <w:ind w:firstLine="708"/>
        <w:rPr>
          <w:rFonts w:eastAsiaTheme="minorHAnsi"/>
          <w:lang w:eastAsia="en-US"/>
        </w:rPr>
      </w:pPr>
      <w:r w:rsidRPr="00E477AE">
        <w:rPr>
          <w:rFonts w:eastAsiaTheme="minorHAnsi"/>
          <w:color w:val="000000"/>
          <w:lang w:eastAsia="en-US"/>
        </w:rPr>
        <w:t>Древние корни народного искусства.</w:t>
      </w:r>
    </w:p>
    <w:p w:rsidR="00E477AE" w:rsidRDefault="00E477AE" w:rsidP="00E477AE">
      <w:pPr>
        <w:ind w:firstLine="708"/>
        <w:rPr>
          <w:rFonts w:eastAsiaTheme="minorHAnsi"/>
          <w:lang w:eastAsia="en-US"/>
        </w:rPr>
      </w:pPr>
      <w:r w:rsidRPr="00E477AE">
        <w:rPr>
          <w:rFonts w:eastAsiaTheme="minorHAnsi"/>
          <w:color w:val="000000"/>
          <w:lang w:eastAsia="en-US"/>
        </w:rPr>
        <w:t>Истоки образного языка декоративно-прикладного искусства. Традиционные образы народного (крестьянского) прикладного искусства.</w:t>
      </w:r>
    </w:p>
    <w:p w:rsidR="00E477AE" w:rsidRDefault="00E477AE" w:rsidP="00E477AE">
      <w:pPr>
        <w:ind w:firstLine="708"/>
        <w:rPr>
          <w:rFonts w:eastAsiaTheme="minorHAnsi"/>
          <w:lang w:eastAsia="en-US"/>
        </w:rPr>
      </w:pPr>
      <w:r w:rsidRPr="00E477AE">
        <w:rPr>
          <w:rFonts w:eastAsiaTheme="minorHAnsi"/>
          <w:color w:val="000000"/>
          <w:lang w:eastAsia="en-US"/>
        </w:rPr>
        <w:t>Связь народного искусства с природой, бытом, трудом, верованиями и эпосом.</w:t>
      </w:r>
    </w:p>
    <w:p w:rsidR="00E477AE" w:rsidRDefault="00E477AE" w:rsidP="00E477AE">
      <w:pPr>
        <w:ind w:firstLine="708"/>
        <w:rPr>
          <w:rFonts w:eastAsiaTheme="minorHAnsi"/>
          <w:lang w:eastAsia="en-US"/>
        </w:rPr>
      </w:pPr>
      <w:r w:rsidRPr="00E477AE">
        <w:rPr>
          <w:rFonts w:eastAsiaTheme="minorHAnsi"/>
          <w:color w:val="000000"/>
          <w:lang w:eastAsia="en-US"/>
        </w:rPr>
        <w:t>Роль природных материалов в строительстве и изготовлении предметов быта, их значение в характере труда и жизненного уклада.</w:t>
      </w:r>
    </w:p>
    <w:p w:rsidR="00E477AE" w:rsidRDefault="00E477AE" w:rsidP="00E477AE">
      <w:pPr>
        <w:ind w:firstLine="708"/>
        <w:rPr>
          <w:rFonts w:eastAsiaTheme="minorHAnsi"/>
          <w:lang w:eastAsia="en-US"/>
        </w:rPr>
      </w:pPr>
      <w:r w:rsidRPr="00E477AE">
        <w:rPr>
          <w:rFonts w:eastAsiaTheme="minorHAnsi"/>
          <w:color w:val="000000"/>
          <w:lang w:eastAsia="en-US"/>
        </w:rPr>
        <w:t>Образно-символический язык народного прикладного искусства.</w:t>
      </w:r>
    </w:p>
    <w:p w:rsidR="00E477AE" w:rsidRDefault="00E477AE" w:rsidP="00E477AE">
      <w:pPr>
        <w:ind w:firstLine="708"/>
        <w:rPr>
          <w:rFonts w:eastAsiaTheme="minorHAnsi"/>
          <w:lang w:eastAsia="en-US"/>
        </w:rPr>
      </w:pPr>
      <w:r w:rsidRPr="00E477AE">
        <w:rPr>
          <w:rFonts w:eastAsiaTheme="minorHAnsi"/>
          <w:color w:val="000000"/>
          <w:lang w:eastAsia="en-US"/>
        </w:rPr>
        <w:t>Знаки-символы традиционного крестьянского прикладного искусства.</w:t>
      </w:r>
    </w:p>
    <w:p w:rsidR="00E477AE" w:rsidRDefault="00E477AE" w:rsidP="00E477AE">
      <w:pPr>
        <w:ind w:firstLine="708"/>
        <w:rPr>
          <w:rFonts w:eastAsiaTheme="minorHAnsi"/>
          <w:lang w:eastAsia="en-US"/>
        </w:rPr>
      </w:pPr>
      <w:r w:rsidRPr="00E477AE">
        <w:rPr>
          <w:rFonts w:eastAsiaTheme="minorHAnsi"/>
          <w:color w:val="000000"/>
          <w:lang w:eastAsia="en-US"/>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E477AE" w:rsidRDefault="00E477AE" w:rsidP="00E477AE">
      <w:pPr>
        <w:ind w:firstLine="708"/>
        <w:rPr>
          <w:rFonts w:eastAsiaTheme="minorHAnsi"/>
          <w:lang w:eastAsia="en-US"/>
        </w:rPr>
      </w:pPr>
      <w:r w:rsidRPr="00E477AE">
        <w:rPr>
          <w:rFonts w:eastAsiaTheme="minorHAnsi"/>
          <w:color w:val="000000"/>
          <w:lang w:eastAsia="en-US"/>
        </w:rPr>
        <w:t>Убранство русской избы.</w:t>
      </w:r>
    </w:p>
    <w:p w:rsidR="00E477AE" w:rsidRPr="00E477AE" w:rsidRDefault="00E477AE" w:rsidP="00E477AE">
      <w:pPr>
        <w:ind w:firstLine="708"/>
        <w:rPr>
          <w:rFonts w:eastAsiaTheme="minorHAnsi"/>
          <w:lang w:eastAsia="en-US"/>
        </w:rPr>
      </w:pPr>
      <w:r w:rsidRPr="00E477AE">
        <w:rPr>
          <w:rFonts w:eastAsiaTheme="minorHAnsi"/>
          <w:color w:val="000000"/>
          <w:lang w:eastAsia="en-US"/>
        </w:rPr>
        <w:lastRenderedPageBreak/>
        <w:t>Конструкция избы, единство красоты и пользы – функционального и символического – в её постройке и украшении.</w:t>
      </w:r>
    </w:p>
    <w:p w:rsidR="00E477AE" w:rsidRDefault="00E477AE" w:rsidP="00E477AE">
      <w:pPr>
        <w:ind w:firstLine="600"/>
        <w:rPr>
          <w:rFonts w:eastAsiaTheme="minorHAnsi"/>
          <w:color w:val="000000"/>
          <w:lang w:eastAsia="en-US"/>
        </w:rPr>
      </w:pPr>
      <w:r w:rsidRPr="00E477AE">
        <w:rPr>
          <w:rFonts w:eastAsiaTheme="minorHAnsi"/>
          <w:color w:val="000000"/>
          <w:lang w:eastAsia="en-US"/>
        </w:rPr>
        <w:t>Символическое значение образов и мотивов в узорном убранстве русских изб.</w:t>
      </w:r>
    </w:p>
    <w:p w:rsidR="00E477AE" w:rsidRDefault="00E477AE" w:rsidP="00E477AE">
      <w:pPr>
        <w:ind w:firstLine="600"/>
        <w:rPr>
          <w:rFonts w:eastAsiaTheme="minorHAnsi"/>
          <w:lang w:eastAsia="en-US"/>
        </w:rPr>
      </w:pPr>
      <w:r w:rsidRPr="00E477AE">
        <w:rPr>
          <w:rFonts w:eastAsiaTheme="minorHAnsi"/>
          <w:color w:val="000000"/>
          <w:lang w:eastAsia="en-US"/>
        </w:rPr>
        <w:t>Картина мира в образном строе бытового крестьянского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рисунков – эскизов орнаментального декора крестьянского дома.</w:t>
      </w:r>
    </w:p>
    <w:p w:rsidR="00E477AE" w:rsidRPr="00E477AE" w:rsidRDefault="00E477AE" w:rsidP="00E477AE">
      <w:pPr>
        <w:ind w:firstLine="600"/>
        <w:rPr>
          <w:rFonts w:eastAsiaTheme="minorHAnsi"/>
          <w:lang w:eastAsia="en-US"/>
        </w:rPr>
      </w:pPr>
      <w:r w:rsidRPr="00E477AE">
        <w:rPr>
          <w:rFonts w:eastAsiaTheme="minorHAnsi"/>
          <w:color w:val="000000"/>
          <w:lang w:eastAsia="en-US"/>
        </w:rPr>
        <w:t>Устройство внутреннего пространства крестьянского дома.</w:t>
      </w:r>
    </w:p>
    <w:p w:rsidR="00E477AE" w:rsidRDefault="00E477AE" w:rsidP="00E477AE">
      <w:pPr>
        <w:ind w:firstLine="600"/>
        <w:rPr>
          <w:rFonts w:eastAsiaTheme="minorHAnsi"/>
          <w:lang w:eastAsia="en-US"/>
        </w:rPr>
      </w:pPr>
      <w:r w:rsidRPr="00E477AE">
        <w:rPr>
          <w:rFonts w:eastAsiaTheme="minorHAnsi"/>
          <w:color w:val="000000"/>
          <w:lang w:eastAsia="en-US"/>
        </w:rPr>
        <w:t>Декоративные элементы жилой среды.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E477AE" w:rsidRDefault="00E477AE" w:rsidP="00E477AE">
      <w:pPr>
        <w:ind w:firstLine="600"/>
        <w:rPr>
          <w:rFonts w:eastAsiaTheme="minorHAnsi"/>
          <w:lang w:eastAsia="en-US"/>
        </w:rPr>
      </w:pPr>
      <w:r w:rsidRPr="00E477AE">
        <w:rPr>
          <w:rFonts w:eastAsiaTheme="minorHAnsi"/>
          <w:color w:val="000000"/>
          <w:lang w:eastAsia="en-US"/>
        </w:rPr>
        <w:t>Выполнение рисунков предметов народного быта, выявление мудрости их выразительной формы и орнаментально-символического оформления.</w:t>
      </w:r>
    </w:p>
    <w:p w:rsidR="00E477AE" w:rsidRDefault="00E477AE" w:rsidP="00E477AE">
      <w:pPr>
        <w:ind w:firstLine="600"/>
        <w:rPr>
          <w:rFonts w:eastAsiaTheme="minorHAnsi"/>
          <w:lang w:eastAsia="en-US"/>
        </w:rPr>
      </w:pPr>
      <w:r w:rsidRPr="00E477AE">
        <w:rPr>
          <w:rFonts w:eastAsiaTheme="minorHAnsi"/>
          <w:color w:val="000000"/>
          <w:lang w:eastAsia="en-US"/>
        </w:rPr>
        <w:t>Народный праздничный костюм.</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Образный строй народного праздничного костюма – женского и мужского.</w:t>
      </w:r>
    </w:p>
    <w:p w:rsidR="00E477AE" w:rsidRPr="00E477AE" w:rsidRDefault="00E477AE" w:rsidP="00E477AE">
      <w:pPr>
        <w:ind w:firstLine="600"/>
        <w:rPr>
          <w:rFonts w:eastAsiaTheme="minorHAnsi"/>
          <w:lang w:eastAsia="en-US"/>
        </w:rPr>
      </w:pPr>
      <w:r w:rsidRPr="00E477AE">
        <w:rPr>
          <w:rFonts w:eastAsiaTheme="minorHAnsi"/>
          <w:color w:val="000000"/>
          <w:lang w:eastAsia="en-US"/>
        </w:rPr>
        <w:t>Традиционная конструкция русского женского костюма – северорусский (сарафан) и южнорусский (понёва) варианты.</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Разнообразие форм и украшений народного праздничного костюма для различных регионов страны.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Народные праздники и праздничные обряды как синтез всех видов народного творчества.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сюжетной композиции или участие в работе по созданию коллективного панно на тему традиций народных праздников.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Народные художественные промыслы.</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и значение народных промыслов в современной жизни. Искусство и ремесло. Традиции культуры, особенные для каждого региона.</w:t>
      </w:r>
    </w:p>
    <w:p w:rsidR="00E477AE" w:rsidRPr="00E477AE" w:rsidRDefault="00E477AE" w:rsidP="00E477AE">
      <w:pPr>
        <w:ind w:firstLine="600"/>
        <w:rPr>
          <w:rFonts w:eastAsiaTheme="minorHAnsi"/>
          <w:lang w:eastAsia="en-US"/>
        </w:rPr>
      </w:pPr>
      <w:r w:rsidRPr="00E477AE">
        <w:rPr>
          <w:rFonts w:eastAsiaTheme="minorHAnsi"/>
          <w:color w:val="000000"/>
          <w:lang w:eastAsia="en-US"/>
        </w:rPr>
        <w:t>Многообразие видов традиционных ремёсел и происхождение художественных промыслов народов России.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E477AE" w:rsidRPr="00E477AE" w:rsidRDefault="00E477AE" w:rsidP="00E477AE">
      <w:pPr>
        <w:ind w:firstLine="600"/>
        <w:rPr>
          <w:rFonts w:eastAsiaTheme="minorHAnsi"/>
          <w:lang w:eastAsia="en-US"/>
        </w:rPr>
      </w:pPr>
      <w:r w:rsidRPr="00E477AE">
        <w:rPr>
          <w:rFonts w:eastAsiaTheme="minorHAnsi"/>
          <w:color w:val="000000"/>
          <w:lang w:eastAsia="en-US"/>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Создание эскиза игрушки по мотивам избранного промысла.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E477AE" w:rsidRPr="00E477AE" w:rsidRDefault="00E477AE" w:rsidP="00E477AE">
      <w:pPr>
        <w:ind w:firstLine="600"/>
        <w:rPr>
          <w:rFonts w:eastAsiaTheme="minorHAnsi"/>
          <w:lang w:eastAsia="en-US"/>
        </w:rPr>
      </w:pPr>
      <w:r w:rsidRPr="00E477AE">
        <w:rPr>
          <w:rFonts w:eastAsiaTheme="minorHAnsi"/>
          <w:color w:val="000000"/>
          <w:lang w:eastAsia="en-US"/>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Посуда из глины. Искусство Гжели. Краткие сведения по истории промысла. Гжельская керамика и фарфор: единство скульптурной формы и кобальтового декора. </w:t>
      </w:r>
      <w:r w:rsidRPr="00E477AE">
        <w:rPr>
          <w:rFonts w:eastAsiaTheme="minorHAnsi"/>
          <w:color w:val="000000"/>
          <w:lang w:eastAsia="en-US"/>
        </w:rPr>
        <w:lastRenderedPageBreak/>
        <w:t>Природные мотивы росписи посуды. Приёмы мазка, тональный контраст, сочетание пятна и линии.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Мир сказок и легенд, примет и оберегов в творчестве мастеров художественных промыслов.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Отражение в изделиях народных промыслов многообразия исторических, духовных и культурных традиций.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Народные художественные ремёсла и промыслы – материальные и духовные ценности, неотъемлемая часть культурного наследия России.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Декоративно-прикладное искусство в культуре разных эпох и народов.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декоративно-прикладного искусства в культуре древних цивилизаций.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Отражение в декоре мировоззрения эпохи, организации общества, традиций быта и ремесла, уклада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Характерные признаки произведений декоративно-прикладного искусства, основные мотивы и символика орнаментов в культуре разных эпох.</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E477AE" w:rsidRPr="00E477AE" w:rsidRDefault="00E477AE" w:rsidP="00E477AE">
      <w:pPr>
        <w:ind w:firstLine="600"/>
        <w:rPr>
          <w:rFonts w:eastAsiaTheme="minorHAnsi"/>
          <w:lang w:eastAsia="en-US"/>
        </w:rPr>
      </w:pPr>
      <w:r w:rsidRPr="00E477AE">
        <w:rPr>
          <w:rFonts w:eastAsiaTheme="minorHAnsi"/>
          <w:color w:val="000000"/>
          <w:lang w:eastAsia="en-US"/>
        </w:rPr>
        <w:t>Декоративно-прикладное искусство в жизни современного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Символический знак в современной жизни: эмблема, логотип, указующий или декоративный знак.</w:t>
      </w:r>
    </w:p>
    <w:p w:rsidR="00E477AE" w:rsidRPr="00E477AE" w:rsidRDefault="00E477AE" w:rsidP="00E477AE">
      <w:pPr>
        <w:ind w:firstLine="600"/>
        <w:rPr>
          <w:rFonts w:eastAsiaTheme="minorHAnsi"/>
          <w:lang w:eastAsia="en-US"/>
        </w:rPr>
      </w:pPr>
      <w:r w:rsidRPr="00E477AE">
        <w:rPr>
          <w:rFonts w:eastAsiaTheme="minorHAnsi"/>
          <w:color w:val="000000"/>
          <w:lang w:eastAsia="en-US"/>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Декор на улицах и декор помещений. Декор праздничный и повседневный. Праздничное оформление школы.</w:t>
      </w:r>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w:t>
      </w:r>
    </w:p>
    <w:p w:rsidR="00E477AE" w:rsidRPr="00E477AE" w:rsidRDefault="00E477AE" w:rsidP="00E477AE">
      <w:pPr>
        <w:ind w:left="120"/>
        <w:rPr>
          <w:rFonts w:eastAsiaTheme="minorHAnsi"/>
          <w:lang w:eastAsia="en-US"/>
        </w:rPr>
      </w:pPr>
      <w:r w:rsidRPr="00E477AE">
        <w:rPr>
          <w:rFonts w:eastAsiaTheme="minorHAnsi"/>
          <w:b/>
          <w:color w:val="000000"/>
          <w:lang w:eastAsia="en-US"/>
        </w:rPr>
        <w:t>6 КЛАСС</w:t>
      </w:r>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Модуль № 2 «Живопись, графика, скульптура».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Общие сведения о видах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​Пространственные и временные виды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Изобразительные, конструктивные и декоративные виды пространственных искусств, их место и назначение в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Основные виды живописи, графики и скульптуры. Художник и зритель: зрительские умения, знания и творчество зрителя.</w:t>
      </w:r>
    </w:p>
    <w:p w:rsidR="00E477AE" w:rsidRPr="00E477AE" w:rsidRDefault="00E477AE" w:rsidP="00E477AE">
      <w:pPr>
        <w:ind w:firstLine="600"/>
        <w:rPr>
          <w:rFonts w:eastAsiaTheme="minorHAnsi"/>
          <w:lang w:eastAsia="en-US"/>
        </w:rPr>
      </w:pPr>
      <w:r w:rsidRPr="00E477AE">
        <w:rPr>
          <w:rFonts w:eastAsiaTheme="minorHAnsi"/>
          <w:color w:val="000000"/>
          <w:lang w:eastAsia="en-US"/>
        </w:rPr>
        <w:t>Язык изобразительного искусства и его выразительные средства.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Живописные, графические и скульптурные художественные материалы, их особые свойства.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Рисунок – основа изобразительного искусства и мастерства художника.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Виды рисунка: зарисовка, набросок, учебный рисунок и творческий рисунок.</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Навыки размещения рисунка в листе, выбор формата.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Начальные умения рисунка с натуры. Зарисовки простых предметов.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Линейные графические рисунки и наброски. Тон и тональные отношения: тёмное – светлое.</w:t>
      </w:r>
    </w:p>
    <w:p w:rsidR="00E477AE" w:rsidRPr="00E477AE" w:rsidRDefault="00E477AE" w:rsidP="00E477AE">
      <w:pPr>
        <w:ind w:firstLine="600"/>
        <w:rPr>
          <w:rFonts w:eastAsiaTheme="minorHAnsi"/>
          <w:lang w:eastAsia="en-US"/>
        </w:rPr>
      </w:pPr>
      <w:r w:rsidRPr="00E477AE">
        <w:rPr>
          <w:rFonts w:eastAsiaTheme="minorHAnsi"/>
          <w:color w:val="000000"/>
          <w:lang w:eastAsia="en-US"/>
        </w:rPr>
        <w:t>Ритм и ритмическая организация плоскости листа.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Цвет как выразительное средство в изобразительном искусстве: холодный и тёплый цвет, понятие цветовых отношений; колорит в живописи.</w:t>
      </w:r>
    </w:p>
    <w:p w:rsidR="00E477AE" w:rsidRPr="00E477AE" w:rsidRDefault="00E477AE" w:rsidP="00E477AE">
      <w:pPr>
        <w:ind w:firstLine="600"/>
        <w:rPr>
          <w:rFonts w:eastAsiaTheme="minorHAnsi"/>
          <w:lang w:eastAsia="en-US"/>
        </w:rPr>
      </w:pPr>
      <w:r w:rsidRPr="00E477AE">
        <w:rPr>
          <w:rFonts w:eastAsiaTheme="minorHAnsi"/>
          <w:color w:val="000000"/>
          <w:lang w:eastAsia="en-US"/>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E477AE" w:rsidRPr="00E477AE" w:rsidRDefault="00E477AE" w:rsidP="00E477AE">
      <w:pPr>
        <w:ind w:firstLine="600"/>
        <w:rPr>
          <w:rFonts w:eastAsiaTheme="minorHAnsi"/>
          <w:lang w:eastAsia="en-US"/>
        </w:rPr>
      </w:pPr>
      <w:r w:rsidRPr="00E477AE">
        <w:rPr>
          <w:rFonts w:eastAsiaTheme="minorHAnsi"/>
          <w:color w:val="000000"/>
          <w:lang w:eastAsia="en-US"/>
        </w:rPr>
        <w:t>Жанры изобразительного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Жанровая система в изобразительном искусстве как инструмент для сравнения и анализа произведений изобразительного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Предмет изображения, сюжет и содержание произведения изобразительного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Натюрморт.</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Изображение предметного мира в изобразительном искусстве и появление жанра натюрморта в европейском и отечественном искусстве.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Основы графической грамоты: правила объёмного изображения предметов на плоскости.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Линейное построение предмета в пространстве: линия горизонта, точка зрения и точка схода, правила перспективных сокращений.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Изображение окружности в перспективе.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Рисование геометрических тел на основе правил линейной перспективы.</w:t>
      </w:r>
    </w:p>
    <w:p w:rsidR="00E477AE" w:rsidRPr="00E477AE" w:rsidRDefault="00E477AE" w:rsidP="00E477AE">
      <w:pPr>
        <w:ind w:firstLine="600"/>
        <w:rPr>
          <w:rFonts w:eastAsiaTheme="minorHAnsi"/>
          <w:lang w:eastAsia="en-US"/>
        </w:rPr>
      </w:pPr>
      <w:r w:rsidRPr="00E477AE">
        <w:rPr>
          <w:rFonts w:eastAsiaTheme="minorHAnsi"/>
          <w:color w:val="000000"/>
          <w:lang w:eastAsia="en-US"/>
        </w:rPr>
        <w:t>Сложная пространственная форма и выявление её конструкции.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Рисунок сложной формы предмета как соотношение простых геометрических фигур.</w:t>
      </w:r>
    </w:p>
    <w:p w:rsidR="00E477AE" w:rsidRPr="00E477AE" w:rsidRDefault="00E477AE" w:rsidP="00E477AE">
      <w:pPr>
        <w:ind w:firstLine="600"/>
        <w:rPr>
          <w:rFonts w:eastAsiaTheme="minorHAnsi"/>
          <w:lang w:eastAsia="en-US"/>
        </w:rPr>
      </w:pPr>
      <w:r w:rsidRPr="00E477AE">
        <w:rPr>
          <w:rFonts w:eastAsiaTheme="minorHAnsi"/>
          <w:color w:val="000000"/>
          <w:lang w:eastAsia="en-US"/>
        </w:rPr>
        <w:t>Линейный рисунок конструкции из нескольких геометрических тел.</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Рисунок натюрморта графическими материалами с натуры или по представлению.</w:t>
      </w:r>
    </w:p>
    <w:p w:rsidR="00E477AE" w:rsidRPr="00E477AE" w:rsidRDefault="00E477AE" w:rsidP="00E477AE">
      <w:pPr>
        <w:ind w:firstLine="600"/>
        <w:rPr>
          <w:rFonts w:eastAsiaTheme="minorHAnsi"/>
          <w:lang w:eastAsia="en-US"/>
        </w:rPr>
      </w:pPr>
      <w:r w:rsidRPr="00E477AE">
        <w:rPr>
          <w:rFonts w:eastAsiaTheme="minorHAnsi"/>
          <w:color w:val="000000"/>
          <w:lang w:eastAsia="en-US"/>
        </w:rPr>
        <w:t>Творческий натюрморт в графике. Произведения художников-графиков. Особенности графических техник. Печатная графика.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Живописное изображение натюрморта. Цвет в натюрмортах европейских и отечественных живописцев. Опыт создания живописного натюрморта.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Портрет.</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E477AE" w:rsidRPr="00E477AE" w:rsidRDefault="00E477AE" w:rsidP="00E477AE">
      <w:pPr>
        <w:ind w:firstLine="600"/>
        <w:rPr>
          <w:rFonts w:eastAsiaTheme="minorHAnsi"/>
          <w:lang w:eastAsia="en-US"/>
        </w:rPr>
      </w:pPr>
      <w:r w:rsidRPr="00E477AE">
        <w:rPr>
          <w:rFonts w:eastAsiaTheme="minorHAnsi"/>
          <w:color w:val="000000"/>
          <w:lang w:eastAsia="en-US"/>
        </w:rPr>
        <w:t>Великие портретисты в европейском искусстве.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Особенности развития портретного жанра в отечественном искусстве. Великие портретисты в русской живописи.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Парадный и камерный портрет в живописи.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Особенности развития жанра портрета в искусстве ХХ в. – отечественном и европейском.</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Построение головы человека, основные пропорции лица, соотношение лицевой и черепной частей головы.</w:t>
      </w:r>
    </w:p>
    <w:p w:rsidR="00E477AE" w:rsidRPr="00E477AE" w:rsidRDefault="00E477AE" w:rsidP="00E477AE">
      <w:pPr>
        <w:ind w:firstLine="600"/>
        <w:rPr>
          <w:rFonts w:eastAsiaTheme="minorHAnsi"/>
          <w:lang w:eastAsia="en-US"/>
        </w:rPr>
      </w:pPr>
      <w:r w:rsidRPr="00E477AE">
        <w:rPr>
          <w:rFonts w:eastAsiaTheme="minorHAnsi"/>
          <w:color w:val="000000"/>
          <w:lang w:eastAsia="en-US"/>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освещения головы при создании портретного образа.</w:t>
      </w:r>
    </w:p>
    <w:p w:rsidR="00E477AE" w:rsidRPr="00E477AE" w:rsidRDefault="00E477AE" w:rsidP="00E477AE">
      <w:pPr>
        <w:ind w:firstLine="600"/>
        <w:rPr>
          <w:rFonts w:eastAsiaTheme="minorHAnsi"/>
          <w:lang w:eastAsia="en-US"/>
        </w:rPr>
      </w:pPr>
      <w:r w:rsidRPr="00E477AE">
        <w:rPr>
          <w:rFonts w:eastAsiaTheme="minorHAnsi"/>
          <w:color w:val="000000"/>
          <w:lang w:eastAsia="en-US"/>
        </w:rPr>
        <w:t>Свет и тень в изображении головы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Портрет в скульптуре.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Выражение характера человека, его социального положения и образа эпохи в скульптурном портрете.</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Значение свойств художественных материалов в создании скульптурного портрета.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Живописное изображение портрета. Роль цвета в живописном портретном образе в произведениях выдающихся живописцев.</w:t>
      </w:r>
    </w:p>
    <w:p w:rsidR="00E477AE" w:rsidRPr="00E477AE" w:rsidRDefault="00E477AE" w:rsidP="00E477AE">
      <w:pPr>
        <w:ind w:firstLine="600"/>
        <w:rPr>
          <w:rFonts w:eastAsiaTheme="minorHAnsi"/>
          <w:lang w:eastAsia="en-US"/>
        </w:rPr>
      </w:pPr>
      <w:r w:rsidRPr="00E477AE">
        <w:rPr>
          <w:rFonts w:eastAsiaTheme="minorHAnsi"/>
          <w:color w:val="000000"/>
          <w:lang w:eastAsia="en-US"/>
        </w:rPr>
        <w:t>Опыт работы над созданием живописного портрета.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Пейзаж.</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Особенности изображения пространства в эпоху Древнего мира, в средневековом искусстве и в эпоху Возрождения.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Правила построения линейной перспективы в изображении пространства.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Правила воздушной перспективы, построения переднего, среднего и дальнего планов при изображении пейзажа.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Особенности изображения разных состояний природы и её освещения. Романтический пейзаж. Морские пейзажи И. Айвазовского.</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w:t>
      </w:r>
      <w:r w:rsidRPr="00E477AE">
        <w:rPr>
          <w:rFonts w:eastAsiaTheme="minorHAnsi"/>
          <w:color w:val="000000"/>
          <w:lang w:val="en-US" w:eastAsia="en-US"/>
        </w:rPr>
        <w:t>XIX</w:t>
      </w:r>
      <w:r w:rsidRPr="00E477AE">
        <w:rPr>
          <w:rFonts w:eastAsiaTheme="minorHAnsi"/>
          <w:color w:val="000000"/>
          <w:lang w:eastAsia="en-US"/>
        </w:rPr>
        <w:t xml:space="preserve"> в.</w:t>
      </w:r>
    </w:p>
    <w:p w:rsidR="00E477AE" w:rsidRPr="00E477AE" w:rsidRDefault="00E477AE" w:rsidP="00E477AE">
      <w:pPr>
        <w:ind w:firstLine="600"/>
        <w:rPr>
          <w:rFonts w:eastAsiaTheme="minorHAnsi"/>
          <w:lang w:eastAsia="en-US"/>
        </w:rPr>
      </w:pPr>
      <w:r w:rsidRPr="00E477AE">
        <w:rPr>
          <w:rFonts w:eastAsiaTheme="minorHAnsi"/>
          <w:color w:val="000000"/>
          <w:lang w:eastAsia="en-US"/>
        </w:rPr>
        <w:t>Становление образа родной природы в произведениях А.Венецианова и его учеников: А.Саврасова, И.Шишкина. Пейзажная живопись И.Левитана и её значение для русской культуры. Значение художественного образа отечественного пейзажа в развитии чувства Родины.</w:t>
      </w:r>
    </w:p>
    <w:p w:rsidR="00E477AE" w:rsidRPr="00E477AE" w:rsidRDefault="00E477AE" w:rsidP="00E477AE">
      <w:pPr>
        <w:ind w:firstLine="600"/>
        <w:rPr>
          <w:rFonts w:eastAsiaTheme="minorHAnsi"/>
          <w:lang w:eastAsia="en-US"/>
        </w:rPr>
      </w:pPr>
      <w:r w:rsidRPr="00E477AE">
        <w:rPr>
          <w:rFonts w:eastAsiaTheme="minorHAnsi"/>
          <w:color w:val="000000"/>
          <w:lang w:eastAsia="en-US"/>
        </w:rPr>
        <w:t>Творческий опыт в создании композиционного живописного пейзажа своей Родины.</w:t>
      </w:r>
    </w:p>
    <w:p w:rsidR="00E477AE" w:rsidRPr="00E477AE" w:rsidRDefault="00E477AE" w:rsidP="00E477AE">
      <w:pPr>
        <w:ind w:firstLine="600"/>
        <w:rPr>
          <w:rFonts w:eastAsiaTheme="minorHAnsi"/>
          <w:lang w:eastAsia="en-US"/>
        </w:rPr>
      </w:pPr>
      <w:r w:rsidRPr="00E477AE">
        <w:rPr>
          <w:rFonts w:eastAsiaTheme="minorHAnsi"/>
          <w:color w:val="000000"/>
          <w:lang w:eastAsia="en-US"/>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E477AE" w:rsidRPr="00E477AE" w:rsidRDefault="00E477AE" w:rsidP="00E477AE">
      <w:pPr>
        <w:ind w:firstLine="600"/>
        <w:rPr>
          <w:rFonts w:eastAsiaTheme="minorHAnsi"/>
          <w:lang w:eastAsia="en-US"/>
        </w:rPr>
      </w:pPr>
      <w:r w:rsidRPr="00E477AE">
        <w:rPr>
          <w:rFonts w:eastAsiaTheme="minorHAnsi"/>
          <w:color w:val="000000"/>
          <w:lang w:eastAsia="en-US"/>
        </w:rPr>
        <w:t>Графические зарисовки и графическая композиция на темы окружающей природы.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Городской пейзаж в творчестве мастеров искусства. Многообразие в понимании образа города.</w:t>
      </w:r>
    </w:p>
    <w:p w:rsidR="00E477AE" w:rsidRPr="00E477AE" w:rsidRDefault="00E477AE" w:rsidP="00E477AE">
      <w:pPr>
        <w:ind w:firstLine="600"/>
        <w:rPr>
          <w:rFonts w:eastAsiaTheme="minorHAnsi"/>
          <w:lang w:eastAsia="en-US"/>
        </w:rPr>
      </w:pPr>
      <w:r w:rsidRPr="00E477AE">
        <w:rPr>
          <w:rFonts w:eastAsiaTheme="minorHAnsi"/>
          <w:color w:val="000000"/>
          <w:lang w:eastAsia="en-US"/>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Опыт изображения городского пейзажа. Наблюдательная перспектива и ритмическая организация плоскости изображения.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Бытовой жанр в изобразительном искусстве.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E477AE" w:rsidRPr="00E477AE" w:rsidRDefault="00E477AE" w:rsidP="00E477AE">
      <w:pPr>
        <w:ind w:firstLine="600"/>
        <w:rPr>
          <w:rFonts w:eastAsiaTheme="minorHAnsi"/>
          <w:lang w:eastAsia="en-US"/>
        </w:rPr>
      </w:pPr>
      <w:r w:rsidRPr="00E477AE">
        <w:rPr>
          <w:rFonts w:eastAsiaTheme="minorHAnsi"/>
          <w:color w:val="000000"/>
          <w:lang w:eastAsia="en-US"/>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Исторический жанр в изобразительном искусстве.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Историческая тема в искусстве как изображение наиболее значительных событий в жизни общества.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Историческая картина в русском искусстве </w:t>
      </w:r>
      <w:r w:rsidRPr="00E477AE">
        <w:rPr>
          <w:rFonts w:eastAsiaTheme="minorHAnsi"/>
          <w:color w:val="000000"/>
          <w:lang w:val="en-US" w:eastAsia="en-US"/>
        </w:rPr>
        <w:t>XIX</w:t>
      </w:r>
      <w:r w:rsidRPr="00E477AE">
        <w:rPr>
          <w:rFonts w:eastAsiaTheme="minorHAnsi"/>
          <w:color w:val="000000"/>
          <w:lang w:eastAsia="en-US"/>
        </w:rPr>
        <w:t xml:space="preserve"> в. и её особое место в развитии отечественной культуры.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Разработка эскизов композиции на историческую тему с опорой на собранный материал по задуманному сюжету.</w:t>
      </w:r>
    </w:p>
    <w:p w:rsidR="00E477AE" w:rsidRPr="00E477AE" w:rsidRDefault="00E477AE" w:rsidP="00E477AE">
      <w:pPr>
        <w:ind w:firstLine="600"/>
        <w:rPr>
          <w:rFonts w:eastAsiaTheme="minorHAnsi"/>
          <w:lang w:eastAsia="en-US"/>
        </w:rPr>
      </w:pPr>
      <w:r w:rsidRPr="00E477AE">
        <w:rPr>
          <w:rFonts w:eastAsiaTheme="minorHAnsi"/>
          <w:color w:val="000000"/>
          <w:lang w:eastAsia="en-US"/>
        </w:rPr>
        <w:t>Библейские темы в изобразительном искусстве.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Исторические картины на библейские темы: место и значение сюжетов Священной истории в европейской культуре.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Вечные темы и их нравственное и духовно-ценностное выражение как «духовная ось», соединяющая жизненные позиции разных поколений.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w:t>
      </w:r>
      <w:r w:rsidRPr="00E477AE">
        <w:rPr>
          <w:rFonts w:eastAsiaTheme="minorHAnsi"/>
          <w:color w:val="000000"/>
          <w:lang w:val="en-US" w:eastAsia="en-US"/>
        </w:rPr>
        <w:t>XIX</w:t>
      </w:r>
      <w:r w:rsidRPr="00E477AE">
        <w:rPr>
          <w:rFonts w:eastAsiaTheme="minorHAnsi"/>
          <w:color w:val="000000"/>
          <w:lang w:eastAsia="en-US"/>
        </w:rPr>
        <w:t xml:space="preserve">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E477AE" w:rsidRPr="00E477AE" w:rsidRDefault="00E477AE" w:rsidP="00E477AE">
      <w:pPr>
        <w:ind w:firstLine="600"/>
        <w:rPr>
          <w:rFonts w:eastAsiaTheme="minorHAnsi"/>
          <w:lang w:eastAsia="en-US"/>
        </w:rPr>
      </w:pPr>
      <w:r w:rsidRPr="00E477AE">
        <w:rPr>
          <w:rFonts w:eastAsiaTheme="minorHAnsi"/>
          <w:color w:val="000000"/>
          <w:lang w:eastAsia="en-US"/>
        </w:rPr>
        <w:t>Великие русские иконописцы: духовный свет икон Андрея Рублёва, Феофана Грека, Дионисия.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Работа над эскизом сюжетной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и значение изобразительного искусства в жизни людей: образ мира в изобразительном искусстве.</w:t>
      </w:r>
    </w:p>
    <w:p w:rsidR="00E477AE" w:rsidRPr="00E477AE" w:rsidRDefault="00E477AE" w:rsidP="00E477AE">
      <w:pPr>
        <w:ind w:left="120"/>
        <w:rPr>
          <w:rFonts w:eastAsiaTheme="minorHAnsi"/>
          <w:lang w:eastAsia="en-US"/>
        </w:rPr>
      </w:pPr>
      <w:bookmarkStart w:id="189" w:name="_Toc137210403"/>
      <w:bookmarkEnd w:id="189"/>
    </w:p>
    <w:p w:rsidR="00E477AE" w:rsidRPr="00E477AE" w:rsidRDefault="00E477AE" w:rsidP="00E477AE">
      <w:pPr>
        <w:ind w:left="120"/>
        <w:rPr>
          <w:rFonts w:eastAsiaTheme="minorHAnsi"/>
          <w:lang w:eastAsia="en-US"/>
        </w:rPr>
      </w:pPr>
      <w:r w:rsidRPr="00E477AE">
        <w:rPr>
          <w:rFonts w:eastAsiaTheme="minorHAnsi"/>
          <w:b/>
          <w:color w:val="000000"/>
          <w:lang w:eastAsia="en-US"/>
        </w:rPr>
        <w:t>7 КЛАСС</w:t>
      </w:r>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Модуль № 3 «Архитектура и дизайн».</w:t>
      </w:r>
    </w:p>
    <w:p w:rsidR="00E477AE" w:rsidRPr="00E477AE" w:rsidRDefault="00E477AE" w:rsidP="00E477AE">
      <w:pPr>
        <w:ind w:firstLine="600"/>
        <w:rPr>
          <w:rFonts w:eastAsiaTheme="minorHAnsi"/>
          <w:lang w:eastAsia="en-US"/>
        </w:rPr>
      </w:pPr>
      <w:r w:rsidRPr="00E477AE">
        <w:rPr>
          <w:rFonts w:eastAsiaTheme="minorHAnsi"/>
          <w:color w:val="000000"/>
          <w:lang w:eastAsia="en-US"/>
        </w:rPr>
        <w:t>Архитектура и дизайн – искусства художественной постройки – конструктивные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Дизайн и архитектура как создатели «второй природы» – предметно-пространственной среды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Функциональность предметно-пространственной среды и выражение в ней мировосприятия, духовно-ценностных позиций общества.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Материальная культура человечества как уникальная информация о жизни людей в разные исторические эпохи.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архитектуры в понимании человеком своей идентичности. Задачи сохранения культурного наследия и природного ландшафта.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E477AE" w:rsidRPr="00E477AE" w:rsidRDefault="00E477AE" w:rsidP="00E477AE">
      <w:pPr>
        <w:ind w:firstLine="600"/>
        <w:rPr>
          <w:rFonts w:eastAsiaTheme="minorHAnsi"/>
          <w:lang w:eastAsia="en-US"/>
        </w:rPr>
      </w:pPr>
      <w:r w:rsidRPr="00E477AE">
        <w:rPr>
          <w:rFonts w:eastAsiaTheme="minorHAnsi"/>
          <w:color w:val="000000"/>
          <w:lang w:eastAsia="en-US"/>
        </w:rPr>
        <w:t>Графический дизайн.</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Композиция как основа реализации замысла в любой творческой деятельности. Основы формальной композиции в конструктивных искусствах.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Элементы композиции в графическом дизайне: пятно, линия, цвет, буква, текст и изображение.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Формальная композиция как композиционное построение на основе сочетания геометрических фигур, без предметного содержания.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Основные свойства композиции: целостность и соподчинённость элементов.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Практические упражнения по созданию композиции с вариативным ритмическим расположением геометрических фигур на плоскости.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цвета в организации композиционного пространства. Функциональные задачи цвета в конструктивных искусствах.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Цвет и законы колористики. Применение локального цвета. Цветовой акцент, ритм цветовых форм, доминанта.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Шрифты и шрифтовая композиция в графическом дизайне. Форма буквы как изобразительно-смысловой символ.</w:t>
      </w:r>
    </w:p>
    <w:p w:rsidR="00E477AE" w:rsidRPr="00E477AE" w:rsidRDefault="00E477AE" w:rsidP="00E477AE">
      <w:pPr>
        <w:ind w:firstLine="600"/>
        <w:rPr>
          <w:rFonts w:eastAsiaTheme="minorHAnsi"/>
          <w:lang w:eastAsia="en-US"/>
        </w:rPr>
      </w:pPr>
      <w:r w:rsidRPr="00E477AE">
        <w:rPr>
          <w:rFonts w:eastAsiaTheme="minorHAnsi"/>
          <w:color w:val="000000"/>
          <w:lang w:eastAsia="en-US"/>
        </w:rPr>
        <w:t>Шрифт и содержание текста. Стилизация шрифта.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Типографика. Понимание типографской строки как элемента плоскостной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аналитических и практических работ по теме «Буква – изобразительный элемент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Логотип как графический знак, эмблема или стилизованный графический символ. Функции логотипа. Шрифтовой логотип. Знаковый логотип.</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Композиционные основы макетирования в графическом дизайне при соединении текста и изображения.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E477AE" w:rsidRPr="00E477AE" w:rsidRDefault="00E477AE" w:rsidP="00E477AE">
      <w:pPr>
        <w:ind w:firstLine="600"/>
        <w:rPr>
          <w:rFonts w:eastAsiaTheme="minorHAnsi"/>
          <w:lang w:eastAsia="en-US"/>
        </w:rPr>
      </w:pPr>
      <w:r w:rsidRPr="00E477AE">
        <w:rPr>
          <w:rFonts w:eastAsiaTheme="minorHAnsi"/>
          <w:color w:val="000000"/>
          <w:lang w:eastAsia="en-US"/>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E477AE" w:rsidRPr="00E477AE" w:rsidRDefault="00E477AE" w:rsidP="00E477AE">
      <w:pPr>
        <w:ind w:firstLine="600"/>
        <w:rPr>
          <w:rFonts w:eastAsiaTheme="minorHAnsi"/>
          <w:lang w:eastAsia="en-US"/>
        </w:rPr>
      </w:pPr>
      <w:r w:rsidRPr="00E477AE">
        <w:rPr>
          <w:rFonts w:eastAsiaTheme="minorHAnsi"/>
          <w:color w:val="000000"/>
          <w:lang w:eastAsia="en-US"/>
        </w:rPr>
        <w:t>Макет разворота книги или журнала по выбранной теме в виде коллажа или на основе компьютерных программ.</w:t>
      </w:r>
    </w:p>
    <w:p w:rsidR="00E477AE" w:rsidRPr="00E477AE" w:rsidRDefault="00E477AE" w:rsidP="00E477AE">
      <w:pPr>
        <w:ind w:firstLine="600"/>
        <w:rPr>
          <w:rFonts w:eastAsiaTheme="minorHAnsi"/>
          <w:lang w:eastAsia="en-US"/>
        </w:rPr>
      </w:pPr>
      <w:r w:rsidRPr="00E477AE">
        <w:rPr>
          <w:rFonts w:eastAsiaTheme="minorHAnsi"/>
          <w:color w:val="000000"/>
          <w:lang w:eastAsia="en-US"/>
        </w:rPr>
        <w:t>Макетирование объёмно-пространственных композиций.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Макетирование. Введение в макет понятия рельефа местности и способы его обозначения на макете.</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E477AE" w:rsidRPr="00E477AE" w:rsidRDefault="00E477AE" w:rsidP="00E477AE">
      <w:pPr>
        <w:ind w:firstLine="600"/>
        <w:rPr>
          <w:rFonts w:eastAsiaTheme="minorHAnsi"/>
          <w:lang w:eastAsia="en-US"/>
        </w:rPr>
      </w:pPr>
      <w:r w:rsidRPr="00E477AE">
        <w:rPr>
          <w:rFonts w:eastAsiaTheme="minorHAnsi"/>
          <w:color w:val="000000"/>
          <w:lang w:eastAsia="en-US"/>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Многообразие предметного мира, создаваемого человеком. Функция вещи и её форма. Образ времени в предметах, создаваемых человеком.</w:t>
      </w:r>
    </w:p>
    <w:p w:rsidR="00E477AE" w:rsidRPr="00E477AE" w:rsidRDefault="00E477AE" w:rsidP="00E477AE">
      <w:pPr>
        <w:ind w:firstLine="600"/>
        <w:rPr>
          <w:rFonts w:eastAsiaTheme="minorHAnsi"/>
          <w:lang w:eastAsia="en-US"/>
        </w:rPr>
      </w:pPr>
      <w:r w:rsidRPr="00E477AE">
        <w:rPr>
          <w:rFonts w:eastAsiaTheme="minorHAnsi"/>
          <w:color w:val="000000"/>
          <w:lang w:eastAsia="en-US"/>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аналитических зарисовок форм бытовых предметов.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Творческое проектирование предметов быта с определением их функций и материала изготовления.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Конструирование объектов дизайна или архитектурное макетирование с использованием цвета.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Социальное значение дизайна и архитектуры как среды жизни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E477AE" w:rsidRPr="00E477AE" w:rsidRDefault="00E477AE" w:rsidP="00E477AE">
      <w:pPr>
        <w:ind w:firstLine="600"/>
        <w:rPr>
          <w:rFonts w:eastAsiaTheme="minorHAnsi"/>
          <w:lang w:eastAsia="en-US"/>
        </w:rPr>
      </w:pPr>
      <w:r w:rsidRPr="00E477AE">
        <w:rPr>
          <w:rFonts w:eastAsiaTheme="minorHAnsi"/>
          <w:color w:val="000000"/>
          <w:lang w:eastAsia="en-US"/>
        </w:rPr>
        <w:t>Архитектура народного жилища, храмовая архитектура, частный дом в предметно-пространственной среде жизни разных народов.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Пути развития современной архитектуры и дизайна: город сегодня и завтра.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Архитектурная и градостроительная революция </w:t>
      </w:r>
      <w:r w:rsidRPr="00E477AE">
        <w:rPr>
          <w:rFonts w:eastAsiaTheme="minorHAnsi"/>
          <w:color w:val="000000"/>
          <w:lang w:val="en-US" w:eastAsia="en-US"/>
        </w:rPr>
        <w:t>XX</w:t>
      </w:r>
      <w:r w:rsidRPr="00E477AE">
        <w:rPr>
          <w:rFonts w:eastAsiaTheme="minorHAnsi"/>
          <w:color w:val="000000"/>
          <w:lang w:eastAsia="en-US"/>
        </w:rPr>
        <w:t xml:space="preserve"> в. Её технологические и эстетические предпосылки и истоки. Социальный аспект «перестройки» в архитектуре.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Пространство городской среды. Исторические формы планировки городской среды и их связь с образом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цвета в формировании пространства. Схема-планировка и реальность.</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E477AE" w:rsidRPr="00E477AE" w:rsidRDefault="00E477AE" w:rsidP="00E477AE">
      <w:pPr>
        <w:ind w:firstLine="600"/>
        <w:rPr>
          <w:rFonts w:eastAsiaTheme="minorHAnsi"/>
          <w:lang w:eastAsia="en-US"/>
        </w:rPr>
      </w:pPr>
      <w:r w:rsidRPr="00E477AE">
        <w:rPr>
          <w:rFonts w:eastAsiaTheme="minorHAnsi"/>
          <w:color w:val="000000"/>
          <w:lang w:eastAsia="en-US"/>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Интерьер и предметный мир в доме. Назначение помещения и построение его интерьера. Дизайн пространственно-предметной среды интерьера.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Образно-стилевое единство материальной культуры каждой эпохи. Интерьер как отражение стиля жизни его хозяев.</w:t>
      </w:r>
    </w:p>
    <w:p w:rsidR="00E477AE" w:rsidRPr="00E477AE" w:rsidRDefault="00E477AE" w:rsidP="00E477AE">
      <w:pPr>
        <w:ind w:firstLine="600"/>
        <w:rPr>
          <w:rFonts w:eastAsiaTheme="minorHAnsi"/>
          <w:lang w:eastAsia="en-US"/>
        </w:rPr>
      </w:pPr>
      <w:r w:rsidRPr="00E477AE">
        <w:rPr>
          <w:rFonts w:eastAsiaTheme="minorHAnsi"/>
          <w:color w:val="000000"/>
          <w:lang w:eastAsia="en-US"/>
        </w:rPr>
        <w:t>Зонирование интерьера – создание многофункционального пространства. Отделочные материалы, введение фактуры и цвета в интерьер.</w:t>
      </w:r>
    </w:p>
    <w:p w:rsidR="00E477AE" w:rsidRPr="00E477AE" w:rsidRDefault="00E477AE" w:rsidP="00E477AE">
      <w:pPr>
        <w:ind w:firstLine="600"/>
        <w:rPr>
          <w:rFonts w:eastAsiaTheme="minorHAnsi"/>
          <w:lang w:eastAsia="en-US"/>
        </w:rPr>
      </w:pPr>
      <w:r w:rsidRPr="00E477AE">
        <w:rPr>
          <w:rFonts w:eastAsiaTheme="minorHAnsi"/>
          <w:color w:val="000000"/>
          <w:lang w:eastAsia="en-US"/>
        </w:rPr>
        <w:t>Интерьеры общественных зданий (театр, кафе, вокзал, офис, школа).</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Организация архитектурно-ландшафтного пространства. Город в единстве с ландшафтно-парковой средой.</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дизайн-проекта территории парка или приусадебного участка в виде схемы-чертежа.</w:t>
      </w:r>
    </w:p>
    <w:p w:rsidR="00E477AE" w:rsidRPr="00E477AE" w:rsidRDefault="00E477AE" w:rsidP="00E477AE">
      <w:pPr>
        <w:ind w:firstLine="600"/>
        <w:rPr>
          <w:rFonts w:eastAsiaTheme="minorHAnsi"/>
          <w:lang w:eastAsia="en-US"/>
        </w:rPr>
      </w:pPr>
      <w:r w:rsidRPr="00E477AE">
        <w:rPr>
          <w:rFonts w:eastAsiaTheme="minorHAnsi"/>
          <w:color w:val="000000"/>
          <w:lang w:eastAsia="en-US"/>
        </w:rPr>
        <w:t>Единство эстетического и функционального в объёмно-пространственной организации среды жизнедеятельности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Образ человека и индивидуальное проектирование.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Организация пространства жилой среды как отражение социального заказа и индивидуальности человека, его вкуса, потребностей и возможностей. </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Образно-личностное проектирование в дизайне и архитектуре.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Выполнение практических творческих эскизов по теме «Дизайн современной одежды».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Искусство грима и причёски. Форма лица и причёска. Макияж дневной, вечерний и карнавальный. Грим бытовой и сценический.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Имидж-дизайн и его связь с публичностью, технологией социального поведения, рекламой, общественной деятельностью.</w:t>
      </w:r>
    </w:p>
    <w:p w:rsidR="00E477AE" w:rsidRPr="00E477AE" w:rsidRDefault="00E477AE" w:rsidP="00E477AE">
      <w:pPr>
        <w:ind w:firstLine="600"/>
        <w:rPr>
          <w:rFonts w:eastAsiaTheme="minorHAnsi"/>
          <w:lang w:eastAsia="en-US"/>
        </w:rPr>
      </w:pPr>
      <w:r w:rsidRPr="00E477AE">
        <w:rPr>
          <w:rFonts w:eastAsiaTheme="minorHAnsi"/>
          <w:color w:val="000000"/>
          <w:lang w:eastAsia="en-US"/>
        </w:rPr>
        <w:t>Дизайн и архитектура – средства организации среды жизни людей и строительства нового мира.</w:t>
      </w:r>
    </w:p>
    <w:p w:rsidR="00E477AE" w:rsidRPr="00E477AE" w:rsidRDefault="00E477AE" w:rsidP="00E477AE">
      <w:pPr>
        <w:ind w:left="120"/>
        <w:rPr>
          <w:rFonts w:eastAsiaTheme="minorHAnsi"/>
          <w:lang w:eastAsia="en-US"/>
        </w:rPr>
      </w:pPr>
      <w:bookmarkStart w:id="190" w:name="_Toc139632456"/>
      <w:bookmarkEnd w:id="190"/>
    </w:p>
    <w:p w:rsidR="00E477AE" w:rsidRPr="00E477AE" w:rsidRDefault="00E477AE" w:rsidP="00E477AE">
      <w:pPr>
        <w:ind w:left="120"/>
        <w:rPr>
          <w:rFonts w:eastAsiaTheme="minorHAnsi"/>
          <w:lang w:eastAsia="en-US"/>
        </w:rPr>
      </w:pPr>
      <w:r w:rsidRPr="00E477AE">
        <w:rPr>
          <w:rFonts w:eastAsiaTheme="minorHAnsi"/>
          <w:b/>
          <w:color w:val="000000"/>
          <w:lang w:eastAsia="en-US"/>
        </w:rPr>
        <w:t>Вариативный модуль. Модуль № 4 «Изображение в синтетических, экранных видах искусства и художественная фотография»</w:t>
      </w:r>
      <w:r w:rsidRPr="00E477AE">
        <w:rPr>
          <w:rFonts w:eastAsiaTheme="minorHAnsi"/>
          <w:color w:val="000000"/>
          <w:lang w:eastAsia="en-US"/>
        </w:rPr>
        <w:t>​</w:t>
      </w:r>
    </w:p>
    <w:p w:rsidR="00E477AE" w:rsidRPr="00E477AE" w:rsidRDefault="00E477AE" w:rsidP="00E477AE">
      <w:pPr>
        <w:ind w:firstLine="600"/>
        <w:rPr>
          <w:rFonts w:eastAsiaTheme="minorHAnsi"/>
          <w:lang w:eastAsia="en-US"/>
        </w:rPr>
      </w:pPr>
      <w:r w:rsidRPr="00E477AE">
        <w:rPr>
          <w:rFonts w:eastAsiaTheme="minorHAnsi"/>
          <w:color w:val="000000"/>
          <w:lang w:eastAsia="en-US"/>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Значение развития технологий в становлении новых видов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Мультимедиа и объединение множества воспринимаемых человеком информационных средств на экране цифрового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Художник и искусство театра.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Рождение театра в древнейших обрядах. История развития искусства театра.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Жанровое многообразие театральных представлений, шоу, праздников и их визуальный облик.</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художника и виды профессиональной деятельности художника в современном театре.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Сценография и создание сценического образа. Сотворчество художника-постановщика с драматургом, режиссёром и актёрами.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освещения в визуальном облике театрального действия. Бутафорские, пошивочные, декорационные и иные цеха в театре.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Сценический костюм, грим и маска. Стилистическое единство в решении образа спектакля. Выражение в костюме характера персонажа.</w:t>
      </w:r>
    </w:p>
    <w:p w:rsidR="00E477AE" w:rsidRPr="00E477AE" w:rsidRDefault="00E477AE" w:rsidP="00E477AE">
      <w:pPr>
        <w:ind w:firstLine="600"/>
        <w:rPr>
          <w:rFonts w:eastAsiaTheme="minorHAnsi"/>
          <w:lang w:eastAsia="en-US"/>
        </w:rPr>
      </w:pPr>
      <w:r w:rsidRPr="00E477AE">
        <w:rPr>
          <w:rFonts w:eastAsiaTheme="minorHAnsi"/>
          <w:color w:val="000000"/>
          <w:lang w:eastAsia="en-US"/>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Художник в театре кукол и его ведущая роль как соавтора режиссёра и актёра в процессе создания образа персонажа.</w:t>
      </w:r>
    </w:p>
    <w:p w:rsidR="00E477AE" w:rsidRPr="00E477AE" w:rsidRDefault="00E477AE" w:rsidP="00E477AE">
      <w:pPr>
        <w:ind w:firstLine="600"/>
        <w:rPr>
          <w:rFonts w:eastAsiaTheme="minorHAnsi"/>
          <w:lang w:eastAsia="en-US"/>
        </w:rPr>
      </w:pPr>
      <w:r w:rsidRPr="00E477AE">
        <w:rPr>
          <w:rFonts w:eastAsiaTheme="minorHAnsi"/>
          <w:color w:val="000000"/>
          <w:lang w:eastAsia="en-US"/>
        </w:rPr>
        <w:t>Условность и метафора в театральной постановке как образная и авторская интерпретация реальности.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Художественная фотография.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Современные возможности художественной обработки цифровой фотографии.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Композиция кадра, ракурс, плановость, графический ритм.</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Умения наблюдать и выявлять выразительность и красоту окружающей жизни с помощью фотографии.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Фотопейзаж в творчестве профессиональных фотографов. </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Образные возможности чёрно-белой и цветной фотографии.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тональных контрастов и роль цвета в эмоционально-образном восприятии пейзажа.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освещения в портретном образе. Фотография постановочная и документальная.</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Фотопортрет в истории профессиональной фотографии и его связь с направлениями в изобразительном искусстве.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Портрет в фотографии, его общее и особенное по сравнению с живописным и графическим портретом. Опыт выполнения портретных фотографий.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Фоторепортаж. Образ события в кадре. Репортажный снимок – свидетельство истории и его значение в сохранении памяти о событии.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Фоторепортаж – дневник истории. Значение работы военных фотографов. Спортивные фотографии. Образ современности в репортажных фотографиях.</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«Работать для жизни…» – фотографии Александра Родченко, их значение и влияние на стиль эпохи.</w:t>
      </w:r>
    </w:p>
    <w:p w:rsidR="00E477AE" w:rsidRPr="00E477AE" w:rsidRDefault="00E477AE" w:rsidP="00E477AE">
      <w:pPr>
        <w:ind w:firstLine="600"/>
        <w:rPr>
          <w:rFonts w:eastAsiaTheme="minorHAnsi"/>
          <w:lang w:eastAsia="en-US"/>
        </w:rPr>
      </w:pPr>
      <w:r w:rsidRPr="00E477AE">
        <w:rPr>
          <w:rFonts w:eastAsiaTheme="minorHAnsi"/>
          <w:color w:val="000000"/>
          <w:lang w:eastAsia="en-US"/>
        </w:rPr>
        <w:t>Возможности компьютерной обработки фотографий, задачи преобразования фотографий и границы достоверности.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Коллаж как жанр художественного творчества с помощью различных компьютерных программ.</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Художественная фотография как авторское видение мира, как образ времени и влияние фотообраза на жизнь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Изображение и искусство кино.</w:t>
      </w:r>
    </w:p>
    <w:p w:rsidR="00E477AE" w:rsidRPr="00E477AE" w:rsidRDefault="00E477AE" w:rsidP="00E477AE">
      <w:pPr>
        <w:ind w:firstLine="600"/>
        <w:rPr>
          <w:rFonts w:eastAsiaTheme="minorHAnsi"/>
          <w:lang w:eastAsia="en-US"/>
        </w:rPr>
      </w:pPr>
      <w:r w:rsidRPr="00E477AE">
        <w:rPr>
          <w:rFonts w:eastAsiaTheme="minorHAnsi"/>
          <w:color w:val="000000"/>
          <w:lang w:eastAsia="en-US"/>
        </w:rPr>
        <w:t>Ожившее изображение. История кино и его эволюция как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E477AE" w:rsidRPr="00E477AE" w:rsidRDefault="00E477AE" w:rsidP="00E477AE">
      <w:pPr>
        <w:ind w:firstLine="600"/>
        <w:rPr>
          <w:rFonts w:eastAsiaTheme="minorHAnsi"/>
          <w:lang w:eastAsia="en-US"/>
        </w:rPr>
      </w:pPr>
      <w:r w:rsidRPr="00E477AE">
        <w:rPr>
          <w:rFonts w:eastAsiaTheme="minorHAnsi"/>
          <w:color w:val="000000"/>
          <w:lang w:eastAsia="en-US"/>
        </w:rPr>
        <w:t>Монтаж композиционно построенных кадров – основа языка киноискусства.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Создание видеоролика – от замысла до съёмки. Разные жанры – разные задачи в работе над видеороликом. Этапы создания видеоролика.</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Использование электронно-цифровых технологий в современном игровом кинематографе.</w:t>
      </w:r>
    </w:p>
    <w:p w:rsidR="00E477AE" w:rsidRPr="00E477AE" w:rsidRDefault="00E477AE" w:rsidP="00E477AE">
      <w:pPr>
        <w:ind w:firstLine="600"/>
        <w:rPr>
          <w:rFonts w:eastAsiaTheme="minorHAnsi"/>
          <w:lang w:eastAsia="en-US"/>
        </w:rPr>
      </w:pPr>
      <w:r w:rsidRPr="00E477AE">
        <w:rPr>
          <w:rFonts w:eastAsiaTheme="minorHAnsi"/>
          <w:color w:val="000000"/>
          <w:lang w:eastAsia="en-US"/>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Этапы создания анимационного фильма. Требования и критерии художественности.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Изобразительное искусство на телевидении.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Телевидение – экранное искусство: средство массовой информации, художественного и научного просвещения, развлечения и организации досуга.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Искусство и технология. Создатель телевидения – русский инженер Владимир Козьмич Зворыкин.</w:t>
      </w:r>
    </w:p>
    <w:p w:rsidR="00E477AE" w:rsidRPr="00E477AE" w:rsidRDefault="00E477AE" w:rsidP="00E477AE">
      <w:pPr>
        <w:ind w:firstLine="600"/>
        <w:rPr>
          <w:rFonts w:eastAsiaTheme="minorHAnsi"/>
          <w:lang w:eastAsia="en-US"/>
        </w:rPr>
      </w:pPr>
      <w:r w:rsidRPr="00E477AE">
        <w:rPr>
          <w:rFonts w:eastAsiaTheme="minorHAnsi"/>
          <w:color w:val="000000"/>
          <w:lang w:eastAsia="en-US"/>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Деятельность художника на телевидении: художники по свету, костюму, гриму, сценографический дизайн и компьютерная графика.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Школьное телевидение и студия мультимедиа. Построение видеоряда и художественного оформления.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Художнические роли каждого человека в реальной бытийной жизни.</w:t>
      </w:r>
    </w:p>
    <w:p w:rsidR="00E477AE" w:rsidRDefault="00E477AE" w:rsidP="00E477AE">
      <w:pPr>
        <w:ind w:firstLine="600"/>
        <w:rPr>
          <w:rFonts w:eastAsiaTheme="minorHAnsi"/>
          <w:color w:val="000000"/>
          <w:lang w:eastAsia="en-US"/>
        </w:rPr>
      </w:pPr>
      <w:r w:rsidRPr="00E477AE">
        <w:rPr>
          <w:rFonts w:eastAsiaTheme="minorHAnsi"/>
          <w:color w:val="000000"/>
          <w:lang w:eastAsia="en-US"/>
        </w:rPr>
        <w:t>Роль искусства в жизни общества и его вл</w:t>
      </w:r>
      <w:r>
        <w:rPr>
          <w:rFonts w:eastAsiaTheme="minorHAnsi"/>
          <w:color w:val="000000"/>
          <w:lang w:eastAsia="en-US"/>
        </w:rPr>
        <w:t xml:space="preserve">ияние на жизнь каждого человека. </w:t>
      </w:r>
      <w:bookmarkEnd w:id="188"/>
    </w:p>
    <w:p w:rsidR="00E477AE" w:rsidRDefault="00E477AE" w:rsidP="00E477AE">
      <w:pPr>
        <w:rPr>
          <w:rFonts w:eastAsiaTheme="minorHAnsi"/>
          <w:color w:val="000000"/>
          <w:lang w:eastAsia="en-US"/>
        </w:rPr>
      </w:pPr>
    </w:p>
    <w:p w:rsidR="00E477AE" w:rsidRPr="00E477AE" w:rsidRDefault="00E477AE" w:rsidP="00E477AE">
      <w:pPr>
        <w:rPr>
          <w:rFonts w:eastAsiaTheme="minorHAnsi"/>
          <w:lang w:eastAsia="en-US"/>
        </w:rPr>
      </w:pPr>
      <w:r w:rsidRPr="00E477AE">
        <w:rPr>
          <w:rFonts w:eastAsiaTheme="minorHAnsi"/>
          <w:b/>
          <w:color w:val="000000"/>
          <w:lang w:eastAsia="en-US"/>
        </w:rPr>
        <w:t>ПЛАНИРУЕМЫЕ РЕЗУЛЬТАТЫ ОСВОЕНИЯ ПРОГРАММЫ ПО ИЗОБРАЗИТЕЛЬНОМУ ИСКУССТВУ НА УРОВНЕ ОСНОВНОГО ОБЩЕГО ОБРАЗОВАНИЯ</w:t>
      </w:r>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 xml:space="preserve">ЛИЧНОСТНЫЕ РЕЗУЛЬТАТЫ </w:t>
      </w:r>
      <w:bookmarkStart w:id="191" w:name="_Toc124264881"/>
      <w:bookmarkEnd w:id="191"/>
    </w:p>
    <w:p w:rsidR="00E477AE" w:rsidRPr="00E477AE" w:rsidRDefault="00E477AE" w:rsidP="00E477AE">
      <w:pPr>
        <w:ind w:firstLine="600"/>
        <w:rPr>
          <w:rFonts w:eastAsiaTheme="minorHAnsi"/>
          <w:lang w:eastAsia="en-US"/>
        </w:rPr>
      </w:pPr>
      <w:r w:rsidRPr="00E477AE">
        <w:rPr>
          <w:rFonts w:eastAsiaTheme="minorHAnsi"/>
          <w:color w:val="000000"/>
          <w:lang w:eastAsia="en-US"/>
        </w:rP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w:t>
      </w:r>
      <w:r w:rsidRPr="00E477AE">
        <w:rPr>
          <w:rFonts w:eastAsiaTheme="minorHAnsi"/>
          <w:b/>
          <w:color w:val="000000"/>
          <w:lang w:eastAsia="en-US"/>
        </w:rPr>
        <w:t>1)</w:t>
      </w:r>
      <w:r w:rsidRPr="00E477AE">
        <w:rPr>
          <w:rFonts w:eastAsiaTheme="minorHAnsi"/>
          <w:color w:val="000000"/>
          <w:lang w:eastAsia="en-US"/>
        </w:rPr>
        <w:t xml:space="preserve"> </w:t>
      </w:r>
      <w:r w:rsidRPr="00E477AE">
        <w:rPr>
          <w:rFonts w:eastAsiaTheme="minorHAnsi"/>
          <w:b/>
          <w:color w:val="000000"/>
          <w:lang w:eastAsia="en-US"/>
        </w:rPr>
        <w:t>Патриотическое воспитание.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в процессе собственной художественно-практической </w:t>
      </w:r>
      <w:r w:rsidRPr="00E477AE">
        <w:rPr>
          <w:rFonts w:eastAsiaTheme="minorHAnsi"/>
          <w:color w:val="000000"/>
          <w:lang w:eastAsia="en-US"/>
        </w:rPr>
        <w:lastRenderedPageBreak/>
        <w:t>деятельности обучающегося, который учится чувственно-эмоциональному восприятию и творческому созиданию художественного образа.</w:t>
      </w:r>
    </w:p>
    <w:p w:rsidR="00E477AE" w:rsidRPr="00E477AE" w:rsidRDefault="00E477AE" w:rsidP="00E477AE">
      <w:pPr>
        <w:ind w:firstLine="600"/>
        <w:rPr>
          <w:rFonts w:eastAsiaTheme="minorHAnsi"/>
          <w:lang w:eastAsia="en-US"/>
        </w:rPr>
      </w:pPr>
      <w:r w:rsidRPr="00E477AE">
        <w:rPr>
          <w:rFonts w:eastAsiaTheme="minorHAnsi"/>
          <w:b/>
          <w:color w:val="000000"/>
          <w:lang w:eastAsia="en-US"/>
        </w:rPr>
        <w:t>2)</w:t>
      </w:r>
      <w:r w:rsidRPr="00E477AE">
        <w:rPr>
          <w:rFonts w:eastAsiaTheme="minorHAnsi"/>
          <w:color w:val="000000"/>
          <w:lang w:eastAsia="en-US"/>
        </w:rPr>
        <w:t xml:space="preserve"> </w:t>
      </w:r>
      <w:r w:rsidRPr="00E477AE">
        <w:rPr>
          <w:rFonts w:eastAsiaTheme="minorHAnsi"/>
          <w:b/>
          <w:color w:val="000000"/>
          <w:lang w:eastAsia="en-US"/>
        </w:rPr>
        <w:t>Гражданское воспитание.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Программа по изобразительному искусству направлена на активное приобщение обучающихся к традиционным российским духовно-нравственным ценностям.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 </w:t>
      </w:r>
    </w:p>
    <w:p w:rsidR="00E477AE" w:rsidRPr="00E477AE" w:rsidRDefault="00E477AE" w:rsidP="00E477AE">
      <w:pPr>
        <w:ind w:firstLine="600"/>
        <w:rPr>
          <w:rFonts w:eastAsiaTheme="minorHAnsi"/>
          <w:lang w:eastAsia="en-US"/>
        </w:rPr>
      </w:pPr>
      <w:r w:rsidRPr="00E477AE">
        <w:rPr>
          <w:rFonts w:eastAsiaTheme="minorHAnsi"/>
          <w:b/>
          <w:color w:val="000000"/>
          <w:lang w:eastAsia="en-US"/>
        </w:rPr>
        <w:t>3)</w:t>
      </w:r>
      <w:r w:rsidRPr="00E477AE">
        <w:rPr>
          <w:rFonts w:eastAsiaTheme="minorHAnsi"/>
          <w:color w:val="000000"/>
          <w:lang w:eastAsia="en-US"/>
        </w:rPr>
        <w:t xml:space="preserve"> </w:t>
      </w:r>
      <w:r w:rsidRPr="00E477AE">
        <w:rPr>
          <w:rFonts w:eastAsiaTheme="minorHAnsi"/>
          <w:b/>
          <w:color w:val="000000"/>
          <w:lang w:eastAsia="en-US"/>
        </w:rPr>
        <w:t>Духовно-нравственное воспитание.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развитие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 </w:t>
      </w:r>
    </w:p>
    <w:p w:rsidR="00E477AE" w:rsidRPr="00E477AE" w:rsidRDefault="00E477AE" w:rsidP="00E477AE">
      <w:pPr>
        <w:ind w:firstLine="600"/>
        <w:rPr>
          <w:rFonts w:eastAsiaTheme="minorHAnsi"/>
          <w:lang w:eastAsia="en-US"/>
        </w:rPr>
      </w:pPr>
      <w:r w:rsidRPr="00E477AE">
        <w:rPr>
          <w:rFonts w:eastAsiaTheme="minorHAnsi"/>
          <w:b/>
          <w:color w:val="000000"/>
          <w:lang w:eastAsia="en-US"/>
        </w:rPr>
        <w:t>4)</w:t>
      </w:r>
      <w:r w:rsidRPr="00E477AE">
        <w:rPr>
          <w:rFonts w:eastAsiaTheme="minorHAnsi"/>
          <w:color w:val="000000"/>
          <w:lang w:eastAsia="en-US"/>
        </w:rPr>
        <w:t xml:space="preserve"> </w:t>
      </w:r>
      <w:r w:rsidRPr="00E477AE">
        <w:rPr>
          <w:rFonts w:eastAsiaTheme="minorHAnsi"/>
          <w:b/>
          <w:color w:val="000000"/>
          <w:lang w:eastAsia="en-US"/>
        </w:rPr>
        <w:t>Эстетическое воспитание.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Эстетическое (от греч. </w:t>
      </w:r>
      <w:r w:rsidRPr="00E477AE">
        <w:rPr>
          <w:rFonts w:eastAsiaTheme="minorHAnsi"/>
          <w:color w:val="000000"/>
          <w:lang w:val="en-US" w:eastAsia="en-US"/>
        </w:rPr>
        <w:t>aisthetikos</w:t>
      </w:r>
      <w:r w:rsidRPr="00E477AE">
        <w:rPr>
          <w:rFonts w:eastAsiaTheme="minorHAnsi"/>
          <w:color w:val="000000"/>
          <w:lang w:eastAsia="en-US"/>
        </w:rPr>
        <w:t xml:space="preserve"> –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E477AE" w:rsidRPr="00E477AE" w:rsidRDefault="00E477AE" w:rsidP="00E477AE">
      <w:pPr>
        <w:ind w:firstLine="600"/>
        <w:rPr>
          <w:rFonts w:eastAsiaTheme="minorHAnsi"/>
          <w:lang w:eastAsia="en-US"/>
        </w:rPr>
      </w:pPr>
      <w:r w:rsidRPr="00E477AE">
        <w:rPr>
          <w:rFonts w:eastAsiaTheme="minorHAnsi"/>
          <w:b/>
          <w:color w:val="000000"/>
          <w:lang w:eastAsia="en-US"/>
        </w:rPr>
        <w:t>5)</w:t>
      </w:r>
      <w:r w:rsidRPr="00E477AE">
        <w:rPr>
          <w:rFonts w:eastAsiaTheme="minorHAnsi"/>
          <w:color w:val="000000"/>
          <w:lang w:eastAsia="en-US"/>
        </w:rPr>
        <w:t xml:space="preserve"> </w:t>
      </w:r>
      <w:r w:rsidRPr="00E477AE">
        <w:rPr>
          <w:rFonts w:eastAsiaTheme="minorHAnsi"/>
          <w:b/>
          <w:color w:val="000000"/>
          <w:lang w:eastAsia="en-US"/>
        </w:rPr>
        <w:t>Ценности познавательной деятельности.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E477AE" w:rsidRPr="00E477AE" w:rsidRDefault="00E477AE" w:rsidP="00E477AE">
      <w:pPr>
        <w:ind w:firstLine="600"/>
        <w:rPr>
          <w:rFonts w:eastAsiaTheme="minorHAnsi"/>
          <w:lang w:eastAsia="en-US"/>
        </w:rPr>
      </w:pPr>
      <w:r w:rsidRPr="00E477AE">
        <w:rPr>
          <w:rFonts w:eastAsiaTheme="minorHAnsi"/>
          <w:b/>
          <w:color w:val="000000"/>
          <w:lang w:eastAsia="en-US"/>
        </w:rPr>
        <w:t>6)</w:t>
      </w:r>
      <w:r w:rsidRPr="00E477AE">
        <w:rPr>
          <w:rFonts w:eastAsiaTheme="minorHAnsi"/>
          <w:color w:val="000000"/>
          <w:lang w:eastAsia="en-US"/>
        </w:rPr>
        <w:t xml:space="preserve"> </w:t>
      </w:r>
      <w:r w:rsidRPr="00E477AE">
        <w:rPr>
          <w:rFonts w:eastAsiaTheme="minorHAnsi"/>
          <w:b/>
          <w:color w:val="000000"/>
          <w:lang w:eastAsia="en-US"/>
        </w:rPr>
        <w:t>Экологическое воспитание.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w:t>
      </w:r>
      <w:r w:rsidRPr="00E477AE">
        <w:rPr>
          <w:rFonts w:eastAsiaTheme="minorHAnsi"/>
          <w:color w:val="000000"/>
          <w:lang w:eastAsia="en-US"/>
        </w:rPr>
        <w:lastRenderedPageBreak/>
        <w:t>процессе художественно-эстетического наблюдения природы, её образа в произведениях искусства и личной художественно-творческой работе.</w:t>
      </w:r>
    </w:p>
    <w:p w:rsidR="00E477AE" w:rsidRPr="00E477AE" w:rsidRDefault="00E477AE" w:rsidP="00E477AE">
      <w:pPr>
        <w:ind w:firstLine="600"/>
        <w:rPr>
          <w:rFonts w:eastAsiaTheme="minorHAnsi"/>
          <w:lang w:eastAsia="en-US"/>
        </w:rPr>
      </w:pPr>
      <w:r w:rsidRPr="00E477AE">
        <w:rPr>
          <w:rFonts w:eastAsiaTheme="minorHAnsi"/>
          <w:b/>
          <w:color w:val="000000"/>
          <w:lang w:eastAsia="en-US"/>
        </w:rPr>
        <w:t>7)</w:t>
      </w:r>
      <w:r w:rsidRPr="00E477AE">
        <w:rPr>
          <w:rFonts w:eastAsiaTheme="minorHAnsi"/>
          <w:color w:val="000000"/>
          <w:lang w:eastAsia="en-US"/>
        </w:rPr>
        <w:t xml:space="preserve"> </w:t>
      </w:r>
      <w:r w:rsidRPr="00E477AE">
        <w:rPr>
          <w:rFonts w:eastAsiaTheme="minorHAnsi"/>
          <w:b/>
          <w:color w:val="000000"/>
          <w:lang w:eastAsia="en-US"/>
        </w:rPr>
        <w:t>Трудовое воспитание.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E477AE" w:rsidRPr="00E477AE" w:rsidRDefault="00E477AE" w:rsidP="00E477AE">
      <w:pPr>
        <w:ind w:firstLine="600"/>
        <w:rPr>
          <w:rFonts w:eastAsiaTheme="minorHAnsi"/>
          <w:lang w:eastAsia="en-US"/>
        </w:rPr>
      </w:pPr>
      <w:r w:rsidRPr="00E477AE">
        <w:rPr>
          <w:rFonts w:eastAsiaTheme="minorHAnsi"/>
          <w:b/>
          <w:color w:val="000000"/>
          <w:lang w:eastAsia="en-US"/>
        </w:rPr>
        <w:t>8)</w:t>
      </w:r>
      <w:r w:rsidRPr="00E477AE">
        <w:rPr>
          <w:rFonts w:eastAsiaTheme="minorHAnsi"/>
          <w:color w:val="000000"/>
          <w:lang w:eastAsia="en-US"/>
        </w:rPr>
        <w:t xml:space="preserve"> </w:t>
      </w:r>
      <w:r w:rsidRPr="00E477AE">
        <w:rPr>
          <w:rFonts w:eastAsiaTheme="minorHAnsi"/>
          <w:b/>
          <w:color w:val="000000"/>
          <w:lang w:eastAsia="en-US"/>
        </w:rPr>
        <w:t>Воспитывающая предметно-эстетическая среда.</w:t>
      </w:r>
    </w:p>
    <w:p w:rsidR="00E477AE" w:rsidRPr="00E477AE" w:rsidRDefault="00E477AE" w:rsidP="00E477AE">
      <w:pPr>
        <w:ind w:firstLine="600"/>
        <w:rPr>
          <w:rFonts w:eastAsiaTheme="minorHAnsi"/>
          <w:lang w:eastAsia="en-US"/>
        </w:rPr>
      </w:pPr>
      <w:r w:rsidRPr="00E477AE">
        <w:rPr>
          <w:rFonts w:eastAsiaTheme="minorHAnsi"/>
          <w:color w:val="000000"/>
          <w:lang w:eastAsia="en-US"/>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E477AE" w:rsidRDefault="00E477AE" w:rsidP="00E477AE">
      <w:pPr>
        <w:ind w:left="120"/>
        <w:rPr>
          <w:rFonts w:eastAsiaTheme="minorHAnsi"/>
          <w:b/>
          <w:color w:val="000000"/>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МЕТАПРЕДМЕТНЫЕ РЕЗУЛЬТАТЫ</w:t>
      </w:r>
      <w:r w:rsidRPr="00E477AE">
        <w:rPr>
          <w:rFonts w:eastAsiaTheme="minorHAnsi"/>
          <w:color w:val="000000"/>
          <w:lang w:eastAsia="en-US"/>
        </w:rPr>
        <w:t xml:space="preserve"> </w:t>
      </w:r>
    </w:p>
    <w:p w:rsidR="00E477AE" w:rsidRPr="00E477AE" w:rsidRDefault="00E477AE" w:rsidP="00E477AE">
      <w:pPr>
        <w:ind w:left="120"/>
        <w:rPr>
          <w:rFonts w:eastAsiaTheme="minorHAnsi"/>
          <w:lang w:eastAsia="en-US"/>
        </w:rPr>
      </w:pPr>
      <w:r w:rsidRPr="00E477AE">
        <w:rPr>
          <w:rFonts w:eastAsiaTheme="minorHAnsi"/>
          <w:b/>
          <w:color w:val="000000"/>
          <w:lang w:eastAsia="en-US"/>
        </w:rPr>
        <w:t>Овладение универсальными познавательными действиями</w:t>
      </w:r>
      <w:r w:rsidRPr="00E477AE">
        <w:rPr>
          <w:rFonts w:eastAsiaTheme="minorHAnsi"/>
          <w:color w:val="000000"/>
          <w:lang w:eastAsia="en-US"/>
        </w:rPr>
        <w:t xml:space="preserve"> </w:t>
      </w:r>
    </w:p>
    <w:p w:rsidR="00E477AE" w:rsidRPr="00E477AE" w:rsidRDefault="00E477AE" w:rsidP="00E477AE">
      <w:pPr>
        <w:ind w:firstLine="600"/>
        <w:rPr>
          <w:rFonts w:eastAsiaTheme="minorHAnsi"/>
          <w:lang w:eastAsia="en-US"/>
        </w:rPr>
      </w:pPr>
      <w:r w:rsidRPr="00E477AE">
        <w:rPr>
          <w:rFonts w:eastAsiaTheme="minorHAnsi"/>
          <w:color w:val="000000"/>
          <w:lang w:eastAsia="en-US"/>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E477AE" w:rsidRPr="00E477AE" w:rsidRDefault="00E477AE" w:rsidP="00E477AE">
      <w:pPr>
        <w:numPr>
          <w:ilvl w:val="0"/>
          <w:numId w:val="225"/>
        </w:numPr>
        <w:rPr>
          <w:rFonts w:eastAsiaTheme="minorHAnsi"/>
          <w:lang w:eastAsia="en-US"/>
        </w:rPr>
      </w:pPr>
      <w:r w:rsidRPr="00E477AE">
        <w:rPr>
          <w:rFonts w:eastAsiaTheme="minorHAnsi"/>
          <w:color w:val="000000"/>
          <w:lang w:eastAsia="en-US"/>
        </w:rPr>
        <w:t>сравнивать предметные и пространственные объекты по заданным основаниям;</w:t>
      </w:r>
    </w:p>
    <w:p w:rsidR="00E477AE" w:rsidRPr="00E477AE" w:rsidRDefault="00E477AE" w:rsidP="00E477AE">
      <w:pPr>
        <w:numPr>
          <w:ilvl w:val="0"/>
          <w:numId w:val="225"/>
        </w:numPr>
        <w:rPr>
          <w:rFonts w:eastAsiaTheme="minorHAnsi"/>
          <w:lang w:val="en-US" w:eastAsia="en-US"/>
        </w:rPr>
      </w:pPr>
      <w:r w:rsidRPr="00E477AE">
        <w:rPr>
          <w:rFonts w:eastAsiaTheme="minorHAnsi"/>
          <w:color w:val="000000"/>
          <w:lang w:val="en-US" w:eastAsia="en-US"/>
        </w:rPr>
        <w:t>характеризовать форму предмета, конструкции;</w:t>
      </w:r>
    </w:p>
    <w:p w:rsidR="00E477AE" w:rsidRPr="00E477AE" w:rsidRDefault="00E477AE" w:rsidP="00E477AE">
      <w:pPr>
        <w:numPr>
          <w:ilvl w:val="0"/>
          <w:numId w:val="225"/>
        </w:numPr>
        <w:rPr>
          <w:rFonts w:eastAsiaTheme="minorHAnsi"/>
          <w:lang w:eastAsia="en-US"/>
        </w:rPr>
      </w:pPr>
      <w:r w:rsidRPr="00E477AE">
        <w:rPr>
          <w:rFonts w:eastAsiaTheme="minorHAnsi"/>
          <w:color w:val="000000"/>
          <w:lang w:eastAsia="en-US"/>
        </w:rPr>
        <w:t>выявлять положение предметной формы в пространстве;</w:t>
      </w:r>
    </w:p>
    <w:p w:rsidR="00E477AE" w:rsidRPr="00E477AE" w:rsidRDefault="00E477AE" w:rsidP="00E477AE">
      <w:pPr>
        <w:numPr>
          <w:ilvl w:val="0"/>
          <w:numId w:val="225"/>
        </w:numPr>
        <w:rPr>
          <w:rFonts w:eastAsiaTheme="minorHAnsi"/>
          <w:lang w:val="en-US" w:eastAsia="en-US"/>
        </w:rPr>
      </w:pPr>
      <w:r w:rsidRPr="00E477AE">
        <w:rPr>
          <w:rFonts w:eastAsiaTheme="minorHAnsi"/>
          <w:color w:val="000000"/>
          <w:lang w:val="en-US" w:eastAsia="en-US"/>
        </w:rPr>
        <w:t>обобщать форму составной конструкции;</w:t>
      </w:r>
    </w:p>
    <w:p w:rsidR="00E477AE" w:rsidRPr="00E477AE" w:rsidRDefault="00E477AE" w:rsidP="00E477AE">
      <w:pPr>
        <w:numPr>
          <w:ilvl w:val="0"/>
          <w:numId w:val="225"/>
        </w:numPr>
        <w:rPr>
          <w:rFonts w:eastAsiaTheme="minorHAnsi"/>
          <w:lang w:eastAsia="en-US"/>
        </w:rPr>
      </w:pPr>
      <w:r w:rsidRPr="00E477AE">
        <w:rPr>
          <w:rFonts w:eastAsiaTheme="minorHAnsi"/>
          <w:color w:val="000000"/>
          <w:lang w:eastAsia="en-US"/>
        </w:rPr>
        <w:t>анализировать структуру предмета, конструкции, пространства, зрительного образа;</w:t>
      </w:r>
    </w:p>
    <w:p w:rsidR="00E477AE" w:rsidRPr="00E477AE" w:rsidRDefault="00E477AE" w:rsidP="00E477AE">
      <w:pPr>
        <w:numPr>
          <w:ilvl w:val="0"/>
          <w:numId w:val="225"/>
        </w:numPr>
        <w:rPr>
          <w:rFonts w:eastAsiaTheme="minorHAnsi"/>
          <w:lang w:val="en-US" w:eastAsia="en-US"/>
        </w:rPr>
      </w:pPr>
      <w:r w:rsidRPr="00E477AE">
        <w:rPr>
          <w:rFonts w:eastAsiaTheme="minorHAnsi"/>
          <w:color w:val="000000"/>
          <w:lang w:val="en-US" w:eastAsia="en-US"/>
        </w:rPr>
        <w:t>структурировать предметно-пространственные явления;</w:t>
      </w:r>
    </w:p>
    <w:p w:rsidR="00E477AE" w:rsidRPr="00E477AE" w:rsidRDefault="00E477AE" w:rsidP="00E477AE">
      <w:pPr>
        <w:numPr>
          <w:ilvl w:val="0"/>
          <w:numId w:val="225"/>
        </w:numPr>
        <w:rPr>
          <w:rFonts w:eastAsiaTheme="minorHAnsi"/>
          <w:lang w:eastAsia="en-US"/>
        </w:rPr>
      </w:pPr>
      <w:r w:rsidRPr="00E477AE">
        <w:rPr>
          <w:rFonts w:eastAsiaTheme="minorHAnsi"/>
          <w:color w:val="000000"/>
          <w:lang w:eastAsia="en-US"/>
        </w:rPr>
        <w:t>сопоставлять пропорциональное соотношение частей внутри целого и предметов между собой;</w:t>
      </w:r>
    </w:p>
    <w:p w:rsidR="00E477AE" w:rsidRPr="00E477AE" w:rsidRDefault="00E477AE" w:rsidP="00E477AE">
      <w:pPr>
        <w:numPr>
          <w:ilvl w:val="0"/>
          <w:numId w:val="225"/>
        </w:numPr>
        <w:rPr>
          <w:rFonts w:eastAsiaTheme="minorHAnsi"/>
          <w:lang w:eastAsia="en-US"/>
        </w:rPr>
      </w:pPr>
      <w:r w:rsidRPr="00E477AE">
        <w:rPr>
          <w:rFonts w:eastAsiaTheme="minorHAnsi"/>
          <w:color w:val="000000"/>
          <w:lang w:eastAsia="en-US"/>
        </w:rPr>
        <w:t>абстрагировать образ реальности в построении плоской или пространственной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У обучающегося будут сформированы следующие базовые логические и исследовательские действия как часть универсальных познавательных учебных действий:</w:t>
      </w:r>
    </w:p>
    <w:p w:rsidR="00E477AE" w:rsidRPr="00E477AE" w:rsidRDefault="00E477AE" w:rsidP="00E477AE">
      <w:pPr>
        <w:numPr>
          <w:ilvl w:val="0"/>
          <w:numId w:val="226"/>
        </w:numPr>
        <w:rPr>
          <w:rFonts w:eastAsiaTheme="minorHAnsi"/>
          <w:lang w:eastAsia="en-US"/>
        </w:rPr>
      </w:pPr>
      <w:r w:rsidRPr="00E477AE">
        <w:rPr>
          <w:rFonts w:eastAsiaTheme="minorHAnsi"/>
          <w:color w:val="000000"/>
          <w:lang w:eastAsia="en-US"/>
        </w:rPr>
        <w:t>выявлять и характеризовать существенные признаки явлений художественной культуры;</w:t>
      </w:r>
    </w:p>
    <w:p w:rsidR="00E477AE" w:rsidRPr="00E477AE" w:rsidRDefault="00E477AE" w:rsidP="00E477AE">
      <w:pPr>
        <w:numPr>
          <w:ilvl w:val="0"/>
          <w:numId w:val="226"/>
        </w:numPr>
        <w:rPr>
          <w:rFonts w:eastAsiaTheme="minorHAnsi"/>
          <w:lang w:eastAsia="en-US"/>
        </w:rPr>
      </w:pPr>
      <w:r w:rsidRPr="00E477AE">
        <w:rPr>
          <w:rFonts w:eastAsiaTheme="minorHAnsi"/>
          <w:color w:val="000000"/>
          <w:lang w:eastAsia="en-US"/>
        </w:rPr>
        <w:t>сопоставлять, анализировать, сравнивать и оценивать с позиций эстетических категорий явления искусства и действительности;</w:t>
      </w:r>
    </w:p>
    <w:p w:rsidR="00E477AE" w:rsidRPr="00E477AE" w:rsidRDefault="00E477AE" w:rsidP="00E477AE">
      <w:pPr>
        <w:numPr>
          <w:ilvl w:val="0"/>
          <w:numId w:val="226"/>
        </w:numPr>
        <w:rPr>
          <w:rFonts w:eastAsiaTheme="minorHAnsi"/>
          <w:lang w:eastAsia="en-US"/>
        </w:rPr>
      </w:pPr>
      <w:r w:rsidRPr="00E477AE">
        <w:rPr>
          <w:rFonts w:eastAsiaTheme="minorHAnsi"/>
          <w:color w:val="000000"/>
          <w:lang w:eastAsia="en-US"/>
        </w:rPr>
        <w:t>классифицировать произведения искусства по видам и, соответственно, по назначению в жизни людей;</w:t>
      </w:r>
    </w:p>
    <w:p w:rsidR="00E477AE" w:rsidRPr="00E477AE" w:rsidRDefault="00E477AE" w:rsidP="00E477AE">
      <w:pPr>
        <w:numPr>
          <w:ilvl w:val="0"/>
          <w:numId w:val="226"/>
        </w:numPr>
        <w:rPr>
          <w:rFonts w:eastAsiaTheme="minorHAnsi"/>
          <w:lang w:eastAsia="en-US"/>
        </w:rPr>
      </w:pPr>
      <w:r w:rsidRPr="00E477AE">
        <w:rPr>
          <w:rFonts w:eastAsiaTheme="minorHAnsi"/>
          <w:color w:val="000000"/>
          <w:lang w:eastAsia="en-US"/>
        </w:rPr>
        <w:t>ставить и использовать вопросы как исследовательский инструмент познания;</w:t>
      </w:r>
    </w:p>
    <w:p w:rsidR="00E477AE" w:rsidRPr="00E477AE" w:rsidRDefault="00E477AE" w:rsidP="00E477AE">
      <w:pPr>
        <w:numPr>
          <w:ilvl w:val="0"/>
          <w:numId w:val="226"/>
        </w:numPr>
        <w:rPr>
          <w:rFonts w:eastAsiaTheme="minorHAnsi"/>
          <w:lang w:eastAsia="en-US"/>
        </w:rPr>
      </w:pPr>
      <w:r w:rsidRPr="00E477AE">
        <w:rPr>
          <w:rFonts w:eastAsiaTheme="minorHAnsi"/>
          <w:color w:val="000000"/>
          <w:lang w:eastAsia="en-US"/>
        </w:rPr>
        <w:t>вести исследовательскую работу по сбору информационного материала по установленной или выбранной теме;</w:t>
      </w:r>
    </w:p>
    <w:p w:rsidR="00E477AE" w:rsidRPr="00E477AE" w:rsidRDefault="00E477AE" w:rsidP="00E477AE">
      <w:pPr>
        <w:numPr>
          <w:ilvl w:val="0"/>
          <w:numId w:val="226"/>
        </w:numPr>
        <w:rPr>
          <w:rFonts w:eastAsiaTheme="minorHAnsi"/>
          <w:lang w:eastAsia="en-US"/>
        </w:rPr>
      </w:pPr>
      <w:r w:rsidRPr="00E477AE">
        <w:rPr>
          <w:rFonts w:eastAsiaTheme="minorHAnsi"/>
          <w:color w:val="000000"/>
          <w:lang w:eastAsia="en-US"/>
        </w:rPr>
        <w:t>самостоятельно формулировать выводы и обобщения по результатам наблюдения или исследования, аргументированно защищать свои 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У обучающегося будут сформированы следующие умения работать с информацией как часть универсальных познавательных учебных действий:</w:t>
      </w:r>
    </w:p>
    <w:p w:rsidR="00E477AE" w:rsidRPr="00E477AE" w:rsidRDefault="00E477AE" w:rsidP="00E477AE">
      <w:pPr>
        <w:numPr>
          <w:ilvl w:val="0"/>
          <w:numId w:val="227"/>
        </w:numPr>
        <w:rPr>
          <w:rFonts w:eastAsiaTheme="minorHAnsi"/>
          <w:lang w:eastAsia="en-US"/>
        </w:rPr>
      </w:pPr>
      <w:r w:rsidRPr="00E477AE">
        <w:rPr>
          <w:rFonts w:eastAsiaTheme="minorHAnsi"/>
          <w:color w:val="000000"/>
          <w:lang w:eastAsia="en-US"/>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E477AE" w:rsidRPr="00E477AE" w:rsidRDefault="00E477AE" w:rsidP="00E477AE">
      <w:pPr>
        <w:numPr>
          <w:ilvl w:val="0"/>
          <w:numId w:val="227"/>
        </w:numPr>
        <w:rPr>
          <w:rFonts w:eastAsiaTheme="minorHAnsi"/>
          <w:lang w:val="en-US" w:eastAsia="en-US"/>
        </w:rPr>
      </w:pPr>
      <w:r w:rsidRPr="00E477AE">
        <w:rPr>
          <w:rFonts w:eastAsiaTheme="minorHAnsi"/>
          <w:color w:val="000000"/>
          <w:lang w:val="en-US" w:eastAsia="en-US"/>
        </w:rPr>
        <w:t>использовать электронные образовательные ресурсы;</w:t>
      </w:r>
    </w:p>
    <w:p w:rsidR="00E477AE" w:rsidRPr="00E477AE" w:rsidRDefault="00E477AE" w:rsidP="00E477AE">
      <w:pPr>
        <w:numPr>
          <w:ilvl w:val="0"/>
          <w:numId w:val="227"/>
        </w:numPr>
        <w:rPr>
          <w:rFonts w:eastAsiaTheme="minorHAnsi"/>
          <w:lang w:eastAsia="en-US"/>
        </w:rPr>
      </w:pPr>
      <w:r w:rsidRPr="00E477AE">
        <w:rPr>
          <w:rFonts w:eastAsiaTheme="minorHAnsi"/>
          <w:color w:val="000000"/>
          <w:lang w:eastAsia="en-US"/>
        </w:rPr>
        <w:t>уметь работать с электронными учебными пособиями и учебниками;</w:t>
      </w:r>
    </w:p>
    <w:p w:rsidR="00E477AE" w:rsidRPr="00E477AE" w:rsidRDefault="00E477AE" w:rsidP="00E477AE">
      <w:pPr>
        <w:numPr>
          <w:ilvl w:val="0"/>
          <w:numId w:val="227"/>
        </w:numPr>
        <w:rPr>
          <w:rFonts w:eastAsiaTheme="minorHAnsi"/>
          <w:lang w:eastAsia="en-US"/>
        </w:rPr>
      </w:pPr>
      <w:r w:rsidRPr="00E477AE">
        <w:rPr>
          <w:rFonts w:eastAsiaTheme="minorHAnsi"/>
          <w:color w:val="000000"/>
          <w:lang w:eastAsia="en-US"/>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E477AE" w:rsidRPr="00E477AE" w:rsidRDefault="00E477AE" w:rsidP="00E477AE">
      <w:pPr>
        <w:numPr>
          <w:ilvl w:val="0"/>
          <w:numId w:val="227"/>
        </w:numPr>
        <w:rPr>
          <w:rFonts w:eastAsiaTheme="minorHAnsi"/>
          <w:lang w:eastAsia="en-US"/>
        </w:rPr>
      </w:pPr>
      <w:r w:rsidRPr="00E477AE">
        <w:rPr>
          <w:rFonts w:eastAsiaTheme="minorHAnsi"/>
          <w:color w:val="000000"/>
          <w:lang w:eastAsia="en-US"/>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E477AE" w:rsidRPr="00E477AE" w:rsidRDefault="00E477AE" w:rsidP="00E477AE">
      <w:pPr>
        <w:ind w:left="120"/>
        <w:rPr>
          <w:rFonts w:eastAsiaTheme="minorHAnsi"/>
          <w:lang w:eastAsia="en-US"/>
        </w:rPr>
      </w:pPr>
      <w:r w:rsidRPr="00E477AE">
        <w:rPr>
          <w:rFonts w:eastAsiaTheme="minorHAnsi"/>
          <w:b/>
          <w:color w:val="000000"/>
          <w:lang w:eastAsia="en-US"/>
        </w:rPr>
        <w:t>Овладение универсальными коммуникативными действиями</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У обучающегося будут сформированы следующие умения общения как часть коммуникативных универсальных учебных действий: </w:t>
      </w:r>
    </w:p>
    <w:p w:rsidR="00E477AE" w:rsidRPr="00E477AE" w:rsidRDefault="00E477AE" w:rsidP="00E477AE">
      <w:pPr>
        <w:ind w:left="120"/>
        <w:rPr>
          <w:rFonts w:eastAsiaTheme="minorHAnsi"/>
          <w:lang w:eastAsia="en-US"/>
        </w:rPr>
      </w:pPr>
    </w:p>
    <w:p w:rsidR="00E477AE" w:rsidRPr="00E477AE" w:rsidRDefault="00E477AE" w:rsidP="00E477AE">
      <w:pPr>
        <w:numPr>
          <w:ilvl w:val="0"/>
          <w:numId w:val="228"/>
        </w:numPr>
        <w:rPr>
          <w:rFonts w:eastAsiaTheme="minorHAnsi"/>
          <w:lang w:eastAsia="en-US"/>
        </w:rPr>
      </w:pPr>
      <w:r w:rsidRPr="00E477AE">
        <w:rPr>
          <w:rFonts w:eastAsiaTheme="minorHAnsi"/>
          <w:color w:val="000000"/>
          <w:lang w:eastAsia="en-US"/>
        </w:rPr>
        <w:t>понимать искусство в качестве особого языка общения – межличностного (автор – зритель), между поколениями, между народами;</w:t>
      </w:r>
    </w:p>
    <w:p w:rsidR="00E477AE" w:rsidRPr="00E477AE" w:rsidRDefault="00E477AE" w:rsidP="00E477AE">
      <w:pPr>
        <w:numPr>
          <w:ilvl w:val="0"/>
          <w:numId w:val="228"/>
        </w:numPr>
        <w:rPr>
          <w:rFonts w:eastAsiaTheme="minorHAnsi"/>
          <w:lang w:eastAsia="en-US"/>
        </w:rPr>
      </w:pPr>
      <w:r w:rsidRPr="00E477AE">
        <w:rPr>
          <w:rFonts w:eastAsiaTheme="minorHAnsi"/>
          <w:color w:val="000000"/>
          <w:lang w:eastAsia="en-US"/>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E477AE" w:rsidRPr="00E477AE" w:rsidRDefault="00E477AE" w:rsidP="00E477AE">
      <w:pPr>
        <w:numPr>
          <w:ilvl w:val="0"/>
          <w:numId w:val="228"/>
        </w:numPr>
        <w:rPr>
          <w:rFonts w:eastAsiaTheme="minorHAnsi"/>
          <w:lang w:eastAsia="en-US"/>
        </w:rPr>
      </w:pPr>
      <w:r w:rsidRPr="00E477AE">
        <w:rPr>
          <w:rFonts w:eastAsiaTheme="minorHAnsi"/>
          <w:color w:val="000000"/>
          <w:lang w:eastAsia="en-US"/>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E477AE" w:rsidRPr="00E477AE" w:rsidRDefault="00E477AE" w:rsidP="00E477AE">
      <w:pPr>
        <w:numPr>
          <w:ilvl w:val="0"/>
          <w:numId w:val="228"/>
        </w:numPr>
        <w:rPr>
          <w:rFonts w:eastAsiaTheme="minorHAnsi"/>
          <w:lang w:eastAsia="en-US"/>
        </w:rPr>
      </w:pPr>
      <w:r w:rsidRPr="00E477AE">
        <w:rPr>
          <w:rFonts w:eastAsiaTheme="minorHAnsi"/>
          <w:color w:val="000000"/>
          <w:lang w:eastAsia="en-US"/>
        </w:rPr>
        <w:t>публично представлять и объяснять результаты своего творческого, художественного или исследовательского опыта;</w:t>
      </w:r>
    </w:p>
    <w:p w:rsidR="00E477AE" w:rsidRPr="00E477AE" w:rsidRDefault="00E477AE" w:rsidP="00E477AE">
      <w:pPr>
        <w:numPr>
          <w:ilvl w:val="0"/>
          <w:numId w:val="228"/>
        </w:numPr>
        <w:rPr>
          <w:rFonts w:eastAsiaTheme="minorHAnsi"/>
          <w:lang w:eastAsia="en-US"/>
        </w:rPr>
      </w:pPr>
      <w:r w:rsidRPr="00E477AE">
        <w:rPr>
          <w:rFonts w:eastAsiaTheme="minorHAnsi"/>
          <w:color w:val="000000"/>
          <w:lang w:eastAsia="en-US"/>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E477AE" w:rsidRPr="00E477AE" w:rsidRDefault="00E477AE" w:rsidP="00E477AE">
      <w:pPr>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Овладение универсальными регулятивными действиями</w:t>
      </w:r>
    </w:p>
    <w:p w:rsidR="00E477AE" w:rsidRPr="00E477AE" w:rsidRDefault="00E477AE" w:rsidP="00E477AE">
      <w:pPr>
        <w:ind w:firstLine="600"/>
        <w:rPr>
          <w:rFonts w:eastAsiaTheme="minorHAnsi"/>
          <w:lang w:eastAsia="en-US"/>
        </w:rPr>
      </w:pPr>
      <w:r w:rsidRPr="00E477AE">
        <w:rPr>
          <w:rFonts w:eastAsiaTheme="minorHAnsi"/>
          <w:color w:val="000000"/>
          <w:lang w:eastAsia="en-US"/>
        </w:rPr>
        <w:t>У обучающегося будут сформированы следующие умения самоорганизации как часть универсальных регулятивных учебных действий:</w:t>
      </w:r>
    </w:p>
    <w:p w:rsidR="00E477AE" w:rsidRPr="00E477AE" w:rsidRDefault="00E477AE" w:rsidP="00E477AE">
      <w:pPr>
        <w:numPr>
          <w:ilvl w:val="0"/>
          <w:numId w:val="229"/>
        </w:numPr>
        <w:rPr>
          <w:rFonts w:eastAsiaTheme="minorHAnsi"/>
          <w:lang w:eastAsia="en-US"/>
        </w:rPr>
      </w:pPr>
      <w:r w:rsidRPr="00E477AE">
        <w:rPr>
          <w:rFonts w:eastAsiaTheme="minorHAnsi"/>
          <w:color w:val="000000"/>
          <w:lang w:eastAsia="en-US"/>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E477AE" w:rsidRPr="00E477AE" w:rsidRDefault="00E477AE" w:rsidP="00E477AE">
      <w:pPr>
        <w:numPr>
          <w:ilvl w:val="0"/>
          <w:numId w:val="229"/>
        </w:numPr>
        <w:rPr>
          <w:rFonts w:eastAsiaTheme="minorHAnsi"/>
          <w:lang w:eastAsia="en-US"/>
        </w:rPr>
      </w:pPr>
      <w:r w:rsidRPr="00E477AE">
        <w:rPr>
          <w:rFonts w:eastAsiaTheme="minorHAnsi"/>
          <w:color w:val="000000"/>
          <w:lang w:eastAsia="en-US"/>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E477AE" w:rsidRPr="00E477AE" w:rsidRDefault="00E477AE" w:rsidP="00E477AE">
      <w:pPr>
        <w:numPr>
          <w:ilvl w:val="0"/>
          <w:numId w:val="229"/>
        </w:numPr>
        <w:rPr>
          <w:rFonts w:eastAsiaTheme="minorHAnsi"/>
          <w:lang w:eastAsia="en-US"/>
        </w:rPr>
      </w:pPr>
      <w:r w:rsidRPr="00E477AE">
        <w:rPr>
          <w:rFonts w:eastAsiaTheme="minorHAnsi"/>
          <w:color w:val="000000"/>
          <w:lang w:eastAsia="en-US"/>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E477AE" w:rsidRPr="00E477AE" w:rsidRDefault="00E477AE" w:rsidP="00E477AE">
      <w:pPr>
        <w:ind w:firstLine="600"/>
        <w:rPr>
          <w:rFonts w:eastAsiaTheme="minorHAnsi"/>
          <w:lang w:eastAsia="en-US"/>
        </w:rPr>
      </w:pPr>
      <w:r w:rsidRPr="00E477AE">
        <w:rPr>
          <w:rFonts w:eastAsiaTheme="minorHAnsi"/>
          <w:color w:val="000000"/>
          <w:lang w:eastAsia="en-US"/>
        </w:rPr>
        <w:t>У обучающегося будут сформированы следующие умения самоконтроля как часть универсальных регулятивных учебных действий:</w:t>
      </w:r>
    </w:p>
    <w:p w:rsidR="00E477AE" w:rsidRPr="00E477AE" w:rsidRDefault="00E477AE" w:rsidP="00E477AE">
      <w:pPr>
        <w:numPr>
          <w:ilvl w:val="0"/>
          <w:numId w:val="125"/>
        </w:numPr>
        <w:rPr>
          <w:rFonts w:eastAsiaTheme="minorHAnsi"/>
          <w:lang w:eastAsia="en-US"/>
        </w:rPr>
      </w:pPr>
      <w:r w:rsidRPr="00E477AE">
        <w:rPr>
          <w:rFonts w:eastAsiaTheme="minorHAnsi"/>
          <w:color w:val="000000"/>
          <w:lang w:eastAsia="en-US"/>
        </w:rPr>
        <w:t>соотносить свои действия с планируемыми результатами, осуществлять контроль своей деятельности в процессе достижения результата;</w:t>
      </w:r>
    </w:p>
    <w:p w:rsidR="00E477AE" w:rsidRPr="00E477AE" w:rsidRDefault="00E477AE" w:rsidP="00E477AE">
      <w:pPr>
        <w:numPr>
          <w:ilvl w:val="0"/>
          <w:numId w:val="125"/>
        </w:numPr>
        <w:rPr>
          <w:rFonts w:eastAsiaTheme="minorHAnsi"/>
          <w:lang w:eastAsia="en-US"/>
        </w:rPr>
      </w:pPr>
      <w:r w:rsidRPr="00E477AE">
        <w:rPr>
          <w:rFonts w:eastAsiaTheme="minorHAnsi"/>
          <w:color w:val="000000"/>
          <w:lang w:eastAsia="en-US"/>
        </w:rPr>
        <w:lastRenderedPageBreak/>
        <w:t>владеть основами самоконтроля, рефлексии, самооценки на основе соответствующих целям критериев.</w:t>
      </w:r>
    </w:p>
    <w:p w:rsidR="00E477AE" w:rsidRPr="00E477AE" w:rsidRDefault="00E477AE" w:rsidP="00E477AE">
      <w:pPr>
        <w:ind w:firstLine="600"/>
        <w:rPr>
          <w:rFonts w:eastAsiaTheme="minorHAnsi"/>
          <w:lang w:eastAsia="en-US"/>
        </w:rPr>
      </w:pPr>
      <w:r w:rsidRPr="00E477AE">
        <w:rPr>
          <w:rFonts w:eastAsiaTheme="minorHAnsi"/>
          <w:color w:val="000000"/>
          <w:lang w:eastAsia="en-US"/>
        </w:rPr>
        <w:t>У обучающегося будут сформированы следующие умения эмоционального интеллекта как часть универсальных регулятивных учебных действий:</w:t>
      </w:r>
    </w:p>
    <w:p w:rsidR="00E477AE" w:rsidRPr="00E477AE" w:rsidRDefault="00E477AE" w:rsidP="00E477AE">
      <w:pPr>
        <w:numPr>
          <w:ilvl w:val="0"/>
          <w:numId w:val="230"/>
        </w:numPr>
        <w:rPr>
          <w:rFonts w:eastAsiaTheme="minorHAnsi"/>
          <w:lang w:eastAsia="en-US"/>
        </w:rPr>
      </w:pPr>
      <w:r w:rsidRPr="00E477AE">
        <w:rPr>
          <w:rFonts w:eastAsiaTheme="minorHAnsi"/>
          <w:color w:val="000000"/>
          <w:lang w:eastAsia="en-US"/>
        </w:rPr>
        <w:t>развивать способность управлять собственными эмоциями, стремиться к пониманию эмоций других;</w:t>
      </w:r>
    </w:p>
    <w:p w:rsidR="00E477AE" w:rsidRPr="00E477AE" w:rsidRDefault="00E477AE" w:rsidP="00E477AE">
      <w:pPr>
        <w:numPr>
          <w:ilvl w:val="0"/>
          <w:numId w:val="230"/>
        </w:numPr>
        <w:rPr>
          <w:rFonts w:eastAsiaTheme="minorHAnsi"/>
          <w:lang w:eastAsia="en-US"/>
        </w:rPr>
      </w:pPr>
      <w:r w:rsidRPr="00E477AE">
        <w:rPr>
          <w:rFonts w:eastAsiaTheme="minorHAnsi"/>
          <w:color w:val="000000"/>
          <w:lang w:eastAsia="en-US"/>
        </w:rPr>
        <w:t>уметь рефлексировать эмоции как основание для художественного восприятия искусства и собственной художественной деятельности;</w:t>
      </w:r>
    </w:p>
    <w:p w:rsidR="00E477AE" w:rsidRPr="00E477AE" w:rsidRDefault="00E477AE" w:rsidP="00E477AE">
      <w:pPr>
        <w:numPr>
          <w:ilvl w:val="0"/>
          <w:numId w:val="230"/>
        </w:numPr>
        <w:rPr>
          <w:rFonts w:eastAsiaTheme="minorHAnsi"/>
          <w:lang w:eastAsia="en-US"/>
        </w:rPr>
      </w:pPr>
      <w:r w:rsidRPr="00E477AE">
        <w:rPr>
          <w:rFonts w:eastAsiaTheme="minorHAnsi"/>
          <w:color w:val="000000"/>
          <w:lang w:eastAsia="en-US"/>
        </w:rPr>
        <w:t>развивать свои эмпатические способности, способность сопереживать, понимать намерения и переживания свои и других;</w:t>
      </w:r>
    </w:p>
    <w:p w:rsidR="00E477AE" w:rsidRPr="00E477AE" w:rsidRDefault="00E477AE" w:rsidP="00E477AE">
      <w:pPr>
        <w:numPr>
          <w:ilvl w:val="0"/>
          <w:numId w:val="230"/>
        </w:numPr>
        <w:rPr>
          <w:rFonts w:eastAsiaTheme="minorHAnsi"/>
          <w:lang w:eastAsia="en-US"/>
        </w:rPr>
      </w:pPr>
      <w:r w:rsidRPr="00E477AE">
        <w:rPr>
          <w:rFonts w:eastAsiaTheme="minorHAnsi"/>
          <w:color w:val="000000"/>
          <w:lang w:eastAsia="en-US"/>
        </w:rPr>
        <w:t>признавать своё и чужое право на ошибку;</w:t>
      </w:r>
    </w:p>
    <w:p w:rsidR="00E477AE" w:rsidRPr="00E477AE" w:rsidRDefault="00E477AE" w:rsidP="00E477AE">
      <w:pPr>
        <w:numPr>
          <w:ilvl w:val="0"/>
          <w:numId w:val="230"/>
        </w:numPr>
        <w:rPr>
          <w:rFonts w:eastAsiaTheme="minorHAnsi"/>
          <w:lang w:eastAsia="en-US"/>
        </w:rPr>
      </w:pPr>
      <w:r w:rsidRPr="00E477AE">
        <w:rPr>
          <w:rFonts w:eastAsiaTheme="minorHAnsi"/>
          <w:color w:val="000000"/>
          <w:lang w:eastAsia="en-US"/>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E477AE" w:rsidRPr="00E477AE" w:rsidRDefault="00E477AE" w:rsidP="00E477AE">
      <w:pPr>
        <w:ind w:left="120"/>
        <w:rPr>
          <w:rFonts w:eastAsiaTheme="minorHAnsi"/>
          <w:lang w:eastAsia="en-US"/>
        </w:rPr>
      </w:pPr>
      <w:bookmarkStart w:id="192" w:name="_Toc124264882"/>
      <w:bookmarkEnd w:id="192"/>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b/>
          <w:color w:val="000000"/>
          <w:lang w:eastAsia="en-US"/>
        </w:rPr>
        <w:t>ПРЕДМЕТНЫЕ РЕЗУЛЬТАТЫ</w:t>
      </w:r>
    </w:p>
    <w:p w:rsidR="00E477AE" w:rsidRPr="00E477AE" w:rsidRDefault="00E477AE" w:rsidP="00E477AE">
      <w:pPr>
        <w:ind w:left="120"/>
        <w:rPr>
          <w:rFonts w:eastAsiaTheme="minorHAnsi"/>
          <w:lang w:eastAsia="en-US"/>
        </w:rPr>
      </w:pPr>
      <w:r w:rsidRPr="00E477AE">
        <w:rPr>
          <w:rFonts w:eastAsiaTheme="minorHAnsi"/>
          <w:color w:val="000000"/>
          <w:lang w:eastAsia="en-US"/>
        </w:rPr>
        <w:t xml:space="preserve">К концу обучения </w:t>
      </w:r>
      <w:r w:rsidRPr="00E477AE">
        <w:rPr>
          <w:rFonts w:eastAsiaTheme="minorHAnsi"/>
          <w:b/>
          <w:color w:val="000000"/>
          <w:lang w:eastAsia="en-US"/>
        </w:rPr>
        <w:t>в 5 классе</w:t>
      </w:r>
      <w:r w:rsidRPr="00E477AE">
        <w:rPr>
          <w:rFonts w:eastAsiaTheme="minorHAnsi"/>
          <w:color w:val="000000"/>
          <w:lang w:eastAsia="en-US"/>
        </w:rPr>
        <w:t xml:space="preserve"> обучающийся получит следующие предметные результаты по отдельным темам программы по изобразительному искусству:</w:t>
      </w:r>
    </w:p>
    <w:p w:rsidR="00E477AE" w:rsidRPr="00E477AE" w:rsidRDefault="00E477AE" w:rsidP="00E477AE">
      <w:pPr>
        <w:ind w:left="120"/>
        <w:rPr>
          <w:rFonts w:eastAsiaTheme="minorHAnsi"/>
          <w:lang w:eastAsia="en-US"/>
        </w:rPr>
      </w:pPr>
      <w:r w:rsidRPr="00E477AE">
        <w:rPr>
          <w:rFonts w:eastAsiaTheme="minorHAnsi"/>
          <w:b/>
          <w:color w:val="000000"/>
          <w:lang w:eastAsia="en-US"/>
        </w:rPr>
        <w:t>Модуль № 1 «Декоративно-прикладное и народное искусство»:</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знать о многообразии видов декоративно-прикладного искусства: народного, классического, современного, искусства, промыслов; </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коммуникативные, познавательные и культовые функции декоративно-прикладного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специфику образного языка декоративного искусства – его знаковую природу, орнаментальность, стилизацию изображения;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различать разные виды орнамента по сюжетной основе: геометрический, растительный, зооморфный, антропоморфный;</w:t>
      </w:r>
    </w:p>
    <w:p w:rsidR="00E477AE" w:rsidRPr="00E477AE" w:rsidRDefault="00E477AE" w:rsidP="00E477AE">
      <w:pPr>
        <w:ind w:firstLine="600"/>
        <w:rPr>
          <w:rFonts w:eastAsiaTheme="minorHAnsi"/>
          <w:lang w:eastAsia="en-US"/>
        </w:rPr>
      </w:pPr>
      <w:r w:rsidRPr="00E477AE">
        <w:rPr>
          <w:rFonts w:eastAsiaTheme="minorHAnsi"/>
          <w:color w:val="000000"/>
          <w:lang w:eastAsia="en-US"/>
        </w:rPr>
        <w:t>владеть практическими навыками самостоятельного творческого создания орнаментов ленточных, сетчатых, центрических;</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практический опыт изображения характерных традиционных предметов крестьянского быта;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значение народных промыслов и традиций художественного ремесла в современной жизни;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рассказывать о происхождении народных художественных промыслов, о соотношении ремесла и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называть характерные черты орнаментов и изделий ряда отечественных народных художественных промыслов;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древние образы народного искусства в произведениях современных народных промыслов;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перечислять материалы, используемые в народных художественных промыслах: дерево, глина, металл, стекло;</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различать изделия народных художественных промыслов по материалу изготовления и технике декора;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связь между материалом, формой и техникой декора в произведениях народных промыслов;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приёмах и последовательности работы при создании изделий некоторых художественных промыслов;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изображать фрагменты орнаментов, отдельные сюжеты, детали или общий вид изделий ряда отечественных художественных промыслов;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и объяснять значение государственной символики, иметь представление о значении и содержании геральдики;</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навыки коллективной практической творческой работы по оформлению пространства школы и школьных праздников.</w:t>
      </w:r>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color w:val="000000"/>
          <w:lang w:eastAsia="en-US"/>
        </w:rPr>
        <w:t xml:space="preserve">К концу обучения в </w:t>
      </w:r>
      <w:r w:rsidRPr="00E477AE">
        <w:rPr>
          <w:rFonts w:eastAsiaTheme="minorHAnsi"/>
          <w:b/>
          <w:color w:val="000000"/>
          <w:lang w:eastAsia="en-US"/>
        </w:rPr>
        <w:t>6 классе</w:t>
      </w:r>
      <w:r w:rsidRPr="00E477AE">
        <w:rPr>
          <w:rFonts w:eastAsiaTheme="minorHAnsi"/>
          <w:color w:val="000000"/>
          <w:lang w:eastAsia="en-US"/>
        </w:rPr>
        <w:t xml:space="preserve"> обучающийся получит следующие предметные результаты по отдельным темам программы по изобразительному искусству:</w:t>
      </w:r>
    </w:p>
    <w:p w:rsidR="00E477AE" w:rsidRPr="00E477AE" w:rsidRDefault="00E477AE" w:rsidP="00E477AE">
      <w:pPr>
        <w:ind w:left="120"/>
        <w:rPr>
          <w:rFonts w:eastAsiaTheme="minorHAnsi"/>
          <w:lang w:eastAsia="en-US"/>
        </w:rPr>
      </w:pPr>
      <w:r w:rsidRPr="00E477AE">
        <w:rPr>
          <w:rFonts w:eastAsiaTheme="minorHAnsi"/>
          <w:b/>
          <w:color w:val="000000"/>
          <w:lang w:eastAsia="en-US"/>
        </w:rPr>
        <w:t>Модуль № 2 «Живопись, графика, скульптура»: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различия между пространственными и временными видами искусства и их значение в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причины деления пространственных искусств на виды;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основные виды живописи, графики и скульптуры, объяснять их назначение в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Язык изобразительного искусства и его выразительные средства: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различать и характеризовать традиционные художественные материалы для графики, живописи, скульптуры;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различных художественных техниках в использовании художественных материалов;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роль рисунка как основы изобразительной деятельности;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учебного рисунка – светотеневого изображения объёмных форм;</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основы линейной перспективы и уметь изображать объёмные геометрические тела на двухмерной плоскости;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содержание понятий «тон», «тональные отношения» и иметь опыт их визуального анализа;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линейного рисунка, понимать выразительные возможности линии;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творческого композиционного рисунка в ответ на заданную учебную задачу или как самостоятельное творческое действие;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определять содержание понятий «колорит», «цветовые отношения», «цветовой контраст» и иметь навыки практической работы гуашью и акварелью;</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E477AE" w:rsidRPr="00E477AE" w:rsidRDefault="00E477AE" w:rsidP="00E477AE">
      <w:pPr>
        <w:ind w:firstLine="600"/>
        <w:rPr>
          <w:rFonts w:eastAsiaTheme="minorHAnsi"/>
          <w:lang w:eastAsia="en-US"/>
        </w:rPr>
      </w:pPr>
      <w:r w:rsidRPr="00E477AE">
        <w:rPr>
          <w:rFonts w:eastAsiaTheme="minorHAnsi"/>
          <w:color w:val="000000"/>
          <w:lang w:eastAsia="en-US"/>
        </w:rPr>
        <w:t>Жанры изобразительного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понятие «жанры в изобразительном искусстве», перечислять жанры;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разницу между предметом изображения, сюжетом и содержанием произведения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Натюрморт:</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и уметь применять в рисунке правила линейной перспективы и изображения объёмного предмета в двухмерном пространстве листа;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создания графического натюрморта;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создания натюрморта средствами живописи.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Портрет:</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сравнивать содержание портретного образа в искусстве Древнего Рима, эпохи Возрождения и Нового времени;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что в художественном портрете присутствует также выражение идеалов эпохи и авторская позиция художника;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и претворять в рисунке основные позиции конструкции головы человека, пропорции лица, соотношение лицевой и черепной частей головы;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скульптурном портрете в истории искусства, о выражении характера человека и образа эпохи в скульптурном портрете;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начальный опыт лепки головы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графического портретного изображения как нового для себя видения индивидуальности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графических портретах мастеров разных эпох, о разнообразии графических средств в изображении образа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характеризовать роль освещения как выразительного средства при создании художественного образа;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жанре портрета в искусстве ХХ в. – западном и отечественном.</w:t>
      </w:r>
    </w:p>
    <w:p w:rsidR="00E477AE" w:rsidRPr="00E477AE" w:rsidRDefault="00E477AE" w:rsidP="00E477AE">
      <w:pPr>
        <w:ind w:firstLine="600"/>
        <w:rPr>
          <w:rFonts w:eastAsiaTheme="minorHAnsi"/>
          <w:lang w:eastAsia="en-US"/>
        </w:rPr>
      </w:pPr>
      <w:r w:rsidRPr="00E477AE">
        <w:rPr>
          <w:rFonts w:eastAsiaTheme="minorHAnsi"/>
          <w:color w:val="000000"/>
          <w:lang w:eastAsia="en-US"/>
        </w:rPr>
        <w:t>Пейзаж:</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и уметь сравнивать изображение пространства в эпоху Древнего мира, в Средневековом искусстве и в эпоху Возрождения;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правила построения линейной перспективы и уметь применять их в рисунке;</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знать правила воздушной перспективы и уметь их применять на практике;</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морских пейзажах И. Айвазовского;</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об особенностях пленэрной живописи и колористической изменчивости состояний природы;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как в пейзажной живописи развивался образ отечественной природы и каково его значение в развитии чувства Родины;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живописного изображения различных активно выраженных состояний природы;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пейзажных зарисовок, графического изображения природы по памяти и представлению;</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художественной наблюдательности как способа развития интереса к окружающему миру и его художественно-поэтическому видению;</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изображения городского пейзажа – по памяти или представлению;</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навыки восприятия образности городского пространства как выражения самобытного лица культуры и истории народа;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и объяснять роль культурного наследия в городском пространстве, задачи его охраны и сохранения.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Бытовой жанр:</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роль изобразительного искусства в формировании представлений о жизни людей разных эпох и народов;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различать тему, сюжет и содержание в жанровой картине, выявлять образ нравственных и ценностных смыслов в жанровой картине;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значение художественного изображения бытовой жизни людей в понимании истории человечества и современной жизни;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осознавать многообразие форм организации бытовой жизни и одновременно единство мира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изображения бытовой жизни разных народов в контексте традиций их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понятие «бытовой жанр» и уметь приводить несколько примеров произведений европейского и отечественного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Исторический жанр:</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знать авторов, узнавать и уметь объяснять содержание таких картин, как «Последний день Помпеи» К. Брюллова, «Боярыня Морозова» и другие картины В. Сурикова, «Бурлаки на Волге» И. Репина;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развитии исторического жанра в творчестве отечественных художников ХХ в.;</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E477AE" w:rsidRPr="00E477AE" w:rsidRDefault="00E477AE" w:rsidP="00E477AE">
      <w:pPr>
        <w:ind w:firstLine="600"/>
        <w:rPr>
          <w:rFonts w:eastAsiaTheme="minorHAnsi"/>
          <w:lang w:eastAsia="en-US"/>
        </w:rPr>
      </w:pPr>
      <w:r w:rsidRPr="00E477AE">
        <w:rPr>
          <w:rFonts w:eastAsiaTheme="minorHAnsi"/>
          <w:color w:val="000000"/>
          <w:lang w:eastAsia="en-US"/>
        </w:rPr>
        <w:t>узнавать и называть авторов таких произведений, как «Давид» Микеланджело, «Весна» С. Боттичелли;</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Библейские темы в изобразительном искусстве:</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 значении библейских сюжетов в истории культуры и узнавать сюжеты Священной истории в произведениях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 картинах на библейские темы в истории русского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смысловом различии между иконой и картиной на библейские темы;</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знания о русской иконописи, о великих русских иконописцах: Андрее Рублёве, Феофане Греке, Дионисии;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воспринимать искусство древнерусской иконописи как уникальное и высокое достижение отечественной культуры;</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творческий и деятельный характер восприятия произведений искусства на основе художественной культуры зрителя;</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рассуждать о месте и значении изобразительного искусства в культуре, в жизни общества, в жизни человека.</w:t>
      </w:r>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color w:val="000000"/>
          <w:lang w:eastAsia="en-US"/>
        </w:rPr>
        <w:t xml:space="preserve">К концу обучения в </w:t>
      </w:r>
      <w:r w:rsidRPr="00E477AE">
        <w:rPr>
          <w:rFonts w:eastAsiaTheme="minorHAnsi"/>
          <w:b/>
          <w:color w:val="000000"/>
          <w:lang w:eastAsia="en-US"/>
        </w:rPr>
        <w:t>7 классе</w:t>
      </w:r>
      <w:r w:rsidRPr="00E477AE">
        <w:rPr>
          <w:rFonts w:eastAsiaTheme="minorHAnsi"/>
          <w:color w:val="000000"/>
          <w:lang w:eastAsia="en-US"/>
        </w:rPr>
        <w:t xml:space="preserve"> обучающийся получит следующие предметные результаты по отдельным темам программы по изобразительному искусству:</w:t>
      </w:r>
    </w:p>
    <w:p w:rsidR="00E477AE" w:rsidRPr="00E477AE" w:rsidRDefault="00E477AE" w:rsidP="00E477AE">
      <w:pPr>
        <w:ind w:left="120"/>
        <w:rPr>
          <w:rFonts w:eastAsiaTheme="minorHAnsi"/>
          <w:lang w:eastAsia="en-US"/>
        </w:rPr>
      </w:pPr>
      <w:r w:rsidRPr="00E477AE">
        <w:rPr>
          <w:rFonts w:eastAsiaTheme="minorHAnsi"/>
          <w:b/>
          <w:color w:val="000000"/>
          <w:lang w:eastAsia="en-US"/>
        </w:rPr>
        <w:t>Модуль № 3 «Архитектура и дизайн»</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роль архитектуры и дизайна в построении предметно-пространственной среды жизнедеятельности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рассуждать о влиянии предметно-пространственной среды на чувства, установки и поведение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рассуждать о том, как предметно-пространственная среда организует деятельность человека и представления о самом себе;</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ценность сохранения культурного наследия, выраженного в архитектуре, предметах труда и быта разных эпох.</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Графический дизайн:</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понятие формальной композиции и её значение как основы языка конструктивных искусств;</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основные средства – требования к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перечислять и объяснять основные типы формальной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составлять различные формальные композиции на плоскости в зависимости от поставленных задач;</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выделять при творческом построении композиции листа композиционную доминанту;</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составлять формальные композиции на выражение в них движения и статики;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осваивать навыки вариативности в ритмической организации листа;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роль цвета в конструктивных искусствах;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различать технологию использования цвета в живописи и в конструктивных искусствах;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выражение «цветовой образ»;</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применять цвет в графических композициях как акцент или доминанту, объединённые одним стилем;</w:t>
      </w:r>
    </w:p>
    <w:p w:rsidR="00E477AE" w:rsidRPr="00E477AE" w:rsidRDefault="00E477AE" w:rsidP="00E477AE">
      <w:pPr>
        <w:ind w:firstLine="600"/>
        <w:rPr>
          <w:rFonts w:eastAsiaTheme="minorHAnsi"/>
          <w:lang w:eastAsia="en-US"/>
        </w:rPr>
      </w:pPr>
      <w:r w:rsidRPr="00E477AE">
        <w:rPr>
          <w:rFonts w:eastAsiaTheme="minorHAnsi"/>
          <w:color w:val="000000"/>
          <w:lang w:eastAsia="en-US"/>
        </w:rPr>
        <w:t>определять шрифт как графический рисунок начертания букв, объединённых общим стилем, отвечающий законам художественной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применять печатное слово, типографскую строку в качестве элементов графической композиции;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творческий опыт построения композиции плаката, поздравительной открытки или рекламы на основе соединения текста и изображения;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Социальное значение дизайна и архитектуры как среды жизни человека: </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иметь опыт построения объёмно-пространственной композиции как макета архитектурного пространства в реальной жизни; </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выполнять построение макета пространственно-объёмной композиции по его чертежу;</w:t>
      </w:r>
    </w:p>
    <w:p w:rsidR="00E477AE" w:rsidRPr="00E477AE" w:rsidRDefault="00E477AE" w:rsidP="00E477AE">
      <w:pPr>
        <w:ind w:firstLine="600"/>
        <w:rPr>
          <w:rFonts w:eastAsiaTheme="minorHAnsi"/>
          <w:lang w:eastAsia="en-US"/>
        </w:rPr>
      </w:pPr>
      <w:r w:rsidRPr="00E477AE">
        <w:rPr>
          <w:rFonts w:eastAsiaTheme="minorHAnsi"/>
          <w:color w:val="000000"/>
          <w:lang w:eastAsia="en-US"/>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 роли строительного материала в эволюции архитектурных конструкций и изменении облика архитектурных сооружений;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определять понятие «городская среда»; рассматривать и объяснять планировку города как способ организации образа жизни людей;</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различные виды планировки города, иметь опыт разработки построения городского пространства в виде макетной или графической схемы;</w:t>
      </w:r>
    </w:p>
    <w:p w:rsidR="00E477AE" w:rsidRPr="00E477AE" w:rsidRDefault="00E477AE" w:rsidP="00E477AE">
      <w:pPr>
        <w:ind w:firstLine="600"/>
        <w:rPr>
          <w:rFonts w:eastAsiaTheme="minorHAnsi"/>
          <w:lang w:eastAsia="en-US"/>
        </w:rPr>
      </w:pPr>
      <w:r w:rsidRPr="00E477AE">
        <w:rPr>
          <w:rFonts w:eastAsiaTheme="minorHAnsi"/>
          <w:color w:val="000000"/>
          <w:lang w:eastAsia="en-US"/>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творческого проектирования интерьерного пространства для конкретных задач жизнедеятельности человека;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E477AE" w:rsidRPr="00E477AE" w:rsidRDefault="00E477AE" w:rsidP="00E477AE">
      <w:pPr>
        <w:ind w:firstLine="600"/>
        <w:rPr>
          <w:rFonts w:eastAsiaTheme="minorHAnsi"/>
          <w:lang w:eastAsia="en-US"/>
        </w:rPr>
      </w:pPr>
      <w:r w:rsidRPr="00E477AE">
        <w:rPr>
          <w:rFonts w:eastAsiaTheme="minorHAnsi"/>
          <w:color w:val="000000"/>
          <w:lang w:eastAsia="en-US"/>
        </w:rPr>
        <w:t xml:space="preserve">иметь представление об истории костюма в истории разных эпох, характеризовать понятие моды в одежде; </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конструкции костюма и применении законов композиции в проектировании одежды, ансамбле в костюме;</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E477AE" w:rsidRPr="00E477AE" w:rsidRDefault="00E477AE" w:rsidP="00E477AE">
      <w:pPr>
        <w:ind w:left="120"/>
        <w:rPr>
          <w:rFonts w:eastAsiaTheme="minorHAnsi"/>
          <w:lang w:eastAsia="en-US"/>
        </w:rPr>
      </w:pPr>
    </w:p>
    <w:p w:rsidR="00E477AE" w:rsidRPr="00E477AE" w:rsidRDefault="00E477AE" w:rsidP="00E477AE">
      <w:pPr>
        <w:ind w:left="120"/>
        <w:rPr>
          <w:rFonts w:eastAsiaTheme="minorHAnsi"/>
          <w:lang w:eastAsia="en-US"/>
        </w:rPr>
      </w:pPr>
      <w:r w:rsidRPr="00E477AE">
        <w:rPr>
          <w:rFonts w:eastAsiaTheme="minorHAnsi"/>
          <w:color w:val="000000"/>
          <w:lang w:eastAsia="en-US"/>
        </w:rPr>
        <w:t xml:space="preserve">По результатам реализации </w:t>
      </w:r>
      <w:r w:rsidRPr="00E477AE">
        <w:rPr>
          <w:rFonts w:eastAsiaTheme="minorHAnsi"/>
          <w:b/>
          <w:color w:val="000000"/>
          <w:lang w:eastAsia="en-US"/>
        </w:rPr>
        <w:t>вариативного модуля</w:t>
      </w:r>
      <w:r w:rsidRPr="00E477AE">
        <w:rPr>
          <w:rFonts w:eastAsiaTheme="minorHAnsi"/>
          <w:color w:val="000000"/>
          <w:lang w:eastAsia="en-US"/>
        </w:rPr>
        <w:t xml:space="preserve"> обучающийся получит следующие предметные результаты по отдельным темам программы по изобразительному искусству.</w:t>
      </w:r>
    </w:p>
    <w:p w:rsidR="00E477AE" w:rsidRPr="00E477AE" w:rsidRDefault="00E477AE" w:rsidP="00E477AE">
      <w:pPr>
        <w:ind w:left="120"/>
        <w:rPr>
          <w:rFonts w:eastAsiaTheme="minorHAnsi"/>
          <w:lang w:eastAsia="en-US"/>
        </w:rPr>
      </w:pPr>
      <w:r w:rsidRPr="00E477AE">
        <w:rPr>
          <w:rFonts w:eastAsiaTheme="minorHAnsi"/>
          <w:b/>
          <w:color w:val="000000"/>
          <w:lang w:eastAsia="en-US"/>
        </w:rPr>
        <w:t>Модуль № 4 «Изображение в синтетических, экранных видах искусства и художественная фотография» (вариативный)</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и характеризовать роль визуального образа в синтетических искусствах;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Художник и искусство театра:</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иметь представление об истории развития театра и жанровом многообразии театральных представлений;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 роли художника и видах профессиональной художнической деятельности в современном театре;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сценографии и символическом характере сценического образа;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ведущую роль художника кукольного спектакля как соавтора режиссёра и актёра в процессе создания образа персонажа;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практический навык игрового одушевления куклы из простых бытовых предметов;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E477AE" w:rsidRPr="00E477AE" w:rsidRDefault="00E477AE" w:rsidP="00E477AE">
      <w:pPr>
        <w:ind w:firstLine="600"/>
        <w:rPr>
          <w:rFonts w:eastAsiaTheme="minorHAnsi"/>
          <w:lang w:eastAsia="en-US"/>
        </w:rPr>
      </w:pPr>
      <w:r w:rsidRPr="00E477AE">
        <w:rPr>
          <w:rFonts w:eastAsiaTheme="minorHAnsi"/>
          <w:color w:val="000000"/>
          <w:lang w:eastAsia="en-US"/>
        </w:rPr>
        <w:t>Художественная фотография: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понятия «длительность экспозиции», «выдержка», «диафрагма»;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навыки фотографирования и обработки цифровых фотографий с помощью компьютерных графических редакторов;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значение фотографий «Родиноведения» С.М. Прокудина-Горского для современных представлений об истории жизни в нашей стране;</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различать и характеризовать различные жанры художественной фотографии;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роль света как художественного средства в искусстве фотографии;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наблюдения и художественно-эстетического анализа художественных фотографий известных профессиональных мастеров фотографии;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E477AE" w:rsidRPr="00E477AE" w:rsidRDefault="00E477AE" w:rsidP="00E477AE">
      <w:pPr>
        <w:ind w:firstLine="600"/>
        <w:rPr>
          <w:rFonts w:eastAsiaTheme="minorHAnsi"/>
          <w:lang w:eastAsia="en-US"/>
        </w:rPr>
      </w:pPr>
      <w:r w:rsidRPr="00E477AE">
        <w:rPr>
          <w:rFonts w:eastAsiaTheme="minorHAnsi"/>
          <w:color w:val="000000"/>
          <w:lang w:eastAsia="en-US"/>
        </w:rPr>
        <w:t>развивать опыт художественного наблюдения жизни, проявлять познавательный интерес и внимание к окружающему миру, к людям;</w:t>
      </w:r>
    </w:p>
    <w:p w:rsidR="00E477AE" w:rsidRPr="00E477AE" w:rsidRDefault="00E477AE" w:rsidP="00E477AE">
      <w:pPr>
        <w:ind w:firstLine="600"/>
        <w:rPr>
          <w:rFonts w:eastAsiaTheme="minorHAnsi"/>
          <w:lang w:eastAsia="en-US"/>
        </w:rPr>
      </w:pPr>
      <w:r w:rsidRPr="00E477AE">
        <w:rPr>
          <w:rFonts w:eastAsiaTheme="minorHAnsi"/>
          <w:color w:val="000000"/>
          <w:lang w:eastAsia="en-US"/>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значение репортажного жанра, роли журналистов-фотографов в истории ХХ в. и современном мире;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фототворчестве А. Родченко, о том,как его фотографии выражают образ эпохи, его авторскую позицию, и о влиянии его фотографий на стиль эпохи;</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навыки компьютерной обработки и преобразования фотографий.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Изображение и искусство кино:</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об этапах в истории кино и его эволюции как искусства;</w:t>
      </w:r>
    </w:p>
    <w:p w:rsidR="00E477AE" w:rsidRPr="00E477AE" w:rsidRDefault="00E477AE" w:rsidP="00E477AE">
      <w:pPr>
        <w:ind w:firstLine="600"/>
        <w:rPr>
          <w:rFonts w:eastAsiaTheme="minorHAnsi"/>
          <w:lang w:eastAsia="en-US"/>
        </w:rPr>
      </w:pPr>
      <w:r w:rsidRPr="00E477AE">
        <w:rPr>
          <w:rFonts w:eastAsiaTheme="minorHAnsi"/>
          <w:color w:val="000000"/>
          <w:lang w:eastAsia="en-US"/>
        </w:rPr>
        <w:lastRenderedPageBreak/>
        <w:t>уметь объяснять, почему экранное время и всё изображаемое в фильме, являясь условностью, формирует у людей восприятие реального мира;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об экранных искусствах как монтаже композиционно построенных кадров;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роль видео в современной бытовой культуре;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создания видеоролика, осваивать основные этапы создания видеоролика и планировать свою работу по созданию видеоролика;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начальные навыки практической работы по видеомонтажу на основе соответствующих компьютерных программ;</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навык критического осмысления качества снятых роликов;</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осваивать опыт создания компьютерной анимации в выбранной технике и в соответствующей компьютерной программе;</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опыт совместной творческой коллективной работы по созданию анимационного фильма.</w:t>
      </w:r>
    </w:p>
    <w:p w:rsidR="00E477AE" w:rsidRPr="00E477AE" w:rsidRDefault="00E477AE" w:rsidP="00E477AE">
      <w:pPr>
        <w:ind w:firstLine="600"/>
        <w:rPr>
          <w:rFonts w:eastAsiaTheme="minorHAnsi"/>
          <w:lang w:eastAsia="en-US"/>
        </w:rPr>
      </w:pPr>
      <w:r w:rsidRPr="00E477AE">
        <w:rPr>
          <w:rFonts w:eastAsiaTheme="minorHAnsi"/>
          <w:color w:val="000000"/>
          <w:lang w:eastAsia="en-US"/>
        </w:rPr>
        <w:t>Изобразительное искусство на телевидении: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E477AE" w:rsidRPr="00E477AE" w:rsidRDefault="00E477AE" w:rsidP="00E477AE">
      <w:pPr>
        <w:ind w:firstLine="600"/>
        <w:rPr>
          <w:rFonts w:eastAsiaTheme="minorHAnsi"/>
          <w:lang w:eastAsia="en-US"/>
        </w:rPr>
      </w:pPr>
      <w:r w:rsidRPr="00E477AE">
        <w:rPr>
          <w:rFonts w:eastAsiaTheme="minorHAnsi"/>
          <w:color w:val="000000"/>
          <w:lang w:eastAsia="en-US"/>
        </w:rPr>
        <w:t>знать о создателе телевидения – русском инженере Владимире Зворыкине;</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осознавать роль телевидения в превращении мира в единое информационное пространство;</w:t>
      </w:r>
    </w:p>
    <w:p w:rsidR="00E477AE" w:rsidRPr="00E477AE" w:rsidRDefault="00E477AE" w:rsidP="00E477AE">
      <w:pPr>
        <w:ind w:firstLine="600"/>
        <w:rPr>
          <w:rFonts w:eastAsiaTheme="minorHAnsi"/>
          <w:lang w:eastAsia="en-US"/>
        </w:rPr>
      </w:pPr>
      <w:r w:rsidRPr="00E477AE">
        <w:rPr>
          <w:rFonts w:eastAsiaTheme="minorHAnsi"/>
          <w:color w:val="000000"/>
          <w:lang w:eastAsia="en-US"/>
        </w:rPr>
        <w:t>иметь представление о многих направлениях деятельности и профессиях художника на телевидении;</w:t>
      </w:r>
    </w:p>
    <w:p w:rsidR="00E477AE" w:rsidRPr="00E477AE" w:rsidRDefault="00E477AE" w:rsidP="00E477AE">
      <w:pPr>
        <w:ind w:firstLine="600"/>
        <w:rPr>
          <w:rFonts w:eastAsiaTheme="minorHAnsi"/>
          <w:lang w:eastAsia="en-US"/>
        </w:rPr>
      </w:pPr>
      <w:r w:rsidRPr="00E477AE">
        <w:rPr>
          <w:rFonts w:eastAsiaTheme="minorHAnsi"/>
          <w:color w:val="000000"/>
          <w:lang w:eastAsia="en-US"/>
        </w:rPr>
        <w:t>применять полученные знания и опыт творчества в работе школьного телевидения и студии мультимедиа;</w:t>
      </w:r>
    </w:p>
    <w:p w:rsidR="00E477AE" w:rsidRPr="00E477AE" w:rsidRDefault="00E477AE" w:rsidP="00E477AE">
      <w:pPr>
        <w:ind w:firstLine="600"/>
        <w:rPr>
          <w:rFonts w:eastAsiaTheme="minorHAnsi"/>
          <w:lang w:eastAsia="en-US"/>
        </w:rPr>
      </w:pPr>
      <w:r w:rsidRPr="00E477AE">
        <w:rPr>
          <w:rFonts w:eastAsiaTheme="minorHAnsi"/>
          <w:color w:val="000000"/>
          <w:lang w:eastAsia="en-US"/>
        </w:rPr>
        <w:t>понимать образовательные задачи зрительской культуры и необходимость зрительских умений;</w:t>
      </w:r>
    </w:p>
    <w:p w:rsidR="00E477AE" w:rsidRPr="00E477AE" w:rsidRDefault="00E477AE" w:rsidP="00E477AE">
      <w:pPr>
        <w:ind w:firstLine="600"/>
        <w:rPr>
          <w:rFonts w:eastAsiaTheme="minorHAnsi"/>
          <w:lang w:eastAsia="en-US"/>
        </w:rPr>
      </w:pPr>
      <w:r w:rsidRPr="00E477AE">
        <w:rPr>
          <w:rFonts w:eastAsiaTheme="minorHAnsi"/>
          <w:color w:val="000000"/>
          <w:lang w:eastAsia="en-US"/>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7D2CF3" w:rsidRPr="000D306B" w:rsidRDefault="00E477AE" w:rsidP="000D306B">
      <w:pPr>
        <w:spacing w:line="264" w:lineRule="auto"/>
        <w:ind w:left="120"/>
        <w:jc w:val="both"/>
        <w:rPr>
          <w:rStyle w:val="docuntyped-name"/>
          <w:rFonts w:asciiTheme="minorHAnsi" w:eastAsiaTheme="minorHAnsi" w:hAnsiTheme="minorHAnsi" w:cstheme="minorBidi"/>
          <w:sz w:val="22"/>
          <w:szCs w:val="22"/>
          <w:lang w:eastAsia="en-US"/>
        </w:rPr>
      </w:pPr>
      <w:r w:rsidRPr="00D719A3">
        <w:rPr>
          <w:rFonts w:eastAsiaTheme="minorHAnsi" w:cstheme="minorBidi"/>
          <w:b/>
          <w:color w:val="000000"/>
          <w:sz w:val="28"/>
          <w:szCs w:val="22"/>
          <w:lang w:eastAsia="en-US"/>
        </w:rPr>
        <w:t>​</w:t>
      </w:r>
    </w:p>
    <w:p w:rsidR="00F40C33" w:rsidRDefault="00F40C33" w:rsidP="00E27AAC">
      <w:pPr>
        <w:jc w:val="center"/>
        <w:rPr>
          <w:rStyle w:val="docuntyped-name"/>
          <w:rFonts w:eastAsia="Times New Roman"/>
          <w:b/>
          <w:sz w:val="28"/>
          <w:szCs w:val="27"/>
          <w:u w:val="single"/>
        </w:rPr>
      </w:pPr>
    </w:p>
    <w:p w:rsidR="00F40C33" w:rsidRDefault="00F40C33" w:rsidP="00E27AAC">
      <w:pPr>
        <w:jc w:val="center"/>
        <w:rPr>
          <w:rStyle w:val="docuntyped-name"/>
          <w:rFonts w:eastAsia="Times New Roman"/>
          <w:b/>
          <w:sz w:val="28"/>
          <w:szCs w:val="27"/>
          <w:u w:val="single"/>
        </w:rPr>
      </w:pPr>
    </w:p>
    <w:p w:rsidR="00F40C33" w:rsidRDefault="00F40C33" w:rsidP="00E27AAC">
      <w:pPr>
        <w:jc w:val="center"/>
        <w:rPr>
          <w:rStyle w:val="docuntyped-name"/>
          <w:rFonts w:eastAsia="Times New Roman"/>
          <w:b/>
          <w:sz w:val="28"/>
          <w:szCs w:val="27"/>
          <w:u w:val="single"/>
        </w:rPr>
      </w:pPr>
    </w:p>
    <w:p w:rsidR="00E27AAC" w:rsidRPr="000D306B" w:rsidRDefault="00E27AAC" w:rsidP="00E27AAC">
      <w:pPr>
        <w:jc w:val="center"/>
        <w:rPr>
          <w:rStyle w:val="docuntyped-name"/>
          <w:rFonts w:eastAsia="Times New Roman"/>
          <w:b/>
          <w:sz w:val="28"/>
          <w:szCs w:val="27"/>
          <w:u w:val="single"/>
        </w:rPr>
      </w:pPr>
      <w:r w:rsidRPr="000D306B">
        <w:rPr>
          <w:rStyle w:val="docuntyped-name"/>
          <w:rFonts w:eastAsia="Times New Roman"/>
          <w:b/>
          <w:sz w:val="28"/>
          <w:szCs w:val="27"/>
          <w:u w:val="single"/>
        </w:rPr>
        <w:t>Рабочая программа по учебному предмету «Труд (технология)»</w:t>
      </w:r>
    </w:p>
    <w:p w:rsidR="000D306B" w:rsidRDefault="000D306B" w:rsidP="000D306B">
      <w:pPr>
        <w:ind w:left="120"/>
        <w:rPr>
          <w:rFonts w:eastAsiaTheme="minorHAnsi"/>
          <w:b/>
          <w:color w:val="000000"/>
          <w:lang w:eastAsia="en-US"/>
        </w:rPr>
      </w:pPr>
      <w:bookmarkStart w:id="193" w:name="block-43418525"/>
    </w:p>
    <w:p w:rsidR="000D306B" w:rsidRPr="000D306B" w:rsidRDefault="000D306B" w:rsidP="000D306B">
      <w:pPr>
        <w:ind w:left="120"/>
        <w:rPr>
          <w:rFonts w:eastAsiaTheme="minorHAnsi"/>
          <w:lang w:eastAsia="en-US"/>
        </w:rPr>
      </w:pPr>
      <w:r w:rsidRPr="000D306B">
        <w:rPr>
          <w:rFonts w:eastAsiaTheme="minorHAnsi"/>
          <w:b/>
          <w:color w:val="000000"/>
          <w:lang w:eastAsia="en-US"/>
        </w:rPr>
        <w:t>ПОЯСНИТЕЛЬНАЯ ЗАПИСКА</w:t>
      </w:r>
      <w:bookmarkStart w:id="194" w:name="_Toc157707436"/>
      <w:bookmarkEnd w:id="194"/>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w:t>
      </w:r>
      <w:r w:rsidRPr="000D306B">
        <w:rPr>
          <w:rFonts w:eastAsiaTheme="minorHAnsi"/>
          <w:color w:val="000000"/>
          <w:lang w:eastAsia="en-US"/>
        </w:rPr>
        <w:lastRenderedPageBreak/>
        <w:t>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Pr="000D306B">
        <w:rPr>
          <w:rFonts w:eastAsiaTheme="minorHAnsi"/>
          <w:color w:val="000000"/>
          <w:lang w:val="en-US" w:eastAsia="en-US"/>
        </w:rPr>
        <w:t>D</w:t>
      </w:r>
      <w:r w:rsidRPr="000D306B">
        <w:rPr>
          <w:rFonts w:eastAsiaTheme="minorHAnsi"/>
          <w:color w:val="000000"/>
          <w:lang w:eastAsia="en-US"/>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Программа по учебному предмету «Труд (технология)» конкретизирует содержание, предметные, метапредметные и личностные результаты.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Стратегическим документом, определяющими направление модернизации содержания и методов обучения, является ФГОС ООО.</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Основной </w:t>
      </w:r>
      <w:r w:rsidRPr="000D306B">
        <w:rPr>
          <w:rFonts w:eastAsiaTheme="minorHAnsi"/>
          <w:b/>
          <w:color w:val="000000"/>
          <w:lang w:eastAsia="en-US"/>
        </w:rPr>
        <w:t>целью</w:t>
      </w:r>
      <w:r w:rsidRPr="000D306B">
        <w:rPr>
          <w:rFonts w:eastAsiaTheme="minorHAnsi"/>
          <w:color w:val="000000"/>
          <w:lang w:eastAsia="en-US"/>
        </w:rPr>
        <w:t xml:space="preserve"> освоения содержания программы по учебному предмету «Труд (технология)» является </w:t>
      </w:r>
      <w:r w:rsidRPr="000D306B">
        <w:rPr>
          <w:rFonts w:eastAsiaTheme="minorHAnsi"/>
          <w:b/>
          <w:color w:val="000000"/>
          <w:lang w:eastAsia="en-US"/>
        </w:rPr>
        <w:t>формирование технологической грамотности</w:t>
      </w:r>
      <w:r w:rsidRPr="000D306B">
        <w:rPr>
          <w:rFonts w:eastAsiaTheme="minorHAnsi"/>
          <w:color w:val="000000"/>
          <w:lang w:eastAsia="en-US"/>
        </w:rPr>
        <w:t>, глобальных компетенций, творческого мышления.</w:t>
      </w:r>
    </w:p>
    <w:p w:rsidR="000D306B" w:rsidRPr="000D306B" w:rsidRDefault="000D306B" w:rsidP="000D306B">
      <w:pPr>
        <w:ind w:firstLine="600"/>
        <w:rPr>
          <w:rFonts w:eastAsiaTheme="minorHAnsi"/>
          <w:lang w:eastAsia="en-US"/>
        </w:rPr>
      </w:pPr>
      <w:r w:rsidRPr="000D306B">
        <w:rPr>
          <w:rFonts w:eastAsiaTheme="minorHAnsi"/>
          <w:b/>
          <w:color w:val="000000"/>
          <w:lang w:eastAsia="en-US"/>
        </w:rPr>
        <w:t>Задачами учебного предмета «Труд (технология)» являются</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овладение знаниями, умениями и опытом деятельности в предметной области «Технология»;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w:t>
      </w:r>
      <w:r w:rsidRPr="000D306B">
        <w:rPr>
          <w:rFonts w:eastAsiaTheme="minorHAnsi"/>
          <w:color w:val="000000"/>
          <w:lang w:eastAsia="en-US"/>
        </w:rPr>
        <w:lastRenderedPageBreak/>
        <w:t>компетенций, позволяющих обучающимся осваивать новые виды труда и сферы профессиональной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Программа по предмету «Труд (технология)» построена по модульному принципу.</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0D306B" w:rsidRPr="000D306B" w:rsidRDefault="000D306B" w:rsidP="000D306B">
      <w:pPr>
        <w:ind w:left="120"/>
        <w:rPr>
          <w:rFonts w:eastAsiaTheme="minorHAnsi"/>
          <w:lang w:eastAsia="en-US"/>
        </w:rPr>
      </w:pPr>
      <w:r w:rsidRPr="000D306B">
        <w:rPr>
          <w:rFonts w:eastAsiaTheme="minorHAnsi"/>
          <w:b/>
          <w:color w:val="000000"/>
          <w:lang w:eastAsia="en-US"/>
        </w:rPr>
        <w:t>ИНВАРИАНТНЫЕ МОДУЛИ ПРОГРАММЫ ПО УЧЕБНОМУ ПРЕДМЕТУ "ТРУДУ (ТЕХНОЛОГИЯ)"</w:t>
      </w:r>
    </w:p>
    <w:p w:rsidR="000D306B" w:rsidRPr="000D306B" w:rsidRDefault="000D306B" w:rsidP="000D306B">
      <w:pPr>
        <w:ind w:firstLine="600"/>
        <w:rPr>
          <w:rFonts w:eastAsiaTheme="minorHAnsi"/>
          <w:lang w:eastAsia="en-US"/>
        </w:rPr>
      </w:pPr>
      <w:r w:rsidRPr="000D306B">
        <w:rPr>
          <w:rFonts w:eastAsiaTheme="minorHAnsi"/>
          <w:b/>
          <w:color w:val="000000"/>
          <w:lang w:eastAsia="en-US"/>
        </w:rPr>
        <w:t>Модуль «Производство и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0D306B" w:rsidRPr="000D306B" w:rsidRDefault="000D306B" w:rsidP="000D306B">
      <w:pPr>
        <w:ind w:firstLine="600"/>
        <w:rPr>
          <w:rFonts w:eastAsiaTheme="minorHAnsi"/>
          <w:lang w:eastAsia="en-US"/>
        </w:rPr>
      </w:pPr>
      <w:r w:rsidRPr="000D306B">
        <w:rPr>
          <w:rFonts w:eastAsiaTheme="minorHAnsi"/>
          <w:b/>
          <w:color w:val="000000"/>
          <w:lang w:eastAsia="en-US"/>
        </w:rPr>
        <w:t>Модуль «Технологии обработки материалов 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0D306B" w:rsidRPr="000D306B" w:rsidRDefault="000D306B" w:rsidP="000D306B">
      <w:pPr>
        <w:ind w:firstLine="600"/>
        <w:rPr>
          <w:rFonts w:eastAsiaTheme="minorHAnsi"/>
          <w:lang w:eastAsia="en-US"/>
        </w:rPr>
      </w:pPr>
      <w:r w:rsidRPr="000D306B">
        <w:rPr>
          <w:rFonts w:eastAsiaTheme="minorHAnsi"/>
          <w:b/>
          <w:color w:val="000000"/>
          <w:lang w:eastAsia="en-US"/>
        </w:rPr>
        <w:t>Модуль «Компьютерная графика. Черчение»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w:t>
      </w:r>
      <w:r w:rsidRPr="000D306B">
        <w:rPr>
          <w:rFonts w:eastAsiaTheme="minorHAnsi"/>
          <w:color w:val="000000"/>
          <w:lang w:eastAsia="en-US"/>
        </w:rPr>
        <w:lastRenderedPageBreak/>
        <w:t>подготовки чертежей, эскизов и технических рисунков деталей, осуществления расчётов по чертежам.</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0D306B" w:rsidRPr="000D306B" w:rsidRDefault="000D306B" w:rsidP="000D306B">
      <w:pPr>
        <w:ind w:firstLine="600"/>
        <w:rPr>
          <w:rFonts w:eastAsiaTheme="minorHAnsi"/>
          <w:lang w:eastAsia="en-US"/>
        </w:rPr>
      </w:pPr>
      <w:r w:rsidRPr="000D306B">
        <w:rPr>
          <w:rFonts w:eastAsiaTheme="minorHAnsi"/>
          <w:b/>
          <w:color w:val="000000"/>
          <w:lang w:eastAsia="en-US"/>
        </w:rPr>
        <w:t>Модуль «Робототехника»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0D306B" w:rsidRPr="000D306B" w:rsidRDefault="000D306B" w:rsidP="000D306B">
      <w:pPr>
        <w:ind w:firstLine="600"/>
        <w:rPr>
          <w:rFonts w:eastAsiaTheme="minorHAnsi"/>
          <w:lang w:eastAsia="en-US"/>
        </w:rPr>
      </w:pPr>
      <w:r w:rsidRPr="000D306B">
        <w:rPr>
          <w:rFonts w:eastAsiaTheme="minorHAnsi"/>
          <w:b/>
          <w:color w:val="000000"/>
          <w:lang w:eastAsia="en-US"/>
        </w:rPr>
        <w:t>Модуль «3</w:t>
      </w:r>
      <w:r w:rsidRPr="000D306B">
        <w:rPr>
          <w:rFonts w:eastAsiaTheme="minorHAnsi"/>
          <w:b/>
          <w:color w:val="000000"/>
          <w:lang w:val="en-US" w:eastAsia="en-US"/>
        </w:rPr>
        <w:t>D</w:t>
      </w:r>
      <w:r w:rsidRPr="000D306B">
        <w:rPr>
          <w:rFonts w:eastAsiaTheme="minorHAnsi"/>
          <w:b/>
          <w:color w:val="000000"/>
          <w:lang w:eastAsia="en-US"/>
        </w:rPr>
        <w:t>-моделирование, прототипирование, макетирование»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0D306B" w:rsidRPr="000D306B" w:rsidRDefault="000D306B" w:rsidP="000D306B">
      <w:pPr>
        <w:ind w:left="120"/>
        <w:rPr>
          <w:rFonts w:eastAsiaTheme="minorHAnsi"/>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ВАРИАТИВНЫЕ МОДУЛИ ПРОГРАММЫ ПО УЧЕБНОМУ ПРЕДМЕТУ "ТРУД (ТЕХНОЛОГИЯ)"</w:t>
      </w:r>
    </w:p>
    <w:p w:rsidR="000D306B" w:rsidRPr="000D306B" w:rsidRDefault="000D306B" w:rsidP="000D306B">
      <w:pPr>
        <w:ind w:firstLine="600"/>
        <w:rPr>
          <w:rFonts w:eastAsiaTheme="minorHAnsi"/>
          <w:lang w:eastAsia="en-US"/>
        </w:rPr>
      </w:pPr>
      <w:r w:rsidRPr="000D306B">
        <w:rPr>
          <w:rFonts w:eastAsiaTheme="minorHAnsi"/>
          <w:b/>
          <w:color w:val="000000"/>
          <w:lang w:eastAsia="en-US"/>
        </w:rPr>
        <w:t>Модуль «Автоматизированные системы»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0D306B" w:rsidRPr="000D306B" w:rsidRDefault="000D306B" w:rsidP="000D306B">
      <w:pPr>
        <w:ind w:left="120"/>
        <w:rPr>
          <w:rFonts w:eastAsiaTheme="minorHAnsi"/>
          <w:lang w:eastAsia="en-US"/>
        </w:rPr>
      </w:pPr>
    </w:p>
    <w:p w:rsidR="000D306B" w:rsidRPr="000D306B" w:rsidRDefault="000D306B" w:rsidP="000D306B">
      <w:pPr>
        <w:ind w:firstLine="600"/>
        <w:rPr>
          <w:rFonts w:eastAsiaTheme="minorHAnsi"/>
          <w:lang w:eastAsia="en-US"/>
        </w:rPr>
      </w:pPr>
      <w:r w:rsidRPr="000D306B">
        <w:rPr>
          <w:rFonts w:eastAsiaTheme="minorHAnsi"/>
          <w:b/>
          <w:color w:val="000000"/>
          <w:lang w:eastAsia="en-US"/>
        </w:rPr>
        <w:t>Модули «Животноводство» и «Растениеводство»</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0D306B" w:rsidRPr="000D306B" w:rsidRDefault="000D306B" w:rsidP="000D306B">
      <w:pPr>
        <w:ind w:firstLine="600"/>
        <w:rPr>
          <w:rFonts w:eastAsiaTheme="minorHAnsi"/>
          <w:lang w:eastAsia="en-US"/>
        </w:rPr>
      </w:pPr>
      <w:r w:rsidRPr="000D306B">
        <w:rPr>
          <w:rFonts w:eastAsiaTheme="minorHAnsi"/>
          <w:color w:val="000000"/>
          <w:lang w:eastAsia="en-US"/>
        </w:rPr>
        <w:t>В программе по учебному предмету «Труд (технология)» осуществляется реализация межпредметных связей: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с алгеброй и геометрией при изучении модулей «Компьютерная графика. Черчение», «3</w:t>
      </w:r>
      <w:r w:rsidRPr="000D306B">
        <w:rPr>
          <w:rFonts w:eastAsiaTheme="minorHAnsi"/>
          <w:color w:val="000000"/>
          <w:lang w:val="en-US" w:eastAsia="en-US"/>
        </w:rPr>
        <w:t>D</w:t>
      </w:r>
      <w:r w:rsidRPr="000D306B">
        <w:rPr>
          <w:rFonts w:eastAsiaTheme="minorHAnsi"/>
          <w:color w:val="000000"/>
          <w:lang w:eastAsia="en-US"/>
        </w:rPr>
        <w:t>-моделирование, прототипирование, макетирование», «Технологии обработки материалов 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lastRenderedPageBreak/>
        <w:t>с химией при освоении разделов, связанных с технологиями химической промышленности в инвариантных модулях;</w:t>
      </w:r>
    </w:p>
    <w:p w:rsidR="000D306B" w:rsidRPr="000D306B" w:rsidRDefault="000D306B" w:rsidP="000D306B">
      <w:pPr>
        <w:ind w:firstLine="600"/>
        <w:rPr>
          <w:rFonts w:eastAsiaTheme="minorHAnsi"/>
          <w:lang w:eastAsia="en-US"/>
        </w:rPr>
      </w:pPr>
      <w:r w:rsidRPr="000D306B">
        <w:rPr>
          <w:rFonts w:eastAsiaTheme="minorHAnsi"/>
          <w:color w:val="000000"/>
          <w:lang w:eastAsia="en-US"/>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0D306B" w:rsidRPr="000D306B" w:rsidRDefault="000D306B" w:rsidP="000D306B">
      <w:pPr>
        <w:ind w:firstLine="600"/>
        <w:rPr>
          <w:rFonts w:eastAsiaTheme="minorHAnsi"/>
          <w:lang w:eastAsia="en-US"/>
        </w:rPr>
      </w:pPr>
      <w:r w:rsidRPr="000D306B">
        <w:rPr>
          <w:rFonts w:eastAsiaTheme="minorHAnsi"/>
          <w:color w:val="000000"/>
          <w:lang w:eastAsia="en-US"/>
        </w:rPr>
        <w:t>с физикой при освоении моделей машин и механизмов, модуля «Робототехника», «3</w:t>
      </w:r>
      <w:r w:rsidRPr="000D306B">
        <w:rPr>
          <w:rFonts w:eastAsiaTheme="minorHAnsi"/>
          <w:color w:val="000000"/>
          <w:lang w:val="en-US" w:eastAsia="en-US"/>
        </w:rPr>
        <w:t>D</w:t>
      </w:r>
      <w:r w:rsidRPr="000D306B">
        <w:rPr>
          <w:rFonts w:eastAsiaTheme="minorHAnsi"/>
          <w:color w:val="000000"/>
          <w:lang w:eastAsia="en-US"/>
        </w:rPr>
        <w:t>-моделирование, прототипирование, макетирование», «Технологии обработки материалов 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 историей и искусством при освоении элементов промышленной эстетики, народных ремёсел в инвариантном модуле «Производство и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 обществознанием при освоении тем в инвариантном модуле «Производство и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Общее число часов, отведенное на изучение учебного предмета "Труд (технология)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w:t>
      </w:r>
    </w:p>
    <w:p w:rsidR="00A56796" w:rsidRDefault="00A56796" w:rsidP="000D306B">
      <w:pPr>
        <w:ind w:left="120"/>
        <w:rPr>
          <w:rFonts w:eastAsiaTheme="minorHAnsi"/>
          <w:b/>
          <w:color w:val="000000"/>
          <w:lang w:eastAsia="en-US"/>
        </w:rPr>
      </w:pPr>
      <w:bookmarkStart w:id="195" w:name="block-43418521"/>
      <w:bookmarkEnd w:id="193"/>
    </w:p>
    <w:p w:rsidR="000D306B" w:rsidRPr="000D306B" w:rsidRDefault="000D306B" w:rsidP="000D306B">
      <w:pPr>
        <w:ind w:left="120"/>
        <w:rPr>
          <w:rFonts w:eastAsiaTheme="minorHAnsi"/>
          <w:lang w:eastAsia="en-US"/>
        </w:rPr>
      </w:pPr>
      <w:r w:rsidRPr="000D306B">
        <w:rPr>
          <w:rFonts w:eastAsiaTheme="minorHAnsi"/>
          <w:b/>
          <w:color w:val="000000"/>
          <w:lang w:eastAsia="en-US"/>
        </w:rPr>
        <w:t>СОДЕРЖАНИЕ УЧЕБНОГО ПРЕДМЕТА</w:t>
      </w:r>
    </w:p>
    <w:p w:rsidR="000D306B" w:rsidRPr="000D306B" w:rsidRDefault="000D306B" w:rsidP="000D306B">
      <w:pPr>
        <w:ind w:left="120"/>
        <w:rPr>
          <w:rFonts w:eastAsiaTheme="minorHAnsi"/>
          <w:lang w:eastAsia="en-US"/>
        </w:rPr>
      </w:pPr>
      <w:bookmarkStart w:id="196" w:name="_Toc141791714"/>
      <w:bookmarkEnd w:id="196"/>
      <w:r w:rsidRPr="000D306B">
        <w:rPr>
          <w:rFonts w:eastAsiaTheme="minorHAnsi"/>
          <w:b/>
          <w:color w:val="000000"/>
          <w:lang w:eastAsia="en-US"/>
        </w:rPr>
        <w:t>ИНВАРИАНТНЫЕ МОДУЛИ</w:t>
      </w:r>
    </w:p>
    <w:p w:rsidR="000D306B" w:rsidRPr="000D306B" w:rsidRDefault="000D306B" w:rsidP="000D306B">
      <w:pPr>
        <w:ind w:left="120"/>
        <w:rPr>
          <w:rFonts w:eastAsiaTheme="minorHAnsi"/>
          <w:lang w:eastAsia="en-US"/>
        </w:rPr>
      </w:pPr>
      <w:bookmarkStart w:id="197" w:name="_Toc157707439"/>
      <w:bookmarkEnd w:id="197"/>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«Производство и технологии»</w:t>
      </w:r>
    </w:p>
    <w:p w:rsidR="000D306B" w:rsidRPr="000D306B" w:rsidRDefault="000D306B" w:rsidP="00F1113D">
      <w:pPr>
        <w:rPr>
          <w:rFonts w:eastAsiaTheme="minorHAnsi"/>
          <w:lang w:eastAsia="en-US"/>
        </w:rPr>
      </w:pPr>
      <w:r w:rsidRPr="000D306B">
        <w:rPr>
          <w:rFonts w:eastAsiaTheme="minorHAnsi"/>
          <w:b/>
          <w:color w:val="000000"/>
          <w:lang w:eastAsia="en-US"/>
        </w:rPr>
        <w:t>5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вокруг нас. Материальный мир и потребности человека. Трудовая деятельность человека и создание вещей (изделий).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Какие бывают профессии. Мир труда и профессий. Социальная значимость профессий.</w:t>
      </w:r>
    </w:p>
    <w:p w:rsidR="000D306B" w:rsidRPr="000D306B" w:rsidRDefault="000D306B" w:rsidP="00F1113D">
      <w:pPr>
        <w:rPr>
          <w:rFonts w:eastAsiaTheme="minorHAnsi"/>
          <w:lang w:eastAsia="en-US"/>
        </w:rPr>
      </w:pPr>
      <w:r w:rsidRPr="000D306B">
        <w:rPr>
          <w:rFonts w:eastAsiaTheme="minorHAnsi"/>
          <w:b/>
          <w:color w:val="000000"/>
          <w:lang w:eastAsia="en-US"/>
        </w:rPr>
        <w:t>6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Модели и моделирование.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Виды машин и механизмов. Кинематические схемы. </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Технологические задачи и способы их решения.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Техническое моделирование и конструирование. Конструкторская документация.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Перспективы развития техники и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Инженерные профессии.</w:t>
      </w:r>
    </w:p>
    <w:p w:rsidR="000D306B" w:rsidRPr="000D306B" w:rsidRDefault="000D306B" w:rsidP="00F1113D">
      <w:pPr>
        <w:rPr>
          <w:rFonts w:eastAsiaTheme="minorHAnsi"/>
          <w:lang w:eastAsia="en-US"/>
        </w:rPr>
      </w:pPr>
      <w:r w:rsidRPr="000D306B">
        <w:rPr>
          <w:rFonts w:eastAsiaTheme="minorHAnsi"/>
          <w:b/>
          <w:color w:val="000000"/>
          <w:lang w:eastAsia="en-US"/>
        </w:rPr>
        <w:t>7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Создание технологий как основная задача современной науки. </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Промышленная эстетика. Дизайн.</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Народные ремёсла. Народные ремёсла и промыслы России.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Цифровизация производства. Цифровые технологии и способы обработки информации.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Управление технологическими процессами. Управление производством. Современные и перспективные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Понятие высокотехнологичных отраслей. «Высокие технологии» двойного назначения.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lastRenderedPageBreak/>
        <w:t>Разработка и внедрение технологий многократного использования материалов, технологий безотходного производства.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дизайном, их востребованность на рынке труда.</w:t>
      </w:r>
    </w:p>
    <w:p w:rsidR="000D306B" w:rsidRPr="000D306B" w:rsidRDefault="000D306B" w:rsidP="00F1113D">
      <w:pPr>
        <w:rPr>
          <w:rFonts w:eastAsiaTheme="minorHAnsi"/>
          <w:lang w:eastAsia="en-US"/>
        </w:rPr>
      </w:pPr>
      <w:r w:rsidRPr="000D306B">
        <w:rPr>
          <w:rFonts w:eastAsiaTheme="minorHAnsi"/>
          <w:b/>
          <w:color w:val="000000"/>
          <w:lang w:eastAsia="en-US"/>
        </w:rPr>
        <w:t>8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Общие принципы управления. Управление и организация. Управление современным производством.</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Производство и его виды. Инновации и инновационные процессы на предприятиях. Управление инновациями.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Рынок труда. Функции рынка труда. Трудовые ресурсы.</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0D306B" w:rsidRPr="000D306B" w:rsidRDefault="000D306B" w:rsidP="00F1113D">
      <w:pPr>
        <w:rPr>
          <w:rFonts w:eastAsiaTheme="minorHAnsi"/>
          <w:lang w:eastAsia="en-US"/>
        </w:rPr>
      </w:pPr>
      <w:r w:rsidRPr="000D306B">
        <w:rPr>
          <w:rFonts w:eastAsiaTheme="minorHAnsi"/>
          <w:b/>
          <w:color w:val="000000"/>
          <w:lang w:eastAsia="en-US"/>
        </w:rPr>
        <w:t>9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Предпринимательство и предприниматель. Сущность культуры предпринимательства. Виды предпринимательской деятельности.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Внутренняя и внешняя среда предпринимательства. Базовые составляющие внутренней среды.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Технологическое предпринимательство. Инновации и их виды. Новые рынки для продуктов.</w:t>
      </w:r>
    </w:p>
    <w:p w:rsidR="000D306B" w:rsidRDefault="000D306B" w:rsidP="00F1113D">
      <w:pPr>
        <w:ind w:firstLine="600"/>
        <w:rPr>
          <w:rFonts w:eastAsiaTheme="minorHAnsi"/>
          <w:lang w:eastAsia="en-US"/>
        </w:rPr>
      </w:pPr>
      <w:r w:rsidRPr="000D306B">
        <w:rPr>
          <w:rFonts w:eastAsiaTheme="minorHAnsi"/>
          <w:color w:val="000000"/>
          <w:lang w:eastAsia="en-US"/>
        </w:rPr>
        <w:t xml:space="preserve">Мир профессий. Выбор профессии. </w:t>
      </w:r>
      <w:bookmarkStart w:id="198" w:name="_Toc157707445"/>
      <w:bookmarkEnd w:id="198"/>
    </w:p>
    <w:p w:rsidR="00F1113D" w:rsidRPr="000D306B" w:rsidRDefault="00F1113D" w:rsidP="00F1113D">
      <w:pPr>
        <w:ind w:firstLine="600"/>
        <w:rPr>
          <w:rFonts w:eastAsiaTheme="minorHAnsi"/>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«Компьютерная графика. Черчение»</w:t>
      </w:r>
    </w:p>
    <w:p w:rsidR="000D306B" w:rsidRPr="000D306B" w:rsidRDefault="000D306B" w:rsidP="000D306B">
      <w:pPr>
        <w:ind w:left="120"/>
        <w:rPr>
          <w:rFonts w:eastAsiaTheme="minorHAnsi"/>
          <w:lang w:eastAsia="en-US"/>
        </w:rPr>
      </w:pPr>
      <w:r w:rsidRPr="000D306B">
        <w:rPr>
          <w:rFonts w:eastAsiaTheme="minorHAnsi"/>
          <w:b/>
          <w:color w:val="000000"/>
          <w:lang w:eastAsia="en-US"/>
        </w:rPr>
        <w:t>5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Основы графической грамоты. Графические материалы и инструменты.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Типы графических изображений (рисунок, диаграмма, графики, графы, эскиз, технический рисунок, чертёж, схема, карта, пиктограмма и другое.).</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Основные элементы графических изображений (точка, линия, контур, буквы и цифры, условные знаки).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Правила построения чертежей (рамка, основная надпись, масштаб, виды, нанесение размеров).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Чтение чертежа.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черчением,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b/>
          <w:color w:val="000000"/>
          <w:lang w:eastAsia="en-US"/>
        </w:rPr>
        <w:t>6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Создание проектной документации.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Основы выполнения чертежей с использованием чертёжных инструментов и приспособлений.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Стандарты оформления.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Понятие о графическом редакторе, компьютерной графике.</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Инструменты графического редактора. Создание эскиза в графическом редакторе.</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Инструменты для создания и редактирования текста в графическом редакторе.</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Создание печатной продукции в графическом редакторе.</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черчением,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b/>
          <w:color w:val="000000"/>
          <w:lang w:eastAsia="en-US"/>
        </w:rPr>
        <w:t>7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lastRenderedPageBreak/>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Общие сведения о сборочных чертежах. Оформление сборочного чертежа. Правила чтения сборочных чертежей.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Понятие графической 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Математические, физические и информационные 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Графические модели. Виды графических моделей.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Количественная и качественная оценка 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черчением,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b/>
          <w:color w:val="000000"/>
          <w:lang w:eastAsia="en-US"/>
        </w:rPr>
        <w:t>8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Применение программного обеспечения для создания проектной документации: моделей объектов и их чертежей.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Создание документов, виды документов. Основная надпись.</w:t>
      </w:r>
    </w:p>
    <w:p w:rsidR="000D306B" w:rsidRPr="000D306B" w:rsidRDefault="000D306B" w:rsidP="000D306B">
      <w:pPr>
        <w:ind w:firstLine="600"/>
        <w:rPr>
          <w:rFonts w:eastAsiaTheme="minorHAnsi"/>
          <w:lang w:eastAsia="en-US"/>
        </w:rPr>
      </w:pPr>
      <w:r w:rsidRPr="000D306B">
        <w:rPr>
          <w:rFonts w:eastAsiaTheme="minorHAnsi"/>
          <w:color w:val="000000"/>
          <w:lang w:eastAsia="en-US"/>
        </w:rPr>
        <w:t>Геометрические примитивы.</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Создание, редактирование и трансформация графических объектов.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Сложные 3</w:t>
      </w:r>
      <w:r w:rsidRPr="000D306B">
        <w:rPr>
          <w:rFonts w:eastAsiaTheme="minorHAnsi"/>
          <w:color w:val="000000"/>
          <w:lang w:val="en-US" w:eastAsia="en-US"/>
        </w:rPr>
        <w:t>D</w:t>
      </w:r>
      <w:r w:rsidRPr="000D306B">
        <w:rPr>
          <w:rFonts w:eastAsiaTheme="minorHAnsi"/>
          <w:color w:val="000000"/>
          <w:lang w:eastAsia="en-US"/>
        </w:rPr>
        <w:t>-модели и сборочные чертежи.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Изделия и их модели. Анализ формы объекта и синтез 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План создания 3</w:t>
      </w:r>
      <w:r w:rsidRPr="000D306B">
        <w:rPr>
          <w:rFonts w:eastAsiaTheme="minorHAnsi"/>
          <w:color w:val="000000"/>
          <w:lang w:val="en-US" w:eastAsia="en-US"/>
        </w:rPr>
        <w:t>D</w:t>
      </w:r>
      <w:r w:rsidRPr="000D306B">
        <w:rPr>
          <w:rFonts w:eastAsiaTheme="minorHAnsi"/>
          <w:color w:val="000000"/>
          <w:lang w:eastAsia="en-US"/>
        </w:rPr>
        <w:t>-модели.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Дерево модели. Формообразование детали. Способы редактирования операции формообразования и эскиза.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компьютерной графикой,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b/>
          <w:color w:val="000000"/>
          <w:lang w:eastAsia="en-US"/>
        </w:rPr>
        <w:t>9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Оформление конструкторской документации, в том числе, с использованием систем автоматизированного проектирования (САПР).</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Профессии, связанные с изучаемыми технологиями, черчением, проектированием с использованием САПР, их востребованность на рынке труда.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0D306B" w:rsidRPr="000D306B" w:rsidRDefault="000D306B" w:rsidP="000D306B">
      <w:pPr>
        <w:ind w:left="120"/>
        <w:rPr>
          <w:rFonts w:eastAsiaTheme="minorHAnsi"/>
          <w:lang w:eastAsia="en-US"/>
        </w:rPr>
      </w:pPr>
      <w:bookmarkStart w:id="199" w:name="_Toc157707451"/>
      <w:bookmarkEnd w:id="199"/>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«3</w:t>
      </w:r>
      <w:r w:rsidRPr="000D306B">
        <w:rPr>
          <w:rFonts w:eastAsiaTheme="minorHAnsi"/>
          <w:b/>
          <w:color w:val="000000"/>
          <w:lang w:val="en-US" w:eastAsia="en-US"/>
        </w:rPr>
        <w:t>D</w:t>
      </w:r>
      <w:r w:rsidRPr="000D306B">
        <w:rPr>
          <w:rFonts w:eastAsiaTheme="minorHAnsi"/>
          <w:b/>
          <w:color w:val="000000"/>
          <w:lang w:eastAsia="en-US"/>
        </w:rPr>
        <w:t>-моделирование, прототипирование, макетирование»</w:t>
      </w:r>
    </w:p>
    <w:p w:rsidR="000D306B" w:rsidRPr="000D306B" w:rsidRDefault="000D306B" w:rsidP="000D306B">
      <w:pPr>
        <w:ind w:left="120"/>
        <w:rPr>
          <w:rFonts w:eastAsiaTheme="minorHAnsi"/>
          <w:lang w:eastAsia="en-US"/>
        </w:rPr>
      </w:pPr>
      <w:r w:rsidRPr="000D306B">
        <w:rPr>
          <w:rFonts w:eastAsiaTheme="minorHAnsi"/>
          <w:b/>
          <w:color w:val="000000"/>
          <w:lang w:eastAsia="en-US"/>
        </w:rPr>
        <w:t>7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Виды и свойства, назначение моделей. Адекватность модели моделируемому объекту и целям моделирования.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Создание объёмных моделей с помощью компьютерных программ.</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Программы для просмотра на экране компьютера файлов с готовыми цифровыми трёхмерными моделями и последующей распечатки их развёрток.</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Программа для редактирования готовых моделей и последующей их распечатки. Инструменты для редактирования моделей.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lastRenderedPageBreak/>
        <w:t>Мир профессий. Профессии, связанные с 3</w:t>
      </w:r>
      <w:r w:rsidRPr="000D306B">
        <w:rPr>
          <w:rFonts w:eastAsiaTheme="minorHAnsi"/>
          <w:color w:val="000000"/>
          <w:lang w:val="en-US" w:eastAsia="en-US"/>
        </w:rPr>
        <w:t>D</w:t>
      </w:r>
      <w:r w:rsidRPr="000D306B">
        <w:rPr>
          <w:rFonts w:eastAsiaTheme="minorHAnsi"/>
          <w:color w:val="000000"/>
          <w:lang w:eastAsia="en-US"/>
        </w:rPr>
        <w:t>-печатью.</w:t>
      </w:r>
    </w:p>
    <w:p w:rsidR="000D306B" w:rsidRPr="000D306B" w:rsidRDefault="000D306B" w:rsidP="000D306B">
      <w:pPr>
        <w:ind w:left="120"/>
        <w:rPr>
          <w:rFonts w:eastAsiaTheme="minorHAnsi"/>
          <w:lang w:eastAsia="en-US"/>
        </w:rPr>
      </w:pPr>
      <w:r w:rsidRPr="000D306B">
        <w:rPr>
          <w:rFonts w:eastAsiaTheme="minorHAnsi"/>
          <w:b/>
          <w:color w:val="000000"/>
          <w:lang w:eastAsia="en-US"/>
        </w:rPr>
        <w:t>8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3</w:t>
      </w:r>
      <w:r w:rsidRPr="000D306B">
        <w:rPr>
          <w:rFonts w:eastAsiaTheme="minorHAnsi"/>
          <w:color w:val="000000"/>
          <w:lang w:val="en-US" w:eastAsia="en-US"/>
        </w:rPr>
        <w:t>D</w:t>
      </w:r>
      <w:r w:rsidRPr="000D306B">
        <w:rPr>
          <w:rFonts w:eastAsiaTheme="minorHAnsi"/>
          <w:color w:val="000000"/>
          <w:lang w:eastAsia="en-US"/>
        </w:rPr>
        <w:t>-моделирование как технология создания визуальных моделей.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Графические примитивы в 3</w:t>
      </w:r>
      <w:r w:rsidRPr="000D306B">
        <w:rPr>
          <w:rFonts w:eastAsiaTheme="minorHAnsi"/>
          <w:color w:val="000000"/>
          <w:lang w:val="en-US" w:eastAsia="en-US"/>
        </w:rPr>
        <w:t>D</w:t>
      </w:r>
      <w:r w:rsidRPr="000D306B">
        <w:rPr>
          <w:rFonts w:eastAsiaTheme="minorHAnsi"/>
          <w:color w:val="000000"/>
          <w:lang w:eastAsia="en-US"/>
        </w:rPr>
        <w:t>-моделировании. Куб и кубоид. Шар и многогранник. Цилиндр, призма, пирамида.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Операции над примитивами. Поворот тел в пространстве. Масштабирование тел. Вычитание, пересечение и объединение геометрических тел.</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Понятие «прототипирование». Создание цифровой объёмной 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Инструменты для создания цифровой объёмной 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3</w:t>
      </w:r>
      <w:r w:rsidRPr="000D306B">
        <w:rPr>
          <w:rFonts w:eastAsiaTheme="minorHAnsi"/>
          <w:color w:val="000000"/>
          <w:lang w:val="en-US" w:eastAsia="en-US"/>
        </w:rPr>
        <w:t>D</w:t>
      </w:r>
      <w:r w:rsidRPr="000D306B">
        <w:rPr>
          <w:rFonts w:eastAsiaTheme="minorHAnsi"/>
          <w:color w:val="000000"/>
          <w:lang w:eastAsia="en-US"/>
        </w:rPr>
        <w:t>-печатью.</w:t>
      </w:r>
    </w:p>
    <w:p w:rsidR="000D306B" w:rsidRPr="000D306B" w:rsidRDefault="000D306B" w:rsidP="000D306B">
      <w:pPr>
        <w:ind w:left="120"/>
        <w:rPr>
          <w:rFonts w:eastAsiaTheme="minorHAnsi"/>
          <w:lang w:eastAsia="en-US"/>
        </w:rPr>
      </w:pPr>
      <w:r w:rsidRPr="000D306B">
        <w:rPr>
          <w:rFonts w:eastAsiaTheme="minorHAnsi"/>
          <w:b/>
          <w:color w:val="000000"/>
          <w:lang w:eastAsia="en-US"/>
        </w:rPr>
        <w:t>9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Моделирование сложных объектов. Рендеринг. Полигональная сетка.</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Понятие «аддитивные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Технологическое оборудование для аддитивных технологий: 3</w:t>
      </w:r>
      <w:r w:rsidRPr="000D306B">
        <w:rPr>
          <w:rFonts w:eastAsiaTheme="minorHAnsi"/>
          <w:color w:val="000000"/>
          <w:lang w:val="en-US" w:eastAsia="en-US"/>
        </w:rPr>
        <w:t>D</w:t>
      </w:r>
      <w:r w:rsidRPr="000D306B">
        <w:rPr>
          <w:rFonts w:eastAsiaTheme="minorHAnsi"/>
          <w:color w:val="000000"/>
          <w:lang w:eastAsia="en-US"/>
        </w:rPr>
        <w:t>-принтеры.</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Области применения трёхмерной печати. Сырьё для трёхмерной печати.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Этапы аддитивного производства. Правила безопасного пользования 3</w:t>
      </w:r>
      <w:r w:rsidRPr="000D306B">
        <w:rPr>
          <w:rFonts w:eastAsiaTheme="minorHAnsi"/>
          <w:color w:val="000000"/>
          <w:lang w:val="en-US" w:eastAsia="en-US"/>
        </w:rPr>
        <w:t>D</w:t>
      </w:r>
      <w:r w:rsidRPr="000D306B">
        <w:rPr>
          <w:rFonts w:eastAsiaTheme="minorHAnsi"/>
          <w:color w:val="000000"/>
          <w:lang w:eastAsia="en-US"/>
        </w:rPr>
        <w:t>-принтером. Основные настройки для выполнения печати на 3</w:t>
      </w:r>
      <w:r w:rsidRPr="000D306B">
        <w:rPr>
          <w:rFonts w:eastAsiaTheme="minorHAnsi"/>
          <w:color w:val="000000"/>
          <w:lang w:val="en-US" w:eastAsia="en-US"/>
        </w:rPr>
        <w:t>D</w:t>
      </w:r>
      <w:r w:rsidRPr="000D306B">
        <w:rPr>
          <w:rFonts w:eastAsiaTheme="minorHAnsi"/>
          <w:color w:val="000000"/>
          <w:lang w:eastAsia="en-US"/>
        </w:rPr>
        <w:t>-принтере.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Подготовка к печати. Печать 3</w:t>
      </w:r>
      <w:r w:rsidRPr="000D306B">
        <w:rPr>
          <w:rFonts w:eastAsiaTheme="minorHAnsi"/>
          <w:color w:val="000000"/>
          <w:lang w:val="en-US" w:eastAsia="en-US"/>
        </w:rPr>
        <w:t>D</w:t>
      </w:r>
      <w:r w:rsidRPr="000D306B">
        <w:rPr>
          <w:rFonts w:eastAsiaTheme="minorHAnsi"/>
          <w:color w:val="000000"/>
          <w:lang w:eastAsia="en-US"/>
        </w:rPr>
        <w:t>-модели.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Профессии, связанные с 3</w:t>
      </w:r>
      <w:r w:rsidRPr="000D306B">
        <w:rPr>
          <w:rFonts w:eastAsiaTheme="minorHAnsi"/>
          <w:color w:val="000000"/>
          <w:lang w:val="en-US" w:eastAsia="en-US"/>
        </w:rPr>
        <w:t>D</w:t>
      </w:r>
      <w:r w:rsidRPr="000D306B">
        <w:rPr>
          <w:rFonts w:eastAsiaTheme="minorHAnsi"/>
          <w:color w:val="000000"/>
          <w:lang w:eastAsia="en-US"/>
        </w:rPr>
        <w:t>-печатью.</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3</w:t>
      </w:r>
      <w:r w:rsidRPr="000D306B">
        <w:rPr>
          <w:rFonts w:eastAsiaTheme="minorHAnsi"/>
          <w:color w:val="000000"/>
          <w:lang w:val="en-US" w:eastAsia="en-US"/>
        </w:rPr>
        <w:t>D</w:t>
      </w:r>
      <w:r w:rsidRPr="000D306B">
        <w:rPr>
          <w:rFonts w:eastAsiaTheme="minorHAnsi"/>
          <w:color w:val="000000"/>
          <w:lang w:eastAsia="en-US"/>
        </w:rPr>
        <w:t>-печатью.</w:t>
      </w:r>
    </w:p>
    <w:p w:rsidR="000D306B" w:rsidRPr="000D306B" w:rsidRDefault="000D306B" w:rsidP="000D306B">
      <w:pPr>
        <w:ind w:left="120"/>
        <w:rPr>
          <w:rFonts w:eastAsiaTheme="minorHAnsi"/>
          <w:lang w:eastAsia="en-US"/>
        </w:rPr>
      </w:pPr>
      <w:bookmarkStart w:id="200" w:name="_Toc157707455"/>
      <w:bookmarkEnd w:id="200"/>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«Технологии обработки материалов и пищевых продуктов»</w:t>
      </w:r>
    </w:p>
    <w:p w:rsidR="000D306B" w:rsidRPr="000D306B" w:rsidRDefault="000D306B" w:rsidP="000D306B">
      <w:pPr>
        <w:ind w:left="120"/>
        <w:rPr>
          <w:rFonts w:eastAsiaTheme="minorHAnsi"/>
          <w:lang w:eastAsia="en-US"/>
        </w:rPr>
      </w:pPr>
      <w:r w:rsidRPr="000D306B">
        <w:rPr>
          <w:rFonts w:eastAsiaTheme="minorHAnsi"/>
          <w:b/>
          <w:color w:val="000000"/>
          <w:lang w:eastAsia="en-US"/>
        </w:rPr>
        <w:t>5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конструкционных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Бумага и её свойства. Производство бумаги, история и современные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0D306B" w:rsidRPr="000D306B" w:rsidRDefault="000D306B" w:rsidP="000D306B">
      <w:pPr>
        <w:ind w:firstLine="600"/>
        <w:rPr>
          <w:rFonts w:eastAsiaTheme="minorHAnsi"/>
          <w:lang w:eastAsia="en-US"/>
        </w:rPr>
      </w:pPr>
      <w:r w:rsidRPr="000D306B">
        <w:rPr>
          <w:rFonts w:eastAsiaTheme="minorHAnsi"/>
          <w:color w:val="000000"/>
          <w:lang w:eastAsia="en-US"/>
        </w:rPr>
        <w:t>Ручной и электрифицированный инструмент для обработки древесины.</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Операции (основные): разметка, пиление, сверление, зачистка, декорирование древесины.</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Народные промыслы по обработке древесины.</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производством и обработкой древесины.</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Индивидуальный творческий (учебный) проект «Изделие из древесины».</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Общие сведения о питании и технологиях приготовления пищи.</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Рациональное, здоровое питание, режим питания, пищевая пирамида.</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Технология приготовления блюд из яиц, круп, овощей. Определение качества продуктов, правила хранения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Интерьер кухни, рациональное размещение мебели. Посуда, инструменты, приспособления для обработки пищевых продуктов, приготовления блюд.</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Правила этикета за столом. Условия хранения продуктов питания. Утилизация бытовых и пищевых отходов.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производством и обработкой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lastRenderedPageBreak/>
        <w:t>Групповой проект по теме «Питание и здоровье человека».</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текстильных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Основы материаловедения. Текстильные материалы (нитки, ткань), производство и использование человеком. История, культура.</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Современные технологии производства тканей с разными свойствами.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Основы технологии изготовления изделий из текстильных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Последовательность изготовления швейного изделия. Контроль качества готового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Устройство швейной машины: виды приводов швейной машины, регуляторы.</w:t>
      </w:r>
    </w:p>
    <w:p w:rsidR="000D306B" w:rsidRPr="000D306B" w:rsidRDefault="000D306B" w:rsidP="000D306B">
      <w:pPr>
        <w:ind w:firstLine="600"/>
        <w:rPr>
          <w:rFonts w:eastAsiaTheme="minorHAnsi"/>
          <w:lang w:eastAsia="en-US"/>
        </w:rPr>
      </w:pPr>
      <w:r w:rsidRPr="000D306B">
        <w:rPr>
          <w:rFonts w:eastAsiaTheme="minorHAnsi"/>
          <w:color w:val="000000"/>
          <w:lang w:eastAsia="en-US"/>
        </w:rPr>
        <w:t>Виды стежков, швов. Виды ручных и машинных швов (стачные, краевые).</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со швейным производством.</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Индивидуальный творческий (учебный) проект «Изделие из текстильных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Чертёж выкроек проектного швейного изделия (например, мешок для сменной обуви, прихватка, лоскутное шитьё).</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Выполнение технологических операций по пошиву проектного изделия, отделке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Оценка качества изготовления проектного швейного изделия.</w:t>
      </w:r>
    </w:p>
    <w:p w:rsidR="000D306B" w:rsidRPr="000D306B" w:rsidRDefault="000D306B" w:rsidP="000D306B">
      <w:pPr>
        <w:ind w:left="120"/>
        <w:rPr>
          <w:rFonts w:eastAsiaTheme="minorHAnsi"/>
          <w:lang w:eastAsia="en-US"/>
        </w:rPr>
      </w:pPr>
      <w:r w:rsidRPr="000D306B">
        <w:rPr>
          <w:rFonts w:eastAsiaTheme="minorHAnsi"/>
          <w:b/>
          <w:color w:val="000000"/>
          <w:lang w:eastAsia="en-US"/>
        </w:rPr>
        <w:t>6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конструкционных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Народные промыслы по обработке металла.</w:t>
      </w:r>
    </w:p>
    <w:p w:rsidR="000D306B" w:rsidRPr="000D306B" w:rsidRDefault="000D306B" w:rsidP="000D306B">
      <w:pPr>
        <w:ind w:firstLine="600"/>
        <w:rPr>
          <w:rFonts w:eastAsiaTheme="minorHAnsi"/>
          <w:lang w:eastAsia="en-US"/>
        </w:rPr>
      </w:pPr>
      <w:r w:rsidRPr="000D306B">
        <w:rPr>
          <w:rFonts w:eastAsiaTheme="minorHAnsi"/>
          <w:color w:val="000000"/>
          <w:lang w:eastAsia="en-US"/>
        </w:rPr>
        <w:t>Способы обработки тонколистового металла.</w:t>
      </w:r>
    </w:p>
    <w:p w:rsidR="000D306B" w:rsidRPr="000D306B" w:rsidRDefault="000D306B" w:rsidP="000D306B">
      <w:pPr>
        <w:ind w:firstLine="600"/>
        <w:rPr>
          <w:rFonts w:eastAsiaTheme="minorHAnsi"/>
          <w:lang w:eastAsia="en-US"/>
        </w:rPr>
      </w:pPr>
      <w:r w:rsidRPr="000D306B">
        <w:rPr>
          <w:rFonts w:eastAsiaTheme="minorHAnsi"/>
          <w:color w:val="000000"/>
          <w:lang w:eastAsia="en-US"/>
        </w:rPr>
        <w:t>Слесарный верстак. Инструменты для разметки, правки, резания тонколистового металла.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Операции (основные): правка, разметка, резание, гибка тонколистового металла.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производством и обработкой металлов.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Индивидуальный творческий (учебный) проект «Изделие из металла».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Выполнение проектного изделия по технологической карте.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Потребительские и технические требования к качеству готового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Оценка качества проектного изделия из тонколистового металла.</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Определение качества молочных продуктов, правила хранения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Виды теста. Технологии приготовления разных видов теста (тесто для вареников, песочное тесто, бисквитное тесто, дрожжевое тесто).</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пищевым производством.</w:t>
      </w:r>
    </w:p>
    <w:p w:rsidR="000D306B" w:rsidRPr="000D306B" w:rsidRDefault="000D306B" w:rsidP="000D306B">
      <w:pPr>
        <w:ind w:firstLine="600"/>
        <w:rPr>
          <w:rFonts w:eastAsiaTheme="minorHAnsi"/>
          <w:lang w:eastAsia="en-US"/>
        </w:rPr>
      </w:pPr>
      <w:r w:rsidRPr="000D306B">
        <w:rPr>
          <w:rFonts w:eastAsiaTheme="minorHAnsi"/>
          <w:color w:val="000000"/>
          <w:lang w:eastAsia="en-US"/>
        </w:rPr>
        <w:t>Групповой проект по теме «Технологии обработки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текстильных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Современные текстильные материалы, получение и свойства.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Сравнение свойств тканей, выбор ткани с учётом эксплуатации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Одежда, виды одежды. Мода и стиль.</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производством одежды.</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Индивидуальный творческий (учебный) проект «Изделие из текстильных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Чертёж выкроек проектного швейного изделия (например, укладка для инструментов, сумка, рюкзак; изделие в технике лоскутной пластики).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Выполнение технологических операций по раскрою и пошиву проектного изделия, отделке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Оценка качества изготовления проектного швейного изделия.</w:t>
      </w:r>
    </w:p>
    <w:p w:rsidR="000D306B" w:rsidRPr="000D306B" w:rsidRDefault="000D306B" w:rsidP="000D306B">
      <w:pPr>
        <w:ind w:left="120"/>
        <w:rPr>
          <w:rFonts w:eastAsiaTheme="minorHAnsi"/>
          <w:lang w:eastAsia="en-US"/>
        </w:rPr>
      </w:pPr>
      <w:r w:rsidRPr="000D306B">
        <w:rPr>
          <w:rFonts w:eastAsiaTheme="minorHAnsi"/>
          <w:b/>
          <w:color w:val="000000"/>
          <w:lang w:eastAsia="en-US"/>
        </w:rPr>
        <w:t>7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конструкционных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Обработка древесины. Технологии механической обработки конструкционных материалов. Технологии отделки изделий из древесины.</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Пластмасса и другие современные материалы: свойства, получение и использование.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Индивидуальный творческий (учебный) проект «Изделие из конструкционных и поделочных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0D306B" w:rsidRPr="000D306B" w:rsidRDefault="000D306B" w:rsidP="000D306B">
      <w:pPr>
        <w:ind w:firstLine="600"/>
        <w:rPr>
          <w:rFonts w:eastAsiaTheme="minorHAnsi"/>
          <w:lang w:eastAsia="en-US"/>
        </w:rPr>
      </w:pPr>
      <w:r w:rsidRPr="000D306B">
        <w:rPr>
          <w:rFonts w:eastAsiaTheme="minorHAnsi"/>
          <w:color w:val="000000"/>
          <w:lang w:eastAsia="en-US"/>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0D306B" w:rsidRPr="000D306B" w:rsidRDefault="000D306B" w:rsidP="000D306B">
      <w:pPr>
        <w:ind w:firstLine="600"/>
        <w:rPr>
          <w:rFonts w:eastAsiaTheme="minorHAnsi"/>
          <w:lang w:eastAsia="en-US"/>
        </w:rPr>
      </w:pPr>
      <w:r w:rsidRPr="000D306B">
        <w:rPr>
          <w:rFonts w:eastAsiaTheme="minorHAnsi"/>
          <w:color w:val="000000"/>
          <w:lang w:eastAsia="en-US"/>
        </w:rPr>
        <w:t>Блюда национальной кухни из мяса, рыбы.</w:t>
      </w:r>
    </w:p>
    <w:p w:rsidR="000D306B" w:rsidRPr="000D306B" w:rsidRDefault="000D306B" w:rsidP="000D306B">
      <w:pPr>
        <w:ind w:firstLine="600"/>
        <w:rPr>
          <w:rFonts w:eastAsiaTheme="minorHAnsi"/>
          <w:lang w:eastAsia="en-US"/>
        </w:rPr>
      </w:pPr>
      <w:r w:rsidRPr="000D306B">
        <w:rPr>
          <w:rFonts w:eastAsiaTheme="minorHAnsi"/>
          <w:color w:val="000000"/>
          <w:lang w:eastAsia="en-US"/>
        </w:rPr>
        <w:t>Групповой проект по теме «Технологии обработки пищевых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общественным питанием.</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Технологии обработки текстильных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Конструирование одежды. Плечевая и поясная одежда.</w:t>
      </w:r>
    </w:p>
    <w:p w:rsidR="000D306B" w:rsidRPr="000D306B" w:rsidRDefault="000D306B" w:rsidP="000D306B">
      <w:pPr>
        <w:ind w:firstLine="600"/>
        <w:rPr>
          <w:rFonts w:eastAsiaTheme="minorHAnsi"/>
          <w:lang w:eastAsia="en-US"/>
        </w:rPr>
      </w:pPr>
      <w:r w:rsidRPr="000D306B">
        <w:rPr>
          <w:rFonts w:eastAsiaTheme="minorHAnsi"/>
          <w:color w:val="000000"/>
          <w:lang w:eastAsia="en-US"/>
        </w:rPr>
        <w:t>Чертёж выкроек швейного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Моделирование поясной и плечевой одежды.</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Выполнение технологических операций по раскрою и пошиву изделия, отделке изделия (по выбору обучающихся).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Оценка качества изготовления швейного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связанные с производством одежды.</w:t>
      </w:r>
    </w:p>
    <w:p w:rsidR="000D306B" w:rsidRPr="000D306B" w:rsidRDefault="000D306B" w:rsidP="000D306B">
      <w:pPr>
        <w:ind w:left="120"/>
        <w:rPr>
          <w:rFonts w:eastAsiaTheme="minorHAnsi"/>
          <w:lang w:eastAsia="en-US"/>
        </w:rPr>
      </w:pPr>
      <w:bookmarkStart w:id="201" w:name="_Toc157707459"/>
      <w:bookmarkEnd w:id="201"/>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«Робототехника»</w:t>
      </w:r>
    </w:p>
    <w:p w:rsidR="000D306B" w:rsidRPr="000D306B" w:rsidRDefault="000D306B" w:rsidP="000D306B">
      <w:pPr>
        <w:ind w:left="120"/>
        <w:rPr>
          <w:rFonts w:eastAsiaTheme="minorHAnsi"/>
          <w:lang w:eastAsia="en-US"/>
        </w:rPr>
      </w:pPr>
      <w:r w:rsidRPr="000D306B">
        <w:rPr>
          <w:rFonts w:eastAsiaTheme="minorHAnsi"/>
          <w:b/>
          <w:color w:val="000000"/>
          <w:lang w:eastAsia="en-US"/>
        </w:rPr>
        <w:t>5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Автоматизация и роботизация. Принципы работы робота.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Классификация современных роботов. Виды роботов, их функции и назначение.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Взаимосвязь конструкции робота и выполняемой им функции.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Робототехнический конструктор и комплектующие.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Чтение схем. Сборка роботизированной конструкции по готовой схеме.</w:t>
      </w:r>
    </w:p>
    <w:p w:rsidR="000D306B" w:rsidRPr="000D306B" w:rsidRDefault="000D306B" w:rsidP="000D306B">
      <w:pPr>
        <w:ind w:firstLine="600"/>
        <w:rPr>
          <w:rFonts w:eastAsiaTheme="minorHAnsi"/>
          <w:lang w:eastAsia="en-US"/>
        </w:rPr>
      </w:pPr>
      <w:r w:rsidRPr="000D306B">
        <w:rPr>
          <w:rFonts w:eastAsiaTheme="minorHAnsi"/>
          <w:color w:val="000000"/>
          <w:lang w:eastAsia="en-US"/>
        </w:rPr>
        <w:t>Базовые принципы программирования.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Визуальный язык для программирования простых робототехнических систем.</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в области робототехники.</w:t>
      </w:r>
    </w:p>
    <w:p w:rsidR="000D306B" w:rsidRPr="000D306B" w:rsidRDefault="000D306B" w:rsidP="000D306B">
      <w:pPr>
        <w:ind w:left="120"/>
        <w:rPr>
          <w:rFonts w:eastAsiaTheme="minorHAnsi"/>
          <w:lang w:eastAsia="en-US"/>
        </w:rPr>
      </w:pPr>
      <w:r w:rsidRPr="000D306B">
        <w:rPr>
          <w:rFonts w:eastAsiaTheme="minorHAnsi"/>
          <w:b/>
          <w:color w:val="000000"/>
          <w:lang w:eastAsia="en-US"/>
        </w:rPr>
        <w:t>6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Мобильная робототехника. Организация перемещения робототехнических устройств.</w:t>
      </w:r>
    </w:p>
    <w:p w:rsidR="000D306B" w:rsidRPr="000D306B" w:rsidRDefault="000D306B" w:rsidP="000D306B">
      <w:pPr>
        <w:ind w:firstLine="600"/>
        <w:rPr>
          <w:rFonts w:eastAsiaTheme="minorHAnsi"/>
          <w:lang w:eastAsia="en-US"/>
        </w:rPr>
      </w:pPr>
      <w:r w:rsidRPr="000D306B">
        <w:rPr>
          <w:rFonts w:eastAsiaTheme="minorHAnsi"/>
          <w:color w:val="000000"/>
          <w:lang w:eastAsia="en-US"/>
        </w:rPr>
        <w:t>Транспортные роботы. Назначение, особенности.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Знакомство с контроллером, моторами, датчиками.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Сборка мобильного робота.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Принципы программирования мобильных роботов.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Изучение интерфейса визуального языка программирования, основные инструменты и команды программирования роботов.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в области робототехники.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Учебный проект по робототехнике.</w:t>
      </w:r>
    </w:p>
    <w:p w:rsidR="000D306B" w:rsidRPr="000D306B" w:rsidRDefault="000D306B" w:rsidP="000D306B">
      <w:pPr>
        <w:ind w:left="120"/>
        <w:rPr>
          <w:rFonts w:eastAsiaTheme="minorHAnsi"/>
          <w:lang w:eastAsia="en-US"/>
        </w:rPr>
      </w:pPr>
      <w:r w:rsidRPr="000D306B">
        <w:rPr>
          <w:rFonts w:eastAsiaTheme="minorHAnsi"/>
          <w:b/>
          <w:color w:val="000000"/>
          <w:lang w:eastAsia="en-US"/>
        </w:rPr>
        <w:t>7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Промышленные и бытовые роботы, их классификация, назначение, использование.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Беспилотные автоматизированные системы, их виды, назначение.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Программирование контроллера, в среде конкретного языка программирования, основные инструменты и команды программирования роботов.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Реализация алгоритмов управления отдельными компонентами и роботизированными системами.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Анализ и проверка на работоспособность, усовершенствование конструкции робота.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в области робототехники.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Учебный проект по робототехнике.</w:t>
      </w:r>
    </w:p>
    <w:p w:rsidR="000D306B" w:rsidRPr="000D306B" w:rsidRDefault="000D306B" w:rsidP="000D306B">
      <w:pPr>
        <w:ind w:left="120"/>
        <w:rPr>
          <w:rFonts w:eastAsiaTheme="minorHAnsi"/>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8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История развития беспилотного авиастроения, применение беспилотных летательных аппаратов.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Классификация беспилотных летательных аппаратов.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Конструкция беспилотных летательных аппаратов.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Правила безопасной эксплуатации аккумулятора. </w:t>
      </w:r>
    </w:p>
    <w:p w:rsidR="000D306B" w:rsidRPr="000D306B" w:rsidRDefault="000D306B" w:rsidP="000D306B">
      <w:pPr>
        <w:ind w:firstLine="600"/>
        <w:rPr>
          <w:rFonts w:eastAsiaTheme="minorHAnsi"/>
          <w:lang w:eastAsia="en-US"/>
        </w:rPr>
      </w:pPr>
      <w:r w:rsidRPr="000D306B">
        <w:rPr>
          <w:rFonts w:eastAsiaTheme="minorHAnsi"/>
          <w:color w:val="000000"/>
          <w:lang w:eastAsia="en-US"/>
        </w:rPr>
        <w:t>Воздушный винт, характеристика. Аэродинамика полёта.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Органы управления. Управление беспилотными летательными аппаратами.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Обеспечение безопасности при подготовке к полету, во время полета.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в области робототехники.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Учебный проект по робототехнике (одна из предложенных тем на выбор).</w:t>
      </w:r>
    </w:p>
    <w:p w:rsidR="000D306B" w:rsidRPr="000D306B" w:rsidRDefault="000D306B" w:rsidP="000D306B">
      <w:pPr>
        <w:ind w:left="120"/>
        <w:rPr>
          <w:rFonts w:eastAsiaTheme="minorHAnsi"/>
          <w:lang w:eastAsia="en-US"/>
        </w:rPr>
      </w:pPr>
      <w:r w:rsidRPr="000D306B">
        <w:rPr>
          <w:rFonts w:eastAsiaTheme="minorHAnsi"/>
          <w:b/>
          <w:color w:val="000000"/>
          <w:lang w:eastAsia="en-US"/>
        </w:rPr>
        <w:t>9 класс</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Робототехнические и автоматизированные системы. </w:t>
      </w:r>
    </w:p>
    <w:p w:rsidR="000D306B" w:rsidRPr="000D306B" w:rsidRDefault="000D306B" w:rsidP="000D306B">
      <w:pPr>
        <w:ind w:firstLine="600"/>
        <w:rPr>
          <w:rFonts w:eastAsiaTheme="minorHAnsi"/>
          <w:lang w:eastAsia="en-US"/>
        </w:rPr>
      </w:pPr>
      <w:r w:rsidRPr="000D306B">
        <w:rPr>
          <w:rFonts w:eastAsiaTheme="minorHAnsi"/>
          <w:color w:val="000000"/>
          <w:lang w:eastAsia="en-US"/>
        </w:rPr>
        <w:t>Система интернет вещей. Промышленный интернет вещей.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Потребительский интернет вещей.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Конструирование и моделирование автоматизированных и роботизированных систем. </w:t>
      </w:r>
    </w:p>
    <w:p w:rsidR="000D306B" w:rsidRPr="000D306B" w:rsidRDefault="000D306B" w:rsidP="000D306B">
      <w:pPr>
        <w:ind w:firstLine="600"/>
        <w:rPr>
          <w:rFonts w:eastAsiaTheme="minorHAnsi"/>
          <w:lang w:eastAsia="en-US"/>
        </w:rPr>
      </w:pPr>
      <w:r w:rsidRPr="000D306B">
        <w:rPr>
          <w:rFonts w:eastAsiaTheme="minorHAnsi"/>
          <w:color w:val="000000"/>
          <w:lang w:eastAsia="en-US"/>
        </w:rPr>
        <w:t>Управление групповым взаимодействием роботов (наземные роботы, беспилотные летательные аппараты).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Управление роботами с использованием телеметрических систем.</w:t>
      </w:r>
    </w:p>
    <w:p w:rsidR="000D306B" w:rsidRPr="000D306B" w:rsidRDefault="000D306B" w:rsidP="000D306B">
      <w:pPr>
        <w:ind w:firstLine="600"/>
        <w:rPr>
          <w:rFonts w:eastAsiaTheme="minorHAnsi"/>
          <w:lang w:eastAsia="en-US"/>
        </w:rPr>
      </w:pPr>
      <w:r w:rsidRPr="000D306B">
        <w:rPr>
          <w:rFonts w:eastAsiaTheme="minorHAnsi"/>
          <w:color w:val="000000"/>
          <w:lang w:eastAsia="en-US"/>
        </w:rPr>
        <w:t>Мир профессий. Профессии в области робототехники.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Индивидуальный проект по робототехнике.</w:t>
      </w:r>
    </w:p>
    <w:p w:rsidR="000D306B" w:rsidRPr="000D306B" w:rsidRDefault="000D306B" w:rsidP="000D306B">
      <w:pPr>
        <w:ind w:firstLine="600"/>
        <w:rPr>
          <w:rFonts w:eastAsiaTheme="minorHAnsi"/>
          <w:lang w:eastAsia="en-US"/>
        </w:rPr>
      </w:pPr>
      <w:bookmarkStart w:id="202" w:name="_Toc141791715"/>
      <w:bookmarkEnd w:id="202"/>
    </w:p>
    <w:p w:rsidR="000D306B" w:rsidRPr="000D306B" w:rsidRDefault="000D306B" w:rsidP="000D306B">
      <w:pPr>
        <w:ind w:firstLine="600"/>
        <w:rPr>
          <w:rFonts w:eastAsiaTheme="minorHAnsi"/>
          <w:lang w:eastAsia="en-US"/>
        </w:rPr>
      </w:pPr>
      <w:r w:rsidRPr="000D306B">
        <w:rPr>
          <w:rFonts w:eastAsiaTheme="minorHAnsi"/>
          <w:b/>
          <w:color w:val="000000"/>
          <w:lang w:eastAsia="en-US"/>
        </w:rPr>
        <w:t>ВАРИАТИВНЫЕ МОДУЛИ</w:t>
      </w:r>
    </w:p>
    <w:p w:rsidR="000D306B" w:rsidRPr="000D306B" w:rsidRDefault="000D306B" w:rsidP="00F1113D">
      <w:pPr>
        <w:rPr>
          <w:rFonts w:eastAsiaTheme="minorHAnsi"/>
          <w:lang w:eastAsia="en-US"/>
        </w:rPr>
      </w:pPr>
      <w:bookmarkStart w:id="203" w:name="_Toc157707466"/>
      <w:bookmarkEnd w:id="203"/>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«Автоматизированные системы»</w:t>
      </w:r>
    </w:p>
    <w:p w:rsidR="000D306B" w:rsidRPr="000D306B" w:rsidRDefault="000D306B" w:rsidP="00F1113D">
      <w:pPr>
        <w:rPr>
          <w:rFonts w:eastAsiaTheme="minorHAnsi"/>
          <w:lang w:eastAsia="en-US"/>
        </w:rPr>
      </w:pPr>
      <w:r w:rsidRPr="000D306B">
        <w:rPr>
          <w:rFonts w:eastAsiaTheme="minorHAnsi"/>
          <w:b/>
          <w:color w:val="000000"/>
          <w:lang w:eastAsia="en-US"/>
        </w:rPr>
        <w:t>8–9 классы</w:t>
      </w:r>
    </w:p>
    <w:p w:rsidR="000D306B" w:rsidRPr="000D306B" w:rsidRDefault="000D306B" w:rsidP="000D306B">
      <w:pPr>
        <w:ind w:firstLine="600"/>
        <w:rPr>
          <w:rFonts w:eastAsiaTheme="minorHAnsi"/>
          <w:lang w:eastAsia="en-US"/>
        </w:rPr>
      </w:pPr>
      <w:r w:rsidRPr="000D306B">
        <w:rPr>
          <w:rFonts w:eastAsiaTheme="minorHAnsi"/>
          <w:color w:val="000000"/>
          <w:lang w:eastAsia="en-US"/>
        </w:rPr>
        <w:t>Введение в автоматизированные системы.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0D306B" w:rsidRPr="000D306B" w:rsidRDefault="000D306B" w:rsidP="000D306B">
      <w:pPr>
        <w:ind w:firstLine="600"/>
        <w:rPr>
          <w:rFonts w:eastAsiaTheme="minorHAnsi"/>
          <w:lang w:eastAsia="en-US"/>
        </w:rPr>
      </w:pPr>
      <w:r w:rsidRPr="000D306B">
        <w:rPr>
          <w:rFonts w:eastAsiaTheme="minorHAnsi"/>
          <w:color w:val="000000"/>
          <w:lang w:eastAsia="en-US"/>
        </w:rPr>
        <w:t>Управляющие и управляемые системы. Понятие обратной связи, ошибка регулирования, корректирующие устройства.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Виды автоматизированных систем, их применение на производстве. </w:t>
      </w:r>
    </w:p>
    <w:p w:rsidR="000D306B" w:rsidRPr="000D306B" w:rsidRDefault="000D306B" w:rsidP="000D306B">
      <w:pPr>
        <w:ind w:firstLine="600"/>
        <w:rPr>
          <w:rFonts w:eastAsiaTheme="minorHAnsi"/>
          <w:lang w:eastAsia="en-US"/>
        </w:rPr>
      </w:pPr>
      <w:r w:rsidRPr="000D306B">
        <w:rPr>
          <w:rFonts w:eastAsiaTheme="minorHAnsi"/>
          <w:color w:val="000000"/>
          <w:lang w:eastAsia="en-US"/>
        </w:rPr>
        <w:t>Элементная база автоматизированных систем.</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Управление техническими системами.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0D306B" w:rsidRPr="000D306B" w:rsidRDefault="000D306B" w:rsidP="000D306B">
      <w:pPr>
        <w:ind w:left="120"/>
        <w:rPr>
          <w:rFonts w:eastAsiaTheme="minorHAnsi"/>
          <w:lang w:eastAsia="en-US"/>
        </w:rPr>
      </w:pPr>
      <w:bookmarkStart w:id="204" w:name="_Toc157707468"/>
      <w:bookmarkEnd w:id="204"/>
    </w:p>
    <w:p w:rsidR="000D306B" w:rsidRPr="000D306B" w:rsidRDefault="000D306B" w:rsidP="000D306B">
      <w:pPr>
        <w:ind w:left="120"/>
        <w:rPr>
          <w:rFonts w:eastAsiaTheme="minorHAnsi"/>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«Животноводство»</w:t>
      </w:r>
    </w:p>
    <w:p w:rsidR="000D306B" w:rsidRPr="000D306B" w:rsidRDefault="000D306B" w:rsidP="00F1113D">
      <w:pPr>
        <w:rPr>
          <w:rFonts w:eastAsiaTheme="minorHAnsi"/>
          <w:lang w:eastAsia="en-US"/>
        </w:rPr>
      </w:pPr>
      <w:r w:rsidRPr="000D306B">
        <w:rPr>
          <w:rFonts w:eastAsiaTheme="minorHAnsi"/>
          <w:b/>
          <w:color w:val="000000"/>
          <w:lang w:eastAsia="en-US"/>
        </w:rPr>
        <w:t>7–8 классы</w:t>
      </w:r>
    </w:p>
    <w:p w:rsidR="000D306B" w:rsidRPr="000D306B" w:rsidRDefault="000D306B" w:rsidP="000D306B">
      <w:pPr>
        <w:ind w:firstLine="600"/>
        <w:rPr>
          <w:rFonts w:eastAsiaTheme="minorHAnsi"/>
          <w:lang w:eastAsia="en-US"/>
        </w:rPr>
      </w:pPr>
      <w:r w:rsidRPr="000D306B">
        <w:rPr>
          <w:rFonts w:eastAsiaTheme="minorHAnsi"/>
          <w:color w:val="000000"/>
          <w:lang w:eastAsia="en-US"/>
        </w:rPr>
        <w:t>Элементы технологий выращивания сельскохозяйственных животных.</w:t>
      </w:r>
    </w:p>
    <w:p w:rsidR="000D306B" w:rsidRPr="000D306B" w:rsidRDefault="000D306B" w:rsidP="000D306B">
      <w:pPr>
        <w:ind w:firstLine="600"/>
        <w:rPr>
          <w:rFonts w:eastAsiaTheme="minorHAnsi"/>
          <w:lang w:eastAsia="en-US"/>
        </w:rPr>
      </w:pPr>
      <w:r w:rsidRPr="000D306B">
        <w:rPr>
          <w:rFonts w:eastAsiaTheme="minorHAnsi"/>
          <w:color w:val="000000"/>
          <w:lang w:eastAsia="en-US"/>
        </w:rPr>
        <w:t>Домашние животные. Сельскохозяйственные животные.</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Содержание сельскохозяйственных животных: помещение, оборудование, уход.</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Разведение животных. Породы животных, их создание.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Лечение животных. Понятие о ветеринарии.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Заготовка кормов. Кормление животных. Питательность корма. Рацион.</w:t>
      </w:r>
    </w:p>
    <w:p w:rsidR="000D306B" w:rsidRPr="000D306B" w:rsidRDefault="000D306B" w:rsidP="000D306B">
      <w:pPr>
        <w:ind w:firstLine="600"/>
        <w:rPr>
          <w:rFonts w:eastAsiaTheme="minorHAnsi"/>
          <w:lang w:eastAsia="en-US"/>
        </w:rPr>
      </w:pPr>
      <w:r w:rsidRPr="000D306B">
        <w:rPr>
          <w:rFonts w:eastAsiaTheme="minorHAnsi"/>
          <w:color w:val="000000"/>
          <w:lang w:eastAsia="en-US"/>
        </w:rPr>
        <w:t>Животные у нас дома. Забота о домашних и бездомных животных.</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Проблема клонирования живых организмов. Социальные и этические проблемы.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Производство животноводческих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Использование цифровых технологий в животноводстве.</w:t>
      </w:r>
    </w:p>
    <w:p w:rsidR="000D306B" w:rsidRPr="000D306B" w:rsidRDefault="000D306B" w:rsidP="000D306B">
      <w:pPr>
        <w:ind w:firstLine="600"/>
        <w:rPr>
          <w:rFonts w:eastAsiaTheme="minorHAnsi"/>
          <w:lang w:eastAsia="en-US"/>
        </w:rPr>
      </w:pPr>
      <w:r w:rsidRPr="000D306B">
        <w:rPr>
          <w:rFonts w:eastAsiaTheme="minorHAnsi"/>
          <w:color w:val="000000"/>
          <w:lang w:eastAsia="en-US"/>
        </w:rPr>
        <w:t>Цифровая ферма: автоматическое кормление животных, автоматическая дойка, уборка помещения и другое.</w:t>
      </w:r>
    </w:p>
    <w:p w:rsidR="000D306B" w:rsidRPr="000D306B" w:rsidRDefault="000D306B" w:rsidP="000D306B">
      <w:pPr>
        <w:ind w:firstLine="600"/>
        <w:rPr>
          <w:rFonts w:eastAsiaTheme="minorHAnsi"/>
          <w:lang w:eastAsia="en-US"/>
        </w:rPr>
      </w:pPr>
      <w:r w:rsidRPr="000D306B">
        <w:rPr>
          <w:rFonts w:eastAsiaTheme="minorHAnsi"/>
          <w:color w:val="000000"/>
          <w:lang w:eastAsia="en-US"/>
        </w:rPr>
        <w:t>Цифровая «умная» ферма — перспективное направление роботизации в животноводстве.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Профессии, связанные с деятельностью животновода.</w:t>
      </w:r>
    </w:p>
    <w:p w:rsidR="000D306B" w:rsidRPr="000D306B" w:rsidRDefault="000D306B" w:rsidP="000D306B">
      <w:pPr>
        <w:ind w:firstLine="600"/>
        <w:rPr>
          <w:rFonts w:eastAsiaTheme="minorHAnsi"/>
          <w:lang w:eastAsia="en-US"/>
        </w:rPr>
      </w:pPr>
      <w:r w:rsidRPr="000D306B">
        <w:rPr>
          <w:rFonts w:eastAsiaTheme="minorHAnsi"/>
          <w:color w:val="000000"/>
          <w:lang w:eastAsia="en-US"/>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0D306B" w:rsidRPr="000D306B" w:rsidRDefault="000D306B" w:rsidP="000D306B">
      <w:pPr>
        <w:ind w:left="120"/>
        <w:rPr>
          <w:rFonts w:eastAsiaTheme="minorHAnsi"/>
          <w:lang w:eastAsia="en-US"/>
        </w:rPr>
      </w:pPr>
      <w:bookmarkStart w:id="205" w:name="_Toc157707470"/>
      <w:bookmarkEnd w:id="205"/>
    </w:p>
    <w:p w:rsidR="000D306B" w:rsidRPr="000D306B" w:rsidRDefault="000D306B" w:rsidP="000D306B">
      <w:pPr>
        <w:ind w:left="120"/>
        <w:rPr>
          <w:rFonts w:eastAsiaTheme="minorHAnsi"/>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Модуль «Растениеводство»</w:t>
      </w:r>
    </w:p>
    <w:p w:rsidR="000D306B" w:rsidRPr="000D306B" w:rsidRDefault="000D306B" w:rsidP="00F1113D">
      <w:pPr>
        <w:rPr>
          <w:rFonts w:eastAsiaTheme="minorHAnsi"/>
          <w:lang w:eastAsia="en-US"/>
        </w:rPr>
      </w:pPr>
      <w:r w:rsidRPr="000D306B">
        <w:rPr>
          <w:rFonts w:eastAsiaTheme="minorHAnsi"/>
          <w:b/>
          <w:color w:val="000000"/>
          <w:lang w:eastAsia="en-US"/>
        </w:rPr>
        <w:t>7–8 классы</w:t>
      </w:r>
    </w:p>
    <w:p w:rsidR="000D306B" w:rsidRPr="000D306B" w:rsidRDefault="000D306B" w:rsidP="000D306B">
      <w:pPr>
        <w:ind w:firstLine="600"/>
        <w:rPr>
          <w:rFonts w:eastAsiaTheme="minorHAnsi"/>
          <w:lang w:eastAsia="en-US"/>
        </w:rPr>
      </w:pPr>
      <w:r w:rsidRPr="000D306B">
        <w:rPr>
          <w:rFonts w:eastAsiaTheme="minorHAnsi"/>
          <w:color w:val="000000"/>
          <w:lang w:eastAsia="en-US"/>
        </w:rPr>
        <w:t>Элементы технологий выращивания сельскохозяйственных культур.</w:t>
      </w:r>
    </w:p>
    <w:p w:rsidR="000D306B" w:rsidRPr="000D306B" w:rsidRDefault="000D306B" w:rsidP="000D306B">
      <w:pPr>
        <w:ind w:firstLine="600"/>
        <w:rPr>
          <w:rFonts w:eastAsiaTheme="minorHAnsi"/>
          <w:lang w:eastAsia="en-US"/>
        </w:rPr>
      </w:pPr>
      <w:r w:rsidRPr="000D306B">
        <w:rPr>
          <w:rFonts w:eastAsiaTheme="minorHAnsi"/>
          <w:color w:val="000000"/>
          <w:lang w:eastAsia="en-US"/>
        </w:rPr>
        <w:t>Земледелие как поворотный пункт развития человеческой цивилизации. Земля как величайшая ценность человечества. История земледелия.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Почвы, виды почв. Плодородие почв.</w:t>
      </w:r>
    </w:p>
    <w:p w:rsidR="000D306B" w:rsidRPr="000D306B" w:rsidRDefault="000D306B" w:rsidP="000D306B">
      <w:pPr>
        <w:ind w:firstLine="600"/>
        <w:rPr>
          <w:rFonts w:eastAsiaTheme="minorHAnsi"/>
          <w:lang w:eastAsia="en-US"/>
        </w:rPr>
      </w:pPr>
      <w:r w:rsidRPr="000D306B">
        <w:rPr>
          <w:rFonts w:eastAsiaTheme="minorHAnsi"/>
          <w:color w:val="000000"/>
          <w:lang w:eastAsia="en-US"/>
        </w:rPr>
        <w:t>Инструменты обработки почвы: ручные и механизированные. Сельскохозяйственная техника.</w:t>
      </w:r>
    </w:p>
    <w:p w:rsidR="000D306B" w:rsidRPr="000D306B" w:rsidRDefault="000D306B" w:rsidP="000D306B">
      <w:pPr>
        <w:ind w:firstLine="600"/>
        <w:rPr>
          <w:rFonts w:eastAsiaTheme="minorHAnsi"/>
          <w:lang w:eastAsia="en-US"/>
        </w:rPr>
      </w:pPr>
      <w:r w:rsidRPr="000D306B">
        <w:rPr>
          <w:rFonts w:eastAsiaTheme="minorHAnsi"/>
          <w:color w:val="000000"/>
          <w:lang w:eastAsia="en-US"/>
        </w:rPr>
        <w:t>Культурные растения и их классификация.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Выращивание растений на школьном/приусадебном участке.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Полезные для человека дикорастущие растения и их классификация.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Сохранение природной среды.</w:t>
      </w:r>
    </w:p>
    <w:p w:rsidR="000D306B" w:rsidRPr="000D306B" w:rsidRDefault="000D306B" w:rsidP="000D306B">
      <w:pPr>
        <w:ind w:firstLine="600"/>
        <w:rPr>
          <w:rFonts w:eastAsiaTheme="minorHAnsi"/>
          <w:lang w:eastAsia="en-US"/>
        </w:rPr>
      </w:pPr>
      <w:r w:rsidRPr="000D306B">
        <w:rPr>
          <w:rFonts w:eastAsiaTheme="minorHAnsi"/>
          <w:color w:val="000000"/>
          <w:lang w:eastAsia="en-US"/>
        </w:rPr>
        <w:t>Сельскохозяйственное производство.</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Автоматизация и роботизация сельскохозяйственного производства: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анализаторы почвы </w:t>
      </w:r>
      <w:r w:rsidRPr="000D306B">
        <w:rPr>
          <w:rFonts w:eastAsiaTheme="minorHAnsi"/>
          <w:color w:val="000000"/>
          <w:lang w:val="en-US" w:eastAsia="en-US"/>
        </w:rPr>
        <w:t>c</w:t>
      </w:r>
      <w:r w:rsidRPr="000D306B">
        <w:rPr>
          <w:rFonts w:eastAsiaTheme="minorHAnsi"/>
          <w:color w:val="000000"/>
          <w:lang w:eastAsia="en-US"/>
        </w:rPr>
        <w:t xml:space="preserve"> использованием спутниковой системы навигации;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автоматизация тепличного хозяйства;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применение роботов-манипуляторов для уборки урожая;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внесение удобрения на основе данных от азотно-спектральных датчиков;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определение критических точек полей с помощью спутниковых снимков;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использование беспилотных летательных аппаратов и другое.</w:t>
      </w:r>
    </w:p>
    <w:p w:rsidR="000D306B" w:rsidRPr="000D306B" w:rsidRDefault="000D306B" w:rsidP="000D306B">
      <w:pPr>
        <w:ind w:firstLine="600"/>
        <w:rPr>
          <w:rFonts w:eastAsiaTheme="minorHAnsi"/>
          <w:lang w:eastAsia="en-US"/>
        </w:rPr>
      </w:pPr>
      <w:r w:rsidRPr="000D306B">
        <w:rPr>
          <w:rFonts w:eastAsiaTheme="minorHAnsi"/>
          <w:color w:val="000000"/>
          <w:lang w:eastAsia="en-US"/>
        </w:rPr>
        <w:t>Генно-модифицированные растения: положительные и отрицательные аспекты.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Сельскохозяйственные профессии.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bookmarkEnd w:id="195"/>
    <w:p w:rsidR="00F1113D" w:rsidRDefault="00F1113D" w:rsidP="000D306B">
      <w:pPr>
        <w:ind w:left="120"/>
        <w:rPr>
          <w:rFonts w:eastAsiaTheme="minorHAnsi"/>
          <w:b/>
          <w:color w:val="333333"/>
          <w:lang w:eastAsia="en-US"/>
        </w:rPr>
      </w:pPr>
    </w:p>
    <w:p w:rsidR="00F1113D" w:rsidRDefault="00F1113D" w:rsidP="000D306B">
      <w:pPr>
        <w:ind w:left="120"/>
        <w:rPr>
          <w:rFonts w:eastAsiaTheme="minorHAnsi"/>
          <w:b/>
          <w:color w:val="333333"/>
          <w:lang w:eastAsia="en-US"/>
        </w:rPr>
      </w:pPr>
    </w:p>
    <w:p w:rsidR="000D306B" w:rsidRPr="000D306B" w:rsidRDefault="000D306B" w:rsidP="000D306B">
      <w:pPr>
        <w:ind w:left="120"/>
        <w:rPr>
          <w:rFonts w:eastAsiaTheme="minorHAnsi"/>
          <w:lang w:eastAsia="en-US"/>
        </w:rPr>
      </w:pPr>
      <w:r w:rsidRPr="000D306B">
        <w:rPr>
          <w:rFonts w:eastAsiaTheme="minorHAnsi"/>
          <w:b/>
          <w:color w:val="333333"/>
          <w:lang w:eastAsia="en-US"/>
        </w:rPr>
        <w:t>ПЛАНИРУЕМЫЕ ОБРАЗОВАТЕЛЬНЫЕ РЕЗУЛЬТАТЫ</w:t>
      </w:r>
    </w:p>
    <w:p w:rsidR="000D306B" w:rsidRPr="000D306B" w:rsidRDefault="000D306B" w:rsidP="000D306B">
      <w:pPr>
        <w:ind w:left="120"/>
        <w:rPr>
          <w:rFonts w:eastAsiaTheme="minorHAnsi"/>
          <w:lang w:eastAsia="en-US"/>
        </w:rPr>
      </w:pPr>
      <w:bookmarkStart w:id="206" w:name="_Toc141791749"/>
      <w:bookmarkEnd w:id="206"/>
      <w:r w:rsidRPr="000D306B">
        <w:rPr>
          <w:rFonts w:eastAsiaTheme="minorHAnsi"/>
          <w:b/>
          <w:color w:val="000000"/>
          <w:lang w:eastAsia="en-US"/>
        </w:rPr>
        <w:t>ЛИЧНОСТНЫЕ РЕЗУЛЬТАТЫ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0D306B" w:rsidRPr="000D306B" w:rsidRDefault="000D306B" w:rsidP="000D306B">
      <w:pPr>
        <w:ind w:firstLine="600"/>
        <w:rPr>
          <w:rFonts w:eastAsiaTheme="minorHAnsi"/>
          <w:lang w:eastAsia="en-US"/>
        </w:rPr>
      </w:pPr>
      <w:r w:rsidRPr="000D306B">
        <w:rPr>
          <w:rFonts w:eastAsiaTheme="minorHAnsi"/>
          <w:b/>
          <w:color w:val="000000"/>
          <w:lang w:eastAsia="en-US"/>
        </w:rPr>
        <w:t>1) патриотического воспитания</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проявление интереса к истории и современному состоянию российской науки и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ценностное отношение к достижениям российских инженеров и учёных;</w:t>
      </w:r>
    </w:p>
    <w:p w:rsidR="000D306B" w:rsidRPr="000D306B" w:rsidRDefault="000D306B" w:rsidP="000D306B">
      <w:pPr>
        <w:ind w:firstLine="600"/>
        <w:rPr>
          <w:rFonts w:eastAsiaTheme="minorHAnsi"/>
          <w:lang w:eastAsia="en-US"/>
        </w:rPr>
      </w:pPr>
      <w:r w:rsidRPr="000D306B">
        <w:rPr>
          <w:rFonts w:eastAsiaTheme="minorHAnsi"/>
          <w:b/>
          <w:color w:val="000000"/>
          <w:lang w:eastAsia="en-US"/>
        </w:rPr>
        <w:t>2)</w:t>
      </w:r>
      <w:r w:rsidRPr="000D306B">
        <w:rPr>
          <w:rFonts w:eastAsiaTheme="minorHAnsi"/>
          <w:color w:val="000000"/>
          <w:lang w:eastAsia="en-US"/>
        </w:rPr>
        <w:t xml:space="preserve"> </w:t>
      </w:r>
      <w:r w:rsidRPr="000D306B">
        <w:rPr>
          <w:rFonts w:eastAsiaTheme="minorHAnsi"/>
          <w:b/>
          <w:color w:val="000000"/>
          <w:lang w:eastAsia="en-US"/>
        </w:rPr>
        <w:t>гражданского и духовно-нравственного воспитания</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осознание важности морально-этических принципов в деятельности, связанной с реализацией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0D306B" w:rsidRPr="000D306B" w:rsidRDefault="000D306B" w:rsidP="000D306B">
      <w:pPr>
        <w:ind w:firstLine="600"/>
        <w:rPr>
          <w:rFonts w:eastAsiaTheme="minorHAnsi"/>
          <w:lang w:eastAsia="en-US"/>
        </w:rPr>
      </w:pPr>
      <w:r w:rsidRPr="000D306B">
        <w:rPr>
          <w:rFonts w:eastAsiaTheme="minorHAnsi"/>
          <w:b/>
          <w:color w:val="000000"/>
          <w:lang w:eastAsia="en-US"/>
        </w:rPr>
        <w:t>3)</w:t>
      </w:r>
      <w:r w:rsidRPr="000D306B">
        <w:rPr>
          <w:rFonts w:eastAsiaTheme="minorHAnsi"/>
          <w:color w:val="000000"/>
          <w:lang w:eastAsia="en-US"/>
        </w:rPr>
        <w:t xml:space="preserve"> </w:t>
      </w:r>
      <w:r w:rsidRPr="000D306B">
        <w:rPr>
          <w:rFonts w:eastAsiaTheme="minorHAnsi"/>
          <w:b/>
          <w:color w:val="000000"/>
          <w:lang w:eastAsia="en-US"/>
        </w:rPr>
        <w:t>эстетического воспитания</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восприятие эстетических качеств предметов труда;</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умение создавать эстетически значимые изделия из различных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понимание ценности отечественного и мирового искусства, народных традиций и народного творчества в декоративно-прикладном искусстве;</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осознание роли художественной культуры как средства коммуникации и самовыражения в современном обществе;</w:t>
      </w:r>
    </w:p>
    <w:p w:rsidR="000D306B" w:rsidRPr="000D306B" w:rsidRDefault="000D306B" w:rsidP="000D306B">
      <w:pPr>
        <w:ind w:firstLine="600"/>
        <w:rPr>
          <w:rFonts w:eastAsiaTheme="minorHAnsi"/>
          <w:lang w:eastAsia="en-US"/>
        </w:rPr>
      </w:pPr>
      <w:r w:rsidRPr="000D306B">
        <w:rPr>
          <w:rFonts w:eastAsiaTheme="minorHAnsi"/>
          <w:b/>
          <w:color w:val="000000"/>
          <w:lang w:eastAsia="en-US"/>
        </w:rPr>
        <w:t>4) ценности научного познания и практической деятельности</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осознание ценности науки как фундамента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развитие интереса к исследовательской деятельности, реализации на практике достижений науки;</w:t>
      </w:r>
    </w:p>
    <w:p w:rsidR="000D306B" w:rsidRPr="000D306B" w:rsidRDefault="000D306B" w:rsidP="000D306B">
      <w:pPr>
        <w:ind w:firstLine="600"/>
        <w:rPr>
          <w:rFonts w:eastAsiaTheme="minorHAnsi"/>
          <w:lang w:eastAsia="en-US"/>
        </w:rPr>
      </w:pPr>
      <w:r w:rsidRPr="000D306B">
        <w:rPr>
          <w:rFonts w:eastAsiaTheme="minorHAnsi"/>
          <w:b/>
          <w:color w:val="000000"/>
          <w:lang w:eastAsia="en-US"/>
        </w:rPr>
        <w:t>5) формирования культуры здоровья и эмоционального благополучия</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осознание ценности безопасного образа жизни в современном технологическом мире, важности правил безопасной работы с инструментами;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умение распознавать информационные угрозы и осуществлять защиту личности от этих угроз;</w:t>
      </w:r>
    </w:p>
    <w:p w:rsidR="000D306B" w:rsidRPr="000D306B" w:rsidRDefault="000D306B" w:rsidP="000D306B">
      <w:pPr>
        <w:ind w:firstLine="600"/>
        <w:rPr>
          <w:rFonts w:eastAsiaTheme="minorHAnsi"/>
          <w:lang w:eastAsia="en-US"/>
        </w:rPr>
      </w:pPr>
      <w:r w:rsidRPr="000D306B">
        <w:rPr>
          <w:rFonts w:eastAsiaTheme="minorHAnsi"/>
          <w:b/>
          <w:color w:val="000000"/>
          <w:lang w:eastAsia="en-US"/>
        </w:rPr>
        <w:t>6)</w:t>
      </w:r>
      <w:r w:rsidRPr="000D306B">
        <w:rPr>
          <w:rFonts w:eastAsiaTheme="minorHAnsi"/>
          <w:color w:val="000000"/>
          <w:lang w:eastAsia="en-US"/>
        </w:rPr>
        <w:t xml:space="preserve"> </w:t>
      </w:r>
      <w:r w:rsidRPr="000D306B">
        <w:rPr>
          <w:rFonts w:eastAsiaTheme="minorHAnsi"/>
          <w:b/>
          <w:color w:val="000000"/>
          <w:lang w:eastAsia="en-US"/>
        </w:rPr>
        <w:t>трудового воспитания</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уважение к труду, трудящимся, результатам труда (своего и других людей);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0D306B" w:rsidRPr="000D306B" w:rsidRDefault="000D306B" w:rsidP="000D306B">
      <w:pPr>
        <w:ind w:firstLine="600"/>
        <w:rPr>
          <w:rFonts w:eastAsiaTheme="minorHAnsi"/>
          <w:lang w:eastAsia="en-US"/>
        </w:rPr>
      </w:pPr>
      <w:r w:rsidRPr="000D306B">
        <w:rPr>
          <w:rFonts w:eastAsiaTheme="minorHAnsi"/>
          <w:color w:val="000000"/>
          <w:lang w:eastAsia="en-US"/>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умение ориентироваться в мире современных профессий;</w:t>
      </w:r>
    </w:p>
    <w:p w:rsidR="000D306B" w:rsidRPr="000D306B" w:rsidRDefault="000D306B" w:rsidP="000D306B">
      <w:pPr>
        <w:ind w:firstLine="600"/>
        <w:rPr>
          <w:rFonts w:eastAsiaTheme="minorHAnsi"/>
          <w:lang w:eastAsia="en-US"/>
        </w:rPr>
      </w:pPr>
      <w:r w:rsidRPr="000D306B">
        <w:rPr>
          <w:rFonts w:eastAsiaTheme="minorHAnsi"/>
          <w:color w:val="000000"/>
          <w:spacing w:val="-4"/>
          <w:lang w:eastAsia="en-US"/>
        </w:rPr>
        <w:t>умение осознанно выбирать индивидуальную траекторию развития с учётом личных и общественных интересов, потребностей;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ориентация на достижение выдающихся результатов в профессиональной деятельности;</w:t>
      </w:r>
    </w:p>
    <w:p w:rsidR="000D306B" w:rsidRPr="000D306B" w:rsidRDefault="000D306B" w:rsidP="000D306B">
      <w:pPr>
        <w:ind w:firstLine="600"/>
        <w:rPr>
          <w:rFonts w:eastAsiaTheme="minorHAnsi"/>
          <w:lang w:eastAsia="en-US"/>
        </w:rPr>
      </w:pPr>
      <w:r w:rsidRPr="000D306B">
        <w:rPr>
          <w:rFonts w:eastAsiaTheme="minorHAnsi"/>
          <w:b/>
          <w:color w:val="000000"/>
          <w:lang w:eastAsia="en-US"/>
        </w:rPr>
        <w:t>7)</w:t>
      </w:r>
      <w:r w:rsidRPr="000D306B">
        <w:rPr>
          <w:rFonts w:eastAsiaTheme="minorHAnsi"/>
          <w:color w:val="000000"/>
          <w:lang w:eastAsia="en-US"/>
        </w:rPr>
        <w:t xml:space="preserve"> </w:t>
      </w:r>
      <w:r w:rsidRPr="000D306B">
        <w:rPr>
          <w:rFonts w:eastAsiaTheme="minorHAnsi"/>
          <w:b/>
          <w:color w:val="000000"/>
          <w:lang w:eastAsia="en-US"/>
        </w:rPr>
        <w:t>экологического воспитания</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воспитание бережного отношения к окружающей среде, понимание необходимости соблюдения баланса между природой и техносферой;</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осознание пределов преобразовательной деятельности человека.</w:t>
      </w:r>
    </w:p>
    <w:p w:rsidR="000D306B" w:rsidRPr="000D306B" w:rsidRDefault="000D306B" w:rsidP="000D306B">
      <w:pPr>
        <w:ind w:firstLine="600"/>
        <w:rPr>
          <w:rFonts w:eastAsiaTheme="minorHAnsi"/>
          <w:lang w:eastAsia="en-US"/>
        </w:rPr>
      </w:pPr>
      <w:bookmarkStart w:id="207" w:name="_Toc141791750"/>
      <w:bookmarkEnd w:id="207"/>
      <w:r w:rsidRPr="000D306B">
        <w:rPr>
          <w:rFonts w:eastAsiaTheme="minorHAnsi"/>
          <w:b/>
          <w:color w:val="000000"/>
          <w:lang w:eastAsia="en-US"/>
        </w:rPr>
        <w:t>МЕТАПРЕДМЕТНЫЕ РЕЗУЛЬТАТЫ</w:t>
      </w:r>
    </w:p>
    <w:p w:rsidR="000D306B" w:rsidRPr="000D306B" w:rsidRDefault="000D306B" w:rsidP="000D306B">
      <w:pPr>
        <w:ind w:left="120"/>
        <w:rPr>
          <w:rFonts w:eastAsiaTheme="minorHAnsi"/>
          <w:lang w:eastAsia="en-US"/>
        </w:rPr>
      </w:pPr>
      <w:bookmarkStart w:id="208" w:name="_Toc157707474"/>
      <w:bookmarkEnd w:id="208"/>
    </w:p>
    <w:p w:rsidR="000D306B" w:rsidRPr="000D306B" w:rsidRDefault="000D306B" w:rsidP="000D306B">
      <w:pPr>
        <w:ind w:left="120"/>
        <w:rPr>
          <w:rFonts w:eastAsiaTheme="minorHAnsi"/>
          <w:lang w:eastAsia="en-US"/>
        </w:rPr>
      </w:pPr>
    </w:p>
    <w:p w:rsidR="000D306B" w:rsidRPr="000D306B" w:rsidRDefault="000D306B" w:rsidP="000D306B">
      <w:pPr>
        <w:ind w:firstLine="600"/>
        <w:rPr>
          <w:rFonts w:eastAsiaTheme="minorHAnsi"/>
          <w:lang w:eastAsia="en-US"/>
        </w:rPr>
      </w:pPr>
      <w:r w:rsidRPr="000D306B">
        <w:rPr>
          <w:rFonts w:eastAsiaTheme="minorHAnsi"/>
          <w:color w:val="000000"/>
          <w:lang w:eastAsia="en-US"/>
        </w:rP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0D306B" w:rsidRPr="000D306B" w:rsidRDefault="000D306B" w:rsidP="000D306B">
      <w:pPr>
        <w:ind w:left="120"/>
        <w:rPr>
          <w:rFonts w:eastAsiaTheme="minorHAnsi"/>
          <w:lang w:eastAsia="en-US"/>
        </w:rPr>
      </w:pPr>
    </w:p>
    <w:p w:rsidR="000D306B" w:rsidRPr="000D306B" w:rsidRDefault="000D306B" w:rsidP="00F1113D">
      <w:pPr>
        <w:ind w:left="120"/>
        <w:rPr>
          <w:rFonts w:eastAsiaTheme="minorHAnsi"/>
          <w:lang w:eastAsia="en-US"/>
        </w:rPr>
      </w:pPr>
      <w:r w:rsidRPr="000D306B">
        <w:rPr>
          <w:rFonts w:eastAsiaTheme="minorHAnsi"/>
          <w:b/>
          <w:color w:val="000000"/>
          <w:lang w:eastAsia="en-US"/>
        </w:rPr>
        <w:t>Познавательные универсальные учебные действия</w:t>
      </w:r>
    </w:p>
    <w:p w:rsidR="000D306B" w:rsidRPr="000D306B" w:rsidRDefault="000D306B" w:rsidP="000D306B">
      <w:pPr>
        <w:ind w:left="120"/>
        <w:rPr>
          <w:rFonts w:eastAsiaTheme="minorHAnsi"/>
          <w:lang w:eastAsia="en-US"/>
        </w:rPr>
      </w:pPr>
      <w:r w:rsidRPr="000D306B">
        <w:rPr>
          <w:rFonts w:eastAsiaTheme="minorHAnsi"/>
          <w:b/>
          <w:color w:val="000000"/>
          <w:lang w:eastAsia="en-US"/>
        </w:rPr>
        <w:t>Базовые логические действия: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выявлять и характеризовать существенные признаки природных и рукотворных объектов;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устанавливать существенный признак классификации, основание для обобщения и сравнения;</w:t>
      </w:r>
    </w:p>
    <w:p w:rsidR="000D306B" w:rsidRPr="000D306B" w:rsidRDefault="000D306B" w:rsidP="000D306B">
      <w:pPr>
        <w:ind w:firstLine="600"/>
        <w:rPr>
          <w:rFonts w:eastAsiaTheme="minorHAnsi"/>
          <w:lang w:eastAsia="en-US"/>
        </w:rPr>
      </w:pPr>
      <w:r w:rsidRPr="000D306B">
        <w:rPr>
          <w:rFonts w:eastAsiaTheme="minorHAnsi"/>
          <w:color w:val="000000"/>
          <w:spacing w:val="-2"/>
          <w:lang w:eastAsia="en-US"/>
        </w:rPr>
        <w:t>выявлять закономерности и противоречия в рассматриваемых фактах, данных и наблюдениях, относящихся к внешнему миру;</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выявлять причинно-следственные связи при изучении природных явлений и процессов, а также процессов, происходящих в техносфере;</w:t>
      </w:r>
    </w:p>
    <w:p w:rsidR="000D306B" w:rsidRPr="000D306B" w:rsidRDefault="000D306B" w:rsidP="000D306B">
      <w:pPr>
        <w:ind w:firstLine="600"/>
        <w:rPr>
          <w:rFonts w:eastAsiaTheme="minorHAnsi"/>
          <w:lang w:eastAsia="en-US"/>
        </w:rPr>
      </w:pPr>
      <w:r w:rsidRPr="000D306B">
        <w:rPr>
          <w:rFonts w:eastAsiaTheme="minorHAnsi"/>
          <w:color w:val="000000"/>
          <w:lang w:eastAsia="en-US"/>
        </w:rPr>
        <w:t>самостоятельно выбирать способ решения поставленной задачи, используя для этого необходимые материалы, инструменты и технологии.</w:t>
      </w:r>
    </w:p>
    <w:p w:rsidR="000D306B" w:rsidRPr="000D306B" w:rsidRDefault="000D306B" w:rsidP="000D306B">
      <w:pPr>
        <w:ind w:left="120"/>
        <w:rPr>
          <w:rFonts w:eastAsiaTheme="minorHAnsi"/>
          <w:lang w:eastAsia="en-US"/>
        </w:rPr>
      </w:pPr>
      <w:r w:rsidRPr="000D306B">
        <w:rPr>
          <w:rFonts w:eastAsiaTheme="minorHAnsi"/>
          <w:b/>
          <w:color w:val="000000"/>
          <w:lang w:eastAsia="en-US"/>
        </w:rPr>
        <w:t>Базовые проектные действия: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выявлять проблемы, связанные с ними цели, задачи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осуществлять планирование проектной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разрабатывать и реализовывать проектный замысел и оформлять его в форме «продукта»;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осуществлять самооценку процесса и результата проектной деятельности, взаимооценку.</w:t>
      </w:r>
    </w:p>
    <w:p w:rsidR="000D306B" w:rsidRPr="000D306B" w:rsidRDefault="000D306B" w:rsidP="000D306B">
      <w:pPr>
        <w:ind w:left="120"/>
        <w:rPr>
          <w:rFonts w:eastAsiaTheme="minorHAnsi"/>
          <w:lang w:eastAsia="en-US"/>
        </w:rPr>
      </w:pPr>
      <w:r w:rsidRPr="000D306B">
        <w:rPr>
          <w:rFonts w:eastAsiaTheme="minorHAnsi"/>
          <w:b/>
          <w:color w:val="000000"/>
          <w:lang w:eastAsia="en-US"/>
        </w:rPr>
        <w:t>Базовые исследовательские действия:</w:t>
      </w:r>
      <w:r w:rsidRPr="000D306B">
        <w:rPr>
          <w:rFonts w:eastAsiaTheme="minorHAnsi"/>
          <w:color w:val="000000"/>
          <w:lang w:eastAsia="en-US"/>
        </w:rPr>
        <w:t xml:space="preserve"> </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вопросы как исследовательский инструмент познания;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формировать запросы к информационной системе с целью получения необходимой информации;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оценивать полноту, достоверность и актуальность полученной информации;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опытным путём изучать свойства различных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строить и оценивать модели объектов, явлений и процессов;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создавать, применять и преобразовывать знаки и символы, модели и схемы для решения учебных и познавательных задач;</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оценивать правильность выполнения учебной задачи, собственные возможности её решения;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прогнозировать поведение технической системы, в том числе с учётом синергетических эффектов.</w:t>
      </w:r>
    </w:p>
    <w:p w:rsidR="000D306B" w:rsidRPr="000D306B" w:rsidRDefault="000D306B" w:rsidP="000D306B">
      <w:pPr>
        <w:ind w:left="120"/>
        <w:rPr>
          <w:rFonts w:eastAsiaTheme="minorHAnsi"/>
          <w:lang w:eastAsia="en-US"/>
        </w:rPr>
      </w:pPr>
      <w:r w:rsidRPr="000D306B">
        <w:rPr>
          <w:rFonts w:eastAsiaTheme="minorHAnsi"/>
          <w:b/>
          <w:color w:val="000000"/>
          <w:lang w:eastAsia="en-US"/>
        </w:rPr>
        <w:t>Работа с информацией: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выбирать форму представления информации в зависимости от поставленной задачи;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понимать различие между данными, информацией и знаниями;</w:t>
      </w:r>
    </w:p>
    <w:p w:rsidR="000D306B" w:rsidRPr="000D306B" w:rsidRDefault="000D306B" w:rsidP="000D306B">
      <w:pPr>
        <w:ind w:firstLine="600"/>
        <w:rPr>
          <w:rFonts w:eastAsiaTheme="minorHAnsi"/>
          <w:lang w:eastAsia="en-US"/>
        </w:rPr>
      </w:pPr>
      <w:r w:rsidRPr="000D306B">
        <w:rPr>
          <w:rFonts w:eastAsiaTheme="minorHAnsi"/>
          <w:color w:val="000000"/>
          <w:spacing w:val="-2"/>
          <w:lang w:eastAsia="en-US"/>
        </w:rPr>
        <w:t>владеть начальными навыками работы с «большими данными»;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технологией трансформации данных в информацию, информации в знания.</w:t>
      </w:r>
    </w:p>
    <w:p w:rsidR="000D306B" w:rsidRPr="000D306B" w:rsidRDefault="000D306B" w:rsidP="000D306B">
      <w:pPr>
        <w:ind w:left="120"/>
        <w:rPr>
          <w:rFonts w:eastAsiaTheme="minorHAnsi"/>
          <w:lang w:eastAsia="en-US"/>
        </w:rPr>
      </w:pPr>
    </w:p>
    <w:p w:rsidR="000D306B" w:rsidRPr="000D306B" w:rsidRDefault="000D306B" w:rsidP="00F1113D">
      <w:pPr>
        <w:ind w:left="120"/>
        <w:rPr>
          <w:rFonts w:eastAsiaTheme="minorHAnsi"/>
          <w:lang w:eastAsia="en-US"/>
        </w:rPr>
      </w:pPr>
      <w:r w:rsidRPr="000D306B">
        <w:rPr>
          <w:rFonts w:eastAsiaTheme="minorHAnsi"/>
          <w:b/>
          <w:color w:val="000000"/>
          <w:lang w:eastAsia="en-US"/>
        </w:rPr>
        <w:t>Регулятивные универсальные учебные действия</w:t>
      </w:r>
    </w:p>
    <w:p w:rsidR="000D306B" w:rsidRPr="000D306B" w:rsidRDefault="000D306B" w:rsidP="000D306B">
      <w:pPr>
        <w:ind w:left="120"/>
        <w:rPr>
          <w:rFonts w:eastAsiaTheme="minorHAnsi"/>
          <w:lang w:eastAsia="en-US"/>
        </w:rPr>
      </w:pPr>
      <w:r w:rsidRPr="000D306B">
        <w:rPr>
          <w:rFonts w:eastAsiaTheme="minorHAnsi"/>
          <w:b/>
          <w:color w:val="000000"/>
          <w:lang w:eastAsia="en-US"/>
        </w:rPr>
        <w:t>Самоорганизация</w:t>
      </w:r>
      <w:r w:rsidRPr="000D306B">
        <w:rPr>
          <w:rFonts w:eastAsiaTheme="minorHAnsi"/>
          <w:color w:val="000000"/>
          <w:lang w:eastAsia="en-US"/>
        </w:rPr>
        <w:t xml:space="preserve">: </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D306B" w:rsidRPr="000D306B" w:rsidRDefault="000D306B" w:rsidP="00F1113D">
      <w:pPr>
        <w:ind w:firstLine="600"/>
        <w:rPr>
          <w:rFonts w:eastAsiaTheme="minorHAnsi"/>
          <w:lang w:eastAsia="en-US"/>
        </w:rPr>
      </w:pPr>
      <w:r w:rsidRPr="000D306B">
        <w:rPr>
          <w:rFonts w:eastAsiaTheme="minorHAnsi"/>
          <w:color w:val="000000"/>
          <w:lang w:eastAsia="en-US"/>
        </w:rPr>
        <w:t>делать выбор и брать ответственность за решение.</w:t>
      </w:r>
    </w:p>
    <w:p w:rsidR="000D306B" w:rsidRPr="000D306B" w:rsidRDefault="000D306B" w:rsidP="000D306B">
      <w:pPr>
        <w:ind w:left="120"/>
        <w:rPr>
          <w:rFonts w:eastAsiaTheme="minorHAnsi"/>
          <w:lang w:eastAsia="en-US"/>
        </w:rPr>
      </w:pPr>
      <w:r w:rsidRPr="000D306B">
        <w:rPr>
          <w:rFonts w:eastAsiaTheme="minorHAnsi"/>
          <w:color w:val="000000"/>
          <w:lang w:eastAsia="en-US"/>
        </w:rPr>
        <w:t>С</w:t>
      </w:r>
      <w:r w:rsidRPr="000D306B">
        <w:rPr>
          <w:rFonts w:eastAsiaTheme="minorHAnsi"/>
          <w:b/>
          <w:color w:val="000000"/>
          <w:lang w:eastAsia="en-US"/>
        </w:rPr>
        <w:t xml:space="preserve">амоконтроль (рефлексия) </w:t>
      </w:r>
      <w:r w:rsidRPr="000D306B">
        <w:rPr>
          <w:rFonts w:eastAsiaTheme="minorHAnsi"/>
          <w:color w:val="000000"/>
          <w:lang w:eastAsia="en-US"/>
        </w:rPr>
        <w:t xml:space="preserve">: </w:t>
      </w:r>
    </w:p>
    <w:p w:rsidR="000D306B" w:rsidRPr="000D306B" w:rsidRDefault="000D306B" w:rsidP="000D306B">
      <w:pPr>
        <w:ind w:firstLine="600"/>
        <w:rPr>
          <w:rFonts w:eastAsiaTheme="minorHAnsi"/>
          <w:lang w:eastAsia="en-US"/>
        </w:rPr>
      </w:pPr>
      <w:r w:rsidRPr="000D306B">
        <w:rPr>
          <w:rFonts w:eastAsiaTheme="minorHAnsi"/>
          <w:color w:val="000000"/>
          <w:lang w:eastAsia="en-US"/>
        </w:rPr>
        <w:t>давать адекватную оценку ситуации и предлагать план её изменения;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объяснять причины достижения (недостижения) результатов преобразовательной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вносить необходимые коррективы в деятельность по решению задачи или по осуществлению проекта;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оценивать соответствие результата цели и условиям и при необходимости корректировать цель и процесс её достижения.</w:t>
      </w:r>
    </w:p>
    <w:p w:rsidR="000D306B" w:rsidRPr="000D306B" w:rsidRDefault="000D306B" w:rsidP="000D306B">
      <w:pPr>
        <w:ind w:left="120"/>
        <w:rPr>
          <w:rFonts w:eastAsiaTheme="minorHAnsi"/>
          <w:lang w:eastAsia="en-US"/>
        </w:rPr>
      </w:pPr>
      <w:r w:rsidRPr="000D306B">
        <w:rPr>
          <w:rFonts w:eastAsiaTheme="minorHAnsi"/>
          <w:b/>
          <w:color w:val="000000"/>
          <w:lang w:eastAsia="en-US"/>
        </w:rPr>
        <w:t>Умение принятия себя и других:</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признавать своё право на ошибку при решении задач или при реализации проекта, такое же право другого на подобные ошибки.</w:t>
      </w:r>
    </w:p>
    <w:p w:rsidR="000D306B" w:rsidRPr="000D306B" w:rsidRDefault="000D306B" w:rsidP="000D306B">
      <w:pPr>
        <w:ind w:left="120"/>
        <w:rPr>
          <w:rFonts w:eastAsiaTheme="minorHAnsi"/>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Коммуникативные универсальные учебные действия</w:t>
      </w:r>
    </w:p>
    <w:p w:rsidR="000D306B" w:rsidRPr="000D306B" w:rsidRDefault="000D306B" w:rsidP="000D306B">
      <w:pPr>
        <w:ind w:left="120"/>
        <w:rPr>
          <w:rFonts w:eastAsiaTheme="minorHAnsi"/>
          <w:lang w:eastAsia="en-US"/>
        </w:rPr>
      </w:pPr>
      <w:r w:rsidRPr="000D306B">
        <w:rPr>
          <w:rFonts w:eastAsiaTheme="minorHAnsi"/>
          <w:b/>
          <w:color w:val="000000"/>
          <w:lang w:eastAsia="en-US"/>
        </w:rPr>
        <w:t xml:space="preserve">Общение: </w:t>
      </w:r>
    </w:p>
    <w:p w:rsidR="000D306B" w:rsidRPr="000D306B" w:rsidRDefault="000D306B" w:rsidP="000D306B">
      <w:pPr>
        <w:ind w:firstLine="600"/>
        <w:rPr>
          <w:rFonts w:eastAsiaTheme="minorHAnsi"/>
          <w:lang w:eastAsia="en-US"/>
        </w:rPr>
      </w:pPr>
      <w:r w:rsidRPr="000D306B">
        <w:rPr>
          <w:rFonts w:eastAsiaTheme="minorHAnsi"/>
          <w:color w:val="000000"/>
          <w:lang w:eastAsia="en-US"/>
        </w:rPr>
        <w:t>в ходе обсуждения учебного материала, планирования и осуществления учебного проекта;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 рамках публичного представления результатов проектной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в ходе совместного решения задачи с использованием облачных сервисов;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 ходе общения с представителями других культур, в частности в социальных сетях.</w:t>
      </w:r>
    </w:p>
    <w:p w:rsidR="000D306B" w:rsidRPr="000D306B" w:rsidRDefault="000D306B" w:rsidP="000D306B">
      <w:pPr>
        <w:ind w:left="120"/>
        <w:rPr>
          <w:rFonts w:eastAsiaTheme="minorHAnsi"/>
          <w:lang w:eastAsia="en-US"/>
        </w:rPr>
      </w:pPr>
      <w:r w:rsidRPr="000D306B">
        <w:rPr>
          <w:rFonts w:eastAsiaTheme="minorHAnsi"/>
          <w:b/>
          <w:color w:val="000000"/>
          <w:lang w:eastAsia="en-US"/>
        </w:rPr>
        <w:t>Совместная деятельность</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понимать и использовать преимущества командной работы при реализации учебного проекта;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понимать необходимость выработки знаково-символических средств как необходимого условия успешной проектной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адекватно интерпретировать высказывания собеседника – участника совместной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навыками отстаивания своей точки зрения, используя при этом законы логики;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распознавать некорректную аргументацию.</w:t>
      </w:r>
    </w:p>
    <w:p w:rsidR="00F1113D" w:rsidRDefault="00F1113D" w:rsidP="000D306B">
      <w:pPr>
        <w:ind w:left="120"/>
        <w:rPr>
          <w:rFonts w:eastAsiaTheme="minorHAnsi"/>
          <w:b/>
          <w:color w:val="000000"/>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ПРЕДМЕТНЫЕ РЕЗУЛЬТАТЫ</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Для </w:t>
      </w:r>
      <w:r w:rsidRPr="000D306B">
        <w:rPr>
          <w:rFonts w:eastAsiaTheme="minorHAnsi"/>
          <w:b/>
          <w:color w:val="000000"/>
          <w:lang w:eastAsia="en-US"/>
        </w:rPr>
        <w:t xml:space="preserve">всех модулей </w:t>
      </w:r>
      <w:r w:rsidRPr="000D306B">
        <w:rPr>
          <w:rFonts w:eastAsiaTheme="minorHAnsi"/>
          <w:color w:val="000000"/>
          <w:lang w:eastAsia="en-US"/>
        </w:rPr>
        <w:t>обязательные предметные результаты: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организовывать рабочее место в соответствии с изучаемой технологией;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соблюдать правила безопасного использования ручных и электрифицированных инструментов и оборудования;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грамотно и осознанно выполнять технологические операции в соответствии с изучаемой технологией.</w:t>
      </w:r>
    </w:p>
    <w:p w:rsidR="000D306B" w:rsidRPr="000D306B" w:rsidRDefault="000D306B" w:rsidP="00F1113D">
      <w:pPr>
        <w:ind w:left="120"/>
        <w:rPr>
          <w:rFonts w:eastAsiaTheme="minorHAnsi"/>
          <w:lang w:eastAsia="en-US"/>
        </w:rPr>
      </w:pPr>
      <w:r w:rsidRPr="000D306B">
        <w:rPr>
          <w:rFonts w:eastAsiaTheme="minorHAnsi"/>
          <w:b/>
          <w:color w:val="000000"/>
          <w:lang w:eastAsia="en-US"/>
        </w:rPr>
        <w:t>Предметные результаты освоения содержания модуля «Производство и технологии»</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5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потребности человека;</w:t>
      </w:r>
    </w:p>
    <w:p w:rsidR="000D306B" w:rsidRPr="000D306B" w:rsidRDefault="000D306B" w:rsidP="000D306B">
      <w:pPr>
        <w:ind w:firstLine="600"/>
        <w:rPr>
          <w:rFonts w:eastAsiaTheme="minorHAnsi"/>
          <w:lang w:eastAsia="en-US"/>
        </w:rPr>
      </w:pPr>
      <w:r w:rsidRPr="000D306B">
        <w:rPr>
          <w:rFonts w:eastAsiaTheme="minorHAnsi"/>
          <w:color w:val="000000"/>
          <w:lang w:eastAsia="en-US"/>
        </w:rPr>
        <w:t>классифицировать технику, описывать назначение техники;</w:t>
      </w:r>
    </w:p>
    <w:p w:rsidR="000D306B" w:rsidRPr="000D306B" w:rsidRDefault="000D306B" w:rsidP="000D306B">
      <w:pPr>
        <w:ind w:firstLine="600"/>
        <w:rPr>
          <w:rFonts w:eastAsiaTheme="minorHAnsi"/>
          <w:lang w:eastAsia="en-US"/>
        </w:rPr>
      </w:pPr>
      <w:r w:rsidRPr="000D306B">
        <w:rPr>
          <w:rFonts w:eastAsiaTheme="minorHAnsi"/>
          <w:color w:val="000000"/>
          <w:spacing w:val="-5"/>
          <w:lang w:eastAsia="en-US"/>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метод учебного проектирования, выполнять учебные проекты;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назвать и характеризовать профессии, связанные с миром техники и технологий.</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w:t>
      </w:r>
      <w:r w:rsidRPr="000D306B">
        <w:rPr>
          <w:rFonts w:eastAsiaTheme="minorHAnsi"/>
          <w:color w:val="000000"/>
          <w:lang w:eastAsia="en-US"/>
        </w:rPr>
        <w:t xml:space="preserve"> </w:t>
      </w:r>
      <w:r w:rsidRPr="000D306B">
        <w:rPr>
          <w:rFonts w:eastAsiaTheme="minorHAnsi"/>
          <w:b/>
          <w:color w:val="000000"/>
          <w:lang w:eastAsia="en-US"/>
        </w:rPr>
        <w:t>6 классе</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машины и механизмы;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предметы труда в различных видах материального производства;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профессии, связанные с инженерной и изобретательской деятельностью.</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7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приводить примеры развития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народные промыслы и ремёсла России;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оценивать области применения технологий, понимать их возможности и ограничения;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оценивать условия и риски применимости технологий с позиций экологических последствий;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выявлять экологические проблемы;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профессии, связанные со сферой дизайна.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8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общие принципы управления;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анализировать возможности и сферу применения современных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направления развития и особенности перспективных технологий;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предлагать предпринимательские идеи, обосновывать их решение;</w:t>
      </w:r>
    </w:p>
    <w:p w:rsidR="000D306B" w:rsidRPr="000D306B" w:rsidRDefault="000D306B" w:rsidP="000D306B">
      <w:pPr>
        <w:ind w:firstLine="600"/>
        <w:rPr>
          <w:rFonts w:eastAsiaTheme="minorHAnsi"/>
          <w:lang w:eastAsia="en-US"/>
        </w:rPr>
      </w:pPr>
      <w:r w:rsidRPr="000D306B">
        <w:rPr>
          <w:rFonts w:eastAsiaTheme="minorHAnsi"/>
          <w:color w:val="000000"/>
          <w:spacing w:val="-2"/>
          <w:lang w:eastAsia="en-US"/>
        </w:rPr>
        <w:t>определять проблему, анализировать потребности в продукте;</w:t>
      </w:r>
    </w:p>
    <w:p w:rsidR="000D306B" w:rsidRPr="000D306B" w:rsidRDefault="000D306B" w:rsidP="000D306B">
      <w:pPr>
        <w:ind w:firstLine="600"/>
        <w:rPr>
          <w:rFonts w:eastAsiaTheme="minorHAnsi"/>
          <w:lang w:eastAsia="en-US"/>
        </w:rPr>
      </w:pPr>
      <w:r w:rsidRPr="000D306B">
        <w:rPr>
          <w:rFonts w:eastAsiaTheme="minorHAnsi"/>
          <w:color w:val="000000"/>
          <w:lang w:eastAsia="en-US"/>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изучаемыми технологиями,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9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культуру предпринимательства, виды предпринимательской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модели экономической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разрабатывать бизнес-проект;</w:t>
      </w:r>
    </w:p>
    <w:p w:rsidR="000D306B" w:rsidRPr="000D306B" w:rsidRDefault="000D306B" w:rsidP="000D306B">
      <w:pPr>
        <w:ind w:firstLine="600"/>
        <w:rPr>
          <w:rFonts w:eastAsiaTheme="minorHAnsi"/>
          <w:lang w:eastAsia="en-US"/>
        </w:rPr>
      </w:pPr>
      <w:r w:rsidRPr="000D306B">
        <w:rPr>
          <w:rFonts w:eastAsiaTheme="minorHAnsi"/>
          <w:color w:val="000000"/>
          <w:spacing w:val="-4"/>
          <w:lang w:eastAsia="en-US"/>
        </w:rPr>
        <w:t>оценивать эффективность предпринимательской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планировать своё профессиональное образование и профессиональную карьеру.</w:t>
      </w:r>
    </w:p>
    <w:p w:rsidR="000D306B" w:rsidRPr="000D306B" w:rsidRDefault="000D306B" w:rsidP="00F1113D">
      <w:pPr>
        <w:ind w:left="120"/>
        <w:rPr>
          <w:rFonts w:eastAsiaTheme="minorHAnsi"/>
          <w:lang w:eastAsia="en-US"/>
        </w:rPr>
      </w:pPr>
      <w:r w:rsidRPr="000D306B">
        <w:rPr>
          <w:rFonts w:eastAsiaTheme="minorHAnsi"/>
          <w:b/>
          <w:color w:val="000000"/>
          <w:lang w:eastAsia="en-US"/>
        </w:rPr>
        <w:t>Предметные результаты освоения содержания модуля «Компьютерная графика. Черчение»</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5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и области применения графической информации;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основные элементы графических изображений (точка, линия, контур, буквы и цифры, условные знаки);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применять чертёжные инструменты;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читать и выполнять чертежи на листе А4 (рамка, основная надпись, масштаб, виды, нанесение размеров);</w:t>
      </w:r>
    </w:p>
    <w:p w:rsidR="000D306B" w:rsidRPr="000D306B" w:rsidRDefault="000D306B" w:rsidP="00F1113D">
      <w:pPr>
        <w:ind w:firstLine="600"/>
        <w:rPr>
          <w:rFonts w:eastAsiaTheme="minorHAnsi"/>
          <w:lang w:eastAsia="en-US"/>
        </w:rPr>
      </w:pPr>
      <w:r w:rsidRPr="000D306B">
        <w:rPr>
          <w:rFonts w:eastAsiaTheme="minorHAnsi"/>
          <w:color w:val="000000"/>
          <w:lang w:eastAsia="en-US"/>
        </w:rPr>
        <w:t>характеризовать мир профессий, связанных с черчением, компьютерной графикой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6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знать и выполнять основные правила выполнения чертежей с использованием чертёжных инструментов;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знать и использовать для выполнения чертежей инструменты графического редактора;</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понимать смысл условных графических обозначений, создавать с их помощью графические тексты;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тексты, рисунки в графическом редакторе;</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черчением, компьютерной графикой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7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конструкторской документации;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виды графических моделей;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и оформлять сборочный чертёж;</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ручными способами вычерчивания чертежей, эскизов и технических рисунков деталей;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автоматизированными способами вычерчивания чертежей, эскизов и технических рисунков;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читать чертежи деталей и осуществлять расчёты по чертежам;</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черчением, компьютерной графикой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8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программное обеспечение для создания проектной документации;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различные виды документов;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способами создания, редактирования и трансформации графических объектов;</w:t>
      </w:r>
    </w:p>
    <w:p w:rsidR="000D306B" w:rsidRPr="000D306B" w:rsidRDefault="000D306B" w:rsidP="000D306B">
      <w:pPr>
        <w:ind w:firstLine="600"/>
        <w:rPr>
          <w:rFonts w:eastAsiaTheme="minorHAnsi"/>
          <w:lang w:eastAsia="en-US"/>
        </w:rPr>
      </w:pPr>
      <w:r w:rsidRPr="000D306B">
        <w:rPr>
          <w:rFonts w:eastAsiaTheme="minorHAnsi"/>
          <w:color w:val="000000"/>
          <w:spacing w:val="-2"/>
          <w:lang w:eastAsia="en-US"/>
        </w:rPr>
        <w:t>выполнять эскизы, схемы, чертежи с использованием чертёж</w:t>
      </w:r>
      <w:r w:rsidRPr="000D306B">
        <w:rPr>
          <w:rFonts w:eastAsiaTheme="minorHAnsi"/>
          <w:color w:val="000000"/>
          <w:lang w:eastAsia="en-US"/>
        </w:rPr>
        <w:t>ных инструментов и приспособлений и (или) с использованием программного обеспечения;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и редактировать сложные 3</w:t>
      </w:r>
      <w:r w:rsidRPr="000D306B">
        <w:rPr>
          <w:rFonts w:eastAsiaTheme="minorHAnsi"/>
          <w:color w:val="000000"/>
          <w:lang w:val="en-US" w:eastAsia="en-US"/>
        </w:rPr>
        <w:t>D</w:t>
      </w:r>
      <w:r w:rsidRPr="000D306B">
        <w:rPr>
          <w:rFonts w:eastAsiaTheme="minorHAnsi"/>
          <w:color w:val="000000"/>
          <w:lang w:eastAsia="en-US"/>
        </w:rPr>
        <w:t>-модели и сборочные чертежи;</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черчением, компьютерной графикой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9 классе:</w:t>
      </w:r>
    </w:p>
    <w:p w:rsidR="000D306B" w:rsidRPr="000D306B" w:rsidRDefault="000D306B" w:rsidP="000D306B">
      <w:pPr>
        <w:ind w:firstLine="600"/>
        <w:rPr>
          <w:rFonts w:eastAsiaTheme="minorHAnsi"/>
          <w:lang w:eastAsia="en-US"/>
        </w:rPr>
      </w:pPr>
      <w:r w:rsidRPr="000D306B">
        <w:rPr>
          <w:rFonts w:eastAsiaTheme="minorHAnsi"/>
          <w:color w:val="000000"/>
          <w:spacing w:val="-2"/>
          <w:lang w:eastAsia="en-US"/>
        </w:rPr>
        <w:t>выполнять эскизы, схемы, чертежи с использованием чертёж</w:t>
      </w:r>
      <w:r w:rsidRPr="000D306B">
        <w:rPr>
          <w:rFonts w:eastAsiaTheme="minorHAnsi"/>
          <w:color w:val="000000"/>
          <w:lang w:eastAsia="en-US"/>
        </w:rPr>
        <w:t>ных инструментов и приспособлений и (или) в системе автоматизированного проектирования (САПР);</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3</w:t>
      </w:r>
      <w:r w:rsidRPr="000D306B">
        <w:rPr>
          <w:rFonts w:eastAsiaTheme="minorHAnsi"/>
          <w:color w:val="000000"/>
          <w:lang w:val="en-US" w:eastAsia="en-US"/>
        </w:rPr>
        <w:t>D</w:t>
      </w:r>
      <w:r w:rsidRPr="000D306B">
        <w:rPr>
          <w:rFonts w:eastAsiaTheme="minorHAnsi"/>
          <w:color w:val="000000"/>
          <w:lang w:eastAsia="en-US"/>
        </w:rPr>
        <w:t>-модели в системе автоматизированного проектирования (САПР);</w:t>
      </w:r>
    </w:p>
    <w:p w:rsidR="000D306B" w:rsidRPr="000D306B" w:rsidRDefault="000D306B" w:rsidP="000D306B">
      <w:pPr>
        <w:ind w:firstLine="600"/>
        <w:rPr>
          <w:rFonts w:eastAsiaTheme="minorHAnsi"/>
          <w:lang w:eastAsia="en-US"/>
        </w:rPr>
      </w:pPr>
      <w:r w:rsidRPr="000D306B">
        <w:rPr>
          <w:rFonts w:eastAsiaTheme="minorHAnsi"/>
          <w:color w:val="000000"/>
          <w:lang w:eastAsia="en-US"/>
        </w:rPr>
        <w:t>оформлять конструкторскую документацию, в том числе с использованием систем автоматизированного проектирования (САПР);</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изучаемыми технологиями, их востребованность на рынке труда.</w:t>
      </w:r>
    </w:p>
    <w:p w:rsidR="000D306B" w:rsidRPr="000D306B" w:rsidRDefault="000D306B" w:rsidP="00F1113D">
      <w:pPr>
        <w:ind w:firstLine="600"/>
        <w:rPr>
          <w:rFonts w:eastAsiaTheme="minorHAnsi"/>
          <w:lang w:eastAsia="en-US"/>
        </w:rPr>
      </w:pPr>
      <w:r w:rsidRPr="000D306B">
        <w:rPr>
          <w:rFonts w:eastAsiaTheme="minorHAnsi"/>
          <w:b/>
          <w:color w:val="000000"/>
          <w:lang w:eastAsia="en-US"/>
        </w:rPr>
        <w:t>Предметные результаты освоения содержания модуля «3</w:t>
      </w:r>
      <w:r w:rsidRPr="000D306B">
        <w:rPr>
          <w:rFonts w:eastAsiaTheme="minorHAnsi"/>
          <w:b/>
          <w:color w:val="000000"/>
          <w:lang w:val="en-US" w:eastAsia="en-US"/>
        </w:rPr>
        <w:t>D</w:t>
      </w:r>
      <w:r w:rsidRPr="000D306B">
        <w:rPr>
          <w:rFonts w:eastAsiaTheme="minorHAnsi"/>
          <w:b/>
          <w:color w:val="000000"/>
          <w:lang w:eastAsia="en-US"/>
        </w:rPr>
        <w:t>-моделирование, прототипирование, макетирование»</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7 классе</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свойства и назначение моделей;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макетов и их назначение;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макеты различных видов, в том числе с использованием программного обеспечения;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развёртку и соединять фрагменты макета;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сборку деталей макета;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разрабатывать графическую документацию;</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изучаемыми технологиями макетирования,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8 классе</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разрабатывать оригинальные конструкции с использованием 3</w:t>
      </w:r>
      <w:r w:rsidRPr="000D306B">
        <w:rPr>
          <w:rFonts w:eastAsiaTheme="minorHAnsi"/>
          <w:color w:val="000000"/>
          <w:lang w:val="en-US" w:eastAsia="en-US"/>
        </w:rPr>
        <w:t>D</w:t>
      </w:r>
      <w:r w:rsidRPr="000D306B">
        <w:rPr>
          <w:rFonts w:eastAsiaTheme="minorHAnsi"/>
          <w:color w:val="000000"/>
          <w:lang w:eastAsia="en-US"/>
        </w:rPr>
        <w:t>-моделей, проводить их испытание, анализ, способы модернизации в зависимости от результатов испытания;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3</w:t>
      </w:r>
      <w:r w:rsidRPr="000D306B">
        <w:rPr>
          <w:rFonts w:eastAsiaTheme="minorHAnsi"/>
          <w:color w:val="000000"/>
          <w:lang w:val="en-US" w:eastAsia="en-US"/>
        </w:rPr>
        <w:t>D</w:t>
      </w:r>
      <w:r w:rsidRPr="000D306B">
        <w:rPr>
          <w:rFonts w:eastAsiaTheme="minorHAnsi"/>
          <w:color w:val="000000"/>
          <w:lang w:eastAsia="en-US"/>
        </w:rPr>
        <w:t>-модели, используя программное обеспечение;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устанавливать адекватность модели объекту и целям моделирования;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проводить анализ и модернизацию компьютерной модели;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изготавливать прототипы с использованием технологического оборудования (3</w:t>
      </w:r>
      <w:r w:rsidRPr="000D306B">
        <w:rPr>
          <w:rFonts w:eastAsiaTheme="minorHAnsi"/>
          <w:color w:val="000000"/>
          <w:lang w:val="en-US" w:eastAsia="en-US"/>
        </w:rPr>
        <w:t>D</w:t>
      </w:r>
      <w:r w:rsidRPr="000D306B">
        <w:rPr>
          <w:rFonts w:eastAsiaTheme="minorHAnsi"/>
          <w:color w:val="000000"/>
          <w:lang w:eastAsia="en-US"/>
        </w:rPr>
        <w:t>-принтер, лазерный гравёр и другие);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модернизировать прототип в соответствии с поставленной задачей;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презентовать изделие;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изучаемыми технологиями 3</w:t>
      </w:r>
      <w:r w:rsidRPr="000D306B">
        <w:rPr>
          <w:rFonts w:eastAsiaTheme="minorHAnsi"/>
          <w:color w:val="000000"/>
          <w:lang w:val="en-US" w:eastAsia="en-US"/>
        </w:rPr>
        <w:t>D</w:t>
      </w:r>
      <w:r w:rsidRPr="000D306B">
        <w:rPr>
          <w:rFonts w:eastAsiaTheme="minorHAnsi"/>
          <w:color w:val="000000"/>
          <w:lang w:eastAsia="en-US"/>
        </w:rPr>
        <w:t>-моделирования,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9 классе</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редактор компьютерного трёхмерного проектирования для создания моделей сложных объектов;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изготавливать прототипы с использованием технологического оборудования (3</w:t>
      </w:r>
      <w:r w:rsidRPr="000D306B">
        <w:rPr>
          <w:rFonts w:eastAsiaTheme="minorHAnsi"/>
          <w:color w:val="000000"/>
          <w:lang w:val="en-US" w:eastAsia="en-US"/>
        </w:rPr>
        <w:t>D</w:t>
      </w:r>
      <w:r w:rsidRPr="000D306B">
        <w:rPr>
          <w:rFonts w:eastAsiaTheme="minorHAnsi"/>
          <w:color w:val="000000"/>
          <w:lang w:eastAsia="en-US"/>
        </w:rPr>
        <w:t>-принтер, лазерный гравёр и другие);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выполнять этапы аддитивного производства;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модернизировать прототип в соответствии с поставленной задачей;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области применения 3</w:t>
      </w:r>
      <w:r w:rsidRPr="000D306B">
        <w:rPr>
          <w:rFonts w:eastAsiaTheme="minorHAnsi"/>
          <w:color w:val="000000"/>
          <w:lang w:val="en-US" w:eastAsia="en-US"/>
        </w:rPr>
        <w:t>D</w:t>
      </w:r>
      <w:r w:rsidRPr="000D306B">
        <w:rPr>
          <w:rFonts w:eastAsiaTheme="minorHAnsi"/>
          <w:color w:val="000000"/>
          <w:lang w:eastAsia="en-US"/>
        </w:rPr>
        <w:t>-моделирования;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изучаемыми технологиями 3</w:t>
      </w:r>
      <w:r w:rsidRPr="000D306B">
        <w:rPr>
          <w:rFonts w:eastAsiaTheme="minorHAnsi"/>
          <w:color w:val="000000"/>
          <w:lang w:val="en-US" w:eastAsia="en-US"/>
        </w:rPr>
        <w:t>D</w:t>
      </w:r>
      <w:r w:rsidRPr="000D306B">
        <w:rPr>
          <w:rFonts w:eastAsiaTheme="minorHAnsi"/>
          <w:color w:val="000000"/>
          <w:lang w:eastAsia="en-US"/>
        </w:rPr>
        <w:t>-моделирования, их востребованность на рынке труда.</w:t>
      </w:r>
    </w:p>
    <w:p w:rsidR="000D306B" w:rsidRPr="000D306B" w:rsidRDefault="000D306B" w:rsidP="00F1113D">
      <w:pPr>
        <w:ind w:left="120"/>
        <w:rPr>
          <w:rFonts w:eastAsiaTheme="minorHAnsi"/>
          <w:lang w:eastAsia="en-US"/>
        </w:rPr>
      </w:pPr>
      <w:r w:rsidRPr="000D306B">
        <w:rPr>
          <w:rFonts w:eastAsiaTheme="minorHAnsi"/>
          <w:b/>
          <w:color w:val="000000"/>
          <w:lang w:eastAsia="en-US"/>
        </w:rPr>
        <w:t>Предметные результаты освоения содержания модуля «Технологии обработки материалов и пищевых продуктов»</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5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виды бумаги, её свойства, получение и применение;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народные промыслы по обработке древесины;</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свойства конструкционных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выбирать материалы для изготовления изделий с учётом их свойств, технологий обработки, инструментов и приспособлений;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виды древесины, пиломатериалов;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исследовать, анализировать и сравнивать свойства древесины разных пород деревьев;</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знать и называть пищевую ценность яиц, круп, овощей;</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приводить примеры обработки пищевых продуктов, позволяющие максимально сохранять их пищевую ценность;</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выполнять технологии первичной обработки овощей, круп;</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выполнять технологии приготовления блюд из яиц, овощей, круп;</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планировки кухни; способы рационального размещения мебели;</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текстильные материалы, классифицировать их, описывать основные этапы производства;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анализировать и сравнивать свойства текстильных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выбирать материалы, инструменты и оборудование для выполнения швейных работ;</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ручные инструменты для выполнения швейных работ;</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последовательность изготовления швейных изделий, осуществлять контроль качества;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группы профессий, описывать тенденции их развития, объяснять социальное значение групп профессий.</w:t>
      </w:r>
    </w:p>
    <w:p w:rsidR="000D306B" w:rsidRPr="000D306B" w:rsidRDefault="000D306B" w:rsidP="000D306B">
      <w:pPr>
        <w:ind w:left="120"/>
        <w:rPr>
          <w:rFonts w:eastAsiaTheme="minorHAnsi"/>
          <w:lang w:eastAsia="en-US"/>
        </w:rPr>
      </w:pPr>
      <w:r w:rsidRPr="000D306B">
        <w:rPr>
          <w:rFonts w:eastAsiaTheme="minorHAnsi"/>
          <w:color w:val="000000"/>
          <w:lang w:eastAsia="en-US"/>
        </w:rPr>
        <w:t>К концу обучения</w:t>
      </w:r>
      <w:r w:rsidRPr="000D306B">
        <w:rPr>
          <w:rFonts w:eastAsiaTheme="minorHAnsi"/>
          <w:b/>
          <w:color w:val="000000"/>
          <w:lang w:eastAsia="en-US"/>
        </w:rPr>
        <w:t xml:space="preserve"> в 6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свойства конструкционных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народные промыслы по обработке металла;</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виды металлов и их сплавов;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исследовать, анализировать и сравнивать свойства металлов и их сплавов;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классифицировать и характеризовать инструменты, приспособления и технологическое оборудование;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инструменты, приспособления и технологическое оборудование при обработке тонколистового металла, проволоки;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технологические операции с использованием ручных инструментов, приспособлений, технологического оборудования;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обрабатывать металлы и их сплавы слесарным инструментом;</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знать и называть пищевую ценность молока и молочных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определять качество молочных продуктов, называть правила хранения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выполнять технологии приготовления блюд из молока и молочных продуктов;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теста, технологии приготовления разных видов теста;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национальные блюда из разных видов теста;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одежды, характеризовать стили одежды;</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современные текстильные материалы, их получение и свойства;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выбирать текстильные материалы для изделий с учётом их свойств;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самостоятельно выполнять чертёж выкроек швейного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соблюдать последовательность технологических операций по раскрою, пошиву и отделке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учебные проекты, соблюдая этапы и технологии изготовления проектных изделий;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изучаемыми технологиями,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7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исследовать и анализировать свойства конструкционных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выбирать инструменты и оборудование, необходимые для изготовления выбранного изделия по данной технологии;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применять технологии механической обработки конструкционных материалов;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осуществлять доступными средствами контроль качества изготавливаемого изделия, находить и устранять допущенные дефекты;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художественное оформление изделий;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пластмассы и другие современные материалы, анализировать их свойства, возможность применения в быту и на производстве;</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осуществлять изготовление субъективно нового продукта, опираясь на общую технологическую схему;</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оценивать пределы применимости данной технологии, в том числе с экономических и экологических позиций;</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знать и называть пищевую ценность рыбы, морепродуктов продуктов; определять качество рыбы;</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знать и называть пищевую ценность мяса животных, мяса птицы, определять качество;</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выполнять технологии приготовления блюд из рыбы,</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технологии приготовления из мяса животных, мяса птицы;</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блюда национальной кухни из рыбы, мяса;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конструкционные особенности костюма;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выбирать текстильные материалы для изделий с учётом их свойств;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самостоятельно выполнять чертёж выкроек швейного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соблюдать последовательность технологических операций по раскрою, пошиву и отделке изделия;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изучаемыми технологиями, их востребованность на рынке труда.</w:t>
      </w:r>
    </w:p>
    <w:p w:rsidR="000D306B" w:rsidRPr="000D306B" w:rsidRDefault="000D306B" w:rsidP="00F1113D">
      <w:pPr>
        <w:ind w:left="120"/>
        <w:rPr>
          <w:rFonts w:eastAsiaTheme="minorHAnsi"/>
          <w:lang w:eastAsia="en-US"/>
        </w:rPr>
      </w:pPr>
      <w:r w:rsidRPr="000D306B">
        <w:rPr>
          <w:rFonts w:eastAsiaTheme="minorHAnsi"/>
          <w:b/>
          <w:color w:val="000000"/>
          <w:lang w:eastAsia="en-US"/>
        </w:rPr>
        <w:t>Предметные результаты освоения содержания модуля «Робототехника»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5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классифицировать и характеризовать роботов по видам и назначению;</w:t>
      </w:r>
    </w:p>
    <w:p w:rsidR="000D306B" w:rsidRPr="000D306B" w:rsidRDefault="000D306B" w:rsidP="000D306B">
      <w:pPr>
        <w:ind w:firstLine="600"/>
        <w:rPr>
          <w:rFonts w:eastAsiaTheme="minorHAnsi"/>
          <w:lang w:eastAsia="en-US"/>
        </w:rPr>
      </w:pPr>
      <w:r w:rsidRPr="000D306B">
        <w:rPr>
          <w:rFonts w:eastAsiaTheme="minorHAnsi"/>
          <w:color w:val="000000"/>
          <w:lang w:eastAsia="en-US"/>
        </w:rPr>
        <w:t>знать основные законы робототехники;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назначение деталей робототехнического конструктора;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составные части роботов, датчики в современных робототехнических системах;</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получить опыт моделирования машин и механизмов с помощью робототехнического конструктора;</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применять навыки моделирования машин и механизмов с помощью робототехнического конструктора;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навыками индивидуальной и коллективной деятельности, направленной на создание робототехнического продукта;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робототехникой.</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6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транспортных роботов, описывать их назначение;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конструировать мобильного робота по схеме; усовершенствовать конструкцию;</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программировать мобильного робота;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управлять мобильными роботами в компьютерно-управляемых средах;</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и характеризовать датчики, использованные при проектировании мобильного робота;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уметь осуществлять робототехнические проекты;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презентовать изделие;</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робототехникой.</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7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промышленных роботов, описывать их назначение и функции;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беспилотные автоматизированные системы;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назвать виды бытовых роботов, описывать их назначение и функции;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датчики и программировать действие учебного робота в зависимости от задач проекта;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 xml:space="preserve">осуществлять робототехнические проекты, совершенствовать </w:t>
      </w:r>
      <w:r w:rsidRPr="000D306B">
        <w:rPr>
          <w:rFonts w:eastAsiaTheme="minorHAnsi"/>
          <w:color w:val="000000"/>
          <w:spacing w:val="-2"/>
          <w:lang w:eastAsia="en-US"/>
        </w:rPr>
        <w:t>конструкцию, испытывать и презентовать результат проекта;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робототехникой.</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8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приводить примеры из истории развития беспилотного авиастроения, применения беспилотных летательных аппаратов;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конструкцию беспилотных летательных аппаратов; описывать сферы их применения;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сборку беспилотного летательного аппарата;</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пилотирование беспилотных летательных аппаратов;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соблюдать правила безопасного пилотирования беспилотных летательных аппаратов;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робототехникой, их востребованность на рынке труда.</w:t>
      </w:r>
    </w:p>
    <w:p w:rsidR="000D306B" w:rsidRPr="000D306B" w:rsidRDefault="000D306B" w:rsidP="000D306B">
      <w:pPr>
        <w:ind w:left="120"/>
        <w:rPr>
          <w:rFonts w:eastAsiaTheme="minorHAnsi"/>
          <w:lang w:eastAsia="en-US"/>
        </w:rPr>
      </w:pPr>
      <w:r w:rsidRPr="000D306B">
        <w:rPr>
          <w:rFonts w:eastAsiaTheme="minorHAnsi"/>
          <w:color w:val="000000"/>
          <w:lang w:eastAsia="en-US"/>
        </w:rPr>
        <w:t xml:space="preserve">К концу обучения </w:t>
      </w:r>
      <w:r w:rsidRPr="000D306B">
        <w:rPr>
          <w:rFonts w:eastAsiaTheme="minorHAnsi"/>
          <w:b/>
          <w:color w:val="000000"/>
          <w:lang w:eastAsia="en-US"/>
        </w:rPr>
        <w:t>в 9 классе:</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автоматизированные и роботизированные системы;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принципы работы системы интернет вещей; сферы применения системы интернет вещей в промышленности и быту;</w:t>
      </w:r>
    </w:p>
    <w:p w:rsidR="000D306B" w:rsidRPr="000D306B" w:rsidRDefault="000D306B" w:rsidP="000D306B">
      <w:pPr>
        <w:ind w:firstLine="600"/>
        <w:rPr>
          <w:rFonts w:eastAsiaTheme="minorHAnsi"/>
          <w:lang w:eastAsia="en-US"/>
        </w:rPr>
      </w:pPr>
      <w:r w:rsidRPr="000D306B">
        <w:rPr>
          <w:rFonts w:eastAsiaTheme="minorHAnsi"/>
          <w:color w:val="000000"/>
          <w:lang w:eastAsia="en-US"/>
        </w:rPr>
        <w:t>анализировать перспективы развития беспилотной робототехники;</w:t>
      </w:r>
    </w:p>
    <w:p w:rsidR="000D306B" w:rsidRPr="000D306B" w:rsidRDefault="000D306B" w:rsidP="000D306B">
      <w:pPr>
        <w:ind w:firstLine="600"/>
        <w:rPr>
          <w:rFonts w:eastAsiaTheme="minorHAnsi"/>
          <w:lang w:eastAsia="en-US"/>
        </w:rPr>
      </w:pPr>
      <w:r w:rsidRPr="000D306B">
        <w:rPr>
          <w:rFonts w:eastAsiaTheme="minorHAnsi"/>
          <w:color w:val="000000"/>
          <w:lang w:eastAsia="en-US"/>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составлять алгоритмы и программы по управлению робототехническими системами;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использовать языки программирования для управления роботами;</w:t>
      </w:r>
    </w:p>
    <w:p w:rsidR="000D306B" w:rsidRPr="000D306B" w:rsidRDefault="000D306B" w:rsidP="000D306B">
      <w:pPr>
        <w:ind w:firstLine="600"/>
        <w:rPr>
          <w:rFonts w:eastAsiaTheme="minorHAnsi"/>
          <w:lang w:eastAsia="en-US"/>
        </w:rPr>
      </w:pPr>
      <w:r w:rsidRPr="000D306B">
        <w:rPr>
          <w:rFonts w:eastAsiaTheme="minorHAnsi"/>
          <w:color w:val="000000"/>
          <w:spacing w:val="-2"/>
          <w:lang w:eastAsia="en-US"/>
        </w:rPr>
        <w:t>осуществлять управление групповым взаимодействием роботов;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соблюдать правила безопасного пилотирования;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самостоятельно осуществлять робототехнические проекты;</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робототехникой, их востребованность на рынке труда.</w:t>
      </w:r>
    </w:p>
    <w:p w:rsidR="000D306B" w:rsidRPr="000D306B" w:rsidRDefault="000D306B" w:rsidP="00F1113D">
      <w:pPr>
        <w:ind w:left="120"/>
        <w:rPr>
          <w:rFonts w:eastAsiaTheme="minorHAnsi"/>
          <w:lang w:eastAsia="en-US"/>
        </w:rPr>
      </w:pPr>
      <w:r w:rsidRPr="000D306B">
        <w:rPr>
          <w:rFonts w:eastAsiaTheme="minorHAnsi"/>
          <w:b/>
          <w:color w:val="000000"/>
          <w:lang w:eastAsia="en-US"/>
        </w:rPr>
        <w:t>Предметные результаты освоения содержания вариативного модуля «Автоматизированные системы»</w:t>
      </w:r>
    </w:p>
    <w:p w:rsidR="000D306B" w:rsidRPr="000D306B" w:rsidRDefault="000D306B" w:rsidP="000D306B">
      <w:pPr>
        <w:ind w:left="120"/>
        <w:rPr>
          <w:rFonts w:eastAsiaTheme="minorHAnsi"/>
          <w:lang w:eastAsia="en-US"/>
        </w:rPr>
      </w:pPr>
      <w:r w:rsidRPr="000D306B">
        <w:rPr>
          <w:rFonts w:eastAsiaTheme="minorHAnsi"/>
          <w:b/>
          <w:color w:val="000000"/>
          <w:lang w:eastAsia="en-US"/>
        </w:rPr>
        <w:t>К концу обучения в 8–9 классах:</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признаки автоматизированных систем, их виды;</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принципы управления технологическими процессами;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управляющие и управляемые системы, функции обратной связи;</w:t>
      </w:r>
    </w:p>
    <w:p w:rsidR="000D306B" w:rsidRPr="000D306B" w:rsidRDefault="000D306B" w:rsidP="000D306B">
      <w:pPr>
        <w:ind w:firstLine="600"/>
        <w:rPr>
          <w:rFonts w:eastAsiaTheme="minorHAnsi"/>
          <w:lang w:eastAsia="en-US"/>
        </w:rPr>
      </w:pPr>
      <w:r w:rsidRPr="000D306B">
        <w:rPr>
          <w:rFonts w:eastAsiaTheme="minorHAnsi"/>
          <w:color w:val="000000"/>
          <w:spacing w:val="-4"/>
          <w:lang w:eastAsia="en-US"/>
        </w:rPr>
        <w:t>осуществлять управление учебными техническими системами;</w:t>
      </w:r>
    </w:p>
    <w:p w:rsidR="000D306B" w:rsidRPr="000D306B" w:rsidRDefault="000D306B" w:rsidP="000D306B">
      <w:pPr>
        <w:ind w:firstLine="600"/>
        <w:rPr>
          <w:rFonts w:eastAsiaTheme="minorHAnsi"/>
          <w:lang w:eastAsia="en-US"/>
        </w:rPr>
      </w:pPr>
      <w:r w:rsidRPr="000D306B">
        <w:rPr>
          <w:rFonts w:eastAsiaTheme="minorHAnsi"/>
          <w:color w:val="000000"/>
          <w:lang w:eastAsia="en-US"/>
        </w:rPr>
        <w:t>конструировать автоматизированные системы;</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основные электрические устройства и их функции для создания автоматизированных систем;</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объяснять принцип сборки электрических схем;</w:t>
      </w:r>
    </w:p>
    <w:p w:rsidR="000D306B" w:rsidRPr="000D306B" w:rsidRDefault="000D306B" w:rsidP="000D306B">
      <w:pPr>
        <w:ind w:firstLine="600"/>
        <w:rPr>
          <w:rFonts w:eastAsiaTheme="minorHAnsi"/>
          <w:lang w:eastAsia="en-US"/>
        </w:rPr>
      </w:pPr>
      <w:r w:rsidRPr="000D306B">
        <w:rPr>
          <w:rFonts w:eastAsiaTheme="minorHAnsi"/>
          <w:color w:val="000000"/>
          <w:lang w:eastAsia="en-US"/>
        </w:rPr>
        <w:t>выполнять сборку электрических схем с использованием электрических устройств и систем;</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определять результат работы электрической схемы при использовании различных элементов;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осуществлять программирование автоматизированных систем на основе использования программированных логических реле;</w:t>
      </w:r>
    </w:p>
    <w:p w:rsidR="000D306B" w:rsidRPr="000D306B" w:rsidRDefault="000D306B" w:rsidP="000D306B">
      <w:pPr>
        <w:ind w:firstLine="600"/>
        <w:rPr>
          <w:rFonts w:eastAsiaTheme="minorHAnsi"/>
          <w:lang w:eastAsia="en-US"/>
        </w:rPr>
      </w:pPr>
      <w:r w:rsidRPr="000D306B">
        <w:rPr>
          <w:rFonts w:eastAsiaTheme="minorHAnsi"/>
          <w:color w:val="000000"/>
          <w:lang w:eastAsia="en-US"/>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автоматизированными системами, их востребованность на региональном рынке труда.</w:t>
      </w:r>
    </w:p>
    <w:p w:rsidR="000D306B" w:rsidRPr="000D306B" w:rsidRDefault="000D306B" w:rsidP="00F1113D">
      <w:pPr>
        <w:ind w:left="120"/>
        <w:rPr>
          <w:rFonts w:eastAsiaTheme="minorHAnsi"/>
          <w:lang w:eastAsia="en-US"/>
        </w:rPr>
      </w:pPr>
      <w:r w:rsidRPr="000D306B">
        <w:rPr>
          <w:rFonts w:eastAsiaTheme="minorHAnsi"/>
          <w:b/>
          <w:color w:val="000000"/>
          <w:lang w:eastAsia="en-US"/>
        </w:rPr>
        <w:t>Предметные результаты освоения содержания модуля «Животноводство»</w:t>
      </w:r>
    </w:p>
    <w:p w:rsidR="000D306B" w:rsidRPr="000D306B" w:rsidRDefault="000D306B" w:rsidP="000D306B">
      <w:pPr>
        <w:ind w:left="120"/>
        <w:rPr>
          <w:rFonts w:eastAsiaTheme="minorHAnsi"/>
          <w:lang w:eastAsia="en-US"/>
        </w:rPr>
      </w:pPr>
      <w:r w:rsidRPr="000D306B">
        <w:rPr>
          <w:rFonts w:eastAsiaTheme="minorHAnsi"/>
          <w:b/>
          <w:color w:val="000000"/>
          <w:lang w:eastAsia="en-US"/>
        </w:rPr>
        <w:t>К концу обучения в 7–8 классах</w:t>
      </w:r>
      <w:r w:rsidRPr="000D306B">
        <w:rPr>
          <w:rFonts w:eastAsiaTheme="minorHAnsi"/>
          <w:color w:val="000000"/>
          <w:lang w:eastAsia="en-US"/>
        </w:rPr>
        <w:t>:</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основные направления животноводства;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особенности основных видов сельскохозяйственных животных своего региона;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описывать полный технологический цикл получения продукции животноводства своего региона;</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виды сельскохозяйственных животных, характерных для данного региона;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оценивать условия содержания животных в различных условиях;</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навыками оказания первой помощи заболевшим или пораненным животным;</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способы переработки и хранения продукции животноводства;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пути цифровизации животноводческого производства;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объяснять особенности сельскохозяйственного производства своего региона;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животноводством, их востребованность на региональном рынке труда.</w:t>
      </w:r>
    </w:p>
    <w:p w:rsidR="000D306B" w:rsidRPr="000D306B" w:rsidRDefault="000D306B" w:rsidP="000D306B">
      <w:pPr>
        <w:ind w:left="120"/>
        <w:rPr>
          <w:rFonts w:eastAsiaTheme="minorHAnsi"/>
          <w:lang w:eastAsia="en-US"/>
        </w:rPr>
      </w:pPr>
      <w:r w:rsidRPr="000D306B">
        <w:rPr>
          <w:rFonts w:eastAsiaTheme="minorHAnsi"/>
          <w:b/>
          <w:color w:val="000000"/>
          <w:lang w:eastAsia="en-US"/>
        </w:rPr>
        <w:t>Предметные результаты освоения содержания модуля «Растениеводство»</w:t>
      </w:r>
    </w:p>
    <w:p w:rsidR="000D306B" w:rsidRPr="000D306B" w:rsidRDefault="000D306B" w:rsidP="000D306B">
      <w:pPr>
        <w:ind w:left="120"/>
        <w:rPr>
          <w:rFonts w:eastAsiaTheme="minorHAnsi"/>
          <w:lang w:eastAsia="en-US"/>
        </w:rPr>
      </w:pPr>
    </w:p>
    <w:p w:rsidR="000D306B" w:rsidRPr="000D306B" w:rsidRDefault="000D306B" w:rsidP="000D306B">
      <w:pPr>
        <w:ind w:left="120"/>
        <w:rPr>
          <w:rFonts w:eastAsiaTheme="minorHAnsi"/>
          <w:lang w:eastAsia="en-US"/>
        </w:rPr>
      </w:pPr>
      <w:r w:rsidRPr="000D306B">
        <w:rPr>
          <w:rFonts w:eastAsiaTheme="minorHAnsi"/>
          <w:b/>
          <w:color w:val="000000"/>
          <w:lang w:eastAsia="en-US"/>
        </w:rPr>
        <w:t>К концу обучения в 7–8 классах:</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основные направления растениеводства;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описывать полный технологический цикл получения наиболее распространённой растениеводческой продукции своего региона;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виды и свойства почв данного региона;</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ручные и механизированные инструменты обработки почвы;</w:t>
      </w:r>
    </w:p>
    <w:p w:rsidR="000D306B" w:rsidRPr="000D306B" w:rsidRDefault="000D306B" w:rsidP="000D306B">
      <w:pPr>
        <w:ind w:firstLine="600"/>
        <w:rPr>
          <w:rFonts w:eastAsiaTheme="minorHAnsi"/>
          <w:lang w:eastAsia="en-US"/>
        </w:rPr>
      </w:pPr>
      <w:r w:rsidRPr="000D306B">
        <w:rPr>
          <w:rFonts w:eastAsiaTheme="minorHAnsi"/>
          <w:color w:val="000000"/>
          <w:lang w:eastAsia="en-US"/>
        </w:rPr>
        <w:t>классифицировать культурные растения по различным основаниям;</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полезные дикорастущие растения и знать их свойства;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назвать опасные для человека дикорастущие растения;</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полезные для человека грибы;</w:t>
      </w:r>
    </w:p>
    <w:p w:rsidR="000D306B" w:rsidRPr="000D306B" w:rsidRDefault="000D306B" w:rsidP="000D306B">
      <w:pPr>
        <w:ind w:firstLine="600"/>
        <w:rPr>
          <w:rFonts w:eastAsiaTheme="minorHAnsi"/>
          <w:lang w:eastAsia="en-US"/>
        </w:rPr>
      </w:pPr>
      <w:r w:rsidRPr="000D306B">
        <w:rPr>
          <w:rFonts w:eastAsiaTheme="minorHAnsi"/>
          <w:color w:val="000000"/>
          <w:lang w:eastAsia="en-US"/>
        </w:rPr>
        <w:t>называть опасные для человека грибы;</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методами сбора, переработки и хранения полезных дикорастущих растений и их плодов;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владеть методами сбора, переработки и хранения полезных для человека грибов;</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основные направления цифровизации и роботизации в растениеводстве;</w:t>
      </w:r>
    </w:p>
    <w:p w:rsidR="000D306B" w:rsidRPr="000D306B" w:rsidRDefault="000D306B" w:rsidP="000D306B">
      <w:pPr>
        <w:ind w:firstLine="600"/>
        <w:rPr>
          <w:rFonts w:eastAsiaTheme="minorHAnsi"/>
          <w:lang w:eastAsia="en-US"/>
        </w:rPr>
      </w:pPr>
      <w:r w:rsidRPr="000D306B">
        <w:rPr>
          <w:rFonts w:eastAsiaTheme="minorHAnsi"/>
          <w:color w:val="000000"/>
          <w:lang w:eastAsia="en-US"/>
        </w:rPr>
        <w:t>получить опыт использования цифровых устройств и программных сервисов в технологии растениеводства;</w:t>
      </w:r>
    </w:p>
    <w:p w:rsidR="000D306B" w:rsidRPr="000D306B" w:rsidRDefault="000D306B" w:rsidP="000D306B">
      <w:pPr>
        <w:ind w:firstLine="600"/>
        <w:rPr>
          <w:rFonts w:eastAsiaTheme="minorHAnsi"/>
          <w:lang w:eastAsia="en-US"/>
        </w:rPr>
      </w:pPr>
      <w:r w:rsidRPr="000D306B">
        <w:rPr>
          <w:rFonts w:eastAsiaTheme="minorHAnsi"/>
          <w:color w:val="000000"/>
          <w:lang w:eastAsia="en-US"/>
        </w:rPr>
        <w:t>характеризовать мир профессий, связанных с растениеводством, их востребованность на региональном рынке труда.</w:t>
      </w:r>
    </w:p>
    <w:p w:rsidR="000D306B" w:rsidRPr="0095587D" w:rsidRDefault="000D306B" w:rsidP="00E27AAC">
      <w:pPr>
        <w:jc w:val="center"/>
        <w:rPr>
          <w:rStyle w:val="docuntyped-name"/>
          <w:rFonts w:eastAsia="Times New Roman"/>
          <w:b/>
          <w:sz w:val="28"/>
          <w:szCs w:val="27"/>
          <w:highlight w:val="yellow"/>
          <w:u w:val="single"/>
        </w:rPr>
      </w:pPr>
    </w:p>
    <w:p w:rsidR="00EC21FA" w:rsidRPr="00EC21FA" w:rsidRDefault="00E27AAC" w:rsidP="00E27AAC">
      <w:pPr>
        <w:jc w:val="center"/>
        <w:rPr>
          <w:rStyle w:val="docuntyped-name"/>
          <w:rFonts w:eastAsia="Times New Roman"/>
          <w:b/>
          <w:sz w:val="28"/>
          <w:szCs w:val="27"/>
          <w:u w:val="single"/>
        </w:rPr>
      </w:pPr>
      <w:r w:rsidRPr="00EC21FA">
        <w:rPr>
          <w:rStyle w:val="docuntyped-name"/>
          <w:rFonts w:eastAsia="Times New Roman"/>
          <w:b/>
          <w:sz w:val="28"/>
          <w:szCs w:val="27"/>
          <w:u w:val="single"/>
        </w:rPr>
        <w:t>Рабочая программа по учебному предмету</w:t>
      </w:r>
    </w:p>
    <w:p w:rsidR="00E27AAC" w:rsidRPr="00EC21FA" w:rsidRDefault="00A56796" w:rsidP="00E27AAC">
      <w:pPr>
        <w:jc w:val="center"/>
        <w:rPr>
          <w:rStyle w:val="docuntyped-name"/>
          <w:rFonts w:eastAsia="Times New Roman"/>
          <w:b/>
          <w:sz w:val="28"/>
          <w:szCs w:val="27"/>
          <w:u w:val="single"/>
        </w:rPr>
      </w:pPr>
      <w:r>
        <w:rPr>
          <w:rStyle w:val="docuntyped-name"/>
          <w:rFonts w:eastAsia="Times New Roman"/>
          <w:b/>
          <w:sz w:val="28"/>
          <w:szCs w:val="27"/>
          <w:u w:val="single"/>
        </w:rPr>
        <w:t xml:space="preserve"> «Основы безопасности и защиты</w:t>
      </w:r>
      <w:r w:rsidR="00E27AAC" w:rsidRPr="00EC21FA">
        <w:rPr>
          <w:rStyle w:val="docuntyped-name"/>
          <w:rFonts w:eastAsia="Times New Roman"/>
          <w:b/>
          <w:sz w:val="28"/>
          <w:szCs w:val="27"/>
          <w:u w:val="single"/>
        </w:rPr>
        <w:t xml:space="preserve"> Родины»</w:t>
      </w:r>
    </w:p>
    <w:p w:rsidR="00EC21FA" w:rsidRDefault="00EC21FA" w:rsidP="00EC21FA">
      <w:pPr>
        <w:ind w:left="120"/>
        <w:rPr>
          <w:rFonts w:eastAsiaTheme="minorHAnsi"/>
          <w:b/>
          <w:color w:val="000000"/>
          <w:lang w:eastAsia="en-US"/>
        </w:rPr>
      </w:pPr>
      <w:bookmarkStart w:id="209" w:name="block-43110500"/>
    </w:p>
    <w:p w:rsidR="00EC21FA" w:rsidRPr="00EC21FA" w:rsidRDefault="00EC21FA" w:rsidP="00EC21FA">
      <w:pPr>
        <w:ind w:left="120"/>
        <w:rPr>
          <w:rFonts w:eastAsiaTheme="minorHAnsi"/>
          <w:lang w:eastAsia="en-US"/>
        </w:rPr>
      </w:pPr>
      <w:r w:rsidRPr="00EC21FA">
        <w:rPr>
          <w:rFonts w:eastAsiaTheme="minorHAnsi"/>
          <w:b/>
          <w:color w:val="000000"/>
          <w:lang w:eastAsia="en-US"/>
        </w:rPr>
        <w:t>ПОЯСНИТЕЛЬНАЯ ЗАПИСКА</w:t>
      </w:r>
    </w:p>
    <w:p w:rsidR="00EC21FA" w:rsidRPr="00EC21FA" w:rsidRDefault="00EC21FA" w:rsidP="00EC21FA">
      <w:pPr>
        <w:ind w:firstLine="600"/>
        <w:rPr>
          <w:rFonts w:eastAsiaTheme="minorHAnsi"/>
          <w:lang w:eastAsia="en-US"/>
        </w:rPr>
      </w:pPr>
      <w:r w:rsidRPr="00EC21FA">
        <w:rPr>
          <w:rFonts w:eastAsiaTheme="minorHAnsi"/>
          <w:color w:val="000000"/>
          <w:lang w:eastAsia="en-US"/>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Программа ОБЗР обеспечивает:</w:t>
      </w:r>
    </w:p>
    <w:p w:rsidR="00EC21FA" w:rsidRPr="00EC21FA" w:rsidRDefault="00EC21FA" w:rsidP="00EC21FA">
      <w:pPr>
        <w:ind w:firstLine="600"/>
        <w:rPr>
          <w:rFonts w:eastAsiaTheme="minorHAnsi"/>
          <w:lang w:eastAsia="en-US"/>
        </w:rPr>
      </w:pPr>
      <w:r w:rsidRPr="00EC21FA">
        <w:rPr>
          <w:rFonts w:eastAsiaTheme="minorHAnsi"/>
          <w:color w:val="000000"/>
          <w:lang w:eastAsia="en-US"/>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возможность выработки и закрепления у обучающихся умений и навыков, необходимых для последующей жизни;</w:t>
      </w:r>
    </w:p>
    <w:p w:rsidR="00EC21FA" w:rsidRPr="00EC21FA" w:rsidRDefault="00EC21FA" w:rsidP="00EC21FA">
      <w:pPr>
        <w:ind w:firstLine="600"/>
        <w:rPr>
          <w:rFonts w:eastAsiaTheme="minorHAnsi"/>
          <w:lang w:eastAsia="en-US"/>
        </w:rPr>
      </w:pPr>
      <w:r w:rsidRPr="00EC21FA">
        <w:rPr>
          <w:rFonts w:eastAsiaTheme="minorHAnsi"/>
          <w:color w:val="000000"/>
          <w:lang w:eastAsia="en-US"/>
        </w:rPr>
        <w:t>выработку практико-ориентированных компетенций, соответствующих потребностям современности;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EC21FA" w:rsidRPr="00EC21FA" w:rsidRDefault="00EC21FA" w:rsidP="00EC21FA">
      <w:pPr>
        <w:ind w:left="120"/>
        <w:rPr>
          <w:rFonts w:eastAsiaTheme="minorHAnsi"/>
          <w:lang w:eastAsia="en-US"/>
        </w:rPr>
      </w:pPr>
      <w:r w:rsidRPr="00EC21FA">
        <w:rPr>
          <w:rFonts w:eastAsiaTheme="minorHAnsi"/>
          <w:b/>
          <w:color w:val="000000"/>
          <w:lang w:eastAsia="en-US"/>
        </w:rPr>
        <w:t>ОБЩАЯ ХАРАКТЕРИСТИКА УЧЕБНОГО ПРЕДМЕТА «ОСНОВЫ БЕЗОПАСНОСТИ И ЗАЩИТЫ РОДИНЫ»</w:t>
      </w:r>
    </w:p>
    <w:p w:rsidR="00EC21FA" w:rsidRPr="00EC21FA" w:rsidRDefault="00EC21FA" w:rsidP="00EC21FA">
      <w:pPr>
        <w:ind w:firstLine="600"/>
        <w:rPr>
          <w:rFonts w:eastAsiaTheme="minorHAnsi"/>
          <w:lang w:eastAsia="en-US"/>
        </w:rPr>
      </w:pPr>
      <w:r w:rsidRPr="00EC21FA">
        <w:rPr>
          <w:rFonts w:eastAsiaTheme="minorHAnsi"/>
          <w:color w:val="333333"/>
          <w:lang w:eastAsia="en-US"/>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1 «Безопасное и устойчивое развитие личности, общества, государства»;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2 «Военная подготовка. Основы военных знаний»;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3 «Культура безопасности жизнедеятельности в современном обществе»;</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4 «Безопасность в быту»;</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5 «Безопасность на транспорте»;</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6 «Безопасность в общественных местах»;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7 «Безопасность в природной среде»;</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8 «Основы медицинских знаний. Оказание первой помощи»;</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9 «Безопасность в социуме»;</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10 «Безопасность в информационном пространстве»;</w:t>
      </w:r>
    </w:p>
    <w:p w:rsidR="00EC21FA" w:rsidRPr="00EC21FA" w:rsidRDefault="00EC21FA" w:rsidP="00EC21FA">
      <w:pPr>
        <w:ind w:firstLine="600"/>
        <w:rPr>
          <w:rFonts w:eastAsiaTheme="minorHAnsi"/>
          <w:lang w:eastAsia="en-US"/>
        </w:rPr>
      </w:pPr>
      <w:r w:rsidRPr="00EC21FA">
        <w:rPr>
          <w:rFonts w:eastAsiaTheme="minorHAnsi"/>
          <w:color w:val="333333"/>
          <w:lang w:eastAsia="en-US"/>
        </w:rPr>
        <w:t>модуль № 11 «Основы противодействия экстремизму и терроризму».</w:t>
      </w:r>
    </w:p>
    <w:p w:rsidR="00EC21FA" w:rsidRPr="00EC21FA" w:rsidRDefault="00EC21FA" w:rsidP="00EC21FA">
      <w:pPr>
        <w:ind w:firstLine="600"/>
        <w:rPr>
          <w:rFonts w:eastAsiaTheme="minorHAnsi"/>
          <w:lang w:eastAsia="en-US"/>
        </w:rPr>
      </w:pPr>
      <w:r w:rsidRPr="00EC21FA">
        <w:rPr>
          <w:rFonts w:eastAsiaTheme="minorHAnsi"/>
          <w:color w:val="333333"/>
          <w:lang w:eastAsia="en-US"/>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EC21FA" w:rsidRPr="00EC21FA" w:rsidRDefault="00EC21FA" w:rsidP="00EC21FA">
      <w:pPr>
        <w:ind w:firstLine="600"/>
        <w:rPr>
          <w:rFonts w:eastAsiaTheme="minorHAnsi"/>
          <w:lang w:eastAsia="en-US"/>
        </w:rPr>
      </w:pPr>
      <w:r w:rsidRPr="00EC21FA">
        <w:rPr>
          <w:rFonts w:eastAsiaTheme="minorHAnsi"/>
          <w:color w:val="333333"/>
          <w:lang w:eastAsia="en-US"/>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EC21FA" w:rsidRPr="00EC21FA" w:rsidRDefault="00EC21FA" w:rsidP="00EC21FA">
      <w:pPr>
        <w:ind w:firstLine="600"/>
        <w:rPr>
          <w:rFonts w:eastAsiaTheme="minorHAnsi"/>
          <w:lang w:eastAsia="en-US"/>
        </w:rPr>
      </w:pPr>
      <w:r w:rsidRPr="00EC21FA">
        <w:rPr>
          <w:rFonts w:eastAsiaTheme="minorHAnsi"/>
          <w:color w:val="000000"/>
          <w:lang w:eastAsia="en-US"/>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 этом центральной проблемой безопасности жизнедеятельности остаётся сохранение жизни и здоровья каждого человека.</w:t>
      </w:r>
    </w:p>
    <w:p w:rsidR="00EC21FA" w:rsidRPr="00EC21FA" w:rsidRDefault="00EC21FA" w:rsidP="00EC21FA">
      <w:pPr>
        <w:ind w:firstLine="600"/>
        <w:rPr>
          <w:rFonts w:eastAsiaTheme="minorHAnsi"/>
          <w:lang w:eastAsia="en-US"/>
        </w:rPr>
      </w:pPr>
      <w:r w:rsidRPr="00EC21FA">
        <w:rPr>
          <w:rFonts w:eastAsiaTheme="minorHAnsi"/>
          <w:color w:val="000000"/>
          <w:lang w:eastAsia="en-US"/>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EC21FA" w:rsidRPr="00EC21FA" w:rsidRDefault="00EC21FA" w:rsidP="00EC21FA">
      <w:pPr>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ЦЕЛЬ ИЗУЧЕНИЯ УЧЕБНОГО ПРЕДМЕТА «ОСНОВЫ БЕЗОПАСНОСТИ И ЗАЩИТЫ РОДИНЫ»</w:t>
      </w:r>
    </w:p>
    <w:p w:rsidR="00EC21FA" w:rsidRPr="00EC21FA" w:rsidRDefault="00EC21FA" w:rsidP="00EC21FA">
      <w:pPr>
        <w:ind w:left="120"/>
        <w:rPr>
          <w:rFonts w:eastAsiaTheme="minorHAnsi"/>
          <w:lang w:eastAsia="en-US"/>
        </w:rPr>
      </w:pPr>
    </w:p>
    <w:p w:rsidR="00EC21FA" w:rsidRPr="00EC21FA" w:rsidRDefault="00EC21FA" w:rsidP="00EC21FA">
      <w:pPr>
        <w:ind w:firstLine="600"/>
        <w:rPr>
          <w:rFonts w:eastAsiaTheme="minorHAnsi"/>
          <w:lang w:eastAsia="en-US"/>
        </w:rPr>
      </w:pPr>
      <w:r w:rsidRPr="00EC21FA">
        <w:rPr>
          <w:rFonts w:eastAsiaTheme="minorHAnsi"/>
          <w:color w:val="000000"/>
          <w:lang w:eastAsia="en-US"/>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EC21FA" w:rsidRPr="00EC21FA" w:rsidRDefault="00EC21FA" w:rsidP="00EC21FA">
      <w:pPr>
        <w:ind w:firstLine="600"/>
        <w:rPr>
          <w:rFonts w:eastAsiaTheme="minorHAnsi"/>
          <w:lang w:eastAsia="en-US"/>
        </w:rPr>
      </w:pPr>
      <w:r w:rsidRPr="00EC21FA">
        <w:rPr>
          <w:rFonts w:eastAsiaTheme="minorHAnsi"/>
          <w:color w:val="000000"/>
          <w:lang w:eastAsia="en-US"/>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EC21FA" w:rsidRPr="00EC21FA" w:rsidRDefault="00EC21FA" w:rsidP="00EC21FA">
      <w:pPr>
        <w:ind w:firstLine="600"/>
        <w:rPr>
          <w:rFonts w:eastAsiaTheme="minorHAnsi"/>
          <w:lang w:eastAsia="en-US"/>
        </w:rPr>
      </w:pPr>
      <w:r w:rsidRPr="00EC21FA">
        <w:rPr>
          <w:rFonts w:eastAsiaTheme="minorHAnsi"/>
          <w:color w:val="000000"/>
          <w:lang w:eastAsia="en-US"/>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EC21FA" w:rsidRDefault="00EC21FA" w:rsidP="00EC21FA">
      <w:pPr>
        <w:ind w:left="120"/>
        <w:rPr>
          <w:rFonts w:eastAsiaTheme="minorHAnsi"/>
          <w:b/>
          <w:color w:val="000000"/>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МЕСТО ПРЕДМЕТА В УЧЕБНОМ ПЛАНЕ</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EC21FA" w:rsidRDefault="00EC21FA" w:rsidP="00EC21FA">
      <w:pPr>
        <w:ind w:left="120"/>
        <w:rPr>
          <w:rFonts w:eastAsiaTheme="minorHAnsi"/>
          <w:b/>
          <w:color w:val="000000"/>
          <w:lang w:eastAsia="en-US"/>
        </w:rPr>
      </w:pPr>
      <w:bookmarkStart w:id="210" w:name="block-43110501"/>
      <w:bookmarkEnd w:id="209"/>
    </w:p>
    <w:p w:rsidR="00EC21FA" w:rsidRPr="00EC21FA" w:rsidRDefault="00EC21FA" w:rsidP="00EC21FA">
      <w:pPr>
        <w:ind w:left="120"/>
        <w:rPr>
          <w:rFonts w:eastAsiaTheme="minorHAnsi"/>
          <w:lang w:eastAsia="en-US"/>
        </w:rPr>
      </w:pPr>
      <w:r w:rsidRPr="00EC21FA">
        <w:rPr>
          <w:rFonts w:eastAsiaTheme="minorHAnsi"/>
          <w:b/>
          <w:color w:val="000000"/>
          <w:lang w:eastAsia="en-US"/>
        </w:rPr>
        <w:t>СОДЕРЖАНИЕ УЧЕБНОГО ПРЕДМЕТА</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1 «Безопасное и устойчивое развитие личности, общества, государства»:</w:t>
      </w:r>
    </w:p>
    <w:p w:rsidR="00EC21FA" w:rsidRPr="00EC21FA" w:rsidRDefault="00EC21FA" w:rsidP="00EC21FA">
      <w:pPr>
        <w:ind w:firstLine="600"/>
        <w:rPr>
          <w:rFonts w:eastAsiaTheme="minorHAnsi"/>
          <w:lang w:eastAsia="en-US"/>
        </w:rPr>
      </w:pPr>
      <w:r w:rsidRPr="00EC21FA">
        <w:rPr>
          <w:rFonts w:eastAsiaTheme="minorHAnsi"/>
          <w:color w:val="000000"/>
          <w:lang w:eastAsia="en-US"/>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стратегия национальной безопасности, национальные интересы и угрозы национальной безопасности;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чрезвычайные ситуации природного, техногенного и биолого-социального характера;</w:t>
      </w:r>
    </w:p>
    <w:p w:rsidR="00EC21FA" w:rsidRPr="00EC21FA" w:rsidRDefault="00EC21FA" w:rsidP="00EC21FA">
      <w:pPr>
        <w:ind w:firstLine="600"/>
        <w:rPr>
          <w:rFonts w:eastAsiaTheme="minorHAnsi"/>
          <w:lang w:eastAsia="en-US"/>
        </w:rPr>
      </w:pPr>
      <w:r w:rsidRPr="00EC21FA">
        <w:rPr>
          <w:rFonts w:eastAsiaTheme="minorHAnsi"/>
          <w:color w:val="000000"/>
          <w:lang w:eastAsia="en-US"/>
        </w:rPr>
        <w:t>информирование и оповещение населения о чрезвычайных ситуациях, система ОКСИОН;</w:t>
      </w:r>
    </w:p>
    <w:p w:rsidR="00EC21FA" w:rsidRPr="00EC21FA" w:rsidRDefault="00EC21FA" w:rsidP="00EC21FA">
      <w:pPr>
        <w:ind w:firstLine="600"/>
        <w:rPr>
          <w:rFonts w:eastAsiaTheme="minorHAnsi"/>
          <w:lang w:eastAsia="en-US"/>
        </w:rPr>
      </w:pPr>
      <w:r w:rsidRPr="00EC21FA">
        <w:rPr>
          <w:rFonts w:eastAsiaTheme="minorHAnsi"/>
          <w:color w:val="000000"/>
          <w:lang w:eastAsia="en-US"/>
        </w:rPr>
        <w:t>история развития гражданской обороны;</w:t>
      </w:r>
    </w:p>
    <w:p w:rsidR="00EC21FA" w:rsidRPr="00EC21FA" w:rsidRDefault="00EC21FA" w:rsidP="00EC21FA">
      <w:pPr>
        <w:ind w:firstLine="600"/>
        <w:rPr>
          <w:rFonts w:eastAsiaTheme="minorHAnsi"/>
          <w:lang w:eastAsia="en-US"/>
        </w:rPr>
      </w:pPr>
      <w:r w:rsidRPr="00EC21FA">
        <w:rPr>
          <w:rFonts w:eastAsiaTheme="minorHAnsi"/>
          <w:color w:val="000000"/>
          <w:lang w:eastAsia="en-US"/>
        </w:rPr>
        <w:t>сигнал «Внимание всем!», порядок действий населения при его получении;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средства индивидуальной и коллективной защиты населения, порядок пользования фильтрующим противогазом;</w:t>
      </w:r>
    </w:p>
    <w:p w:rsidR="00EC21FA" w:rsidRPr="00EC21FA" w:rsidRDefault="00EC21FA" w:rsidP="00EC21FA">
      <w:pPr>
        <w:ind w:firstLine="600"/>
        <w:rPr>
          <w:rFonts w:eastAsiaTheme="minorHAnsi"/>
          <w:lang w:eastAsia="en-US"/>
        </w:rPr>
      </w:pPr>
      <w:r w:rsidRPr="00EC21FA">
        <w:rPr>
          <w:rFonts w:eastAsiaTheme="minorHAnsi"/>
          <w:color w:val="000000"/>
          <w:lang w:eastAsia="en-US"/>
        </w:rPr>
        <w:t>эвакуация населения в условиях чрезвычайных ситуаций, порядок действий населения при объявлении эвакуации;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современная армия, воинская обязанность и военная служба, добровольная и обязательная подготовка к службе в армии.</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2 «Военная подготовка. Основы военных знаний»:</w:t>
      </w:r>
    </w:p>
    <w:p w:rsidR="00EC21FA" w:rsidRPr="00EC21FA" w:rsidRDefault="00EC21FA" w:rsidP="00EC21FA">
      <w:pPr>
        <w:ind w:firstLine="600"/>
        <w:rPr>
          <w:rFonts w:eastAsiaTheme="minorHAnsi"/>
          <w:lang w:eastAsia="en-US"/>
        </w:rPr>
      </w:pPr>
      <w:r w:rsidRPr="00EC21FA">
        <w:rPr>
          <w:rFonts w:eastAsiaTheme="minorHAnsi"/>
          <w:color w:val="000000"/>
          <w:lang w:eastAsia="en-US"/>
        </w:rPr>
        <w:t>история возникновения и развития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этапы становления современных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основные направления подготовки к военной службе;</w:t>
      </w:r>
    </w:p>
    <w:p w:rsidR="00EC21FA" w:rsidRPr="00EC21FA" w:rsidRDefault="00EC21FA" w:rsidP="00EC21FA">
      <w:pPr>
        <w:ind w:firstLine="600"/>
        <w:rPr>
          <w:rFonts w:eastAsiaTheme="minorHAnsi"/>
          <w:lang w:eastAsia="en-US"/>
        </w:rPr>
      </w:pPr>
      <w:r w:rsidRPr="00EC21FA">
        <w:rPr>
          <w:rFonts w:eastAsiaTheme="minorHAnsi"/>
          <w:color w:val="000000"/>
          <w:lang w:eastAsia="en-US"/>
        </w:rPr>
        <w:t xml:space="preserve">организационная структура Вооруженных Сил Российской Федерации; </w:t>
      </w:r>
    </w:p>
    <w:p w:rsidR="00EC21FA" w:rsidRPr="00EC21FA" w:rsidRDefault="00EC21FA" w:rsidP="00EC21FA">
      <w:pPr>
        <w:ind w:firstLine="600"/>
        <w:rPr>
          <w:rFonts w:eastAsiaTheme="minorHAnsi"/>
          <w:lang w:eastAsia="en-US"/>
        </w:rPr>
      </w:pPr>
      <w:r w:rsidRPr="00EC21FA">
        <w:rPr>
          <w:rFonts w:eastAsiaTheme="minorHAnsi"/>
          <w:color w:val="000000"/>
          <w:lang w:eastAsia="en-US"/>
        </w:rPr>
        <w:t>функции и основные задачи современных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особенности видов и родов войск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воинские символы современных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EC21FA" w:rsidRPr="00EC21FA" w:rsidRDefault="00EC21FA" w:rsidP="00EC21FA">
      <w:pPr>
        <w:ind w:firstLine="600"/>
        <w:rPr>
          <w:rFonts w:eastAsiaTheme="minorHAnsi"/>
          <w:lang w:eastAsia="en-US"/>
        </w:rPr>
      </w:pPr>
      <w:r w:rsidRPr="00EC21FA">
        <w:rPr>
          <w:rFonts w:eastAsiaTheme="minorHAnsi"/>
          <w:color w:val="000000"/>
          <w:lang w:eastAsia="en-US"/>
        </w:rPr>
        <w:t xml:space="preserve">организационно-штатная структура и боевые возможности отделения, задачи отделения в различных видах боя; </w:t>
      </w:r>
    </w:p>
    <w:p w:rsidR="00EC21FA" w:rsidRPr="00EC21FA" w:rsidRDefault="00EC21FA" w:rsidP="00EC21FA">
      <w:pPr>
        <w:ind w:firstLine="600"/>
        <w:rPr>
          <w:rFonts w:eastAsiaTheme="minorHAnsi"/>
          <w:lang w:eastAsia="en-US"/>
        </w:rPr>
      </w:pPr>
      <w:r w:rsidRPr="00EC21FA">
        <w:rPr>
          <w:rFonts w:eastAsiaTheme="minorHAnsi"/>
          <w:color w:val="000000"/>
          <w:lang w:eastAsia="en-US"/>
        </w:rPr>
        <w:t>состав, назначение, характеристики, порядок размещения современных средств индивидуальной бронезащиты и экипировки военнослужащего;</w:t>
      </w:r>
    </w:p>
    <w:p w:rsidR="00EC21FA" w:rsidRPr="00EC21FA" w:rsidRDefault="00EC21FA" w:rsidP="00EC21FA">
      <w:pPr>
        <w:ind w:firstLine="600"/>
        <w:rPr>
          <w:rFonts w:eastAsiaTheme="minorHAnsi"/>
          <w:lang w:eastAsia="en-US"/>
        </w:rPr>
      </w:pPr>
      <w:r w:rsidRPr="00EC21FA">
        <w:rPr>
          <w:rFonts w:eastAsiaTheme="minorHAnsi"/>
          <w:color w:val="000000"/>
          <w:lang w:eastAsia="en-US"/>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EC21FA" w:rsidRPr="00EC21FA" w:rsidRDefault="00EC21FA" w:rsidP="00EC21FA">
      <w:pPr>
        <w:ind w:firstLine="600"/>
        <w:rPr>
          <w:rFonts w:eastAsiaTheme="minorHAnsi"/>
          <w:lang w:eastAsia="en-US"/>
        </w:rPr>
      </w:pPr>
      <w:r w:rsidRPr="00EC21FA">
        <w:rPr>
          <w:rFonts w:eastAsiaTheme="minorHAnsi"/>
          <w:color w:val="000000"/>
          <w:lang w:eastAsia="en-US"/>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EC21FA" w:rsidRPr="00EC21FA" w:rsidRDefault="00EC21FA" w:rsidP="00EC21FA">
      <w:pPr>
        <w:ind w:firstLine="600"/>
        <w:rPr>
          <w:rFonts w:eastAsiaTheme="minorHAnsi"/>
          <w:lang w:eastAsia="en-US"/>
        </w:rPr>
      </w:pPr>
      <w:r w:rsidRPr="00EC21FA">
        <w:rPr>
          <w:rFonts w:eastAsiaTheme="minorHAnsi"/>
          <w:color w:val="000000"/>
          <w:lang w:eastAsia="en-US"/>
        </w:rPr>
        <w:t>история создания общевоинских уставов;</w:t>
      </w:r>
    </w:p>
    <w:p w:rsidR="00EC21FA" w:rsidRPr="00EC21FA" w:rsidRDefault="00EC21FA" w:rsidP="00EC21FA">
      <w:pPr>
        <w:ind w:firstLine="600"/>
        <w:rPr>
          <w:rFonts w:eastAsiaTheme="minorHAnsi"/>
          <w:lang w:eastAsia="en-US"/>
        </w:rPr>
      </w:pPr>
      <w:r w:rsidRPr="00EC21FA">
        <w:rPr>
          <w:rFonts w:eastAsiaTheme="minorHAnsi"/>
          <w:color w:val="000000"/>
          <w:lang w:eastAsia="en-US"/>
        </w:rPr>
        <w:t>этапы становления современных общевоинских уставов;</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EC21FA" w:rsidRPr="00EC21FA" w:rsidRDefault="00EC21FA" w:rsidP="00EC21FA">
      <w:pPr>
        <w:ind w:firstLine="600"/>
        <w:rPr>
          <w:rFonts w:eastAsiaTheme="minorHAnsi"/>
          <w:lang w:eastAsia="en-US"/>
        </w:rPr>
      </w:pPr>
      <w:r w:rsidRPr="00EC21FA">
        <w:rPr>
          <w:rFonts w:eastAsiaTheme="minorHAnsi"/>
          <w:color w:val="000000"/>
          <w:lang w:eastAsia="en-US"/>
        </w:rPr>
        <w:t>сущность единоначалия;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командиры (начальники) и подчинённые;</w:t>
      </w:r>
    </w:p>
    <w:p w:rsidR="00EC21FA" w:rsidRPr="00EC21FA" w:rsidRDefault="00EC21FA" w:rsidP="00EC21FA">
      <w:pPr>
        <w:ind w:firstLine="600"/>
        <w:rPr>
          <w:rFonts w:eastAsiaTheme="minorHAnsi"/>
          <w:lang w:eastAsia="en-US"/>
        </w:rPr>
      </w:pPr>
      <w:r w:rsidRPr="00EC21FA">
        <w:rPr>
          <w:rFonts w:eastAsiaTheme="minorHAnsi"/>
          <w:color w:val="000000"/>
          <w:lang w:eastAsia="en-US"/>
        </w:rPr>
        <w:t>старшие и младшие;</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приказ (приказание), порядок его отдачи и выполнения;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воинские звания и военная форма одежды;</w:t>
      </w:r>
    </w:p>
    <w:p w:rsidR="00EC21FA" w:rsidRPr="00EC21FA" w:rsidRDefault="00EC21FA" w:rsidP="00EC21FA">
      <w:pPr>
        <w:ind w:firstLine="600"/>
        <w:rPr>
          <w:rFonts w:eastAsiaTheme="minorHAnsi"/>
          <w:lang w:eastAsia="en-US"/>
        </w:rPr>
      </w:pPr>
      <w:r w:rsidRPr="00EC21FA">
        <w:rPr>
          <w:rFonts w:eastAsiaTheme="minorHAnsi"/>
          <w:color w:val="000000"/>
          <w:lang w:eastAsia="en-US"/>
        </w:rPr>
        <w:t>воинская дисциплина, её сущность и значение;</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обязанности военнослужащих по соблюдению требований воинской дисциплины;</w:t>
      </w:r>
    </w:p>
    <w:p w:rsidR="00EC21FA" w:rsidRPr="00EC21FA" w:rsidRDefault="00EC21FA" w:rsidP="00EC21FA">
      <w:pPr>
        <w:ind w:firstLine="600"/>
        <w:rPr>
          <w:rFonts w:eastAsiaTheme="minorHAnsi"/>
          <w:lang w:eastAsia="en-US"/>
        </w:rPr>
      </w:pPr>
      <w:r w:rsidRPr="00EC21FA">
        <w:rPr>
          <w:rFonts w:eastAsiaTheme="minorHAnsi"/>
          <w:color w:val="000000"/>
          <w:lang w:eastAsia="en-US"/>
        </w:rPr>
        <w:t>способы достижения воинской дисциплины;</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положения Строевого устава;</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обязанности военнослужащих перед построением и в строю;</w:t>
      </w:r>
    </w:p>
    <w:p w:rsidR="00EC21FA" w:rsidRPr="00EC21FA" w:rsidRDefault="00EC21FA" w:rsidP="00EC21FA">
      <w:pPr>
        <w:ind w:firstLine="600"/>
        <w:rPr>
          <w:rFonts w:eastAsiaTheme="minorHAnsi"/>
          <w:lang w:eastAsia="en-US"/>
        </w:rPr>
      </w:pPr>
      <w:r w:rsidRPr="00EC21FA">
        <w:rPr>
          <w:rFonts w:eastAsiaTheme="minorHAnsi"/>
          <w:color w:val="000000"/>
          <w:lang w:eastAsia="en-US"/>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3 «Культура безопасности жизнедеятельности в современном обществе»:</w:t>
      </w:r>
    </w:p>
    <w:p w:rsidR="00EC21FA" w:rsidRPr="00EC21FA" w:rsidRDefault="00EC21FA" w:rsidP="00EC21FA">
      <w:pPr>
        <w:ind w:firstLine="600"/>
        <w:rPr>
          <w:rFonts w:eastAsiaTheme="minorHAnsi"/>
          <w:lang w:eastAsia="en-US"/>
        </w:rPr>
      </w:pPr>
      <w:r w:rsidRPr="00EC21FA">
        <w:rPr>
          <w:rFonts w:eastAsiaTheme="minorHAnsi"/>
          <w:color w:val="000000"/>
          <w:lang w:eastAsia="en-US"/>
        </w:rPr>
        <w:t>безопасность жизнедеятельности: ключевые понятия и значение для человека;</w:t>
      </w:r>
    </w:p>
    <w:p w:rsidR="00EC21FA" w:rsidRPr="00EC21FA" w:rsidRDefault="00EC21FA" w:rsidP="00EC21FA">
      <w:pPr>
        <w:ind w:firstLine="600"/>
        <w:rPr>
          <w:rFonts w:eastAsiaTheme="minorHAnsi"/>
          <w:lang w:eastAsia="en-US"/>
        </w:rPr>
      </w:pPr>
      <w:r w:rsidRPr="00EC21FA">
        <w:rPr>
          <w:rFonts w:eastAsiaTheme="minorHAnsi"/>
          <w:color w:val="000000"/>
          <w:lang w:eastAsia="en-US"/>
        </w:rPr>
        <w:t>смысл понятий «опасность», «безопасность», «риск», «культура безопасности жизнедеятельности»;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источники и факторы опасности, их классификация;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общие принципы безопасного поведения;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понятия опасной и чрезвычайной ситуации, сходство и различия опасной и чрезвычайной ситуации;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механизм перерастания повседневной ситуации в чрезвычайную ситуацию, правила поведения в опасных и чрезвычайных ситуациях.</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4 «Безопасность в быту»:</w:t>
      </w:r>
    </w:p>
    <w:p w:rsidR="00EC21FA" w:rsidRPr="00EC21FA" w:rsidRDefault="00EC21FA" w:rsidP="00EC21FA">
      <w:pPr>
        <w:ind w:firstLine="600"/>
        <w:rPr>
          <w:rFonts w:eastAsiaTheme="minorHAnsi"/>
          <w:lang w:eastAsia="en-US"/>
        </w:rPr>
      </w:pPr>
      <w:r w:rsidRPr="00EC21FA">
        <w:rPr>
          <w:rFonts w:eastAsiaTheme="minorHAnsi"/>
          <w:color w:val="000000"/>
          <w:lang w:eastAsia="en-US"/>
        </w:rPr>
        <w:t>основные источники опасности в быту и их классификация;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защита прав потребителя, сроки годности и состав продуктов питания;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бытовые отравления и причины их возникновения;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признаки отравления, приёмы и правила оказания первой помощи;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комплектования и хранения домашней аптечки;</w:t>
      </w:r>
    </w:p>
    <w:p w:rsidR="00EC21FA" w:rsidRPr="00EC21FA" w:rsidRDefault="00EC21FA" w:rsidP="00EC21FA">
      <w:pPr>
        <w:ind w:firstLine="600"/>
        <w:rPr>
          <w:rFonts w:eastAsiaTheme="minorHAnsi"/>
          <w:lang w:eastAsia="en-US"/>
        </w:rPr>
      </w:pPr>
      <w:r w:rsidRPr="00EC21FA">
        <w:rPr>
          <w:rFonts w:eastAsiaTheme="minorHAnsi"/>
          <w:color w:val="000000"/>
          <w:lang w:eastAsia="en-US"/>
        </w:rPr>
        <w:t>бытовые травмы и правила их предупреждения, приёмы и правила оказания первой помощи;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обращения с газовыми и электрическими приборами; приемы и правила оказания первой помощи;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поведения в подъезде и лифте, а также при входе и выходе из них;</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пожар и факторы его развития;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условия и причины возникновения пожаров, их возможные последствия, приёмы и правила оказания первой помощи;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первичные средства пожаротушения;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вызова экстренных служб и порядок взаимодействия с ними, ответственность за ложные сообщения;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права, обязанности и ответственность граждан в области пожарной безопасности;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 xml:space="preserve">ситуации криминогенного характера; </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поведения с малознакомыми людьми;</w:t>
      </w:r>
    </w:p>
    <w:p w:rsidR="00EC21FA" w:rsidRPr="00EC21FA" w:rsidRDefault="00EC21FA" w:rsidP="00EC21FA">
      <w:pPr>
        <w:ind w:firstLine="600"/>
        <w:rPr>
          <w:rFonts w:eastAsiaTheme="minorHAnsi"/>
          <w:lang w:eastAsia="en-US"/>
        </w:rPr>
      </w:pPr>
      <w:r w:rsidRPr="00EC21FA">
        <w:rPr>
          <w:rFonts w:eastAsiaTheme="minorHAnsi"/>
          <w:color w:val="000000"/>
          <w:lang w:eastAsia="en-US"/>
        </w:rPr>
        <w:t>меры по предотвращению проникновения злоумышленников в дом, правила поведения при попытке проникновения в дом посторонних;</w:t>
      </w:r>
    </w:p>
    <w:p w:rsidR="00EC21FA" w:rsidRPr="00EC21FA" w:rsidRDefault="00EC21FA" w:rsidP="00EC21FA">
      <w:pPr>
        <w:ind w:firstLine="600"/>
        <w:rPr>
          <w:rFonts w:eastAsiaTheme="minorHAnsi"/>
          <w:lang w:eastAsia="en-US"/>
        </w:rPr>
      </w:pPr>
      <w:r w:rsidRPr="00EC21FA">
        <w:rPr>
          <w:rFonts w:eastAsiaTheme="minorHAnsi"/>
          <w:color w:val="000000"/>
          <w:lang w:eastAsia="en-US"/>
        </w:rPr>
        <w:t>классификация аварийных ситуаций на коммунальных системах жизнеобеспечения;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предупреждения возможных аварий на коммунальных системах, порядок действий при авариях на коммунальных системах.</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5 «Безопасность на транспорте»:</w:t>
      </w:r>
    </w:p>
    <w:p w:rsidR="00EC21FA" w:rsidRPr="00EC21FA" w:rsidRDefault="00EC21FA" w:rsidP="00EC21FA">
      <w:pPr>
        <w:ind w:firstLine="600"/>
        <w:rPr>
          <w:rFonts w:eastAsiaTheme="minorHAnsi"/>
          <w:lang w:eastAsia="en-US"/>
        </w:rPr>
      </w:pPr>
      <w:r w:rsidRPr="00EC21FA">
        <w:rPr>
          <w:rFonts w:eastAsiaTheme="minorHAnsi"/>
          <w:color w:val="000000"/>
          <w:lang w:eastAsia="en-US"/>
        </w:rPr>
        <w:t xml:space="preserve">правила дорожного движения и их значение; </w:t>
      </w:r>
    </w:p>
    <w:p w:rsidR="00EC21FA" w:rsidRPr="00EC21FA" w:rsidRDefault="00EC21FA" w:rsidP="00EC21FA">
      <w:pPr>
        <w:ind w:firstLine="600"/>
        <w:rPr>
          <w:rFonts w:eastAsiaTheme="minorHAnsi"/>
          <w:lang w:eastAsia="en-US"/>
        </w:rPr>
      </w:pPr>
      <w:r w:rsidRPr="00EC21FA">
        <w:rPr>
          <w:rFonts w:eastAsiaTheme="minorHAnsi"/>
          <w:color w:val="000000"/>
          <w:lang w:eastAsia="en-US"/>
        </w:rPr>
        <w:t>условия обеспечения безопасности участников дорожного движения;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дорожного движения и дорожные знаки для пешеходов;</w:t>
      </w:r>
    </w:p>
    <w:p w:rsidR="00EC21FA" w:rsidRPr="00EC21FA" w:rsidRDefault="00EC21FA" w:rsidP="00EC21FA">
      <w:pPr>
        <w:ind w:firstLine="600"/>
        <w:rPr>
          <w:rFonts w:eastAsiaTheme="minorHAnsi"/>
          <w:lang w:eastAsia="en-US"/>
        </w:rPr>
      </w:pPr>
      <w:r w:rsidRPr="00EC21FA">
        <w:rPr>
          <w:rFonts w:eastAsiaTheme="minorHAnsi"/>
          <w:color w:val="000000"/>
          <w:lang w:eastAsia="en-US"/>
        </w:rPr>
        <w:t>«дорожные ловушки» и правила их предупреждения; световозвращающие элементы и правила их применения;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дорожного движения для пассажиров;</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обязанности пассажиров маршрутных транспортных средств, ремень безопасности и правила его применения;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пассажиров в маршрутных транспортных средствах при опасных и чрезвычайных ситуациях;</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поведения пассажира мотоцикла;</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дорожного движения для водителя велосипеда, мопеда и иных средств индивидуальной мобильности;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дорожные знаки для водителя велосипеда, сигналы велосипедиста;</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подготовки велосипеда к пользованию;</w:t>
      </w:r>
    </w:p>
    <w:p w:rsidR="00EC21FA" w:rsidRPr="00EC21FA" w:rsidRDefault="00EC21FA" w:rsidP="00EC21FA">
      <w:pPr>
        <w:ind w:firstLine="600"/>
        <w:rPr>
          <w:rFonts w:eastAsiaTheme="minorHAnsi"/>
          <w:lang w:eastAsia="en-US"/>
        </w:rPr>
      </w:pPr>
      <w:r w:rsidRPr="00EC21FA">
        <w:rPr>
          <w:rFonts w:eastAsiaTheme="minorHAnsi"/>
          <w:color w:val="000000"/>
          <w:lang w:eastAsia="en-US"/>
        </w:rPr>
        <w:t>дорожно-транспортные происшествия и причины их возникновения;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основные факторы риска возникновения дорожно-транспортных происшествий;</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очевидца дорожно-транспортного происшествия;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пожаре на транспорте;</w:t>
      </w:r>
    </w:p>
    <w:p w:rsidR="00EC21FA" w:rsidRPr="00EC21FA" w:rsidRDefault="00EC21FA" w:rsidP="00EC21FA">
      <w:pPr>
        <w:ind w:firstLine="600"/>
        <w:rPr>
          <w:rFonts w:eastAsiaTheme="minorHAnsi"/>
          <w:lang w:eastAsia="en-US"/>
        </w:rPr>
      </w:pPr>
      <w:r w:rsidRPr="00EC21FA">
        <w:rPr>
          <w:rFonts w:eastAsiaTheme="minorHAnsi"/>
          <w:color w:val="000000"/>
          <w:lang w:eastAsia="en-US"/>
        </w:rPr>
        <w:t>особенности различных видов транспорта (внеуличного, железнодорожного, водного, воздушного);</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приёмы и правила оказания первой помощи при различных травмах в результате чрезвычайных ситуаций на транспорте.</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6 «Безопасность в общественных местах»:</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общественные места и их характеристики, потенциальные источники опасности в общественных местах;</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вызова экстренных служб и порядок взаимодействия с ними;</w:t>
      </w:r>
    </w:p>
    <w:p w:rsidR="00EC21FA" w:rsidRPr="00EC21FA" w:rsidRDefault="00EC21FA" w:rsidP="00EC21FA">
      <w:pPr>
        <w:ind w:firstLine="600"/>
        <w:rPr>
          <w:rFonts w:eastAsiaTheme="minorHAnsi"/>
          <w:lang w:eastAsia="en-US"/>
        </w:rPr>
      </w:pPr>
      <w:r w:rsidRPr="00EC21FA">
        <w:rPr>
          <w:rFonts w:eastAsiaTheme="minorHAnsi"/>
          <w:color w:val="000000"/>
          <w:lang w:eastAsia="en-US"/>
        </w:rPr>
        <w:t>массовые мероприятия и правила подготовки к ним;</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беспорядках в местах массового пребывания людей;</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попадании в толпу и давку;</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обнаружении угрозы возникновения пожара;</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эвакуации из общественных мест и зданий;</w:t>
      </w:r>
    </w:p>
    <w:p w:rsidR="00EC21FA" w:rsidRPr="00EC21FA" w:rsidRDefault="00EC21FA" w:rsidP="00EC21FA">
      <w:pPr>
        <w:ind w:firstLine="600"/>
        <w:rPr>
          <w:rFonts w:eastAsiaTheme="minorHAnsi"/>
          <w:lang w:eastAsia="en-US"/>
        </w:rPr>
      </w:pPr>
      <w:r w:rsidRPr="00EC21FA">
        <w:rPr>
          <w:rFonts w:eastAsiaTheme="minorHAnsi"/>
          <w:color w:val="000000"/>
          <w:lang w:eastAsia="en-US"/>
        </w:rPr>
        <w:t>опасности криминогенного и антиобщественного характера в общественных местах, порядок действий при их возникновении;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взаимодействии с правоохранительными органами.</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7 «Безопасность в природной среде»:</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природные чрезвычайные ситуации и их классификация;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опасности в природной среде: дикие животные, змеи, насекомые и паукообразные, ядовитые грибы и растения;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автономные условия, их особенности и опасности, правила подготовки к длительному автономному существованию;</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автономном пребывании в природной среде;</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ориентирования на местности, способы подачи сигналов бедствия;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природные пожары, их виды и опасности, факторы и причины их возникновения, порядок действий при нахождении в зоне природного пожара;</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безопасного поведения в горах;</w:t>
      </w:r>
    </w:p>
    <w:p w:rsidR="00EC21FA" w:rsidRPr="00EC21FA" w:rsidRDefault="00EC21FA" w:rsidP="00EC21FA">
      <w:pPr>
        <w:ind w:firstLine="600"/>
        <w:rPr>
          <w:rFonts w:eastAsiaTheme="minorHAnsi"/>
          <w:lang w:eastAsia="en-US"/>
        </w:rPr>
      </w:pPr>
      <w:r w:rsidRPr="00EC21FA">
        <w:rPr>
          <w:rFonts w:eastAsiaTheme="minorHAnsi"/>
          <w:color w:val="000000"/>
          <w:lang w:eastAsia="en-US"/>
        </w:rPr>
        <w:t>снежные лавины, их характеристики и опасности, порядок действий, необходимый для снижения риска попадания в лавину;</w:t>
      </w:r>
    </w:p>
    <w:p w:rsidR="00EC21FA" w:rsidRPr="00EC21FA" w:rsidRDefault="00EC21FA" w:rsidP="00EC21FA">
      <w:pPr>
        <w:ind w:firstLine="600"/>
        <w:rPr>
          <w:rFonts w:eastAsiaTheme="minorHAnsi"/>
          <w:lang w:eastAsia="en-US"/>
        </w:rPr>
      </w:pPr>
      <w:r w:rsidRPr="00EC21FA">
        <w:rPr>
          <w:rFonts w:eastAsiaTheme="minorHAnsi"/>
          <w:color w:val="000000"/>
          <w:lang w:eastAsia="en-US"/>
        </w:rPr>
        <w:t>камнепады, их характеристики и опасности, порядок действий, необходимых для снижения риска попадания под камнепад;</w:t>
      </w:r>
    </w:p>
    <w:p w:rsidR="00EC21FA" w:rsidRPr="00EC21FA" w:rsidRDefault="00EC21FA" w:rsidP="00EC21FA">
      <w:pPr>
        <w:ind w:firstLine="600"/>
        <w:rPr>
          <w:rFonts w:eastAsiaTheme="minorHAnsi"/>
          <w:lang w:eastAsia="en-US"/>
        </w:rPr>
      </w:pPr>
      <w:r w:rsidRPr="00EC21FA">
        <w:rPr>
          <w:rFonts w:eastAsiaTheme="minorHAnsi"/>
          <w:color w:val="000000"/>
          <w:lang w:eastAsia="en-US"/>
        </w:rPr>
        <w:t>сели, их характеристики и опасности, порядок действий при попадании в зону селя;</w:t>
      </w:r>
    </w:p>
    <w:p w:rsidR="00EC21FA" w:rsidRPr="00EC21FA" w:rsidRDefault="00EC21FA" w:rsidP="00EC21FA">
      <w:pPr>
        <w:ind w:firstLine="600"/>
        <w:rPr>
          <w:rFonts w:eastAsiaTheme="minorHAnsi"/>
          <w:lang w:eastAsia="en-US"/>
        </w:rPr>
      </w:pPr>
      <w:r w:rsidRPr="00EC21FA">
        <w:rPr>
          <w:rFonts w:eastAsiaTheme="minorHAnsi"/>
          <w:color w:val="000000"/>
          <w:lang w:eastAsia="en-US"/>
        </w:rPr>
        <w:t>оползни, их характеристики и опасности, порядок действий при начале оползня;</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общие правила безопасного поведения на водоёмах, правила купания на оборудованных и необорудованных пляжах;</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EC21FA" w:rsidRPr="00EC21FA" w:rsidRDefault="00EC21FA" w:rsidP="00EC21FA">
      <w:pPr>
        <w:ind w:firstLine="600"/>
        <w:rPr>
          <w:rFonts w:eastAsiaTheme="minorHAnsi"/>
          <w:lang w:eastAsia="en-US"/>
        </w:rPr>
      </w:pPr>
      <w:r w:rsidRPr="00EC21FA">
        <w:rPr>
          <w:rFonts w:eastAsiaTheme="minorHAnsi"/>
          <w:color w:val="000000"/>
          <w:lang w:eastAsia="en-US"/>
        </w:rPr>
        <w:t>наводнения, их характеристики и опасности, порядок действий при наводнении;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цунами, их характеристики и опасности, порядок действий при нахождении в зоне цунами;</w:t>
      </w:r>
    </w:p>
    <w:p w:rsidR="00EC21FA" w:rsidRPr="00EC21FA" w:rsidRDefault="00EC21FA" w:rsidP="00EC21FA">
      <w:pPr>
        <w:ind w:firstLine="600"/>
        <w:rPr>
          <w:rFonts w:eastAsiaTheme="minorHAnsi"/>
          <w:lang w:eastAsia="en-US"/>
        </w:rPr>
      </w:pPr>
      <w:r w:rsidRPr="00EC21FA">
        <w:rPr>
          <w:rFonts w:eastAsiaTheme="minorHAnsi"/>
          <w:color w:val="000000"/>
          <w:lang w:eastAsia="en-US"/>
        </w:rPr>
        <w:t>ураганы, смерчи, их характеристики и опасности, порядок действий при ураганах, бурях и смерчах;</w:t>
      </w:r>
    </w:p>
    <w:p w:rsidR="00EC21FA" w:rsidRPr="00EC21FA" w:rsidRDefault="00EC21FA" w:rsidP="00EC21FA">
      <w:pPr>
        <w:ind w:firstLine="600"/>
        <w:rPr>
          <w:rFonts w:eastAsiaTheme="minorHAnsi"/>
          <w:lang w:eastAsia="en-US"/>
        </w:rPr>
      </w:pPr>
      <w:r w:rsidRPr="00EC21FA">
        <w:rPr>
          <w:rFonts w:eastAsiaTheme="minorHAnsi"/>
          <w:color w:val="000000"/>
          <w:lang w:eastAsia="en-US"/>
        </w:rPr>
        <w:t>грозы, их характеристики и опасности, порядок действий при попадании в грозу;</w:t>
      </w:r>
    </w:p>
    <w:p w:rsidR="00EC21FA" w:rsidRPr="00EC21FA" w:rsidRDefault="00EC21FA" w:rsidP="00EC21FA">
      <w:pPr>
        <w:ind w:firstLine="600"/>
        <w:rPr>
          <w:rFonts w:eastAsiaTheme="minorHAnsi"/>
          <w:lang w:eastAsia="en-US"/>
        </w:rPr>
      </w:pPr>
      <w:r w:rsidRPr="00EC21FA">
        <w:rPr>
          <w:rFonts w:eastAsiaTheme="minorHAnsi"/>
          <w:color w:val="000000"/>
          <w:lang w:eastAsia="en-US"/>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EC21FA" w:rsidRPr="00EC21FA" w:rsidRDefault="00EC21FA" w:rsidP="00EC21FA">
      <w:pPr>
        <w:ind w:firstLine="600"/>
        <w:rPr>
          <w:rFonts w:eastAsiaTheme="minorHAnsi"/>
          <w:lang w:eastAsia="en-US"/>
        </w:rPr>
      </w:pPr>
      <w:r w:rsidRPr="00EC21FA">
        <w:rPr>
          <w:rFonts w:eastAsiaTheme="minorHAnsi"/>
          <w:color w:val="000000"/>
          <w:lang w:eastAsia="en-US"/>
        </w:rPr>
        <w:t>смысл понятий «экология» и «экологическая культура», значение экологии для устойчивого развития общества;</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безопасного поведения при неблагоприятной экологической обстановке (загрязнении атмосферы).</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8 «Основы медицинских знаний. Оказание первой помощи»:</w:t>
      </w:r>
    </w:p>
    <w:p w:rsidR="00EC21FA" w:rsidRPr="00EC21FA" w:rsidRDefault="00EC21FA" w:rsidP="00EC21FA">
      <w:pPr>
        <w:ind w:firstLine="600"/>
        <w:rPr>
          <w:rFonts w:eastAsiaTheme="minorHAnsi"/>
          <w:lang w:eastAsia="en-US"/>
        </w:rPr>
      </w:pPr>
      <w:r w:rsidRPr="00EC21FA">
        <w:rPr>
          <w:rFonts w:eastAsiaTheme="minorHAnsi"/>
          <w:color w:val="000000"/>
          <w:lang w:eastAsia="en-US"/>
        </w:rPr>
        <w:t>смысл понятий «здоровье» и «здоровый образ жизни», их содержание и значение для человека;</w:t>
      </w:r>
    </w:p>
    <w:p w:rsidR="00EC21FA" w:rsidRPr="00EC21FA" w:rsidRDefault="00EC21FA" w:rsidP="00EC21FA">
      <w:pPr>
        <w:ind w:firstLine="600"/>
        <w:rPr>
          <w:rFonts w:eastAsiaTheme="minorHAnsi"/>
          <w:lang w:eastAsia="en-US"/>
        </w:rPr>
      </w:pPr>
      <w:r w:rsidRPr="00EC21FA">
        <w:rPr>
          <w:rFonts w:eastAsiaTheme="minorHAnsi"/>
          <w:color w:val="000000"/>
          <w:lang w:eastAsia="en-US"/>
        </w:rPr>
        <w:t>факторы, влияющие на здоровье человека, опасность вредных привычек;</w:t>
      </w:r>
    </w:p>
    <w:p w:rsidR="00EC21FA" w:rsidRPr="00EC21FA" w:rsidRDefault="00EC21FA" w:rsidP="00EC21FA">
      <w:pPr>
        <w:ind w:firstLine="600"/>
        <w:rPr>
          <w:rFonts w:eastAsiaTheme="minorHAnsi"/>
          <w:lang w:eastAsia="en-US"/>
        </w:rPr>
      </w:pPr>
      <w:r w:rsidRPr="00EC21FA">
        <w:rPr>
          <w:rFonts w:eastAsiaTheme="minorHAnsi"/>
          <w:color w:val="000000"/>
          <w:lang w:eastAsia="en-US"/>
        </w:rPr>
        <w:t>элементы здорового образа жизни, ответственность за сохранение здоровья;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понятие «инфекционные заболевания», причины их возникновения;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механизм распространения инфекционных заболеваний, меры их профилактики и защиты от них;</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понятие «неинфекционные заболевания» и их классификация, факторы риска неинфекционных заболеваний;</w:t>
      </w:r>
    </w:p>
    <w:p w:rsidR="00EC21FA" w:rsidRPr="00EC21FA" w:rsidRDefault="00EC21FA" w:rsidP="00EC21FA">
      <w:pPr>
        <w:ind w:firstLine="600"/>
        <w:rPr>
          <w:rFonts w:eastAsiaTheme="minorHAnsi"/>
          <w:lang w:eastAsia="en-US"/>
        </w:rPr>
      </w:pPr>
      <w:r w:rsidRPr="00EC21FA">
        <w:rPr>
          <w:rFonts w:eastAsiaTheme="minorHAnsi"/>
          <w:color w:val="000000"/>
          <w:lang w:eastAsia="en-US"/>
        </w:rPr>
        <w:t>меры профилактики неинфекционных заболеваний и защиты от них;</w:t>
      </w:r>
    </w:p>
    <w:p w:rsidR="00EC21FA" w:rsidRPr="00EC21FA" w:rsidRDefault="00EC21FA" w:rsidP="00EC21FA">
      <w:pPr>
        <w:ind w:firstLine="600"/>
        <w:rPr>
          <w:rFonts w:eastAsiaTheme="minorHAnsi"/>
          <w:lang w:eastAsia="en-US"/>
        </w:rPr>
      </w:pPr>
      <w:r w:rsidRPr="00EC21FA">
        <w:rPr>
          <w:rFonts w:eastAsiaTheme="minorHAnsi"/>
          <w:color w:val="000000"/>
          <w:lang w:eastAsia="en-US"/>
        </w:rPr>
        <w:t>диспансеризация и её задачи;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понятия «психическое здоровье» и «психологическое благополучие»;</w:t>
      </w:r>
    </w:p>
    <w:p w:rsidR="00EC21FA" w:rsidRPr="00EC21FA" w:rsidRDefault="00EC21FA" w:rsidP="00EC21FA">
      <w:pPr>
        <w:ind w:firstLine="600"/>
        <w:rPr>
          <w:rFonts w:eastAsiaTheme="minorHAnsi"/>
          <w:lang w:eastAsia="en-US"/>
        </w:rPr>
      </w:pPr>
      <w:r w:rsidRPr="00EC21FA">
        <w:rPr>
          <w:rFonts w:eastAsiaTheme="minorHAnsi"/>
          <w:color w:val="000000"/>
          <w:lang w:eastAsia="en-US"/>
        </w:rPr>
        <w:t>стресс и его влияние на человека, меры профилактики стресса, способы саморегуляции эмоциональных состояний;</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понятие «первая помощь» и обязанность по её оказанию, универсальный алгоритм оказания первой помощи;</w:t>
      </w:r>
    </w:p>
    <w:p w:rsidR="00EC21FA" w:rsidRPr="00EC21FA" w:rsidRDefault="00EC21FA" w:rsidP="00EC21FA">
      <w:pPr>
        <w:ind w:firstLine="600"/>
        <w:rPr>
          <w:rFonts w:eastAsiaTheme="minorHAnsi"/>
          <w:lang w:eastAsia="en-US"/>
        </w:rPr>
      </w:pPr>
      <w:r w:rsidRPr="00EC21FA">
        <w:rPr>
          <w:rFonts w:eastAsiaTheme="minorHAnsi"/>
          <w:color w:val="000000"/>
          <w:lang w:eastAsia="en-US"/>
        </w:rPr>
        <w:t>назначение и состав аптечки первой помощи;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порядок действий при оказании первой помощи в различных ситуациях, приёмы психологической поддержки пострадавшего.</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9 «Безопасность в социуме»:</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общение и его значение для человека, способы эффективного общения;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понятие «конфликт» и стадии его развития, факторы и причины развития конфликта;</w:t>
      </w:r>
    </w:p>
    <w:p w:rsidR="00EC21FA" w:rsidRPr="00EC21FA" w:rsidRDefault="00EC21FA" w:rsidP="00EC21FA">
      <w:pPr>
        <w:ind w:firstLine="600"/>
        <w:rPr>
          <w:rFonts w:eastAsiaTheme="minorHAnsi"/>
          <w:lang w:eastAsia="en-US"/>
        </w:rPr>
      </w:pPr>
      <w:r w:rsidRPr="00EC21FA">
        <w:rPr>
          <w:rFonts w:eastAsiaTheme="minorHAnsi"/>
          <w:color w:val="000000"/>
          <w:lang w:eastAsia="en-US"/>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поведения для снижения риска конфликта и порядок действий при его опасных проявлениях;</w:t>
      </w:r>
    </w:p>
    <w:p w:rsidR="00EC21FA" w:rsidRPr="00EC21FA" w:rsidRDefault="00EC21FA" w:rsidP="00EC21FA">
      <w:pPr>
        <w:ind w:firstLine="600"/>
        <w:rPr>
          <w:rFonts w:eastAsiaTheme="minorHAnsi"/>
          <w:lang w:eastAsia="en-US"/>
        </w:rPr>
      </w:pPr>
      <w:r w:rsidRPr="00EC21FA">
        <w:rPr>
          <w:rFonts w:eastAsiaTheme="minorHAnsi"/>
          <w:color w:val="000000"/>
          <w:lang w:eastAsia="en-US"/>
        </w:rPr>
        <w:t>способ разрешения конфликта с помощью третьей стороны (медиатора);</w:t>
      </w:r>
    </w:p>
    <w:p w:rsidR="00EC21FA" w:rsidRPr="00EC21FA" w:rsidRDefault="00EC21FA" w:rsidP="00EC21FA">
      <w:pPr>
        <w:ind w:firstLine="600"/>
        <w:rPr>
          <w:rFonts w:eastAsiaTheme="minorHAnsi"/>
          <w:lang w:eastAsia="en-US"/>
        </w:rPr>
      </w:pPr>
      <w:r w:rsidRPr="00EC21FA">
        <w:rPr>
          <w:rFonts w:eastAsiaTheme="minorHAnsi"/>
          <w:color w:val="000000"/>
          <w:lang w:eastAsia="en-US"/>
        </w:rPr>
        <w:t>опасные формы проявления конфликта: агрессия, домашнее насилие и буллинг;</w:t>
      </w:r>
    </w:p>
    <w:p w:rsidR="00EC21FA" w:rsidRPr="00EC21FA" w:rsidRDefault="00EC21FA" w:rsidP="00EC21FA">
      <w:pPr>
        <w:ind w:firstLine="600"/>
        <w:rPr>
          <w:rFonts w:eastAsiaTheme="minorHAnsi"/>
          <w:lang w:eastAsia="en-US"/>
        </w:rPr>
      </w:pPr>
      <w:r w:rsidRPr="00EC21FA">
        <w:rPr>
          <w:rFonts w:eastAsiaTheme="minorHAnsi"/>
          <w:color w:val="000000"/>
          <w:lang w:eastAsia="en-US"/>
        </w:rPr>
        <w:t>манипуляции в ходе межличностного общения, приёмы распознавания манипуляций и способы противостояния им;</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EC21FA" w:rsidRPr="00EC21FA" w:rsidRDefault="00EC21FA" w:rsidP="00EC21FA">
      <w:pPr>
        <w:ind w:firstLine="600"/>
        <w:rPr>
          <w:rFonts w:eastAsiaTheme="minorHAnsi"/>
          <w:lang w:eastAsia="en-US"/>
        </w:rPr>
      </w:pPr>
      <w:r w:rsidRPr="00EC21FA">
        <w:rPr>
          <w:rFonts w:eastAsiaTheme="minorHAnsi"/>
          <w:color w:val="000000"/>
          <w:lang w:eastAsia="en-US"/>
        </w:rPr>
        <w:t>современные молодёжные увлечения и опасности, связанные с ними, правила безопасного поведения;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безопасной коммуникации с незнакомыми людьми.</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10 «Безопасность в информационном пространстве»:</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понятие «цифровая среда», её характеристики и примеры информационных и компьютерных угроз, положительные возможности цифровой среды;</w:t>
      </w:r>
    </w:p>
    <w:p w:rsidR="00EC21FA" w:rsidRPr="00EC21FA" w:rsidRDefault="00EC21FA" w:rsidP="00EC21FA">
      <w:pPr>
        <w:ind w:firstLine="600"/>
        <w:rPr>
          <w:rFonts w:eastAsiaTheme="minorHAnsi"/>
          <w:lang w:eastAsia="en-US"/>
        </w:rPr>
      </w:pPr>
      <w:r w:rsidRPr="00EC21FA">
        <w:rPr>
          <w:rFonts w:eastAsiaTheme="minorHAnsi"/>
          <w:color w:val="000000"/>
          <w:lang w:eastAsia="en-US"/>
        </w:rPr>
        <w:t>риски и угрозы при использовании Интернета;</w:t>
      </w:r>
    </w:p>
    <w:p w:rsidR="00EC21FA" w:rsidRPr="00EC21FA" w:rsidRDefault="00EC21FA" w:rsidP="00EC21FA">
      <w:pPr>
        <w:ind w:firstLine="600"/>
        <w:rPr>
          <w:rFonts w:eastAsiaTheme="minorHAnsi"/>
          <w:lang w:eastAsia="en-US"/>
        </w:rPr>
      </w:pPr>
      <w:r w:rsidRPr="00EC21FA">
        <w:rPr>
          <w:rFonts w:eastAsiaTheme="minorHAnsi"/>
          <w:color w:val="000000"/>
          <w:lang w:eastAsia="en-US"/>
        </w:rPr>
        <w:t>общие принципы безопасного поведения, необходимые для предупреждения возникновения опасных ситуаций в личном цифровом пространстве;</w:t>
      </w:r>
    </w:p>
    <w:p w:rsidR="00EC21FA" w:rsidRPr="00EC21FA" w:rsidRDefault="00EC21FA" w:rsidP="00EC21FA">
      <w:pPr>
        <w:ind w:firstLine="600"/>
        <w:rPr>
          <w:rFonts w:eastAsiaTheme="minorHAnsi"/>
          <w:lang w:eastAsia="en-US"/>
        </w:rPr>
      </w:pPr>
      <w:r w:rsidRPr="00EC21FA">
        <w:rPr>
          <w:rFonts w:eastAsiaTheme="minorHAnsi"/>
          <w:color w:val="000000"/>
          <w:lang w:eastAsia="en-US"/>
        </w:rPr>
        <w:t>опасные явления цифровой среды: вредоносные программы и приложения и их разновидности;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кибергигиены, необходимые для предупреждения возникновения опасных ситуаций в цифровой среде;</w:t>
      </w:r>
    </w:p>
    <w:p w:rsidR="00EC21FA" w:rsidRPr="00EC21FA" w:rsidRDefault="00EC21FA" w:rsidP="00EC21FA">
      <w:pPr>
        <w:ind w:firstLine="600"/>
        <w:rPr>
          <w:rFonts w:eastAsiaTheme="minorHAnsi"/>
          <w:lang w:eastAsia="en-US"/>
        </w:rPr>
      </w:pPr>
      <w:r w:rsidRPr="00EC21FA">
        <w:rPr>
          <w:rFonts w:eastAsiaTheme="minorHAnsi"/>
          <w:color w:val="000000"/>
          <w:lang w:eastAsia="en-US"/>
        </w:rPr>
        <w:t>основные виды опасного и запрещённого контента в Интернете и его признаки, приёмы распознавания опасностей при использовании Интернета;</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противоправные действия в Интернете;</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EC21FA" w:rsidRPr="00EC21FA" w:rsidRDefault="00EC21FA" w:rsidP="00EC21FA">
      <w:pPr>
        <w:ind w:firstLine="600"/>
        <w:rPr>
          <w:rFonts w:eastAsiaTheme="minorHAnsi"/>
          <w:lang w:eastAsia="en-US"/>
        </w:rPr>
      </w:pPr>
      <w:r w:rsidRPr="00EC21FA">
        <w:rPr>
          <w:rFonts w:eastAsiaTheme="minorHAnsi"/>
          <w:color w:val="000000"/>
          <w:lang w:eastAsia="en-US"/>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Модуль № 11 «Основы противодействия экстремизму и терроризму»:</w:t>
      </w:r>
    </w:p>
    <w:p w:rsidR="00EC21FA" w:rsidRPr="00EC21FA" w:rsidRDefault="00EC21FA" w:rsidP="00EC21FA">
      <w:pPr>
        <w:ind w:firstLine="600"/>
        <w:rPr>
          <w:rFonts w:eastAsiaTheme="minorHAnsi"/>
          <w:lang w:eastAsia="en-US"/>
        </w:rPr>
      </w:pPr>
      <w:r w:rsidRPr="00EC21FA">
        <w:rPr>
          <w:rFonts w:eastAsiaTheme="minorHAnsi"/>
          <w:color w:val="000000"/>
          <w:lang w:eastAsia="en-US"/>
        </w:rPr>
        <w:t>понятия «экстремизм» и «терроризм», их содержание, причины, возможные варианты проявления и последствия;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цели и формы проявления террористических актов, их последствия, уровни террористической опасности;</w:t>
      </w:r>
    </w:p>
    <w:p w:rsidR="00EC21FA" w:rsidRPr="00EC21FA" w:rsidRDefault="00EC21FA" w:rsidP="00EC21FA">
      <w:pPr>
        <w:ind w:firstLine="600"/>
        <w:rPr>
          <w:rFonts w:eastAsiaTheme="minorHAnsi"/>
          <w:lang w:eastAsia="en-US"/>
        </w:rPr>
      </w:pPr>
      <w:r w:rsidRPr="00EC21FA">
        <w:rPr>
          <w:rFonts w:eastAsiaTheme="minorHAnsi"/>
          <w:color w:val="000000"/>
          <w:lang w:eastAsia="en-US"/>
        </w:rPr>
        <w:t>основы общественно-государственной системы противодействия экстремизму и терроризму, контртеррористическая операция и её цели;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признаки вовлечения в террористическую деятельность, правила антитеррористического поведения;</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признаки угроз и подготовки различных форм терактов, порядок действий при их обнаружении;</w:t>
      </w:r>
    </w:p>
    <w:p w:rsidR="00EC21FA" w:rsidRPr="00EC21FA" w:rsidRDefault="00EC21FA" w:rsidP="00EC21FA">
      <w:pPr>
        <w:ind w:firstLine="600"/>
        <w:rPr>
          <w:rFonts w:eastAsiaTheme="minorHAnsi"/>
          <w:lang w:eastAsia="en-US"/>
        </w:rPr>
      </w:pPr>
      <w:r w:rsidRPr="00EC21FA">
        <w:rPr>
          <w:rFonts w:eastAsiaTheme="minorHAnsi"/>
          <w:color w:val="000000"/>
          <w:lang w:eastAsia="en-US"/>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bookmarkEnd w:id="210"/>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000000"/>
          <w:lang w:eastAsia="en-US"/>
        </w:rPr>
        <w:t>ПЛАНИРУЕМЫЕ ОБРАЗОВАТЕЛЬНЫЕ РЕЗУЛЬТАТЫ</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333333"/>
          <w:lang w:eastAsia="en-US"/>
        </w:rPr>
        <w:t>ЛИЧНОСТНЫЕ РЕЗУЛЬТАТЫ</w:t>
      </w:r>
    </w:p>
    <w:p w:rsidR="00EC21FA" w:rsidRPr="00EC21FA" w:rsidRDefault="00EC21FA" w:rsidP="00EC21FA">
      <w:pPr>
        <w:ind w:firstLine="600"/>
        <w:rPr>
          <w:rFonts w:eastAsiaTheme="minorHAnsi"/>
          <w:lang w:eastAsia="en-US"/>
        </w:rPr>
      </w:pPr>
      <w:r w:rsidRPr="00EC21FA">
        <w:rPr>
          <w:rFonts w:eastAsiaTheme="minorHAnsi"/>
          <w:color w:val="333333"/>
          <w:lang w:eastAsia="en-US"/>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EC21FA" w:rsidRPr="00EC21FA" w:rsidRDefault="00EC21FA" w:rsidP="00EC21FA">
      <w:pPr>
        <w:ind w:firstLine="600"/>
        <w:rPr>
          <w:rFonts w:eastAsiaTheme="minorHAnsi"/>
          <w:lang w:eastAsia="en-US"/>
        </w:rPr>
      </w:pPr>
      <w:r w:rsidRPr="00EC21FA">
        <w:rPr>
          <w:rFonts w:eastAsiaTheme="minorHAnsi"/>
          <w:color w:val="333333"/>
          <w:lang w:eastAsia="en-US"/>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EC21FA" w:rsidRPr="00EC21FA" w:rsidRDefault="00EC21FA" w:rsidP="00EC21FA">
      <w:pPr>
        <w:ind w:firstLine="600"/>
        <w:rPr>
          <w:rFonts w:eastAsiaTheme="minorHAnsi"/>
          <w:lang w:eastAsia="en-US"/>
        </w:rPr>
      </w:pPr>
      <w:r w:rsidRPr="00EC21FA">
        <w:rPr>
          <w:rFonts w:eastAsiaTheme="minorHAnsi"/>
          <w:color w:val="333333"/>
          <w:lang w:eastAsia="en-US"/>
        </w:rPr>
        <w:t>Личностные результаты изучения ОБЗР включают:</w:t>
      </w:r>
    </w:p>
    <w:p w:rsidR="00EC21FA" w:rsidRPr="00EC21FA" w:rsidRDefault="00EC21FA" w:rsidP="00EC21FA">
      <w:pPr>
        <w:ind w:firstLine="600"/>
        <w:rPr>
          <w:rFonts w:eastAsiaTheme="minorHAnsi"/>
          <w:lang w:eastAsia="en-US"/>
        </w:rPr>
      </w:pPr>
      <w:r w:rsidRPr="00EC21FA">
        <w:rPr>
          <w:rFonts w:eastAsiaTheme="minorHAnsi"/>
          <w:b/>
          <w:color w:val="333333"/>
          <w:lang w:eastAsia="en-US"/>
        </w:rPr>
        <w:t>1) патриотическое воспитание: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C21FA" w:rsidRPr="00EC21FA" w:rsidRDefault="00EC21FA" w:rsidP="00EC21FA">
      <w:pPr>
        <w:ind w:firstLine="600"/>
        <w:rPr>
          <w:rFonts w:eastAsiaTheme="minorHAnsi"/>
          <w:lang w:eastAsia="en-US"/>
        </w:rPr>
      </w:pPr>
      <w:r w:rsidRPr="00EC21FA">
        <w:rPr>
          <w:rFonts w:eastAsiaTheme="minorHAnsi"/>
          <w:color w:val="333333"/>
          <w:lang w:eastAsia="en-US"/>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EC21FA" w:rsidRPr="00EC21FA" w:rsidRDefault="00EC21FA" w:rsidP="00EC21FA">
      <w:pPr>
        <w:ind w:firstLine="600"/>
        <w:rPr>
          <w:rFonts w:eastAsiaTheme="minorHAnsi"/>
          <w:lang w:eastAsia="en-US"/>
        </w:rPr>
      </w:pPr>
      <w:r w:rsidRPr="00EC21FA">
        <w:rPr>
          <w:rFonts w:eastAsiaTheme="minorHAnsi"/>
          <w:color w:val="333333"/>
          <w:lang w:eastAsia="en-US"/>
        </w:rPr>
        <w:t>формирование чувства гордости за свою Родину, ответственного отношения к выполнению конституционного долга – защите Отечества;</w:t>
      </w:r>
    </w:p>
    <w:p w:rsidR="00EC21FA" w:rsidRPr="00EC21FA" w:rsidRDefault="00EC21FA" w:rsidP="00EC21FA">
      <w:pPr>
        <w:ind w:firstLine="600"/>
        <w:rPr>
          <w:rFonts w:eastAsiaTheme="minorHAnsi"/>
          <w:lang w:eastAsia="en-US"/>
        </w:rPr>
      </w:pPr>
      <w:r w:rsidRPr="00EC21FA">
        <w:rPr>
          <w:rFonts w:eastAsiaTheme="minorHAnsi"/>
          <w:b/>
          <w:color w:val="333333"/>
          <w:lang w:eastAsia="en-US"/>
        </w:rPr>
        <w:t>2) гражданское воспитание: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готовность к выполнению обязанностей гражданина и реализации его прав, уважение прав, свобод и законных интересов других людей;</w:t>
      </w:r>
    </w:p>
    <w:p w:rsidR="00EC21FA" w:rsidRPr="00EC21FA" w:rsidRDefault="00EC21FA" w:rsidP="00EC21FA">
      <w:pPr>
        <w:ind w:firstLine="600"/>
        <w:rPr>
          <w:rFonts w:eastAsiaTheme="minorHAnsi"/>
          <w:lang w:eastAsia="en-US"/>
        </w:rPr>
      </w:pPr>
      <w:r w:rsidRPr="00EC21FA">
        <w:rPr>
          <w:rFonts w:eastAsiaTheme="minorHAnsi"/>
          <w:color w:val="333333"/>
          <w:lang w:eastAsia="en-US"/>
        </w:rPr>
        <w:t>активное участие в жизни семьи, организации, местного сообщества, родного края, страны;</w:t>
      </w:r>
    </w:p>
    <w:p w:rsidR="00EC21FA" w:rsidRPr="00EC21FA" w:rsidRDefault="00EC21FA" w:rsidP="00EC21FA">
      <w:pPr>
        <w:ind w:firstLine="600"/>
        <w:rPr>
          <w:rFonts w:eastAsiaTheme="minorHAnsi"/>
          <w:lang w:eastAsia="en-US"/>
        </w:rPr>
      </w:pPr>
      <w:r w:rsidRPr="00EC21FA">
        <w:rPr>
          <w:rFonts w:eastAsiaTheme="minorHAnsi"/>
          <w:color w:val="333333"/>
          <w:lang w:eastAsia="en-US"/>
        </w:rPr>
        <w:t>неприятие любых форм экстремизма, дискриминации;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представление о способах противодействия коррупции;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готовность к участию в гуманитарной деятельности (волонтёрство, помощь людям, нуждающимся в ней);</w:t>
      </w:r>
    </w:p>
    <w:p w:rsidR="00EC21FA" w:rsidRPr="00EC21FA" w:rsidRDefault="00EC21FA" w:rsidP="00EC21FA">
      <w:pPr>
        <w:ind w:firstLine="600"/>
        <w:rPr>
          <w:rFonts w:eastAsiaTheme="minorHAnsi"/>
          <w:lang w:eastAsia="en-US"/>
        </w:rPr>
      </w:pPr>
      <w:r w:rsidRPr="00EC21FA">
        <w:rPr>
          <w:rFonts w:eastAsiaTheme="minorHAnsi"/>
          <w:color w:val="333333"/>
          <w:lang w:eastAsia="en-US"/>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EC21FA" w:rsidRPr="00EC21FA" w:rsidRDefault="00EC21FA" w:rsidP="00EC21FA">
      <w:pPr>
        <w:ind w:firstLine="600"/>
        <w:rPr>
          <w:rFonts w:eastAsiaTheme="minorHAnsi"/>
          <w:lang w:eastAsia="en-US"/>
        </w:rPr>
      </w:pPr>
      <w:r w:rsidRPr="00EC21FA">
        <w:rPr>
          <w:rFonts w:eastAsiaTheme="minorHAnsi"/>
          <w:b/>
          <w:color w:val="333333"/>
          <w:lang w:eastAsia="en-US"/>
        </w:rPr>
        <w:t>3) духовно-нравственное воспитание: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ориентация на моральные ценности и нормы в ситуациях нравственного выбора;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активное неприятие асоциальных поступков, свобода и ответственность личности в условиях индивидуального и общественного пространства;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EC21FA" w:rsidRPr="00EC21FA" w:rsidRDefault="00EC21FA" w:rsidP="00EC21FA">
      <w:pPr>
        <w:ind w:firstLine="600"/>
        <w:rPr>
          <w:rFonts w:eastAsiaTheme="minorHAnsi"/>
          <w:lang w:eastAsia="en-US"/>
        </w:rPr>
      </w:pPr>
      <w:r w:rsidRPr="00EC21FA">
        <w:rPr>
          <w:rFonts w:eastAsiaTheme="minorHAnsi"/>
          <w:color w:val="333333"/>
          <w:lang w:eastAsia="en-US"/>
        </w:rPr>
        <w:t>формирование личности безопасного типа, осознанного и ответственного отношения к личной безопасности и безопасности других людей;</w:t>
      </w:r>
    </w:p>
    <w:p w:rsidR="00EC21FA" w:rsidRPr="00EC21FA" w:rsidRDefault="00EC21FA" w:rsidP="00EC21FA">
      <w:pPr>
        <w:ind w:firstLine="600"/>
        <w:rPr>
          <w:rFonts w:eastAsiaTheme="minorHAnsi"/>
          <w:lang w:eastAsia="en-US"/>
        </w:rPr>
      </w:pPr>
      <w:r w:rsidRPr="00EC21FA">
        <w:rPr>
          <w:rFonts w:eastAsiaTheme="minorHAnsi"/>
          <w:b/>
          <w:color w:val="333333"/>
          <w:lang w:eastAsia="en-US"/>
        </w:rPr>
        <w:t>4) эстетическое воспитание: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формирование гармоничной личности, развитие способности воспринимать, ценить и создавать прекрасное в повседневной жизни;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понимание взаимозависимости счастливого юношества и безопасного личного поведения в повседневной жизни;</w:t>
      </w:r>
    </w:p>
    <w:p w:rsidR="00EC21FA" w:rsidRPr="00EC21FA" w:rsidRDefault="00EC21FA" w:rsidP="00EC21FA">
      <w:pPr>
        <w:ind w:firstLine="600"/>
        <w:rPr>
          <w:rFonts w:eastAsiaTheme="minorHAnsi"/>
          <w:lang w:eastAsia="en-US"/>
        </w:rPr>
      </w:pPr>
      <w:r w:rsidRPr="00EC21FA">
        <w:rPr>
          <w:rFonts w:eastAsiaTheme="minorHAnsi"/>
          <w:b/>
          <w:color w:val="333333"/>
          <w:lang w:eastAsia="en-US"/>
        </w:rPr>
        <w:t>5) ценности научного познания: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C21FA" w:rsidRPr="00EC21FA" w:rsidRDefault="00EC21FA" w:rsidP="00EC21FA">
      <w:pPr>
        <w:ind w:firstLine="600"/>
        <w:rPr>
          <w:rFonts w:eastAsiaTheme="minorHAnsi"/>
          <w:lang w:eastAsia="en-US"/>
        </w:rPr>
      </w:pPr>
      <w:r w:rsidRPr="00EC21FA">
        <w:rPr>
          <w:rFonts w:eastAsiaTheme="minorHAnsi"/>
          <w:color w:val="333333"/>
          <w:lang w:eastAsia="en-US"/>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EC21FA" w:rsidRPr="00EC21FA" w:rsidRDefault="00EC21FA" w:rsidP="00EC21FA">
      <w:pPr>
        <w:ind w:firstLine="600"/>
        <w:rPr>
          <w:rFonts w:eastAsiaTheme="minorHAnsi"/>
          <w:lang w:eastAsia="en-US"/>
        </w:rPr>
      </w:pPr>
      <w:r w:rsidRPr="00EC21FA">
        <w:rPr>
          <w:rFonts w:eastAsiaTheme="minorHAnsi"/>
          <w:color w:val="333333"/>
          <w:lang w:eastAsia="en-US"/>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EC21FA" w:rsidRPr="00EC21FA" w:rsidRDefault="00EC21FA" w:rsidP="00EC21FA">
      <w:pPr>
        <w:ind w:firstLine="600"/>
        <w:rPr>
          <w:rFonts w:eastAsiaTheme="minorHAnsi"/>
          <w:lang w:eastAsia="en-US"/>
        </w:rPr>
      </w:pPr>
      <w:r w:rsidRPr="00EC21FA">
        <w:rPr>
          <w:rFonts w:eastAsiaTheme="minorHAnsi"/>
          <w:b/>
          <w:color w:val="333333"/>
          <w:lang w:eastAsia="en-US"/>
        </w:rPr>
        <w:t>6) физическое воспитание, формирование культуры здоровья и эмоционального благополучия: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осознание ценности жизни;</w:t>
      </w:r>
    </w:p>
    <w:p w:rsidR="00EC21FA" w:rsidRPr="00EC21FA" w:rsidRDefault="00EC21FA" w:rsidP="00EC21FA">
      <w:pPr>
        <w:ind w:firstLine="600"/>
        <w:rPr>
          <w:rFonts w:eastAsiaTheme="minorHAnsi"/>
          <w:lang w:eastAsia="en-US"/>
        </w:rPr>
      </w:pPr>
      <w:r w:rsidRPr="00EC21FA">
        <w:rPr>
          <w:rFonts w:eastAsiaTheme="minorHAnsi"/>
          <w:color w:val="333333"/>
          <w:lang w:eastAsia="en-US"/>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C21FA" w:rsidRPr="00EC21FA" w:rsidRDefault="00EC21FA" w:rsidP="00EC21FA">
      <w:pPr>
        <w:ind w:firstLine="600"/>
        <w:rPr>
          <w:rFonts w:eastAsiaTheme="minorHAnsi"/>
          <w:lang w:eastAsia="en-US"/>
        </w:rPr>
      </w:pPr>
      <w:r w:rsidRPr="00EC21FA">
        <w:rPr>
          <w:rFonts w:eastAsiaTheme="minorHAnsi"/>
          <w:color w:val="333333"/>
          <w:lang w:eastAsia="en-US"/>
        </w:rPr>
        <w:t>соблюдение правил безопасности, в том числе навыков безопасного поведения в Интернет–среде;</w:t>
      </w:r>
    </w:p>
    <w:p w:rsidR="00EC21FA" w:rsidRPr="00EC21FA" w:rsidRDefault="00EC21FA" w:rsidP="00EC21FA">
      <w:pPr>
        <w:ind w:firstLine="600"/>
        <w:rPr>
          <w:rFonts w:eastAsiaTheme="minorHAnsi"/>
          <w:lang w:eastAsia="en-US"/>
        </w:rPr>
      </w:pPr>
      <w:r w:rsidRPr="00EC21FA">
        <w:rPr>
          <w:rFonts w:eastAsiaTheme="minorHAnsi"/>
          <w:color w:val="333333"/>
          <w:lang w:eastAsia="en-US"/>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EC21FA" w:rsidRPr="00EC21FA" w:rsidRDefault="00EC21FA" w:rsidP="00EC21FA">
      <w:pPr>
        <w:ind w:firstLine="600"/>
        <w:rPr>
          <w:rFonts w:eastAsiaTheme="minorHAnsi"/>
          <w:lang w:eastAsia="en-US"/>
        </w:rPr>
      </w:pPr>
      <w:r w:rsidRPr="00EC21FA">
        <w:rPr>
          <w:rFonts w:eastAsiaTheme="minorHAnsi"/>
          <w:color w:val="333333"/>
          <w:lang w:eastAsia="en-US"/>
        </w:rPr>
        <w:t>умение принимать себя и других людей, не осуждая;</w:t>
      </w:r>
    </w:p>
    <w:p w:rsidR="00EC21FA" w:rsidRPr="00EC21FA" w:rsidRDefault="00EC21FA" w:rsidP="00EC21FA">
      <w:pPr>
        <w:ind w:firstLine="600"/>
        <w:rPr>
          <w:rFonts w:eastAsiaTheme="minorHAnsi"/>
          <w:lang w:eastAsia="en-US"/>
        </w:rPr>
      </w:pPr>
      <w:r w:rsidRPr="00EC21FA">
        <w:rPr>
          <w:rFonts w:eastAsiaTheme="minorHAnsi"/>
          <w:color w:val="333333"/>
          <w:lang w:eastAsia="en-US"/>
        </w:rPr>
        <w:t>умение осознавать эмоциональное состояние своё и других людей, уметь управлять собственным эмоциональным состоянием;</w:t>
      </w:r>
    </w:p>
    <w:p w:rsidR="00EC21FA" w:rsidRPr="00EC21FA" w:rsidRDefault="00EC21FA" w:rsidP="00EC21FA">
      <w:pPr>
        <w:ind w:firstLine="600"/>
        <w:rPr>
          <w:rFonts w:eastAsiaTheme="minorHAnsi"/>
          <w:lang w:eastAsia="en-US"/>
        </w:rPr>
      </w:pPr>
      <w:r w:rsidRPr="00EC21FA">
        <w:rPr>
          <w:rFonts w:eastAsiaTheme="minorHAnsi"/>
          <w:color w:val="333333"/>
          <w:lang w:eastAsia="en-US"/>
        </w:rPr>
        <w:t>сформированность навыка рефлексии, признание своего права на ошибку и такого же права другого человека;</w:t>
      </w:r>
    </w:p>
    <w:p w:rsidR="00EC21FA" w:rsidRPr="00EC21FA" w:rsidRDefault="00EC21FA" w:rsidP="00EC21FA">
      <w:pPr>
        <w:ind w:firstLine="600"/>
        <w:rPr>
          <w:rFonts w:eastAsiaTheme="minorHAnsi"/>
          <w:lang w:eastAsia="en-US"/>
        </w:rPr>
      </w:pPr>
      <w:r w:rsidRPr="00EC21FA">
        <w:rPr>
          <w:rFonts w:eastAsiaTheme="minorHAnsi"/>
          <w:b/>
          <w:color w:val="333333"/>
          <w:lang w:eastAsia="en-US"/>
        </w:rPr>
        <w:t>7) трудовое воспитание: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C21FA" w:rsidRPr="00EC21FA" w:rsidRDefault="00EC21FA" w:rsidP="00EC21FA">
      <w:pPr>
        <w:ind w:firstLine="600"/>
        <w:rPr>
          <w:rFonts w:eastAsiaTheme="minorHAnsi"/>
          <w:lang w:eastAsia="en-US"/>
        </w:rPr>
      </w:pPr>
      <w:r w:rsidRPr="00EC21FA">
        <w:rPr>
          <w:rFonts w:eastAsiaTheme="minorHAnsi"/>
          <w:color w:val="333333"/>
          <w:lang w:eastAsia="en-US"/>
        </w:rPr>
        <w:t>интерес к практическому изучению профессий и труда различного рода, в том числе на основе применения изучаемого предметного знания;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C21FA" w:rsidRPr="00EC21FA" w:rsidRDefault="00EC21FA" w:rsidP="00EC21FA">
      <w:pPr>
        <w:ind w:firstLine="600"/>
        <w:rPr>
          <w:rFonts w:eastAsiaTheme="minorHAnsi"/>
          <w:lang w:eastAsia="en-US"/>
        </w:rPr>
      </w:pPr>
      <w:r w:rsidRPr="00EC21FA">
        <w:rPr>
          <w:rFonts w:eastAsiaTheme="minorHAnsi"/>
          <w:color w:val="333333"/>
          <w:lang w:eastAsia="en-US"/>
        </w:rPr>
        <w:t>готовность адаптироваться в профессиональной среде;</w:t>
      </w:r>
    </w:p>
    <w:p w:rsidR="00EC21FA" w:rsidRPr="00EC21FA" w:rsidRDefault="00EC21FA" w:rsidP="00EC21FA">
      <w:pPr>
        <w:ind w:firstLine="600"/>
        <w:rPr>
          <w:rFonts w:eastAsiaTheme="minorHAnsi"/>
          <w:lang w:eastAsia="en-US"/>
        </w:rPr>
      </w:pPr>
      <w:r w:rsidRPr="00EC21FA">
        <w:rPr>
          <w:rFonts w:eastAsiaTheme="minorHAnsi"/>
          <w:color w:val="333333"/>
          <w:lang w:eastAsia="en-US"/>
        </w:rPr>
        <w:t>уважение к труду и результатам трудовой деятельности;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C21FA" w:rsidRPr="00EC21FA" w:rsidRDefault="00EC21FA" w:rsidP="00EC21FA">
      <w:pPr>
        <w:ind w:firstLine="600"/>
        <w:rPr>
          <w:rFonts w:eastAsiaTheme="minorHAnsi"/>
          <w:lang w:eastAsia="en-US"/>
        </w:rPr>
      </w:pPr>
      <w:r w:rsidRPr="00EC21FA">
        <w:rPr>
          <w:rFonts w:eastAsiaTheme="minorHAnsi"/>
          <w:color w:val="333333"/>
          <w:lang w:eastAsia="en-US"/>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EC21FA" w:rsidRPr="00EC21FA" w:rsidRDefault="00EC21FA" w:rsidP="00EC21FA">
      <w:pPr>
        <w:ind w:firstLine="600"/>
        <w:rPr>
          <w:rFonts w:eastAsiaTheme="minorHAnsi"/>
          <w:lang w:eastAsia="en-US"/>
        </w:rPr>
      </w:pPr>
      <w:r w:rsidRPr="00EC21FA">
        <w:rPr>
          <w:rFonts w:eastAsiaTheme="minorHAnsi"/>
          <w:b/>
          <w:color w:val="333333"/>
          <w:lang w:eastAsia="en-US"/>
        </w:rPr>
        <w:t>8) экологическое воспитание: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осознание своей роли как гражданина и потребителя в условиях взаимосвязи природной, технологической и социальной сред;</w:t>
      </w:r>
    </w:p>
    <w:p w:rsidR="00EC21FA" w:rsidRPr="00EC21FA" w:rsidRDefault="00EC21FA" w:rsidP="00EC21FA">
      <w:pPr>
        <w:ind w:firstLine="600"/>
        <w:rPr>
          <w:rFonts w:eastAsiaTheme="minorHAnsi"/>
          <w:lang w:eastAsia="en-US"/>
        </w:rPr>
      </w:pPr>
      <w:r w:rsidRPr="00EC21FA">
        <w:rPr>
          <w:rFonts w:eastAsiaTheme="minorHAnsi"/>
          <w:color w:val="333333"/>
          <w:lang w:eastAsia="en-US"/>
        </w:rPr>
        <w:t>готовность к участию в практической деятельности экологической направленности;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EC21FA" w:rsidRPr="00EC21FA" w:rsidRDefault="00EC21FA" w:rsidP="00EC21FA">
      <w:pPr>
        <w:ind w:left="120"/>
        <w:rPr>
          <w:rFonts w:eastAsiaTheme="minorHAnsi"/>
          <w:lang w:eastAsia="en-US"/>
        </w:rPr>
      </w:pPr>
    </w:p>
    <w:p w:rsidR="00EC21FA" w:rsidRPr="00EC21FA" w:rsidRDefault="00EC21FA" w:rsidP="00EC21FA">
      <w:pPr>
        <w:ind w:left="120"/>
        <w:rPr>
          <w:rFonts w:eastAsiaTheme="minorHAnsi"/>
          <w:lang w:eastAsia="en-US"/>
        </w:rPr>
      </w:pPr>
      <w:r w:rsidRPr="00EC21FA">
        <w:rPr>
          <w:rFonts w:eastAsiaTheme="minorHAnsi"/>
          <w:b/>
          <w:color w:val="333333"/>
          <w:lang w:eastAsia="en-US"/>
        </w:rPr>
        <w:t>МЕТАПРЕДМЕТНЫЕ РЕЗУЛЬТАТЫ</w:t>
      </w:r>
    </w:p>
    <w:p w:rsidR="00EC21FA" w:rsidRPr="00EC21FA" w:rsidRDefault="00EC21FA" w:rsidP="00EC21FA">
      <w:pPr>
        <w:ind w:firstLine="600"/>
        <w:rPr>
          <w:rFonts w:eastAsiaTheme="minorHAnsi"/>
          <w:lang w:eastAsia="en-US"/>
        </w:rPr>
      </w:pPr>
      <w:r w:rsidRPr="00EC21FA">
        <w:rPr>
          <w:rFonts w:eastAsiaTheme="minorHAnsi"/>
          <w:color w:val="333333"/>
          <w:lang w:eastAsia="en-US"/>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Познавательные универсальные учебные действия</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Базовые логические действия: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выявлять и характеризовать существенные признаки объектов (явлений);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устанавливать существенный признак классификации, основания для обобщения и сравнения, критерии проводимого анализа;</w:t>
      </w:r>
    </w:p>
    <w:p w:rsidR="00EC21FA" w:rsidRPr="00EC21FA" w:rsidRDefault="00EC21FA" w:rsidP="00EC21FA">
      <w:pPr>
        <w:ind w:firstLine="600"/>
        <w:rPr>
          <w:rFonts w:eastAsiaTheme="minorHAnsi"/>
          <w:lang w:eastAsia="en-US"/>
        </w:rPr>
      </w:pPr>
      <w:r w:rsidRPr="00EC21FA">
        <w:rPr>
          <w:rFonts w:eastAsiaTheme="minorHAnsi"/>
          <w:color w:val="333333"/>
          <w:lang w:eastAsia="en-US"/>
        </w:rPr>
        <w:t>с учётом предложенной задачи выявлять закономерности и противоречия в рассматриваемых фактах, данных и наблюдениях;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предлагать критерии для выявления закономерностей и противоречий;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выявлять дефицит информации, данных, необходимых для решения поставленной задачи;</w:t>
      </w:r>
    </w:p>
    <w:p w:rsidR="00EC21FA" w:rsidRPr="00EC21FA" w:rsidRDefault="00EC21FA" w:rsidP="00EC21FA">
      <w:pPr>
        <w:ind w:firstLine="600"/>
        <w:rPr>
          <w:rFonts w:eastAsiaTheme="minorHAnsi"/>
          <w:lang w:eastAsia="en-US"/>
        </w:rPr>
      </w:pPr>
      <w:r w:rsidRPr="00EC21FA">
        <w:rPr>
          <w:rFonts w:eastAsiaTheme="minorHAnsi"/>
          <w:color w:val="333333"/>
          <w:lang w:eastAsia="en-US"/>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Базовые исследовательские действия: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C21FA" w:rsidRPr="00EC21FA" w:rsidRDefault="00EC21FA" w:rsidP="00EC21FA">
      <w:pPr>
        <w:ind w:firstLine="600"/>
        <w:rPr>
          <w:rFonts w:eastAsiaTheme="minorHAnsi"/>
          <w:lang w:eastAsia="en-US"/>
        </w:rPr>
      </w:pPr>
      <w:r w:rsidRPr="00EC21FA">
        <w:rPr>
          <w:rFonts w:eastAsiaTheme="minorHAnsi"/>
          <w:b/>
          <w:color w:val="333333"/>
          <w:lang w:eastAsia="en-US"/>
        </w:rPr>
        <w:t>Работа с информацией:</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C21FA" w:rsidRPr="00EC21FA" w:rsidRDefault="00EC21FA" w:rsidP="00EC21FA">
      <w:pPr>
        <w:ind w:firstLine="600"/>
        <w:rPr>
          <w:rFonts w:eastAsiaTheme="minorHAnsi"/>
          <w:lang w:eastAsia="en-US"/>
        </w:rPr>
      </w:pPr>
      <w:r w:rsidRPr="00EC21FA">
        <w:rPr>
          <w:rFonts w:eastAsiaTheme="minorHAnsi"/>
          <w:color w:val="333333"/>
          <w:lang w:eastAsia="en-US"/>
        </w:rPr>
        <w:t>выбирать, анализировать, систематизировать и интерпретировать информацию различных видов и форм представления;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находить сходные аргументы (подтверждающие или опровергающие одну и ту же идею, версию) в различных информационных источниках;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оценивать надёжность информации по критериям, предложенным педагогическим работником или сформулированным самостоятельно;</w:t>
      </w:r>
    </w:p>
    <w:p w:rsidR="00EC21FA" w:rsidRPr="00EC21FA" w:rsidRDefault="00EC21FA" w:rsidP="00EC21FA">
      <w:pPr>
        <w:ind w:firstLine="600"/>
        <w:rPr>
          <w:rFonts w:eastAsiaTheme="minorHAnsi"/>
          <w:lang w:eastAsia="en-US"/>
        </w:rPr>
      </w:pPr>
      <w:r w:rsidRPr="00EC21FA">
        <w:rPr>
          <w:rFonts w:eastAsiaTheme="minorHAnsi"/>
          <w:color w:val="333333"/>
          <w:lang w:eastAsia="en-US"/>
        </w:rPr>
        <w:t>эффективно запоминать и систематизировать информацию;</w:t>
      </w:r>
    </w:p>
    <w:p w:rsidR="00EC21FA" w:rsidRPr="00EC21FA" w:rsidRDefault="00EC21FA" w:rsidP="00EC21FA">
      <w:pPr>
        <w:ind w:firstLine="600"/>
        <w:rPr>
          <w:rFonts w:eastAsiaTheme="minorHAnsi"/>
          <w:lang w:eastAsia="en-US"/>
        </w:rPr>
      </w:pPr>
      <w:r w:rsidRPr="00EC21FA">
        <w:rPr>
          <w:rFonts w:eastAsiaTheme="minorHAnsi"/>
          <w:color w:val="333333"/>
          <w:lang w:eastAsia="en-US"/>
        </w:rPr>
        <w:t>овладение системой универсальных познавательных действий обеспечивает сформированность когнитивных навыков обучающихся.</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Коммуникативные универсальные учебные действия</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Общение: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EC21FA" w:rsidRPr="00EC21FA" w:rsidRDefault="00EC21FA" w:rsidP="00EC21FA">
      <w:pPr>
        <w:ind w:firstLine="600"/>
        <w:rPr>
          <w:rFonts w:eastAsiaTheme="minorHAnsi"/>
          <w:lang w:eastAsia="en-US"/>
        </w:rPr>
      </w:pPr>
      <w:r w:rsidRPr="00EC21FA">
        <w:rPr>
          <w:rFonts w:eastAsiaTheme="minorHAnsi"/>
          <w:color w:val="333333"/>
          <w:lang w:eastAsia="en-US"/>
        </w:rPr>
        <w:t>сопоставлять свои суждения с суждениями других участников диалога, обнаруживать различие и сходство позиций;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EC21FA" w:rsidRPr="00EC21FA" w:rsidRDefault="00EC21FA" w:rsidP="00EC21FA">
      <w:pPr>
        <w:ind w:firstLine="600"/>
        <w:rPr>
          <w:rFonts w:eastAsiaTheme="minorHAnsi"/>
          <w:lang w:eastAsia="en-US"/>
        </w:rPr>
      </w:pPr>
      <w:r w:rsidRPr="00EC21FA">
        <w:rPr>
          <w:rFonts w:eastAsiaTheme="minorHAnsi"/>
          <w:color w:val="333333"/>
          <w:lang w:eastAsia="en-US"/>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EC21FA" w:rsidRPr="00EC21FA" w:rsidRDefault="00EC21FA" w:rsidP="00EC21FA">
      <w:pPr>
        <w:ind w:firstLine="600"/>
        <w:rPr>
          <w:rFonts w:eastAsiaTheme="minorHAnsi"/>
          <w:lang w:eastAsia="en-US"/>
        </w:rPr>
      </w:pPr>
      <w:r w:rsidRPr="00EC21FA">
        <w:rPr>
          <w:rFonts w:eastAsiaTheme="minorHAnsi"/>
          <w:b/>
          <w:color w:val="333333"/>
          <w:lang w:eastAsia="en-US"/>
        </w:rPr>
        <w:t>Регулятивные универсальные учебные действия</w:t>
      </w:r>
    </w:p>
    <w:p w:rsidR="00EC21FA" w:rsidRPr="00EC21FA" w:rsidRDefault="00EC21FA" w:rsidP="00EC21FA">
      <w:pPr>
        <w:ind w:firstLine="600"/>
        <w:rPr>
          <w:rFonts w:eastAsiaTheme="minorHAnsi"/>
          <w:lang w:eastAsia="en-US"/>
        </w:rPr>
      </w:pPr>
      <w:r w:rsidRPr="00EC21FA">
        <w:rPr>
          <w:rFonts w:eastAsiaTheme="minorHAnsi"/>
          <w:b/>
          <w:color w:val="333333"/>
          <w:lang w:eastAsia="en-US"/>
        </w:rPr>
        <w:t>Самоорганизация: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выявлять проблемные вопросы, требующие решения в жизненных и учебных ситуациях;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EC21FA" w:rsidRPr="00EC21FA" w:rsidRDefault="00EC21FA" w:rsidP="00EC21FA">
      <w:pPr>
        <w:ind w:firstLine="600"/>
        <w:rPr>
          <w:rFonts w:eastAsiaTheme="minorHAnsi"/>
          <w:lang w:eastAsia="en-US"/>
        </w:rPr>
      </w:pPr>
      <w:r w:rsidRPr="00EC21FA">
        <w:rPr>
          <w:rFonts w:eastAsiaTheme="minorHAnsi"/>
          <w:b/>
          <w:color w:val="333333"/>
          <w:lang w:eastAsia="en-US"/>
        </w:rPr>
        <w:t>Самоконтроль, эмоциональный интеллект:</w:t>
      </w:r>
    </w:p>
    <w:p w:rsidR="00EC21FA" w:rsidRPr="00EC21FA" w:rsidRDefault="00EC21FA" w:rsidP="00EC21FA">
      <w:pPr>
        <w:ind w:firstLine="600"/>
        <w:rPr>
          <w:rFonts w:eastAsiaTheme="minorHAnsi"/>
          <w:lang w:eastAsia="en-US"/>
        </w:rPr>
      </w:pPr>
      <w:r w:rsidRPr="00EC21FA">
        <w:rPr>
          <w:rFonts w:eastAsiaTheme="minorHAnsi"/>
          <w:color w:val="333333"/>
          <w:lang w:eastAsia="en-US"/>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оценивать соответствие результата цели и условиям;</w:t>
      </w:r>
    </w:p>
    <w:p w:rsidR="00EC21FA" w:rsidRPr="00EC21FA" w:rsidRDefault="00EC21FA" w:rsidP="00EC21FA">
      <w:pPr>
        <w:ind w:firstLine="600"/>
        <w:rPr>
          <w:rFonts w:eastAsiaTheme="minorHAnsi"/>
          <w:lang w:eastAsia="en-US"/>
        </w:rPr>
      </w:pPr>
      <w:r w:rsidRPr="00EC21FA">
        <w:rPr>
          <w:rFonts w:eastAsiaTheme="minorHAnsi"/>
          <w:color w:val="333333"/>
          <w:lang w:eastAsia="en-US"/>
        </w:rPr>
        <w:t>управлять собственными эмоциями и не поддаваться эмоциям других людей, выявлять и анализировать их причины;</w:t>
      </w:r>
    </w:p>
    <w:p w:rsidR="00EC21FA" w:rsidRPr="00EC21FA" w:rsidRDefault="00EC21FA" w:rsidP="00EC21FA">
      <w:pPr>
        <w:ind w:firstLine="600"/>
        <w:rPr>
          <w:rFonts w:eastAsiaTheme="minorHAnsi"/>
          <w:lang w:eastAsia="en-US"/>
        </w:rPr>
      </w:pPr>
      <w:r w:rsidRPr="00EC21FA">
        <w:rPr>
          <w:rFonts w:eastAsiaTheme="minorHAnsi"/>
          <w:color w:val="333333"/>
          <w:lang w:eastAsia="en-US"/>
        </w:rPr>
        <w:t>ставить себя на место другого человека, понимать мотивы и намерения другого человека, регулировать способ выражения эмоций;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осознанно относиться к другому человеку, его мнению, признавать право на ошибку свою и чужую;</w:t>
      </w:r>
    </w:p>
    <w:p w:rsidR="00EC21FA" w:rsidRPr="00EC21FA" w:rsidRDefault="00EC21FA" w:rsidP="00EC21FA">
      <w:pPr>
        <w:ind w:firstLine="600"/>
        <w:rPr>
          <w:rFonts w:eastAsiaTheme="minorHAnsi"/>
          <w:lang w:eastAsia="en-US"/>
        </w:rPr>
      </w:pPr>
      <w:r w:rsidRPr="00EC21FA">
        <w:rPr>
          <w:rFonts w:eastAsiaTheme="minorHAnsi"/>
          <w:color w:val="333333"/>
          <w:lang w:eastAsia="en-US"/>
        </w:rPr>
        <w:t>быть открытым себе и другим людям, осознавать невозможность контроля всего вокруг.</w:t>
      </w:r>
    </w:p>
    <w:p w:rsidR="00EC21FA" w:rsidRPr="00EC21FA" w:rsidRDefault="00EC21FA" w:rsidP="00EC21FA">
      <w:pPr>
        <w:ind w:firstLine="600"/>
        <w:rPr>
          <w:rFonts w:eastAsiaTheme="minorHAnsi"/>
          <w:lang w:eastAsia="en-US"/>
        </w:rPr>
      </w:pPr>
      <w:r w:rsidRPr="00EC21FA">
        <w:rPr>
          <w:rFonts w:eastAsiaTheme="minorHAnsi"/>
          <w:b/>
          <w:color w:val="333333"/>
          <w:lang w:eastAsia="en-US"/>
        </w:rPr>
        <w:t>Совместная деятельность:</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понимать и использовать преимущества командной и индивидуальной работы при решении конкретной учебной задачи;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EC21FA" w:rsidRPr="00EC21FA" w:rsidRDefault="00EC21FA" w:rsidP="00EC21FA">
      <w:pPr>
        <w:ind w:firstLine="600"/>
        <w:rPr>
          <w:rFonts w:eastAsiaTheme="minorHAnsi"/>
          <w:lang w:eastAsia="en-US"/>
        </w:rPr>
      </w:pPr>
      <w:bookmarkStart w:id="211" w:name="_Toc161857405"/>
      <w:bookmarkEnd w:id="211"/>
      <w:r w:rsidRPr="00EC21FA">
        <w:rPr>
          <w:rFonts w:eastAsiaTheme="minorHAnsi"/>
          <w:b/>
          <w:color w:val="333333"/>
          <w:lang w:eastAsia="en-US"/>
        </w:rPr>
        <w:t>ПРЕДМЕТНЫЕ РЕЗУЛЬТАТЫ</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Предметные результаты по ОБЗР должны обеспечивать:</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представлений о назначении, боевых свойствах и общем устройстве стрелкового оружия;</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EC21FA" w:rsidRPr="00EC21FA" w:rsidRDefault="00EC21FA" w:rsidP="00EC21FA">
      <w:pPr>
        <w:numPr>
          <w:ilvl w:val="0"/>
          <w:numId w:val="231"/>
        </w:numPr>
        <w:rPr>
          <w:rFonts w:eastAsiaTheme="minorHAnsi"/>
          <w:lang w:eastAsia="en-US"/>
        </w:rPr>
      </w:pPr>
      <w:r w:rsidRPr="00EC21FA">
        <w:rPr>
          <w:rFonts w:eastAsiaTheme="minorHAnsi"/>
          <w:color w:val="333333"/>
          <w:lang w:eastAsia="en-US"/>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EC21FA" w:rsidRPr="00EC21FA" w:rsidRDefault="00EC21FA" w:rsidP="00EC21FA">
      <w:pPr>
        <w:ind w:firstLine="600"/>
        <w:rPr>
          <w:rFonts w:eastAsiaTheme="minorHAnsi"/>
          <w:lang w:eastAsia="en-US"/>
        </w:rPr>
      </w:pPr>
      <w:r w:rsidRPr="00EC21FA">
        <w:rPr>
          <w:rFonts w:eastAsiaTheme="minorHAnsi"/>
          <w:color w:val="333333"/>
          <w:lang w:eastAsia="en-US"/>
        </w:rPr>
        <w:t>Достижение результатов освоения программы ОБЗР обеспечивается посредством достижения предметных результатов освоения модулей ОБЗР.</w:t>
      </w:r>
    </w:p>
    <w:p w:rsidR="00EC21FA" w:rsidRPr="00EC21FA" w:rsidRDefault="00EC21FA" w:rsidP="00EC21FA">
      <w:pPr>
        <w:ind w:firstLine="600"/>
        <w:rPr>
          <w:rFonts w:eastAsiaTheme="minorHAnsi"/>
          <w:lang w:eastAsia="en-US"/>
        </w:rPr>
      </w:pPr>
      <w:r w:rsidRPr="00EC21FA">
        <w:rPr>
          <w:rFonts w:eastAsiaTheme="minorHAnsi"/>
          <w:b/>
          <w:color w:val="333333"/>
          <w:lang w:eastAsia="en-US"/>
        </w:rPr>
        <w:t xml:space="preserve">8 КЛАСС </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1 «Безопасное и устойчивое развитие личности, общества, государства»: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значение Конституции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содержание статей 2, 4, 20, 41, 42, 58, 59 Конституции Российской Федерации, пояснять их значение для личности и общества;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понятия «национальные интересы» и «угрозы национальной безопасности», приводить примеры;</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классификацию чрезвычайных ситуаций по масштабам и источникам возникновения, приводить примеры;</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способы информирования и оповещения населения о чрезвычайных ситуациях;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порядок действий населения при объявлении эвакуации;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современное состояние Вооружённых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приводить примеры применения Вооружённых Сил Российской Федерациив борьбе с неонацизмом и международным терроризмом;</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понятия «воинская обязанность», «военная служба»;</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содержание подготовки к службе в армии.</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2 «Военная подготовка. Основы военных знаний»: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об истории зарождения и развития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владеть информацией о направлениях подготовки к военной службе;</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понимать необходимость подготовки к военной службе по основным направлениям;</w:t>
      </w:r>
    </w:p>
    <w:p w:rsidR="00EC21FA" w:rsidRPr="00EC21FA" w:rsidRDefault="00EC21FA" w:rsidP="00EC21FA">
      <w:pPr>
        <w:ind w:firstLine="600"/>
        <w:rPr>
          <w:rFonts w:eastAsiaTheme="minorHAnsi"/>
          <w:lang w:eastAsia="en-US"/>
        </w:rPr>
      </w:pPr>
      <w:r w:rsidRPr="00EC21FA">
        <w:rPr>
          <w:rFonts w:eastAsiaTheme="minorHAnsi"/>
          <w:color w:val="333333"/>
          <w:lang w:eastAsia="en-US"/>
        </w:rPr>
        <w:t>осознавать значимость каждого направления подготовки к военной службе в решении комплексных задач;</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составе, предназначении видов и родов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понимать функции и задачи Вооруженных Сил Российской Федерации на современном этапе;</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понимать значимость военной присяги для формирования образа российского военнослужащего – защитника Отечества;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об основных образцах вооружения и военной техники;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классификации видов вооружения и военной техники;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об основных тактико-технических характеристиках вооружения и военной техники;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об организационной структуре отделения и задачах личного состава в бою;</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современных элементах экипировки и бронезащиты военнослужащего;</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алгоритм надевания экипировки и средств бронезащиты;</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вооружении отделения и тактико-технических характеристиках стрелкового оружия;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основные характеристики стрелкового оружия и ручных гранат;</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историю создания уставов и этапов становления современных общевоинских уставов Вооруженных Сил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структуру современных общевоинских уставов и понимать их значение для повседневной жизнедеятельности войск;</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понимать принцип единоначалия, принятый в Вооруженных Силах Российской Федерации;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порядке подчиненности и взаимоотношениях военнослужащих;</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понимать порядок отдачи приказа (приказания) и их выполнения;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различать воинские звания и образцы военной формы одежды;</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воинской дисциплине, ее сущности и значении;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понимать принципы достижения воинской дисциплины;</w:t>
      </w:r>
    </w:p>
    <w:p w:rsidR="00EC21FA" w:rsidRPr="00EC21FA" w:rsidRDefault="00EC21FA" w:rsidP="00EC21FA">
      <w:pPr>
        <w:ind w:firstLine="600"/>
        <w:rPr>
          <w:rFonts w:eastAsiaTheme="minorHAnsi"/>
          <w:lang w:eastAsia="en-US"/>
        </w:rPr>
      </w:pPr>
      <w:r w:rsidRPr="00EC21FA">
        <w:rPr>
          <w:rFonts w:eastAsiaTheme="minorHAnsi"/>
          <w:color w:val="333333"/>
          <w:lang w:eastAsia="en-US"/>
        </w:rPr>
        <w:t>уметь оценивать риски нарушения воинской дисциплины;</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основные положения Строевого устава;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обязанности военнослужащего перед построением и в строю;</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строевые приёмы на месте без оружия;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выполнять строевые приёмы на месте без оружия.</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3 «Культура безопасности жизнедеятельности в современном обществе»:</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значение безопасности жизнедеятельности для человека;</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смысл понятий «опасность», «безопасность», «риск», «культура безопасности жизнедеятельности»;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и характеризовать источники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и обосновывать общие принципы безопасного поведения; моделировать реальные ситуации и решать ситуационные задачи;</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сходство и различия опасной и чрезвычайной ситуаций;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механизм перерастания повседневной ситуации в чрезвычайную ситуацию;</w:t>
      </w:r>
    </w:p>
    <w:p w:rsidR="00EC21FA" w:rsidRPr="00EC21FA" w:rsidRDefault="00EC21FA" w:rsidP="00EC21FA">
      <w:pPr>
        <w:ind w:firstLine="600"/>
        <w:rPr>
          <w:rFonts w:eastAsiaTheme="minorHAnsi"/>
          <w:lang w:eastAsia="en-US"/>
        </w:rPr>
      </w:pPr>
      <w:r w:rsidRPr="00EC21FA">
        <w:rPr>
          <w:rFonts w:eastAsiaTheme="minorHAnsi"/>
          <w:color w:val="333333"/>
          <w:lang w:eastAsia="en-US"/>
        </w:rPr>
        <w:t>приводить примеры различных угроз безопасности и характеризовать их;</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и обосновывать правила поведения в опасных и чрезвычайных ситуациях.</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4 «Безопасность в быту»:</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особенности жизнеобеспечения жилища;</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основные источники опасности в быту;</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права потребителя, выработать навыки безопасного выбора продуктов питания;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бытовые отравления и причины их возникновения;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признаки отравления, иметь навыки профилактики пищевых отравлений;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и приёмы оказания первой помощи, иметь навыки безопасных действий при отравлениях, промывании желудка;</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бытовые травмы и объяснять правила их предупреждения;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безопасного обращения с инструментами;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меры предосторожности от укусов различных животных;</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владеть правилами комплектования и хранения домашней аптечки;</w:t>
      </w:r>
    </w:p>
    <w:p w:rsidR="00EC21FA" w:rsidRPr="00EC21FA" w:rsidRDefault="00EC21FA" w:rsidP="00EC21FA">
      <w:pPr>
        <w:ind w:firstLine="600"/>
        <w:rPr>
          <w:rFonts w:eastAsiaTheme="minorHAnsi"/>
          <w:lang w:eastAsia="en-US"/>
        </w:rPr>
      </w:pPr>
      <w:r w:rsidRPr="00EC21FA">
        <w:rPr>
          <w:rFonts w:eastAsiaTheme="minorHAnsi"/>
          <w:color w:val="333333"/>
          <w:lang w:eastAsia="en-US"/>
        </w:rPr>
        <w:t>владеть правилами безопасного поведения и иметь навыки безопасных действий при обращении с газовыми и электрическими приборами;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владеть правилами безопасного поведения и иметь навыки безопасных действий при опасных ситуациях в подъезде и лифте;</w:t>
      </w:r>
    </w:p>
    <w:p w:rsidR="00EC21FA" w:rsidRPr="00EC21FA" w:rsidRDefault="00EC21FA" w:rsidP="00EC21FA">
      <w:pPr>
        <w:ind w:firstLine="600"/>
        <w:rPr>
          <w:rFonts w:eastAsiaTheme="minorHAnsi"/>
          <w:lang w:eastAsia="en-US"/>
        </w:rPr>
      </w:pPr>
      <w:r w:rsidRPr="00EC21FA">
        <w:rPr>
          <w:rFonts w:eastAsiaTheme="minorHAnsi"/>
          <w:color w:val="333333"/>
          <w:lang w:eastAsia="en-US"/>
        </w:rPr>
        <w:t>владеть правилами и иметь навыки приёмов оказания первой помощи при отравлении газом и электротравме;</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пожар, его факторы и стадии развития;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условия и причины возникновения пожаров, характеризовать их возможные последствия;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безопасных действий при пожаре дома, на балконе, в подъезде, в лифте;</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правильного использования первичных средств пожаротушения, оказания первой помощи;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права, обязанности и иметь представление об ответственности граждан в области пожарной безопасности;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порядок и иметь навыки вызова экстренных служб; знать порядок взаимодействия с экстренным службами;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об ответственности за ложные сообщения;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меры по предотвращению проникновения злоумышленников в дом;</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ситуации криминогенного характера;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поведения с малознакомыми людьми;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поведения и иметь навыки безопасных действий при попытке проникновения в дом посторонних;</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аварийные ситуации на коммунальных системах жизнеобеспечения;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безопасных действий при авариях на коммунальных системах жизнеобеспечения.</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5 «Безопасность на транспорте»:</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дорожного движения и объяснять их значение;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перечислять и характеризовать участников дорожного движения и элементы дороги;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условия обеспечения безопасности участников дорожного движения;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дорожного движения для пешеходов;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и характеризовать дорожные знаки для пешеходов;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«дорожные ловушки» и объяснять правила их предупреждения;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безопасного перехода дороги;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применения световозвращающих элементов;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дорожного движения для пассажиров;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обязанности пассажиров маршрутных транспортных средств;</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применения ремня безопасности и детских удерживающих устройств;</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безопасных действий пассажиров при опасных и чрезвычайных ситуациях в маршрутных транспортных средствах;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поведения пассажира мотоцикла;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дорожного движения для водителя велосипеда, мопеда, лиц, использующих средства индивидуальной мобильности;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дорожные знаки для водителя велосипеда, сигналы велосипедиста;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подготовки и выработать навыки безопасного использования велосипеда;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требования правил дорожного движения к водителю мотоцикла;</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дорожно-транспортные происшествия и характеризовать причины их возникновения;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безопасных действий очевидца дорожно-транспортного происшествия;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порядок действий при пожаре на транспорте;</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особенности и опасности на различных видах транспорта (внеуличного, железнодорожного, водного, воздушного);</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обязанности пассажиров отдельных видов транспорта;</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безопасного поведения пассажиров при различных происшествиях на отдельных видах транспорта;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и иметь навыки оказания первой помощи при различных травмах в результате чрезвычайных ситуаций на транспорте;</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способы извлечения пострадавшего из транспорта.</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6 «Безопасность в общественных местах»: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общественные места;</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потенциальные источники опасности в общественных местах;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вызова экстренных служб и порядок взаимодействия с ними;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уметь планировать действия в случае возникновения опасной или чрезвычайной ситуации;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риски массовых мероприятий и объяснять правила подготовки к посещению массовых мероприятий;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безопасного поведения при беспорядках в местах массового пребывания людей;</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безопасных действий при попадании в толпу и давку;</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безопасных действий при обнаружении угрозы возникновения пожара;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и иметь навыки безопасных действий при эвакуации из общественных мест и зданий;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навыки безопасных действий при обрушениях зданий и сооружений;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опасности криминогенного и антиобщественного характера в общественных местах;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действий при взаимодействии с правоохранительными органами.</w:t>
      </w:r>
    </w:p>
    <w:p w:rsidR="00EC21FA" w:rsidRPr="00EC21FA" w:rsidRDefault="00EC21FA" w:rsidP="00EC21FA">
      <w:pPr>
        <w:ind w:firstLine="600"/>
        <w:rPr>
          <w:rFonts w:eastAsiaTheme="minorHAnsi"/>
          <w:lang w:eastAsia="en-US"/>
        </w:rPr>
      </w:pPr>
      <w:r w:rsidRPr="00EC21FA">
        <w:rPr>
          <w:rFonts w:eastAsiaTheme="minorHAnsi"/>
          <w:b/>
          <w:color w:val="333333"/>
          <w:lang w:eastAsia="en-US"/>
        </w:rPr>
        <w:t>9 КЛАСС</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7 «Безопасность в природной среде»:</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и характеризовать чрезвычайные ситуации природного характера;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опасности в природной среде: дикие животные, змеи, насекомые и паукообразные, ядовитые грибы и растения;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встрече с дикими животными, змеями, насекомыми и паукообразными;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поведения для снижения риска отравления ядовитыми грибами и растениями;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автономные условия, раскрывать их опасности и порядок подготовки к ним;</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и характеризовать природные пожары и их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факторы и причины возникновения пожаров;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представления о безопасных действиях при нахождении в зоне природного пожара;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правилах безопасного поведения в горах;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снежные лавины, камнепады, сели, оползни, их внешние признаки и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общие правила безопасного поведения на водоёмах;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купания, понимать различия между оборудованными и необорудованными пляжами;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само- и взаимопомощи терпящим бедствие на воде;</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обнаружении тонущего человека летом и человека в полынье;</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поведения при нахождении на плавсредствах и на льду;</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наводнения, их внешние признаки и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наводнении;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цунами, их внешние признаки и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нахождении в зоне цунами;</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ураганы, смерчи, их внешние признаки и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ураганах и смерчах;</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грозы, их внешние признаки и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безопасных действий при попадании в грозу;</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землетрясения и извержения вулканов и их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землетрясении, в том числе при попадании под завал;</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нахождении в зоне извержения вулкана;</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смысл понятий «экология» и «экологическая культура»;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значение экологии для устойчивого развития общества;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правила безопасного поведения при неблагоприятной экологической обстановке (загрязнении атмосферы).</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8 «Основы медицинских знаний. Оказание первой помощи»:</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смысл понятий «здоровье» и «здоровый образ жизни» и их содержание, объяснять значение здоровья для человека;</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факторы, влияющие на здоровье человека;</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содержание элементов здорового образа жизни, объяснять пагубность вредных привычек;</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обосновывать личную ответственность за сохранение здоровья;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понятие «инфекционные заболевания», объяснять причины их возникновения;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механизм распространения инфекционных заболеваний, выработать навыки соблюдения мер их профилактики и защиты от них;</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понятие «неинфекционные заболевания» и давать их классификацию;</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факторы риска неинфекционных заболеваний;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соблюдения мер профилактики неинфекционных заболеваний и защиты от них;</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назначение диспансеризации и раскрывать её задачи;</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понятия «психическое здоровье» и «психическое благополучие»;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понятие «стресс» и его влияние на человека;</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соблюдения мер профилактики стресса, раскрывать способы саморегуляции эмоциональных состояний;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понятие «первая помощь» и её содержание;</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состояния, требующие оказания первой помощи;</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универсальный алгоритм оказания первой помощи; знать назначение и состав аптечки первой помощи;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действий при оказании первой помощи в различных ситуациях;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приёмы психологической поддержки пострадавшего.</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9 «Безопасность в социуме»:</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общение и объяснять его значение для человека;</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признаки и анализировать способы эффективного общения;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приёмы и иметь навыки соблюдения правил безопасной межличностной коммуникации и комфортного взаимодействия в группе;</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признаки конструктивного и деструктивного общения;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понятие «конфликт» и характеризовать стадии его развития, факторы и причины развития;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ситуациях возникновения межличностных и групповых конфликтов;</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безопасные и эффективные способы избегания и разрешения конфликтных ситуаций;</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безопасного поведения для снижения риска конфликта и безопасных действий при его опасных проявлениях;</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способ разрешения конфликта с помощью третьей стороны (медиатора);</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об опасных формах проявления конфликта: агрессия, домашнее насилие и буллинг;</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манипуляции в ходе межличностного общения;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приёмы распознавания манипуляций и знать способы противостояния ей;</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современные молодёжные увлечения и опасности, связанные с ними, знать правила безопасного поведения;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безопасного поведения при коммуникации с незнакомыми людьми.</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10 «Безопасность в информационном пространстве»:</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понятие «цифровая среда», её характеристики и приводить примеры информационных и компьютерных угроз;</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положительные возможности цифровой среды;</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риски и угрозы при использовании Интернета;</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опасные явления цифровой среды;</w:t>
      </w:r>
    </w:p>
    <w:p w:rsidR="00EC21FA" w:rsidRPr="00EC21FA" w:rsidRDefault="00EC21FA" w:rsidP="00EC21FA">
      <w:pPr>
        <w:ind w:firstLine="600"/>
        <w:rPr>
          <w:rFonts w:eastAsiaTheme="minorHAnsi"/>
          <w:lang w:eastAsia="en-US"/>
        </w:rPr>
      </w:pPr>
      <w:r w:rsidRPr="00EC21FA">
        <w:rPr>
          <w:rFonts w:eastAsiaTheme="minorHAnsi"/>
          <w:color w:val="333333"/>
          <w:lang w:eastAsia="en-US"/>
        </w:rPr>
        <w:t>классифицировать и оценивать риски вредоносных программ и приложений, их разновидностей;</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соблюдения правил кибергигиены для предупреждения возникновения опасных ситуаций в цифровой среде;</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основные виды опасного и запрещённого контента в Интернете и характеризовать его признаки;</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приёмы распознавания опасностей при использовании Интернета;</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противоправные действия в Интернете;</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деструктивные течения в Интернете, их признаки и опасности;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EC21FA" w:rsidRPr="00EC21FA" w:rsidRDefault="00EC21FA" w:rsidP="00EC21FA">
      <w:pPr>
        <w:ind w:firstLine="600"/>
        <w:rPr>
          <w:rFonts w:eastAsiaTheme="minorHAnsi"/>
          <w:lang w:eastAsia="en-US"/>
        </w:rPr>
      </w:pPr>
      <w:r w:rsidRPr="00EC21FA">
        <w:rPr>
          <w:rFonts w:eastAsiaTheme="minorHAnsi"/>
          <w:b/>
          <w:color w:val="333333"/>
          <w:lang w:eastAsia="en-US"/>
        </w:rPr>
        <w:t>Предметные результаты по модулю № 11 «Основы противодействия экстремизму и терроризму»:</w:t>
      </w:r>
    </w:p>
    <w:p w:rsidR="00EC21FA" w:rsidRPr="00EC21FA" w:rsidRDefault="00EC21FA" w:rsidP="00EC21FA">
      <w:pPr>
        <w:ind w:firstLine="600"/>
        <w:rPr>
          <w:rFonts w:eastAsiaTheme="minorHAnsi"/>
          <w:lang w:eastAsia="en-US"/>
        </w:rPr>
      </w:pPr>
      <w:r w:rsidRPr="00EC21FA">
        <w:rPr>
          <w:rFonts w:eastAsiaTheme="minorHAnsi"/>
          <w:color w:val="333333"/>
          <w:lang w:eastAsia="en-US"/>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цели и формы проявления террористических актов, характеризовать их последствия;</w:t>
      </w:r>
    </w:p>
    <w:p w:rsidR="00EC21FA" w:rsidRPr="00EC21FA" w:rsidRDefault="00EC21FA" w:rsidP="00EC21FA">
      <w:pPr>
        <w:ind w:firstLine="600"/>
        <w:rPr>
          <w:rFonts w:eastAsiaTheme="minorHAnsi"/>
          <w:lang w:eastAsia="en-US"/>
        </w:rPr>
      </w:pPr>
      <w:r w:rsidRPr="00EC21FA">
        <w:rPr>
          <w:rFonts w:eastAsiaTheme="minorHAnsi"/>
          <w:color w:val="333333"/>
          <w:lang w:eastAsia="en-US"/>
        </w:rPr>
        <w:t>раскрывать основы общественно-государственной системы, роль личности в противодействии экстремизму и терроризму;</w:t>
      </w:r>
    </w:p>
    <w:p w:rsidR="00EC21FA" w:rsidRPr="00EC21FA" w:rsidRDefault="00EC21FA" w:rsidP="00EC21FA">
      <w:pPr>
        <w:ind w:firstLine="600"/>
        <w:rPr>
          <w:rFonts w:eastAsiaTheme="minorHAnsi"/>
          <w:lang w:eastAsia="en-US"/>
        </w:rPr>
      </w:pPr>
      <w:r w:rsidRPr="00EC21FA">
        <w:rPr>
          <w:rFonts w:eastAsiaTheme="minorHAnsi"/>
          <w:color w:val="333333"/>
          <w:lang w:eastAsia="en-US"/>
        </w:rPr>
        <w:t>знать уровни террористической опасности и цели контртеррористической операции;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характеризовать признаки вовлечения в террористическую деятельность;</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навыки соблюдения правил антитеррористического поведения и безопасных действий при обнаружении признаков вербовки;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EC21FA" w:rsidRPr="00EC21FA" w:rsidRDefault="00EC21FA" w:rsidP="00EC21FA">
      <w:pPr>
        <w:ind w:firstLine="600"/>
        <w:rPr>
          <w:rFonts w:eastAsiaTheme="minorHAnsi"/>
          <w:lang w:eastAsia="en-US"/>
        </w:rPr>
      </w:pPr>
      <w:r w:rsidRPr="00EC21FA">
        <w:rPr>
          <w:rFonts w:eastAsiaTheme="minorHAnsi"/>
          <w:color w:val="333333"/>
          <w:lang w:eastAsia="en-US"/>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EC21FA" w:rsidRPr="0095587D" w:rsidRDefault="00EC21FA" w:rsidP="007D3F99">
      <w:pPr>
        <w:rPr>
          <w:rStyle w:val="docuntyped-name"/>
          <w:rFonts w:eastAsia="Times New Roman"/>
          <w:b/>
          <w:sz w:val="28"/>
          <w:szCs w:val="27"/>
          <w:highlight w:val="yellow"/>
          <w:u w:val="single"/>
        </w:rPr>
      </w:pPr>
    </w:p>
    <w:p w:rsidR="00E27AAC" w:rsidRPr="007D3F99" w:rsidRDefault="00E27AAC" w:rsidP="00E27AAC">
      <w:pPr>
        <w:jc w:val="center"/>
        <w:rPr>
          <w:rStyle w:val="docuntyped-name"/>
          <w:rFonts w:eastAsia="Times New Roman"/>
          <w:b/>
          <w:sz w:val="28"/>
          <w:szCs w:val="27"/>
          <w:u w:val="single"/>
        </w:rPr>
      </w:pPr>
      <w:r w:rsidRPr="007D3F99">
        <w:rPr>
          <w:rStyle w:val="docuntyped-name"/>
          <w:rFonts w:eastAsia="Times New Roman"/>
          <w:b/>
          <w:sz w:val="28"/>
          <w:szCs w:val="27"/>
          <w:u w:val="single"/>
        </w:rPr>
        <w:t>Рабочая программа по учебному предмету «Физическая  культура»</w:t>
      </w:r>
    </w:p>
    <w:p w:rsidR="007D3F99" w:rsidRDefault="007D3F99" w:rsidP="007D3F99">
      <w:pPr>
        <w:ind w:left="120"/>
        <w:rPr>
          <w:b/>
          <w:color w:val="000000"/>
        </w:rPr>
      </w:pPr>
    </w:p>
    <w:p w:rsidR="007D3F99" w:rsidRPr="007D3F99" w:rsidRDefault="007D3F99" w:rsidP="007D3F99">
      <w:pPr>
        <w:ind w:left="120"/>
      </w:pPr>
      <w:r w:rsidRPr="007D3F99">
        <w:rPr>
          <w:b/>
          <w:color w:val="000000"/>
        </w:rPr>
        <w:t>ПОЯСНИТЕЛЬНАЯ ЗАПИСКА</w:t>
      </w:r>
    </w:p>
    <w:p w:rsidR="007D3F99" w:rsidRPr="007D3F99" w:rsidRDefault="007D3F99" w:rsidP="007D3F99">
      <w:pPr>
        <w:ind w:firstLine="600"/>
      </w:pPr>
      <w:r w:rsidRPr="007D3F99">
        <w:rPr>
          <w:color w:val="000000"/>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D3F99" w:rsidRPr="007D3F99" w:rsidRDefault="007D3F99" w:rsidP="007D3F99">
      <w:pPr>
        <w:ind w:firstLine="600"/>
      </w:pPr>
      <w:r w:rsidRPr="007D3F99">
        <w:rPr>
          <w:color w:val="000000"/>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D3F99" w:rsidRPr="007D3F99" w:rsidRDefault="007D3F99" w:rsidP="007D3F99">
      <w:pPr>
        <w:ind w:left="120"/>
      </w:pPr>
    </w:p>
    <w:p w:rsidR="007D3F99" w:rsidRPr="007D3F99" w:rsidRDefault="007D3F99" w:rsidP="007D3F99">
      <w:pPr>
        <w:ind w:firstLine="600"/>
      </w:pPr>
      <w:r w:rsidRPr="007D3F99">
        <w:rPr>
          <w:color w:val="000000"/>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D3F99" w:rsidRPr="007D3F99" w:rsidRDefault="007D3F99" w:rsidP="007D3F99">
      <w:pPr>
        <w:ind w:firstLine="600"/>
      </w:pPr>
      <w:r w:rsidRPr="007D3F99">
        <w:rPr>
          <w:color w:val="000000"/>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D3F99" w:rsidRPr="007D3F99" w:rsidRDefault="007D3F99" w:rsidP="007D3F99">
      <w:pPr>
        <w:ind w:firstLine="600"/>
      </w:pPr>
      <w:r w:rsidRPr="007D3F99">
        <w:rPr>
          <w:color w:val="000000"/>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D3F99" w:rsidRPr="007D3F99" w:rsidRDefault="007D3F99" w:rsidP="007D3F99">
      <w:pPr>
        <w:ind w:firstLine="600"/>
      </w:pPr>
      <w:r w:rsidRPr="007D3F99">
        <w:rPr>
          <w:color w:val="000000"/>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7D3F99" w:rsidRPr="007D3F99" w:rsidRDefault="007D3F99" w:rsidP="007D3F99">
      <w:pPr>
        <w:ind w:firstLine="600"/>
      </w:pPr>
      <w:r w:rsidRPr="007D3F99">
        <w:rPr>
          <w:color w:val="000000"/>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D3F99" w:rsidRPr="007D3F99" w:rsidRDefault="007D3F99" w:rsidP="007D3F99">
      <w:pPr>
        <w:ind w:firstLine="600"/>
      </w:pPr>
      <w:r w:rsidRPr="007D3F99">
        <w:rPr>
          <w:color w:val="000000"/>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7D3F99" w:rsidRPr="007D3F99" w:rsidRDefault="007D3F99" w:rsidP="007D3F99">
      <w:pPr>
        <w:ind w:firstLine="600"/>
      </w:pPr>
      <w:r w:rsidRPr="007D3F99">
        <w:rPr>
          <w:color w:val="000000"/>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D3F99" w:rsidRPr="007D3F99" w:rsidRDefault="007D3F99" w:rsidP="007D3F99">
      <w:pPr>
        <w:ind w:firstLine="600"/>
      </w:pPr>
      <w:r w:rsidRPr="007D3F99">
        <w:rPr>
          <w:color w:val="000000"/>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D3F99" w:rsidRPr="007D3F99" w:rsidRDefault="007D3F99" w:rsidP="007D3F99">
      <w:pPr>
        <w:ind w:left="120"/>
      </w:pPr>
    </w:p>
    <w:p w:rsidR="007D3F99" w:rsidRPr="007D3F99" w:rsidRDefault="007D3F99" w:rsidP="007D3F99">
      <w:pPr>
        <w:ind w:firstLine="600"/>
      </w:pPr>
      <w:r w:rsidRPr="007D3F99">
        <w:rPr>
          <w:color w:val="000000"/>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7D3F99" w:rsidRPr="007D3F99" w:rsidRDefault="007D3F99" w:rsidP="007D3F99">
      <w:pPr>
        <w:ind w:firstLine="600"/>
      </w:pPr>
      <w:r w:rsidRPr="007D3F99">
        <w:rPr>
          <w:color w:val="000000"/>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D3F99" w:rsidRPr="007D3F99" w:rsidRDefault="007D3F99" w:rsidP="007D3F99">
      <w:pPr>
        <w:ind w:firstLine="600"/>
      </w:pPr>
      <w:r w:rsidRPr="007D3F99">
        <w:rPr>
          <w:color w:val="000000"/>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D3F99" w:rsidRPr="007D3F99" w:rsidRDefault="007D3F99" w:rsidP="007D3F99">
      <w:pPr>
        <w:ind w:firstLine="600"/>
      </w:pPr>
      <w:r w:rsidRPr="007D3F99">
        <w:rPr>
          <w:color w:val="000000"/>
        </w:rPr>
        <w:t>‌</w:t>
      </w:r>
      <w:bookmarkStart w:id="212" w:name="10bad217-7d99-408e-b09f-86f4333d94ae"/>
      <w:r w:rsidRPr="007D3F99">
        <w:rPr>
          <w:color w:val="000000"/>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bookmarkEnd w:id="212"/>
      <w:r w:rsidRPr="007D3F99">
        <w:rPr>
          <w:color w:val="000000"/>
        </w:rPr>
        <w:t>‌</w:t>
      </w:r>
    </w:p>
    <w:p w:rsidR="007D3F99" w:rsidRDefault="007D3F99" w:rsidP="007D3F99">
      <w:pPr>
        <w:ind w:left="120"/>
        <w:rPr>
          <w:color w:val="000000"/>
        </w:rPr>
      </w:pPr>
      <w:bookmarkStart w:id="213" w:name="block-11591287"/>
    </w:p>
    <w:p w:rsidR="007D3F99" w:rsidRPr="007D3F99" w:rsidRDefault="007D3F99" w:rsidP="007D3F99">
      <w:pPr>
        <w:ind w:left="120"/>
      </w:pPr>
      <w:r w:rsidRPr="007D3F99">
        <w:rPr>
          <w:color w:val="000000"/>
        </w:rPr>
        <w:t>​</w:t>
      </w:r>
      <w:r w:rsidRPr="007D3F99">
        <w:rPr>
          <w:b/>
          <w:color w:val="000000"/>
        </w:rPr>
        <w:t>СОДЕРЖАНИЕ УЧЕБНОГО ПРЕДМЕТА</w:t>
      </w:r>
    </w:p>
    <w:p w:rsidR="007D3F99" w:rsidRPr="007D3F99" w:rsidRDefault="007D3F99" w:rsidP="007D3F99">
      <w:pPr>
        <w:ind w:left="120"/>
      </w:pPr>
    </w:p>
    <w:p w:rsidR="007D3F99" w:rsidRPr="007D3F99" w:rsidRDefault="007D3F99" w:rsidP="007D3F99">
      <w:pPr>
        <w:ind w:left="120"/>
      </w:pPr>
      <w:r w:rsidRPr="007D3F99">
        <w:rPr>
          <w:color w:val="000000"/>
        </w:rPr>
        <w:t>​</w:t>
      </w:r>
      <w:bookmarkStart w:id="214" w:name="_Toc137567697"/>
      <w:bookmarkEnd w:id="214"/>
      <w:r w:rsidRPr="007D3F99">
        <w:rPr>
          <w:b/>
          <w:color w:val="000000"/>
        </w:rPr>
        <w:t>5 КЛАСС</w:t>
      </w:r>
      <w:r w:rsidRPr="007D3F99">
        <w:rPr>
          <w:color w:val="000000"/>
        </w:rPr>
        <w:t>​</w:t>
      </w:r>
    </w:p>
    <w:p w:rsidR="007D3F99" w:rsidRPr="007D3F99" w:rsidRDefault="007D3F99" w:rsidP="007D3F99">
      <w:pPr>
        <w:ind w:firstLine="600"/>
      </w:pPr>
      <w:r w:rsidRPr="007D3F99">
        <w:rPr>
          <w:b/>
          <w:i/>
          <w:color w:val="000000"/>
        </w:rPr>
        <w:t>Знания о физической культуре.</w:t>
      </w:r>
    </w:p>
    <w:p w:rsidR="007D3F99" w:rsidRPr="007D3F99" w:rsidRDefault="007D3F99" w:rsidP="007D3F99">
      <w:pPr>
        <w:ind w:firstLine="600"/>
      </w:pPr>
      <w:r w:rsidRPr="007D3F99">
        <w:rPr>
          <w:color w:val="000000"/>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7D3F99" w:rsidRPr="007D3F99" w:rsidRDefault="007D3F99" w:rsidP="007D3F99">
      <w:pPr>
        <w:ind w:firstLine="600"/>
      </w:pPr>
      <w:r w:rsidRPr="007D3F99">
        <w:rPr>
          <w:color w:val="000000"/>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7D3F99" w:rsidRPr="007D3F99" w:rsidRDefault="007D3F99" w:rsidP="007D3F99">
      <w:pPr>
        <w:ind w:firstLine="600"/>
      </w:pPr>
      <w:r w:rsidRPr="007D3F99">
        <w:rPr>
          <w:color w:val="000000"/>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7D3F99" w:rsidRPr="007D3F99" w:rsidRDefault="007D3F99" w:rsidP="007D3F99">
      <w:pPr>
        <w:ind w:firstLine="600"/>
      </w:pPr>
      <w:r w:rsidRPr="007D3F99">
        <w:rPr>
          <w:b/>
          <w:i/>
          <w:color w:val="000000"/>
        </w:rPr>
        <w:t>Способы самостоятельной деятельности.</w:t>
      </w:r>
    </w:p>
    <w:p w:rsidR="007D3F99" w:rsidRPr="007D3F99" w:rsidRDefault="007D3F99" w:rsidP="007D3F99">
      <w:pPr>
        <w:ind w:firstLine="600"/>
      </w:pPr>
      <w:r w:rsidRPr="007D3F99">
        <w:rPr>
          <w:color w:val="000000"/>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7D3F99" w:rsidRPr="007D3F99" w:rsidRDefault="007D3F99" w:rsidP="007D3F99">
      <w:pPr>
        <w:ind w:firstLine="600"/>
      </w:pPr>
      <w:r w:rsidRPr="007D3F99">
        <w:rPr>
          <w:color w:val="000000"/>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7D3F99" w:rsidRPr="007D3F99" w:rsidRDefault="007D3F99" w:rsidP="007D3F99">
      <w:pPr>
        <w:ind w:firstLine="600"/>
      </w:pPr>
      <w:r w:rsidRPr="007D3F99">
        <w:rPr>
          <w:color w:val="000000"/>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7D3F99" w:rsidRPr="007D3F99" w:rsidRDefault="007D3F99" w:rsidP="007D3F99">
      <w:pPr>
        <w:ind w:firstLine="600"/>
      </w:pPr>
      <w:r w:rsidRPr="007D3F99">
        <w:rPr>
          <w:color w:val="000000"/>
        </w:rPr>
        <w:t>Оценивание состояния организма в покое и после физической нагрузки в процессе самостоятельных занятий физической культуры и спортом.</w:t>
      </w:r>
    </w:p>
    <w:p w:rsidR="007D3F99" w:rsidRPr="007D3F99" w:rsidRDefault="007D3F99" w:rsidP="007D3F99">
      <w:pPr>
        <w:ind w:firstLine="600"/>
      </w:pPr>
      <w:r w:rsidRPr="007D3F99">
        <w:rPr>
          <w:color w:val="000000"/>
        </w:rPr>
        <w:t>Составление дневника физической культуры.</w:t>
      </w:r>
    </w:p>
    <w:p w:rsidR="007D3F99" w:rsidRPr="007D3F99" w:rsidRDefault="007D3F99" w:rsidP="007D3F99">
      <w:pPr>
        <w:ind w:firstLine="600"/>
      </w:pPr>
      <w:r w:rsidRPr="007D3F99">
        <w:rPr>
          <w:b/>
          <w:i/>
          <w:color w:val="000000"/>
        </w:rPr>
        <w:t>Физическое совершенствование.</w:t>
      </w:r>
    </w:p>
    <w:p w:rsidR="007D3F99" w:rsidRPr="007D3F99" w:rsidRDefault="007D3F99" w:rsidP="007D3F99">
      <w:pPr>
        <w:ind w:firstLine="600"/>
      </w:pPr>
      <w:r w:rsidRPr="007D3F99">
        <w:rPr>
          <w:i/>
          <w:color w:val="000000"/>
        </w:rPr>
        <w:t>Физкультурно-оздоровительная деятельность.</w:t>
      </w:r>
    </w:p>
    <w:p w:rsidR="007D3F99" w:rsidRPr="007D3F99" w:rsidRDefault="007D3F99" w:rsidP="007D3F99">
      <w:pPr>
        <w:ind w:firstLine="600"/>
      </w:pPr>
      <w:r w:rsidRPr="007D3F99">
        <w:rPr>
          <w:color w:val="000000"/>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7D3F99" w:rsidRPr="007D3F99" w:rsidRDefault="007D3F99" w:rsidP="007D3F99">
      <w:pPr>
        <w:ind w:firstLine="600"/>
      </w:pPr>
      <w:r w:rsidRPr="007D3F99">
        <w:rPr>
          <w:i/>
          <w:color w:val="000000"/>
        </w:rPr>
        <w:t>Спортивно-оздоровительная деятельность.</w:t>
      </w:r>
    </w:p>
    <w:p w:rsidR="007D3F99" w:rsidRPr="007D3F99" w:rsidRDefault="007D3F99" w:rsidP="007D3F99">
      <w:pPr>
        <w:ind w:firstLine="600"/>
      </w:pPr>
      <w:r w:rsidRPr="007D3F99">
        <w:rPr>
          <w:color w:val="000000"/>
        </w:rPr>
        <w:t>Роль и значение спортивно-оздоровительной деятельности в здоровом образе жизни современного человека.</w:t>
      </w:r>
    </w:p>
    <w:p w:rsidR="007D3F99" w:rsidRPr="007D3F99" w:rsidRDefault="007D3F99" w:rsidP="007D3F99">
      <w:pPr>
        <w:ind w:firstLine="600"/>
      </w:pPr>
      <w:r w:rsidRPr="007D3F99">
        <w:rPr>
          <w:color w:val="000000"/>
        </w:rPr>
        <w:t>Модуль «Гимнастика».</w:t>
      </w:r>
    </w:p>
    <w:p w:rsidR="007D3F99" w:rsidRPr="007D3F99" w:rsidRDefault="007D3F99" w:rsidP="007D3F99">
      <w:pPr>
        <w:ind w:firstLine="600"/>
      </w:pPr>
      <w:r w:rsidRPr="007D3F99">
        <w:rPr>
          <w:color w:val="000000"/>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7D3F99" w:rsidRPr="007D3F99" w:rsidRDefault="007D3F99" w:rsidP="007D3F99">
      <w:pPr>
        <w:ind w:firstLine="600"/>
      </w:pPr>
      <w:r w:rsidRPr="007D3F99">
        <w:rPr>
          <w:color w:val="000000"/>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7D3F99" w:rsidRPr="007D3F99" w:rsidRDefault="007D3F99" w:rsidP="007D3F99">
      <w:pPr>
        <w:ind w:firstLine="600"/>
      </w:pPr>
      <w:r w:rsidRPr="007D3F99">
        <w:rPr>
          <w:color w:val="000000"/>
        </w:rPr>
        <w:t>Модуль «Лёгкая атлетика».</w:t>
      </w:r>
    </w:p>
    <w:p w:rsidR="007D3F99" w:rsidRPr="007D3F99" w:rsidRDefault="007D3F99" w:rsidP="007D3F99">
      <w:pPr>
        <w:ind w:firstLine="600"/>
      </w:pPr>
      <w:r w:rsidRPr="007D3F99">
        <w:rPr>
          <w:color w:val="000000"/>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7D3F99" w:rsidRPr="007D3F99" w:rsidRDefault="007D3F99" w:rsidP="007D3F99">
      <w:pPr>
        <w:ind w:firstLine="600"/>
      </w:pPr>
      <w:r w:rsidRPr="007D3F99">
        <w:rPr>
          <w:color w:val="000000"/>
        </w:rPr>
        <w:t>Метание малого мяча с места в вертикальную неподвижную мишень, метание малого мяча на дальность с трёх шагов разбега.</w:t>
      </w:r>
    </w:p>
    <w:p w:rsidR="007D3F99" w:rsidRPr="007D3F99" w:rsidRDefault="007D3F99" w:rsidP="007D3F99">
      <w:pPr>
        <w:ind w:firstLine="600"/>
      </w:pPr>
      <w:r w:rsidRPr="007D3F99">
        <w:rPr>
          <w:color w:val="000000"/>
        </w:rPr>
        <w:t>Модуль «Зимние виды спорта».</w:t>
      </w:r>
    </w:p>
    <w:p w:rsidR="007D3F99" w:rsidRPr="007D3F99" w:rsidRDefault="007D3F99" w:rsidP="007D3F99">
      <w:pPr>
        <w:ind w:firstLine="600"/>
      </w:pPr>
      <w:r w:rsidRPr="007D3F99">
        <w:rPr>
          <w:color w:val="000000"/>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7D3F99" w:rsidRPr="007D3F99" w:rsidRDefault="007D3F99" w:rsidP="007D3F99">
      <w:pPr>
        <w:ind w:firstLine="600"/>
      </w:pPr>
      <w:r w:rsidRPr="007D3F99">
        <w:rPr>
          <w:color w:val="000000"/>
        </w:rPr>
        <w:t>Модуль «Спортивные игры».</w:t>
      </w:r>
    </w:p>
    <w:p w:rsidR="007D3F99" w:rsidRPr="007D3F99" w:rsidRDefault="007D3F99" w:rsidP="007D3F99">
      <w:pPr>
        <w:ind w:firstLine="600"/>
      </w:pPr>
      <w:r w:rsidRPr="007D3F99">
        <w:rPr>
          <w:color w:val="000000"/>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7D3F99" w:rsidRPr="007D3F99" w:rsidRDefault="007D3F99" w:rsidP="007D3F99">
      <w:pPr>
        <w:ind w:firstLine="600"/>
      </w:pPr>
      <w:r w:rsidRPr="007D3F99">
        <w:rPr>
          <w:color w:val="000000"/>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7D3F99" w:rsidRPr="007D3F99" w:rsidRDefault="007D3F99" w:rsidP="007D3F99">
      <w:pPr>
        <w:ind w:firstLine="600"/>
      </w:pPr>
      <w:r w:rsidRPr="007D3F99">
        <w:rPr>
          <w:color w:val="000000"/>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7D3F99" w:rsidRPr="007D3F99" w:rsidRDefault="007D3F99" w:rsidP="007D3F99">
      <w:pPr>
        <w:ind w:firstLine="600"/>
      </w:pPr>
      <w:r w:rsidRPr="007D3F99">
        <w:rPr>
          <w:color w:val="000000"/>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D3F99" w:rsidRPr="007D3F99" w:rsidRDefault="007D3F99" w:rsidP="007D3F99">
      <w:pPr>
        <w:ind w:firstLine="600"/>
      </w:pPr>
      <w:r w:rsidRPr="007D3F99">
        <w:rPr>
          <w:color w:val="000000"/>
        </w:rPr>
        <w:t>Модуль «Спорт».</w:t>
      </w:r>
    </w:p>
    <w:p w:rsidR="007D3F99" w:rsidRPr="007D3F99" w:rsidRDefault="007D3F99" w:rsidP="007D3F99">
      <w:pPr>
        <w:ind w:firstLine="600"/>
      </w:pPr>
      <w:r w:rsidRPr="007D3F99">
        <w:rPr>
          <w:color w:val="000000"/>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D3F99" w:rsidRPr="007D3F99" w:rsidRDefault="007D3F99" w:rsidP="007D3F99">
      <w:pPr>
        <w:ind w:left="120"/>
      </w:pPr>
      <w:bookmarkStart w:id="215" w:name="_Toc137567698"/>
      <w:bookmarkEnd w:id="215"/>
    </w:p>
    <w:p w:rsidR="007D3F99" w:rsidRPr="007D3F99" w:rsidRDefault="007D3F99" w:rsidP="007D3F99">
      <w:pPr>
        <w:ind w:left="120"/>
      </w:pPr>
    </w:p>
    <w:p w:rsidR="007D3F99" w:rsidRPr="007D3F99" w:rsidRDefault="007D3F99" w:rsidP="007D3F99">
      <w:pPr>
        <w:ind w:left="120"/>
      </w:pPr>
      <w:r w:rsidRPr="007D3F99">
        <w:rPr>
          <w:b/>
          <w:color w:val="000000"/>
        </w:rPr>
        <w:t>6 КЛАСС</w:t>
      </w:r>
    </w:p>
    <w:p w:rsidR="007D3F99" w:rsidRPr="007D3F99" w:rsidRDefault="007D3F99" w:rsidP="007D3F99">
      <w:pPr>
        <w:ind w:firstLine="600"/>
      </w:pPr>
      <w:r w:rsidRPr="007D3F99">
        <w:rPr>
          <w:b/>
          <w:i/>
          <w:color w:val="000000"/>
        </w:rPr>
        <w:t>Знания о физической культуре.</w:t>
      </w:r>
    </w:p>
    <w:p w:rsidR="007D3F99" w:rsidRPr="007D3F99" w:rsidRDefault="007D3F99" w:rsidP="007D3F99">
      <w:pPr>
        <w:ind w:firstLine="600"/>
      </w:pPr>
      <w:r w:rsidRPr="007D3F99">
        <w:rPr>
          <w:color w:val="000000"/>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7D3F99" w:rsidRPr="007D3F99" w:rsidRDefault="007D3F99" w:rsidP="007D3F99">
      <w:pPr>
        <w:ind w:firstLine="600"/>
      </w:pPr>
      <w:r w:rsidRPr="007D3F99">
        <w:rPr>
          <w:b/>
          <w:i/>
          <w:color w:val="000000"/>
        </w:rPr>
        <w:t>Способы самостоятельной деятельности.</w:t>
      </w:r>
    </w:p>
    <w:p w:rsidR="007D3F99" w:rsidRPr="007D3F99" w:rsidRDefault="007D3F99" w:rsidP="007D3F99">
      <w:pPr>
        <w:ind w:firstLine="600"/>
      </w:pPr>
      <w:r w:rsidRPr="007D3F99">
        <w:rPr>
          <w:color w:val="000000"/>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7D3F99" w:rsidRPr="007D3F99" w:rsidRDefault="007D3F99" w:rsidP="007D3F99">
      <w:pPr>
        <w:ind w:firstLine="600"/>
      </w:pPr>
      <w:r w:rsidRPr="007D3F99">
        <w:rPr>
          <w:color w:val="000000"/>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7D3F99" w:rsidRPr="007D3F99" w:rsidRDefault="007D3F99" w:rsidP="007D3F99">
      <w:pPr>
        <w:ind w:firstLine="600"/>
      </w:pPr>
      <w:r w:rsidRPr="007D3F99">
        <w:rPr>
          <w:color w:val="000000"/>
        </w:rPr>
        <w:t>Правила и способы составления плана самостоятельных занятий физической подготовкой.</w:t>
      </w:r>
    </w:p>
    <w:p w:rsidR="007D3F99" w:rsidRPr="007D3F99" w:rsidRDefault="007D3F99" w:rsidP="007D3F99">
      <w:pPr>
        <w:ind w:firstLine="600"/>
      </w:pPr>
      <w:r w:rsidRPr="007D3F99">
        <w:rPr>
          <w:b/>
          <w:i/>
          <w:color w:val="000000"/>
        </w:rPr>
        <w:t>Физическое совершенствование.</w:t>
      </w:r>
    </w:p>
    <w:p w:rsidR="007D3F99" w:rsidRPr="007D3F99" w:rsidRDefault="007D3F99" w:rsidP="007D3F99">
      <w:pPr>
        <w:ind w:firstLine="600"/>
      </w:pPr>
      <w:r w:rsidRPr="007D3F99">
        <w:rPr>
          <w:i/>
          <w:color w:val="000000"/>
        </w:rPr>
        <w:t>Физкультурно-оздоровительная деятельность.</w:t>
      </w:r>
    </w:p>
    <w:p w:rsidR="007D3F99" w:rsidRPr="007D3F99" w:rsidRDefault="007D3F99" w:rsidP="007D3F99">
      <w:pPr>
        <w:ind w:firstLine="600"/>
      </w:pPr>
      <w:r w:rsidRPr="007D3F99">
        <w:rPr>
          <w:color w:val="000000"/>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7D3F99" w:rsidRPr="007D3F99" w:rsidRDefault="007D3F99" w:rsidP="007D3F99">
      <w:pPr>
        <w:ind w:firstLine="600"/>
      </w:pPr>
      <w:r w:rsidRPr="007D3F99">
        <w:rPr>
          <w:color w:val="000000"/>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7D3F99" w:rsidRPr="007D3F99" w:rsidRDefault="007D3F99" w:rsidP="007D3F99">
      <w:pPr>
        <w:ind w:firstLine="600"/>
      </w:pPr>
      <w:r w:rsidRPr="007D3F99">
        <w:rPr>
          <w:i/>
          <w:color w:val="000000"/>
        </w:rPr>
        <w:t>Спортивно-оздоровительная деятельность.</w:t>
      </w:r>
    </w:p>
    <w:p w:rsidR="007D3F99" w:rsidRPr="007D3F99" w:rsidRDefault="007D3F99" w:rsidP="007D3F99">
      <w:pPr>
        <w:ind w:firstLine="600"/>
      </w:pPr>
      <w:r w:rsidRPr="007D3F99">
        <w:rPr>
          <w:color w:val="000000"/>
        </w:rPr>
        <w:t>Модуль «Гимнастика».</w:t>
      </w:r>
    </w:p>
    <w:p w:rsidR="007D3F99" w:rsidRPr="007D3F99" w:rsidRDefault="007D3F99" w:rsidP="007D3F99">
      <w:pPr>
        <w:ind w:firstLine="600"/>
      </w:pPr>
      <w:r w:rsidRPr="007D3F99">
        <w:rPr>
          <w:color w:val="000000"/>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7D3F99" w:rsidRPr="007D3F99" w:rsidRDefault="007D3F99" w:rsidP="007D3F99">
      <w:pPr>
        <w:ind w:firstLine="600"/>
      </w:pPr>
      <w:r w:rsidRPr="007D3F99">
        <w:rPr>
          <w:color w:val="000000"/>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7D3F99" w:rsidRPr="007D3F99" w:rsidRDefault="007D3F99" w:rsidP="007D3F99">
      <w:pPr>
        <w:ind w:firstLine="600"/>
      </w:pPr>
      <w:r w:rsidRPr="007D3F99">
        <w:rPr>
          <w:color w:val="000000"/>
        </w:rPr>
        <w:t xml:space="preserve">Опорные прыжки через гимнастического козла с разбега способом «согнув ноги» (мальчики) и способом «ноги врозь» (девочки). </w:t>
      </w:r>
    </w:p>
    <w:p w:rsidR="007D3F99" w:rsidRPr="007D3F99" w:rsidRDefault="007D3F99" w:rsidP="007D3F99">
      <w:pPr>
        <w:ind w:firstLine="600"/>
      </w:pPr>
      <w:r w:rsidRPr="007D3F99">
        <w:rPr>
          <w:color w:val="000000"/>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7D3F99" w:rsidRPr="007D3F99" w:rsidRDefault="007D3F99" w:rsidP="007D3F99">
      <w:pPr>
        <w:ind w:firstLine="600"/>
      </w:pPr>
      <w:r w:rsidRPr="007D3F99">
        <w:rPr>
          <w:color w:val="000000"/>
        </w:rPr>
        <w:t xml:space="preserve">Упражнения на невысокой гимнастической перекладине: висы, упор ноги врозь, перемах вперёд и обратно (мальчики). </w:t>
      </w:r>
    </w:p>
    <w:p w:rsidR="007D3F99" w:rsidRPr="007D3F99" w:rsidRDefault="007D3F99" w:rsidP="007D3F99">
      <w:pPr>
        <w:ind w:firstLine="600"/>
      </w:pPr>
      <w:r w:rsidRPr="007D3F99">
        <w:rPr>
          <w:color w:val="000000"/>
        </w:rPr>
        <w:t>Лазанье по канату в три приёма (мальчики).</w:t>
      </w:r>
    </w:p>
    <w:p w:rsidR="007D3F99" w:rsidRPr="007D3F99" w:rsidRDefault="007D3F99" w:rsidP="007D3F99">
      <w:pPr>
        <w:ind w:firstLine="600"/>
      </w:pPr>
      <w:r w:rsidRPr="007D3F99">
        <w:rPr>
          <w:color w:val="000000"/>
        </w:rPr>
        <w:t>Модуль «Лёгкая атлетика».</w:t>
      </w:r>
    </w:p>
    <w:p w:rsidR="007D3F99" w:rsidRPr="007D3F99" w:rsidRDefault="007D3F99" w:rsidP="007D3F99">
      <w:pPr>
        <w:ind w:firstLine="600"/>
      </w:pPr>
      <w:r w:rsidRPr="007D3F99">
        <w:rPr>
          <w:color w:val="000000"/>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7D3F99" w:rsidRPr="007D3F99" w:rsidRDefault="007D3F99" w:rsidP="007D3F99">
      <w:pPr>
        <w:ind w:firstLine="600"/>
      </w:pPr>
      <w:r w:rsidRPr="007D3F99">
        <w:rPr>
          <w:color w:val="000000"/>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7D3F99" w:rsidRPr="007D3F99" w:rsidRDefault="007D3F99" w:rsidP="007D3F99">
      <w:pPr>
        <w:ind w:firstLine="600"/>
      </w:pPr>
      <w:r w:rsidRPr="007D3F99">
        <w:rPr>
          <w:color w:val="000000"/>
        </w:rPr>
        <w:t xml:space="preserve">Метание малого (теннисного) мяча в подвижную (раскачивающуюся) мишень. </w:t>
      </w:r>
    </w:p>
    <w:p w:rsidR="007D3F99" w:rsidRPr="007D3F99" w:rsidRDefault="007D3F99" w:rsidP="007D3F99">
      <w:pPr>
        <w:ind w:firstLine="600"/>
      </w:pPr>
      <w:r w:rsidRPr="007D3F99">
        <w:rPr>
          <w:color w:val="000000"/>
        </w:rPr>
        <w:t>Модуль «Зимние виды спорта».</w:t>
      </w:r>
    </w:p>
    <w:p w:rsidR="007D3F99" w:rsidRPr="007D3F99" w:rsidRDefault="007D3F99" w:rsidP="007D3F99">
      <w:pPr>
        <w:ind w:firstLine="600"/>
      </w:pPr>
      <w:r w:rsidRPr="007D3F99">
        <w:rPr>
          <w:color w:val="000000"/>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7D3F99" w:rsidRPr="007D3F99" w:rsidRDefault="007D3F99" w:rsidP="007D3F99">
      <w:pPr>
        <w:ind w:firstLine="600"/>
      </w:pPr>
      <w:r w:rsidRPr="007D3F99">
        <w:rPr>
          <w:color w:val="000000"/>
        </w:rPr>
        <w:t>Модуль «Спортивные игры».</w:t>
      </w:r>
    </w:p>
    <w:p w:rsidR="007D3F99" w:rsidRPr="007D3F99" w:rsidRDefault="007D3F99" w:rsidP="007D3F99">
      <w:pPr>
        <w:ind w:firstLine="600"/>
      </w:pPr>
      <w:r w:rsidRPr="007D3F99">
        <w:rPr>
          <w:color w:val="000000"/>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7D3F99" w:rsidRPr="007D3F99" w:rsidRDefault="007D3F99" w:rsidP="007D3F99">
      <w:pPr>
        <w:ind w:firstLine="600"/>
      </w:pPr>
      <w:r w:rsidRPr="007D3F99">
        <w:rPr>
          <w:color w:val="000000"/>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7D3F99" w:rsidRPr="007D3F99" w:rsidRDefault="007D3F99" w:rsidP="007D3F99">
      <w:pPr>
        <w:ind w:firstLine="600"/>
      </w:pPr>
      <w:r w:rsidRPr="007D3F99">
        <w:rPr>
          <w:color w:val="000000"/>
        </w:rPr>
        <w:t xml:space="preserve">Правила игры и игровая деятельность по правилам с использованием разученных технических приёмов. </w:t>
      </w:r>
    </w:p>
    <w:p w:rsidR="007D3F99" w:rsidRPr="007D3F99" w:rsidRDefault="007D3F99" w:rsidP="007D3F99">
      <w:pPr>
        <w:ind w:firstLine="600"/>
      </w:pPr>
      <w:r w:rsidRPr="007D3F99">
        <w:rPr>
          <w:color w:val="000000"/>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7D3F99" w:rsidRPr="007D3F99" w:rsidRDefault="007D3F99" w:rsidP="007D3F99">
      <w:pPr>
        <w:ind w:firstLine="600"/>
      </w:pPr>
      <w:r w:rsidRPr="007D3F99">
        <w:rPr>
          <w:color w:val="000000"/>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7D3F99" w:rsidRPr="007D3F99" w:rsidRDefault="007D3F99" w:rsidP="007D3F99">
      <w:pPr>
        <w:ind w:firstLine="600"/>
      </w:pPr>
      <w:r w:rsidRPr="007D3F99">
        <w:rPr>
          <w:color w:val="000000"/>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D3F99" w:rsidRPr="007D3F99" w:rsidRDefault="007D3F99" w:rsidP="007D3F99">
      <w:pPr>
        <w:ind w:firstLine="600"/>
      </w:pPr>
      <w:r w:rsidRPr="007D3F99">
        <w:rPr>
          <w:color w:val="000000"/>
        </w:rPr>
        <w:t>Модуль «Спорт».</w:t>
      </w:r>
    </w:p>
    <w:p w:rsidR="007D3F99" w:rsidRPr="007D3F99" w:rsidRDefault="007D3F99" w:rsidP="007D3F99">
      <w:pPr>
        <w:ind w:firstLine="600"/>
      </w:pPr>
      <w:r w:rsidRPr="007D3F99">
        <w:rPr>
          <w:color w:val="000000"/>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D3F99" w:rsidRPr="007D3F99" w:rsidRDefault="007D3F99" w:rsidP="007D3F99">
      <w:pPr>
        <w:ind w:left="120"/>
      </w:pPr>
      <w:bookmarkStart w:id="216" w:name="_Toc137567699"/>
      <w:bookmarkEnd w:id="216"/>
    </w:p>
    <w:p w:rsidR="007D3F99" w:rsidRPr="007D3F99" w:rsidRDefault="007D3F99" w:rsidP="007D3F99">
      <w:pPr>
        <w:ind w:left="120"/>
      </w:pPr>
      <w:r w:rsidRPr="007D3F99">
        <w:rPr>
          <w:b/>
          <w:color w:val="000000"/>
        </w:rPr>
        <w:t>7 КЛАСС</w:t>
      </w:r>
    </w:p>
    <w:p w:rsidR="007D3F99" w:rsidRPr="007D3F99" w:rsidRDefault="007D3F99" w:rsidP="007D3F99">
      <w:pPr>
        <w:ind w:firstLine="600"/>
      </w:pPr>
      <w:r w:rsidRPr="007D3F99">
        <w:rPr>
          <w:b/>
          <w:i/>
          <w:color w:val="000000"/>
          <w:spacing w:val="-2"/>
        </w:rPr>
        <w:t>Знания о физической культуре.</w:t>
      </w:r>
    </w:p>
    <w:p w:rsidR="007D3F99" w:rsidRPr="007D3F99" w:rsidRDefault="007D3F99" w:rsidP="007D3F99">
      <w:pPr>
        <w:ind w:firstLine="600"/>
      </w:pPr>
      <w:r w:rsidRPr="007D3F99">
        <w:rPr>
          <w:color w:val="000000"/>
          <w:spacing w:val="-2"/>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7D3F99" w:rsidRPr="007D3F99" w:rsidRDefault="007D3F99" w:rsidP="007D3F99">
      <w:pPr>
        <w:ind w:firstLine="600"/>
      </w:pPr>
      <w:r w:rsidRPr="007D3F99">
        <w:rPr>
          <w:color w:val="000000"/>
          <w:spacing w:val="-2"/>
        </w:rPr>
        <w:t>Влияние занятий физической культурой и спортом на воспитание положительных качеств личности современного человека.</w:t>
      </w:r>
    </w:p>
    <w:p w:rsidR="007D3F99" w:rsidRPr="007D3F99" w:rsidRDefault="007D3F99" w:rsidP="007D3F99">
      <w:pPr>
        <w:ind w:firstLine="600"/>
      </w:pPr>
      <w:r w:rsidRPr="007D3F99">
        <w:rPr>
          <w:b/>
          <w:i/>
          <w:color w:val="000000"/>
          <w:spacing w:val="-2"/>
        </w:rPr>
        <w:t>Способы самостоятельной деятельности.</w:t>
      </w:r>
    </w:p>
    <w:p w:rsidR="007D3F99" w:rsidRPr="007D3F99" w:rsidRDefault="007D3F99" w:rsidP="007D3F99">
      <w:pPr>
        <w:ind w:firstLine="600"/>
      </w:pPr>
      <w:r w:rsidRPr="007D3F99">
        <w:rPr>
          <w:color w:val="000000"/>
          <w:spacing w:val="-2"/>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7D3F99" w:rsidRPr="007D3F99" w:rsidRDefault="007D3F99" w:rsidP="007D3F99">
      <w:pPr>
        <w:ind w:firstLine="600"/>
      </w:pPr>
      <w:r w:rsidRPr="007D3F99">
        <w:rPr>
          <w:color w:val="000000"/>
          <w:spacing w:val="-2"/>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7D3F99" w:rsidRPr="007D3F99" w:rsidRDefault="007D3F99" w:rsidP="007D3F99">
      <w:pPr>
        <w:ind w:firstLine="600"/>
      </w:pPr>
      <w:r w:rsidRPr="007D3F99">
        <w:rPr>
          <w:color w:val="000000"/>
          <w:spacing w:val="-2"/>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7D3F99" w:rsidRPr="007D3F99" w:rsidRDefault="007D3F99" w:rsidP="007D3F99">
      <w:pPr>
        <w:ind w:firstLine="600"/>
      </w:pPr>
      <w:r w:rsidRPr="007D3F99">
        <w:rPr>
          <w:b/>
          <w:i/>
          <w:color w:val="000000"/>
          <w:spacing w:val="-2"/>
        </w:rPr>
        <w:t>Физическое совершенствование.</w:t>
      </w:r>
    </w:p>
    <w:p w:rsidR="007D3F99" w:rsidRPr="007D3F99" w:rsidRDefault="007D3F99" w:rsidP="007D3F99">
      <w:pPr>
        <w:ind w:firstLine="600"/>
      </w:pPr>
      <w:r w:rsidRPr="007D3F99">
        <w:rPr>
          <w:i/>
          <w:color w:val="000000"/>
          <w:spacing w:val="-2"/>
        </w:rPr>
        <w:t>Физкультурно-оздоровительная деятельность.</w:t>
      </w:r>
    </w:p>
    <w:p w:rsidR="007D3F99" w:rsidRPr="007D3F99" w:rsidRDefault="007D3F99" w:rsidP="007D3F99">
      <w:pPr>
        <w:ind w:firstLine="600"/>
      </w:pPr>
      <w:r w:rsidRPr="007D3F99">
        <w:rPr>
          <w:color w:val="000000"/>
          <w:spacing w:val="-2"/>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7D3F99" w:rsidRPr="007D3F99" w:rsidRDefault="007D3F99" w:rsidP="007D3F99">
      <w:pPr>
        <w:ind w:firstLine="600"/>
      </w:pPr>
      <w:r w:rsidRPr="007D3F99">
        <w:rPr>
          <w:i/>
          <w:color w:val="000000"/>
          <w:spacing w:val="-2"/>
        </w:rPr>
        <w:t xml:space="preserve">Спортивно-оздоровительная деятельность. </w:t>
      </w:r>
    </w:p>
    <w:p w:rsidR="007D3F99" w:rsidRPr="007D3F99" w:rsidRDefault="007D3F99" w:rsidP="007D3F99">
      <w:pPr>
        <w:ind w:firstLine="600"/>
      </w:pPr>
      <w:r w:rsidRPr="007D3F99">
        <w:rPr>
          <w:color w:val="000000"/>
          <w:spacing w:val="-2"/>
        </w:rPr>
        <w:t>Модуль «Гимнастика».</w:t>
      </w:r>
    </w:p>
    <w:p w:rsidR="007D3F99" w:rsidRPr="007D3F99" w:rsidRDefault="007D3F99" w:rsidP="007D3F99">
      <w:pPr>
        <w:ind w:firstLine="600"/>
      </w:pPr>
      <w:r w:rsidRPr="007D3F99">
        <w:rPr>
          <w:color w:val="000000"/>
          <w:spacing w:val="-2"/>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7D3F99" w:rsidRPr="007D3F99" w:rsidRDefault="007D3F99" w:rsidP="007D3F99">
      <w:pPr>
        <w:ind w:firstLine="600"/>
      </w:pPr>
      <w:r w:rsidRPr="007D3F99">
        <w:rPr>
          <w:color w:val="000000"/>
          <w:spacing w:val="-2"/>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7D3F99" w:rsidRPr="007D3F99" w:rsidRDefault="007D3F99" w:rsidP="007D3F99">
      <w:pPr>
        <w:ind w:firstLine="600"/>
      </w:pPr>
      <w:r w:rsidRPr="007D3F99">
        <w:rPr>
          <w:color w:val="000000"/>
          <w:spacing w:val="-2"/>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7D3F99" w:rsidRPr="007D3F99" w:rsidRDefault="007D3F99" w:rsidP="007D3F99">
      <w:pPr>
        <w:ind w:firstLine="600"/>
      </w:pPr>
      <w:r w:rsidRPr="007D3F99">
        <w:rPr>
          <w:color w:val="000000"/>
          <w:spacing w:val="-2"/>
        </w:rPr>
        <w:t>Модуль «Лёгкая атлетика».</w:t>
      </w:r>
    </w:p>
    <w:p w:rsidR="007D3F99" w:rsidRPr="007D3F99" w:rsidRDefault="007D3F99" w:rsidP="007D3F99">
      <w:pPr>
        <w:ind w:firstLine="600"/>
      </w:pPr>
      <w:r w:rsidRPr="007D3F99">
        <w:rPr>
          <w:color w:val="000000"/>
          <w:spacing w:val="-2"/>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7D3F99" w:rsidRPr="007D3F99" w:rsidRDefault="007D3F99" w:rsidP="007D3F99">
      <w:pPr>
        <w:ind w:firstLine="600"/>
      </w:pPr>
      <w:r w:rsidRPr="007D3F99">
        <w:rPr>
          <w:color w:val="000000"/>
          <w:spacing w:val="-2"/>
        </w:rPr>
        <w:t>Метание малого (теннисного) мяча по движущейся (катящейся) с разной скоростью мишени.</w:t>
      </w:r>
    </w:p>
    <w:p w:rsidR="007D3F99" w:rsidRPr="007D3F99" w:rsidRDefault="007D3F99" w:rsidP="007D3F99">
      <w:pPr>
        <w:ind w:firstLine="600"/>
      </w:pPr>
      <w:r w:rsidRPr="007D3F99">
        <w:rPr>
          <w:color w:val="000000"/>
          <w:spacing w:val="-2"/>
        </w:rPr>
        <w:t>Модуль «Зимние виды спорта».</w:t>
      </w:r>
    </w:p>
    <w:p w:rsidR="007D3F99" w:rsidRPr="007D3F99" w:rsidRDefault="007D3F99" w:rsidP="007D3F99">
      <w:pPr>
        <w:ind w:firstLine="600"/>
      </w:pPr>
      <w:r w:rsidRPr="007D3F99">
        <w:rPr>
          <w:color w:val="000000"/>
          <w:spacing w:val="-2"/>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7D3F99" w:rsidRPr="007D3F99" w:rsidRDefault="007D3F99" w:rsidP="007D3F99">
      <w:pPr>
        <w:ind w:firstLine="600"/>
      </w:pPr>
      <w:r w:rsidRPr="007D3F99">
        <w:rPr>
          <w:color w:val="000000"/>
          <w:spacing w:val="-2"/>
        </w:rPr>
        <w:t xml:space="preserve">Модуль «Спортивные игры». </w:t>
      </w:r>
    </w:p>
    <w:p w:rsidR="007D3F99" w:rsidRPr="007D3F99" w:rsidRDefault="007D3F99" w:rsidP="007D3F99">
      <w:pPr>
        <w:ind w:firstLine="600"/>
      </w:pPr>
      <w:r w:rsidRPr="007D3F99">
        <w:rPr>
          <w:color w:val="000000"/>
          <w:spacing w:val="-2"/>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7D3F99" w:rsidRPr="007D3F99" w:rsidRDefault="007D3F99" w:rsidP="007D3F99">
      <w:pPr>
        <w:ind w:firstLine="600"/>
      </w:pPr>
      <w:r w:rsidRPr="007D3F99">
        <w:rPr>
          <w:color w:val="000000"/>
          <w:spacing w:val="-2"/>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7D3F99" w:rsidRPr="007D3F99" w:rsidRDefault="007D3F99" w:rsidP="007D3F99">
      <w:pPr>
        <w:ind w:firstLine="600"/>
      </w:pPr>
      <w:r w:rsidRPr="007D3F99">
        <w:rPr>
          <w:color w:val="000000"/>
          <w:spacing w:val="-2"/>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7D3F99" w:rsidRPr="007D3F99" w:rsidRDefault="007D3F99" w:rsidP="007D3F99">
      <w:pPr>
        <w:ind w:firstLine="600"/>
      </w:pPr>
      <w:r w:rsidRPr="007D3F99">
        <w:rPr>
          <w:color w:val="000000"/>
          <w:spacing w:val="-2"/>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D3F99" w:rsidRPr="007D3F99" w:rsidRDefault="007D3F99" w:rsidP="007D3F99">
      <w:pPr>
        <w:ind w:firstLine="600"/>
      </w:pPr>
      <w:r w:rsidRPr="007D3F99">
        <w:rPr>
          <w:color w:val="000000"/>
          <w:spacing w:val="-2"/>
        </w:rPr>
        <w:t>Модуль «Спорт».</w:t>
      </w:r>
    </w:p>
    <w:p w:rsidR="007D3F99" w:rsidRPr="007D3F99" w:rsidRDefault="007D3F99" w:rsidP="007D3F99">
      <w:pPr>
        <w:ind w:firstLine="600"/>
      </w:pPr>
      <w:r w:rsidRPr="007D3F99">
        <w:rPr>
          <w:color w:val="000000"/>
          <w:spacing w:val="-2"/>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D3F99" w:rsidRPr="007D3F99" w:rsidRDefault="007D3F99" w:rsidP="007D3F99">
      <w:pPr>
        <w:ind w:left="120"/>
      </w:pPr>
      <w:bookmarkStart w:id="217" w:name="_Toc137567700"/>
      <w:bookmarkEnd w:id="217"/>
    </w:p>
    <w:p w:rsidR="007D3F99" w:rsidRPr="007D3F99" w:rsidRDefault="007D3F99" w:rsidP="007D3F99">
      <w:pPr>
        <w:ind w:left="120"/>
      </w:pPr>
      <w:r w:rsidRPr="007D3F99">
        <w:rPr>
          <w:b/>
          <w:color w:val="000000"/>
        </w:rPr>
        <w:t>8 КЛАСС</w:t>
      </w:r>
    </w:p>
    <w:p w:rsidR="007D3F99" w:rsidRPr="007D3F99" w:rsidRDefault="007D3F99" w:rsidP="007D3F99">
      <w:pPr>
        <w:ind w:firstLine="600"/>
      </w:pPr>
      <w:r w:rsidRPr="007D3F99">
        <w:rPr>
          <w:b/>
          <w:i/>
          <w:color w:val="000000"/>
        </w:rPr>
        <w:t>Знания о физической культуре.</w:t>
      </w:r>
    </w:p>
    <w:p w:rsidR="007D3F99" w:rsidRPr="007D3F99" w:rsidRDefault="007D3F99" w:rsidP="007D3F99">
      <w:pPr>
        <w:ind w:firstLine="600"/>
      </w:pPr>
      <w:r w:rsidRPr="007D3F99">
        <w:rPr>
          <w:color w:val="000000"/>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7D3F99" w:rsidRPr="007D3F99" w:rsidRDefault="007D3F99" w:rsidP="007D3F99">
      <w:pPr>
        <w:ind w:firstLine="600"/>
      </w:pPr>
      <w:r w:rsidRPr="007D3F99">
        <w:rPr>
          <w:b/>
          <w:i/>
          <w:color w:val="000000"/>
        </w:rPr>
        <w:t>Способы самостоятельной деятельности.</w:t>
      </w:r>
    </w:p>
    <w:p w:rsidR="007D3F99" w:rsidRPr="007D3F99" w:rsidRDefault="007D3F99" w:rsidP="007D3F99">
      <w:pPr>
        <w:ind w:firstLine="600"/>
      </w:pPr>
      <w:r w:rsidRPr="007D3F99">
        <w:rPr>
          <w:color w:val="000000"/>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7D3F99" w:rsidRPr="007D3F99" w:rsidRDefault="007D3F99" w:rsidP="007D3F99">
      <w:pPr>
        <w:ind w:firstLine="600"/>
      </w:pPr>
      <w:r w:rsidRPr="007D3F99">
        <w:rPr>
          <w:color w:val="000000"/>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7D3F99" w:rsidRPr="007D3F99" w:rsidRDefault="007D3F99" w:rsidP="007D3F99">
      <w:pPr>
        <w:ind w:firstLine="600"/>
      </w:pPr>
      <w:r w:rsidRPr="007D3F99">
        <w:rPr>
          <w:b/>
          <w:i/>
          <w:color w:val="000000"/>
        </w:rPr>
        <w:t xml:space="preserve">Физическое совершенствование. </w:t>
      </w:r>
    </w:p>
    <w:p w:rsidR="007D3F99" w:rsidRPr="007D3F99" w:rsidRDefault="007D3F99" w:rsidP="007D3F99">
      <w:pPr>
        <w:ind w:firstLine="600"/>
      </w:pPr>
      <w:r w:rsidRPr="007D3F99">
        <w:rPr>
          <w:i/>
          <w:color w:val="000000"/>
        </w:rPr>
        <w:t>Физкультурно-оздоровительная деятельность.</w:t>
      </w:r>
    </w:p>
    <w:p w:rsidR="007D3F99" w:rsidRPr="007D3F99" w:rsidRDefault="007D3F99" w:rsidP="007D3F99">
      <w:pPr>
        <w:ind w:firstLine="600"/>
      </w:pPr>
      <w:r w:rsidRPr="007D3F99">
        <w:rPr>
          <w:color w:val="000000"/>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7D3F99" w:rsidRPr="007D3F99" w:rsidRDefault="007D3F99" w:rsidP="007D3F99">
      <w:pPr>
        <w:ind w:firstLine="600"/>
      </w:pPr>
      <w:r w:rsidRPr="007D3F99">
        <w:rPr>
          <w:i/>
          <w:color w:val="000000"/>
        </w:rPr>
        <w:t xml:space="preserve">Спортивно-оздоровительная деятельность. </w:t>
      </w:r>
    </w:p>
    <w:p w:rsidR="007D3F99" w:rsidRPr="007D3F99" w:rsidRDefault="007D3F99" w:rsidP="007D3F99">
      <w:pPr>
        <w:ind w:firstLine="600"/>
      </w:pPr>
      <w:r w:rsidRPr="007D3F99">
        <w:rPr>
          <w:color w:val="000000"/>
        </w:rPr>
        <w:t>Модуль «Гимнастика».</w:t>
      </w:r>
    </w:p>
    <w:p w:rsidR="007D3F99" w:rsidRPr="007D3F99" w:rsidRDefault="007D3F99" w:rsidP="007D3F99">
      <w:pPr>
        <w:ind w:firstLine="600"/>
      </w:pPr>
      <w:r w:rsidRPr="007D3F99">
        <w:rPr>
          <w:color w:val="000000"/>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7D3F99" w:rsidRPr="007D3F99" w:rsidRDefault="007D3F99" w:rsidP="007D3F99">
      <w:pPr>
        <w:ind w:firstLine="600"/>
      </w:pPr>
      <w:r w:rsidRPr="007D3F99">
        <w:rPr>
          <w:color w:val="000000"/>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7D3F99" w:rsidRPr="007D3F99" w:rsidRDefault="007D3F99" w:rsidP="007D3F99">
      <w:pPr>
        <w:ind w:firstLine="600"/>
      </w:pPr>
      <w:r w:rsidRPr="007D3F99">
        <w:rPr>
          <w:color w:val="000000"/>
        </w:rPr>
        <w:t>Модуль «Лёгкая атлетика».</w:t>
      </w:r>
    </w:p>
    <w:p w:rsidR="007D3F99" w:rsidRPr="007D3F99" w:rsidRDefault="007D3F99" w:rsidP="007D3F99">
      <w:pPr>
        <w:ind w:firstLine="600"/>
      </w:pPr>
      <w:r w:rsidRPr="007D3F99">
        <w:rPr>
          <w:color w:val="000000"/>
        </w:rPr>
        <w:t>Кроссовый бег, прыжок в длину с разбега способом «прогнувшись».</w:t>
      </w:r>
    </w:p>
    <w:p w:rsidR="007D3F99" w:rsidRPr="007D3F99" w:rsidRDefault="007D3F99" w:rsidP="007D3F99">
      <w:pPr>
        <w:ind w:firstLine="600"/>
      </w:pPr>
      <w:r w:rsidRPr="007D3F99">
        <w:rPr>
          <w:color w:val="000000"/>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7D3F99" w:rsidRPr="007D3F99" w:rsidRDefault="007D3F99" w:rsidP="007D3F99">
      <w:pPr>
        <w:ind w:firstLine="600"/>
      </w:pPr>
      <w:r w:rsidRPr="007D3F99">
        <w:rPr>
          <w:color w:val="000000"/>
        </w:rPr>
        <w:t>Модуль «Зимние виды спорта».</w:t>
      </w:r>
    </w:p>
    <w:p w:rsidR="007D3F99" w:rsidRPr="007D3F99" w:rsidRDefault="007D3F99" w:rsidP="007D3F99">
      <w:pPr>
        <w:ind w:firstLine="600"/>
      </w:pPr>
      <w:r w:rsidRPr="007D3F99">
        <w:rPr>
          <w:color w:val="000000"/>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7D3F99" w:rsidRPr="007D3F99" w:rsidRDefault="007D3F99" w:rsidP="007D3F99">
      <w:pPr>
        <w:ind w:firstLine="600"/>
      </w:pPr>
      <w:r w:rsidRPr="007D3F99">
        <w:rPr>
          <w:color w:val="000000"/>
        </w:rPr>
        <w:t>Модуль «Плавание».</w:t>
      </w:r>
    </w:p>
    <w:p w:rsidR="007D3F99" w:rsidRPr="007D3F99" w:rsidRDefault="007D3F99" w:rsidP="007D3F99">
      <w:pPr>
        <w:ind w:firstLine="600"/>
      </w:pPr>
      <w:r w:rsidRPr="007D3F99">
        <w:rPr>
          <w:color w:val="000000"/>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7D3F99" w:rsidRPr="007D3F99" w:rsidRDefault="007D3F99" w:rsidP="007D3F99">
      <w:pPr>
        <w:ind w:firstLine="600"/>
      </w:pPr>
      <w:r w:rsidRPr="007D3F99">
        <w:rPr>
          <w:color w:val="000000"/>
        </w:rPr>
        <w:t xml:space="preserve">Модуль «Спортивные игры». </w:t>
      </w:r>
    </w:p>
    <w:p w:rsidR="007D3F99" w:rsidRPr="007D3F99" w:rsidRDefault="007D3F99" w:rsidP="007D3F99">
      <w:pPr>
        <w:ind w:firstLine="600"/>
      </w:pPr>
      <w:r w:rsidRPr="007D3F99">
        <w:rPr>
          <w:color w:val="000000"/>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7D3F99" w:rsidRPr="007D3F99" w:rsidRDefault="007D3F99" w:rsidP="007D3F99">
      <w:pPr>
        <w:ind w:firstLine="600"/>
      </w:pPr>
      <w:r w:rsidRPr="007D3F99">
        <w:rPr>
          <w:color w:val="000000"/>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7D3F99" w:rsidRPr="007D3F99" w:rsidRDefault="007D3F99" w:rsidP="007D3F99">
      <w:pPr>
        <w:ind w:firstLine="600"/>
      </w:pPr>
      <w:r w:rsidRPr="007D3F99">
        <w:rPr>
          <w:color w:val="000000"/>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7D3F99" w:rsidRPr="007D3F99" w:rsidRDefault="007D3F99" w:rsidP="007D3F99">
      <w:pPr>
        <w:ind w:firstLine="600"/>
      </w:pPr>
      <w:r w:rsidRPr="007D3F99">
        <w:rPr>
          <w:color w:val="000000"/>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D3F99" w:rsidRPr="007D3F99" w:rsidRDefault="007D3F99" w:rsidP="007D3F99">
      <w:pPr>
        <w:ind w:firstLine="600"/>
      </w:pPr>
      <w:r w:rsidRPr="007D3F99">
        <w:rPr>
          <w:color w:val="000000"/>
        </w:rPr>
        <w:t>Модуль «Спорт».</w:t>
      </w:r>
    </w:p>
    <w:p w:rsidR="007D3F99" w:rsidRPr="007D3F99" w:rsidRDefault="007D3F99" w:rsidP="007D3F99">
      <w:pPr>
        <w:ind w:firstLine="600"/>
      </w:pPr>
      <w:r w:rsidRPr="007D3F99">
        <w:rPr>
          <w:color w:val="000000"/>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D3F99" w:rsidRPr="007D3F99" w:rsidRDefault="007D3F99" w:rsidP="007D3F99">
      <w:pPr>
        <w:ind w:left="120"/>
      </w:pPr>
      <w:bookmarkStart w:id="218" w:name="_Toc137567701"/>
      <w:bookmarkEnd w:id="218"/>
    </w:p>
    <w:p w:rsidR="007D3F99" w:rsidRPr="007D3F99" w:rsidRDefault="007D3F99" w:rsidP="007D3F99">
      <w:pPr>
        <w:ind w:left="120"/>
      </w:pPr>
      <w:r w:rsidRPr="007D3F99">
        <w:rPr>
          <w:b/>
          <w:color w:val="000000"/>
        </w:rPr>
        <w:t>9 КЛАСС</w:t>
      </w:r>
    </w:p>
    <w:p w:rsidR="007D3F99" w:rsidRPr="007D3F99" w:rsidRDefault="007D3F99" w:rsidP="007D3F99">
      <w:pPr>
        <w:ind w:firstLine="600"/>
      </w:pPr>
      <w:r w:rsidRPr="007D3F99">
        <w:rPr>
          <w:b/>
          <w:i/>
          <w:color w:val="000000"/>
        </w:rPr>
        <w:t>Знания о физической культуре.</w:t>
      </w:r>
    </w:p>
    <w:p w:rsidR="007D3F99" w:rsidRPr="007D3F99" w:rsidRDefault="007D3F99" w:rsidP="007D3F99">
      <w:pPr>
        <w:ind w:firstLine="600"/>
      </w:pPr>
      <w:r w:rsidRPr="007D3F99">
        <w:rPr>
          <w:color w:val="000000"/>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7D3F99" w:rsidRPr="007D3F99" w:rsidRDefault="007D3F99" w:rsidP="007D3F99">
      <w:pPr>
        <w:ind w:firstLine="600"/>
      </w:pPr>
      <w:r w:rsidRPr="007D3F99">
        <w:rPr>
          <w:b/>
          <w:i/>
          <w:color w:val="000000"/>
        </w:rPr>
        <w:t>Способы самостоятельной деятельности.</w:t>
      </w:r>
    </w:p>
    <w:p w:rsidR="007D3F99" w:rsidRPr="007D3F99" w:rsidRDefault="007D3F99" w:rsidP="007D3F99">
      <w:pPr>
        <w:ind w:firstLine="600"/>
      </w:pPr>
      <w:r w:rsidRPr="007D3F99">
        <w:rPr>
          <w:color w:val="000000"/>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7D3F99" w:rsidRPr="007D3F99" w:rsidRDefault="007D3F99" w:rsidP="007D3F99">
      <w:pPr>
        <w:ind w:firstLine="600"/>
      </w:pPr>
      <w:r w:rsidRPr="007D3F99">
        <w:rPr>
          <w:b/>
          <w:i/>
          <w:color w:val="000000"/>
        </w:rPr>
        <w:t xml:space="preserve">Физическое совершенствование. </w:t>
      </w:r>
    </w:p>
    <w:p w:rsidR="007D3F99" w:rsidRPr="007D3F99" w:rsidRDefault="007D3F99" w:rsidP="007D3F99">
      <w:pPr>
        <w:ind w:firstLine="600"/>
      </w:pPr>
      <w:r w:rsidRPr="007D3F99">
        <w:rPr>
          <w:i/>
          <w:color w:val="000000"/>
        </w:rPr>
        <w:t>Физкультурно-оздоровительная деятельность.</w:t>
      </w:r>
    </w:p>
    <w:p w:rsidR="007D3F99" w:rsidRPr="007D3F99" w:rsidRDefault="007D3F99" w:rsidP="007D3F99">
      <w:pPr>
        <w:ind w:firstLine="600"/>
      </w:pPr>
      <w:r w:rsidRPr="007D3F99">
        <w:rPr>
          <w:color w:val="000000"/>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7D3F99" w:rsidRPr="007D3F99" w:rsidRDefault="007D3F99" w:rsidP="007D3F99">
      <w:pPr>
        <w:ind w:firstLine="600"/>
      </w:pPr>
      <w:r w:rsidRPr="007D3F99">
        <w:rPr>
          <w:i/>
          <w:color w:val="000000"/>
        </w:rPr>
        <w:t xml:space="preserve">Спортивно-оздоровительная деятельность. </w:t>
      </w:r>
    </w:p>
    <w:p w:rsidR="007D3F99" w:rsidRPr="007D3F99" w:rsidRDefault="007D3F99" w:rsidP="007D3F99">
      <w:pPr>
        <w:ind w:firstLine="600"/>
      </w:pPr>
      <w:r w:rsidRPr="007D3F99">
        <w:rPr>
          <w:color w:val="000000"/>
        </w:rPr>
        <w:t>Модуль «Гимнастика».</w:t>
      </w:r>
    </w:p>
    <w:p w:rsidR="007D3F99" w:rsidRPr="007D3F99" w:rsidRDefault="007D3F99" w:rsidP="007D3F99">
      <w:pPr>
        <w:ind w:firstLine="600"/>
      </w:pPr>
      <w:r w:rsidRPr="007D3F99">
        <w:rPr>
          <w:color w:val="000000"/>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7D3F99" w:rsidRPr="007D3F99" w:rsidRDefault="007D3F99" w:rsidP="007D3F99">
      <w:pPr>
        <w:ind w:firstLine="600"/>
      </w:pPr>
      <w:r w:rsidRPr="007D3F99">
        <w:rPr>
          <w:color w:val="000000"/>
        </w:rPr>
        <w:t>Модуль «Лёгкая атлетика».</w:t>
      </w:r>
    </w:p>
    <w:p w:rsidR="007D3F99" w:rsidRPr="007D3F99" w:rsidRDefault="007D3F99" w:rsidP="007D3F99">
      <w:pPr>
        <w:ind w:firstLine="600"/>
      </w:pPr>
      <w:r w:rsidRPr="007D3F99">
        <w:rPr>
          <w:color w:val="000000"/>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7D3F99" w:rsidRPr="007D3F99" w:rsidRDefault="007D3F99" w:rsidP="007D3F99">
      <w:pPr>
        <w:ind w:firstLine="600"/>
      </w:pPr>
      <w:r w:rsidRPr="007D3F99">
        <w:rPr>
          <w:color w:val="000000"/>
        </w:rPr>
        <w:t>Модуль «Зимние виды спорта».</w:t>
      </w:r>
    </w:p>
    <w:p w:rsidR="007D3F99" w:rsidRPr="007D3F99" w:rsidRDefault="007D3F99" w:rsidP="007D3F99">
      <w:pPr>
        <w:ind w:firstLine="600"/>
      </w:pPr>
      <w:r w:rsidRPr="007D3F99">
        <w:rPr>
          <w:color w:val="000000"/>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7D3F99" w:rsidRPr="007D3F99" w:rsidRDefault="007D3F99" w:rsidP="007D3F99">
      <w:pPr>
        <w:ind w:firstLine="600"/>
      </w:pPr>
      <w:r w:rsidRPr="007D3F99">
        <w:rPr>
          <w:color w:val="000000"/>
        </w:rPr>
        <w:t>Модуль «Плавание».</w:t>
      </w:r>
    </w:p>
    <w:p w:rsidR="007D3F99" w:rsidRPr="007D3F99" w:rsidRDefault="007D3F99" w:rsidP="007D3F99">
      <w:pPr>
        <w:ind w:firstLine="600"/>
      </w:pPr>
      <w:r w:rsidRPr="007D3F99">
        <w:rPr>
          <w:color w:val="000000"/>
        </w:rPr>
        <w:t>Брасс: подводящие упражнения и плавание в полной координации. Повороты при плавании брассом.</w:t>
      </w:r>
    </w:p>
    <w:p w:rsidR="007D3F99" w:rsidRPr="007D3F99" w:rsidRDefault="007D3F99" w:rsidP="007D3F99">
      <w:pPr>
        <w:ind w:firstLine="600"/>
      </w:pPr>
      <w:r w:rsidRPr="007D3F99">
        <w:rPr>
          <w:color w:val="000000"/>
        </w:rPr>
        <w:t>Модуль «Спортивные игры».</w:t>
      </w:r>
    </w:p>
    <w:p w:rsidR="007D3F99" w:rsidRPr="007D3F99" w:rsidRDefault="007D3F99" w:rsidP="007D3F99">
      <w:pPr>
        <w:ind w:firstLine="600"/>
      </w:pPr>
      <w:r w:rsidRPr="007D3F99">
        <w:rPr>
          <w:color w:val="000000"/>
        </w:rPr>
        <w:t>Баскетбол. Техническая подготовка в игровых действиях: ведение, передачи, приёмы и броски мяча на месте, в прыжке, после ведения.</w:t>
      </w:r>
    </w:p>
    <w:p w:rsidR="007D3F99" w:rsidRPr="007D3F99" w:rsidRDefault="007D3F99" w:rsidP="007D3F99">
      <w:pPr>
        <w:ind w:firstLine="600"/>
      </w:pPr>
      <w:r w:rsidRPr="007D3F99">
        <w:rPr>
          <w:color w:val="000000"/>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7D3F99" w:rsidRPr="007D3F99" w:rsidRDefault="007D3F99" w:rsidP="007D3F99">
      <w:pPr>
        <w:ind w:firstLine="600"/>
      </w:pPr>
      <w:r w:rsidRPr="007D3F99">
        <w:rPr>
          <w:color w:val="000000"/>
        </w:rPr>
        <w:t xml:space="preserve">Футбол. Техническая подготовка в игровых действиях: ведение, приёмы и передачи, остановки и удары по мячу с места и в движении. </w:t>
      </w:r>
    </w:p>
    <w:p w:rsidR="007D3F99" w:rsidRPr="007D3F99" w:rsidRDefault="007D3F99" w:rsidP="007D3F99">
      <w:pPr>
        <w:ind w:firstLine="600"/>
      </w:pPr>
      <w:r w:rsidRPr="007D3F99">
        <w:rPr>
          <w:color w:val="000000"/>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D3F99" w:rsidRPr="007D3F99" w:rsidRDefault="007D3F99" w:rsidP="007D3F99">
      <w:pPr>
        <w:ind w:firstLine="600"/>
      </w:pPr>
      <w:r w:rsidRPr="007D3F99">
        <w:rPr>
          <w:color w:val="000000"/>
        </w:rPr>
        <w:t>Модуль «Спорт».</w:t>
      </w:r>
    </w:p>
    <w:p w:rsidR="007D3F99" w:rsidRPr="007D3F99" w:rsidRDefault="007D3F99" w:rsidP="007D3F99">
      <w:pPr>
        <w:ind w:firstLine="600"/>
      </w:pPr>
      <w:r w:rsidRPr="007D3F99">
        <w:rPr>
          <w:color w:val="000000"/>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D3F99" w:rsidRPr="007D3F99" w:rsidRDefault="007D3F99" w:rsidP="007D3F99">
      <w:pPr>
        <w:ind w:firstLine="600"/>
      </w:pPr>
      <w:r w:rsidRPr="007D3F99">
        <w:rPr>
          <w:b/>
          <w:i/>
          <w:color w:val="000000"/>
        </w:rPr>
        <w:t>Программа вариативного модуля «Базовая физическая подготовка».</w:t>
      </w:r>
    </w:p>
    <w:p w:rsidR="007D3F99" w:rsidRPr="007D3F99" w:rsidRDefault="007D3F99" w:rsidP="007D3F99">
      <w:pPr>
        <w:ind w:firstLine="600"/>
      </w:pPr>
      <w:r w:rsidRPr="007D3F99">
        <w:rPr>
          <w:i/>
          <w:color w:val="000000"/>
        </w:rPr>
        <w:t>Развитие силовых способностей.</w:t>
      </w:r>
    </w:p>
    <w:p w:rsidR="007D3F99" w:rsidRPr="007D3F99" w:rsidRDefault="007D3F99" w:rsidP="007D3F99">
      <w:pPr>
        <w:ind w:firstLine="600"/>
      </w:pPr>
      <w:r w:rsidRPr="007D3F99">
        <w:rPr>
          <w:color w:val="000000"/>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7D3F99" w:rsidRPr="007D3F99" w:rsidRDefault="007D3F99" w:rsidP="007D3F99">
      <w:pPr>
        <w:ind w:firstLine="600"/>
      </w:pPr>
      <w:r w:rsidRPr="007D3F99">
        <w:rPr>
          <w:i/>
          <w:color w:val="000000"/>
        </w:rPr>
        <w:t>Развитие скоростных способностей.</w:t>
      </w:r>
    </w:p>
    <w:p w:rsidR="007D3F99" w:rsidRPr="007D3F99" w:rsidRDefault="007D3F99" w:rsidP="007D3F99">
      <w:pPr>
        <w:ind w:firstLine="600"/>
      </w:pPr>
      <w:r w:rsidRPr="007D3F99">
        <w:rPr>
          <w:color w:val="000000"/>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7D3F99" w:rsidRPr="007D3F99" w:rsidRDefault="007D3F99" w:rsidP="007D3F99">
      <w:pPr>
        <w:ind w:firstLine="600"/>
      </w:pPr>
      <w:r w:rsidRPr="007D3F99">
        <w:rPr>
          <w:i/>
          <w:color w:val="000000"/>
        </w:rPr>
        <w:t>Развитие выносливости.</w:t>
      </w:r>
    </w:p>
    <w:p w:rsidR="007D3F99" w:rsidRPr="007D3F99" w:rsidRDefault="007D3F99" w:rsidP="007D3F99">
      <w:pPr>
        <w:ind w:firstLine="600"/>
      </w:pPr>
      <w:r w:rsidRPr="007D3F99">
        <w:rPr>
          <w:color w:val="000000"/>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7D3F99" w:rsidRPr="007D3F99" w:rsidRDefault="007D3F99" w:rsidP="007D3F99">
      <w:pPr>
        <w:ind w:firstLine="600"/>
      </w:pPr>
      <w:r w:rsidRPr="007D3F99">
        <w:rPr>
          <w:i/>
          <w:color w:val="000000"/>
        </w:rPr>
        <w:t>Развитие координации движений.</w:t>
      </w:r>
    </w:p>
    <w:p w:rsidR="007D3F99" w:rsidRPr="007D3F99" w:rsidRDefault="007D3F99" w:rsidP="007D3F99">
      <w:pPr>
        <w:ind w:firstLine="600"/>
      </w:pPr>
      <w:r w:rsidRPr="007D3F99">
        <w:rPr>
          <w:color w:val="000000"/>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7D3F99" w:rsidRPr="007D3F99" w:rsidRDefault="007D3F99" w:rsidP="007D3F99">
      <w:pPr>
        <w:ind w:firstLine="600"/>
      </w:pPr>
      <w:r w:rsidRPr="007D3F99">
        <w:rPr>
          <w:i/>
          <w:color w:val="000000"/>
        </w:rPr>
        <w:t>Развитие гибкости.</w:t>
      </w:r>
    </w:p>
    <w:p w:rsidR="007D3F99" w:rsidRPr="007D3F99" w:rsidRDefault="007D3F99" w:rsidP="007D3F99">
      <w:pPr>
        <w:ind w:firstLine="600"/>
      </w:pPr>
      <w:r w:rsidRPr="007D3F99">
        <w:rPr>
          <w:color w:val="000000"/>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7D3F99" w:rsidRPr="007D3F99" w:rsidRDefault="007D3F99" w:rsidP="007D3F99">
      <w:pPr>
        <w:ind w:firstLine="600"/>
      </w:pPr>
      <w:r w:rsidRPr="007D3F99">
        <w:rPr>
          <w:i/>
          <w:color w:val="000000"/>
        </w:rPr>
        <w:t>Упражнения культурно-этнической направленности.</w:t>
      </w:r>
    </w:p>
    <w:p w:rsidR="007D3F99" w:rsidRPr="007D3F99" w:rsidRDefault="007D3F99" w:rsidP="007D3F99">
      <w:pPr>
        <w:ind w:firstLine="600"/>
      </w:pPr>
      <w:r w:rsidRPr="007D3F99">
        <w:rPr>
          <w:color w:val="000000"/>
        </w:rPr>
        <w:t xml:space="preserve">Сюжетно-образные и обрядовые игры. Технические действия национальных видов спорта. </w:t>
      </w:r>
    </w:p>
    <w:p w:rsidR="007D3F99" w:rsidRPr="007D3F99" w:rsidRDefault="007D3F99" w:rsidP="007D3F99">
      <w:pPr>
        <w:ind w:firstLine="600"/>
      </w:pPr>
      <w:r w:rsidRPr="007D3F99">
        <w:rPr>
          <w:i/>
          <w:color w:val="000000"/>
        </w:rPr>
        <w:t>Специальная физическая подготовка.</w:t>
      </w:r>
    </w:p>
    <w:p w:rsidR="007D3F99" w:rsidRPr="007D3F99" w:rsidRDefault="007D3F99" w:rsidP="007D3F99">
      <w:pPr>
        <w:ind w:firstLine="600"/>
      </w:pPr>
      <w:r w:rsidRPr="007D3F99">
        <w:rPr>
          <w:color w:val="000000"/>
        </w:rPr>
        <w:t>Модуль «Гимнастика».</w:t>
      </w:r>
    </w:p>
    <w:p w:rsidR="007D3F99" w:rsidRPr="007D3F99" w:rsidRDefault="007D3F99" w:rsidP="007D3F99">
      <w:pPr>
        <w:ind w:firstLine="600"/>
      </w:pPr>
      <w:r w:rsidRPr="007D3F99">
        <w:rPr>
          <w:color w:val="000000"/>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7D3F99" w:rsidRPr="007D3F99" w:rsidRDefault="007D3F99" w:rsidP="007D3F99">
      <w:pPr>
        <w:ind w:firstLine="600"/>
      </w:pPr>
      <w:r w:rsidRPr="007D3F99">
        <w:rPr>
          <w:color w:val="000000"/>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7D3F99" w:rsidRPr="007D3F99" w:rsidRDefault="007D3F99" w:rsidP="007D3F99">
      <w:pPr>
        <w:ind w:firstLine="600"/>
      </w:pPr>
      <w:r w:rsidRPr="007D3F99">
        <w:rPr>
          <w:color w:val="000000"/>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7D3F99" w:rsidRPr="007D3F99" w:rsidRDefault="007D3F99" w:rsidP="007D3F99">
      <w:pPr>
        <w:ind w:firstLine="600"/>
      </w:pPr>
      <w:r w:rsidRPr="007D3F99">
        <w:rPr>
          <w:color w:val="000000"/>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7D3F99" w:rsidRPr="007D3F99" w:rsidRDefault="007D3F99" w:rsidP="007D3F99">
      <w:pPr>
        <w:ind w:firstLine="600"/>
      </w:pPr>
      <w:r w:rsidRPr="007D3F99">
        <w:rPr>
          <w:color w:val="000000"/>
        </w:rPr>
        <w:t>Модуль «Лёгкая атлетика».</w:t>
      </w:r>
    </w:p>
    <w:p w:rsidR="007D3F99" w:rsidRPr="007D3F99" w:rsidRDefault="007D3F99" w:rsidP="007D3F99">
      <w:pPr>
        <w:ind w:firstLine="600"/>
      </w:pPr>
      <w:r w:rsidRPr="007D3F99">
        <w:rPr>
          <w:color w:val="000000"/>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7D3F99" w:rsidRPr="007D3F99" w:rsidRDefault="007D3F99" w:rsidP="007D3F99">
      <w:pPr>
        <w:ind w:firstLine="600"/>
      </w:pPr>
      <w:r w:rsidRPr="007D3F99">
        <w:rPr>
          <w:color w:val="000000"/>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7D3F99" w:rsidRPr="007D3F99" w:rsidRDefault="007D3F99" w:rsidP="007D3F99">
      <w:pPr>
        <w:ind w:firstLine="600"/>
      </w:pPr>
      <w:r w:rsidRPr="007D3F99">
        <w:rPr>
          <w:color w:val="000000"/>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7D3F99" w:rsidRPr="007D3F99" w:rsidRDefault="007D3F99" w:rsidP="007D3F99">
      <w:pPr>
        <w:ind w:firstLine="600"/>
      </w:pPr>
      <w:r w:rsidRPr="007D3F99">
        <w:rPr>
          <w:color w:val="000000"/>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7D3F99" w:rsidRPr="007D3F99" w:rsidRDefault="007D3F99" w:rsidP="007D3F99">
      <w:pPr>
        <w:ind w:firstLine="600"/>
      </w:pPr>
      <w:r w:rsidRPr="007D3F99">
        <w:rPr>
          <w:color w:val="000000"/>
        </w:rPr>
        <w:t>Модуль «Зимние виды спорта».</w:t>
      </w:r>
    </w:p>
    <w:p w:rsidR="007D3F99" w:rsidRPr="007D3F99" w:rsidRDefault="007D3F99" w:rsidP="007D3F99">
      <w:pPr>
        <w:ind w:firstLine="600"/>
      </w:pPr>
      <w:r w:rsidRPr="007D3F99">
        <w:rPr>
          <w:color w:val="000000"/>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7D3F99" w:rsidRPr="007D3F99" w:rsidRDefault="007D3F99" w:rsidP="007D3F99">
      <w:pPr>
        <w:ind w:firstLine="600"/>
      </w:pPr>
      <w:r w:rsidRPr="007D3F99">
        <w:rPr>
          <w:color w:val="000000"/>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7D3F99" w:rsidRPr="007D3F99" w:rsidRDefault="007D3F99" w:rsidP="007D3F99">
      <w:pPr>
        <w:ind w:firstLine="600"/>
      </w:pPr>
      <w:r w:rsidRPr="007D3F99">
        <w:rPr>
          <w:color w:val="000000"/>
        </w:rPr>
        <w:t>Развитие координации. Упражнения в поворотах и спусках на лыжах, проезд через «ворота» и преодоление небольших трамплинов.</w:t>
      </w:r>
    </w:p>
    <w:p w:rsidR="007D3F99" w:rsidRPr="007D3F99" w:rsidRDefault="007D3F99" w:rsidP="007D3F99">
      <w:pPr>
        <w:ind w:firstLine="600"/>
      </w:pPr>
      <w:r w:rsidRPr="007D3F99">
        <w:rPr>
          <w:color w:val="000000"/>
        </w:rPr>
        <w:t>Модуль «Спортивные игры».</w:t>
      </w:r>
    </w:p>
    <w:p w:rsidR="007D3F99" w:rsidRPr="007D3F99" w:rsidRDefault="007D3F99" w:rsidP="007D3F99">
      <w:pPr>
        <w:ind w:firstLine="600"/>
      </w:pPr>
      <w:r w:rsidRPr="007D3F99">
        <w:rPr>
          <w:color w:val="000000"/>
        </w:rPr>
        <w:t>Баскетбол.</w:t>
      </w:r>
    </w:p>
    <w:p w:rsidR="007D3F99" w:rsidRPr="007D3F99" w:rsidRDefault="007D3F99" w:rsidP="007D3F99">
      <w:pPr>
        <w:ind w:firstLine="600"/>
      </w:pPr>
      <w:r w:rsidRPr="007D3F99">
        <w:rPr>
          <w:color w:val="000000"/>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7D3F99" w:rsidRPr="007D3F99" w:rsidRDefault="007D3F99" w:rsidP="007D3F99">
      <w:pPr>
        <w:ind w:firstLine="600"/>
      </w:pPr>
      <w:r w:rsidRPr="007D3F99">
        <w:rPr>
          <w:color w:val="000000"/>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7D3F99" w:rsidRPr="007D3F99" w:rsidRDefault="007D3F99" w:rsidP="007D3F99">
      <w:pPr>
        <w:ind w:firstLine="600"/>
      </w:pPr>
      <w:r w:rsidRPr="007D3F99">
        <w:rPr>
          <w:color w:val="000000"/>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7D3F99" w:rsidRPr="007D3F99" w:rsidRDefault="007D3F99" w:rsidP="007D3F99">
      <w:pPr>
        <w:ind w:firstLine="600"/>
      </w:pPr>
      <w:r w:rsidRPr="007D3F99">
        <w:rPr>
          <w:color w:val="000000"/>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7D3F99" w:rsidRPr="007D3F99" w:rsidRDefault="007D3F99" w:rsidP="007D3F99">
      <w:pPr>
        <w:ind w:firstLine="600"/>
      </w:pPr>
      <w:r w:rsidRPr="007D3F99">
        <w:rPr>
          <w:color w:val="000000"/>
        </w:rPr>
        <w:t>Футбол.</w:t>
      </w:r>
    </w:p>
    <w:p w:rsidR="007D3F99" w:rsidRPr="007D3F99" w:rsidRDefault="007D3F99" w:rsidP="007D3F99">
      <w:pPr>
        <w:ind w:firstLine="600"/>
      </w:pPr>
      <w:r w:rsidRPr="007D3F99">
        <w:rPr>
          <w:color w:val="000000"/>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7D3F99" w:rsidRPr="007D3F99" w:rsidRDefault="007D3F99" w:rsidP="007D3F99">
      <w:pPr>
        <w:ind w:firstLine="600"/>
      </w:pPr>
      <w:r w:rsidRPr="007D3F99">
        <w:rPr>
          <w:color w:val="000000"/>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7D3F99" w:rsidRPr="007D3F99" w:rsidRDefault="007D3F99" w:rsidP="007D3F99">
      <w:pPr>
        <w:ind w:firstLine="600"/>
      </w:pPr>
      <w:r w:rsidRPr="007D3F99">
        <w:rPr>
          <w:color w:val="000000"/>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56796" w:rsidRDefault="00A56796" w:rsidP="007D3F99">
      <w:pPr>
        <w:ind w:left="120"/>
        <w:rPr>
          <w:b/>
          <w:color w:val="000000"/>
        </w:rPr>
      </w:pPr>
      <w:bookmarkStart w:id="219" w:name="_Toc137548640"/>
      <w:bookmarkEnd w:id="213"/>
      <w:bookmarkEnd w:id="219"/>
    </w:p>
    <w:p w:rsidR="007D3F99" w:rsidRPr="007D3F99" w:rsidRDefault="00A56796" w:rsidP="007D3F99">
      <w:pPr>
        <w:ind w:left="120"/>
      </w:pPr>
      <w:r>
        <w:rPr>
          <w:b/>
          <w:color w:val="000000"/>
        </w:rPr>
        <w:t>П</w:t>
      </w:r>
      <w:r w:rsidR="007D3F99" w:rsidRPr="007D3F99">
        <w:rPr>
          <w:b/>
          <w:color w:val="000000"/>
        </w:rPr>
        <w:t>ЛАНИРУЕМЫЕ РЕЗУЛЬТАТЫ ОСВОЕНИЯ ПРОГРАММЫ ПО ФИЗИЧЕСКОЙ КУЛЬТУРЕ НА УРОВНЕ НАЧАЛЬНОГО ОБЩЕГО ОБРАЗОВАНИЯ</w:t>
      </w:r>
    </w:p>
    <w:p w:rsidR="007D3F99" w:rsidRPr="007D3F99" w:rsidRDefault="007D3F99" w:rsidP="007D3F99">
      <w:pPr>
        <w:ind w:left="120"/>
      </w:pPr>
      <w:bookmarkStart w:id="220" w:name="_Toc137548641"/>
      <w:bookmarkEnd w:id="220"/>
    </w:p>
    <w:p w:rsidR="007D3F99" w:rsidRPr="007D3F99" w:rsidRDefault="007D3F99" w:rsidP="007D3F99">
      <w:pPr>
        <w:ind w:left="120"/>
      </w:pPr>
      <w:r w:rsidRPr="007D3F99">
        <w:rPr>
          <w:color w:val="000000"/>
        </w:rPr>
        <w:t>​</w:t>
      </w:r>
      <w:r w:rsidRPr="007D3F99">
        <w:rPr>
          <w:b/>
          <w:color w:val="000000"/>
        </w:rPr>
        <w:t>ЛИЧНОСТНЫЕ РЕЗУЛЬТАТЫ</w:t>
      </w:r>
    </w:p>
    <w:p w:rsidR="007D3F99" w:rsidRPr="007D3F99" w:rsidRDefault="007D3F99" w:rsidP="007D3F99">
      <w:pPr>
        <w:ind w:firstLine="600"/>
      </w:pPr>
      <w:r w:rsidRPr="007D3F99">
        <w:rPr>
          <w:color w:val="000000"/>
        </w:rPr>
        <w:t xml:space="preserve">В результате изучения физической культуры на уровне основного общего образования у обучающегося будут сформированы следующие </w:t>
      </w:r>
      <w:r w:rsidRPr="007D3F99">
        <w:rPr>
          <w:b/>
          <w:color w:val="000000"/>
        </w:rPr>
        <w:t>личностные результаты:</w:t>
      </w:r>
    </w:p>
    <w:p w:rsidR="007D3F99" w:rsidRPr="007D3F99" w:rsidRDefault="007D3F99" w:rsidP="007D3F99">
      <w:pPr>
        <w:ind w:firstLine="600"/>
      </w:pPr>
      <w:r w:rsidRPr="007D3F99">
        <w:rPr>
          <w:color w:val="000000"/>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D3F99" w:rsidRPr="007D3F99" w:rsidRDefault="007D3F99" w:rsidP="007D3F99">
      <w:pPr>
        <w:ind w:firstLine="600"/>
      </w:pPr>
      <w:r w:rsidRPr="007D3F99">
        <w:rPr>
          <w:color w:val="000000"/>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D3F99" w:rsidRPr="007D3F99" w:rsidRDefault="007D3F99" w:rsidP="007D3F99">
      <w:pPr>
        <w:ind w:firstLine="600"/>
      </w:pPr>
      <w:r w:rsidRPr="007D3F99">
        <w:rPr>
          <w:color w:val="000000"/>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D3F99" w:rsidRPr="007D3F99" w:rsidRDefault="007D3F99" w:rsidP="007D3F99">
      <w:pPr>
        <w:ind w:firstLine="600"/>
      </w:pPr>
      <w:r w:rsidRPr="007D3F99">
        <w:rPr>
          <w:color w:val="000000"/>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7D3F99" w:rsidRPr="007D3F99" w:rsidRDefault="007D3F99" w:rsidP="007D3F99">
      <w:pPr>
        <w:ind w:firstLine="600"/>
      </w:pPr>
      <w:r w:rsidRPr="007D3F99">
        <w:rPr>
          <w:color w:val="000000"/>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D3F99" w:rsidRPr="007D3F99" w:rsidRDefault="007D3F99" w:rsidP="007D3F99">
      <w:pPr>
        <w:ind w:firstLine="600"/>
      </w:pPr>
      <w:r w:rsidRPr="007D3F99">
        <w:rPr>
          <w:color w:val="000000"/>
        </w:rPr>
        <w:t>стремление к физическому совершенствованию, формированию культуры движения и телосложения, самовыражению в избранном виде спорта;</w:t>
      </w:r>
    </w:p>
    <w:p w:rsidR="007D3F99" w:rsidRPr="007D3F99" w:rsidRDefault="007D3F99" w:rsidP="007D3F99">
      <w:pPr>
        <w:ind w:firstLine="600"/>
      </w:pPr>
      <w:r w:rsidRPr="007D3F99">
        <w:rPr>
          <w:color w:val="000000"/>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D3F99" w:rsidRPr="007D3F99" w:rsidRDefault="007D3F99" w:rsidP="007D3F99">
      <w:pPr>
        <w:ind w:firstLine="600"/>
      </w:pPr>
      <w:r w:rsidRPr="007D3F99">
        <w:rPr>
          <w:color w:val="000000"/>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D3F99" w:rsidRPr="007D3F99" w:rsidRDefault="007D3F99" w:rsidP="007D3F99">
      <w:pPr>
        <w:ind w:firstLine="600"/>
      </w:pPr>
      <w:r w:rsidRPr="007D3F99">
        <w:rPr>
          <w:color w:val="000000"/>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D3F99" w:rsidRPr="007D3F99" w:rsidRDefault="007D3F99" w:rsidP="007D3F99">
      <w:pPr>
        <w:ind w:firstLine="600"/>
      </w:pPr>
      <w:r w:rsidRPr="007D3F99">
        <w:rPr>
          <w:color w:val="000000"/>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D3F99" w:rsidRPr="007D3F99" w:rsidRDefault="007D3F99" w:rsidP="007D3F99">
      <w:pPr>
        <w:ind w:firstLine="600"/>
      </w:pPr>
      <w:r w:rsidRPr="007D3F99">
        <w:rPr>
          <w:color w:val="000000"/>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D3F99" w:rsidRPr="007D3F99" w:rsidRDefault="007D3F99" w:rsidP="007D3F99">
      <w:pPr>
        <w:ind w:firstLine="600"/>
      </w:pPr>
      <w:r w:rsidRPr="007D3F99">
        <w:rPr>
          <w:color w:val="000000"/>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D3F99" w:rsidRPr="007D3F99" w:rsidRDefault="007D3F99" w:rsidP="007D3F99">
      <w:pPr>
        <w:ind w:firstLine="600"/>
      </w:pPr>
      <w:r w:rsidRPr="007D3F99">
        <w:rPr>
          <w:color w:val="000000"/>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D3F99" w:rsidRPr="007D3F99" w:rsidRDefault="007D3F99" w:rsidP="007D3F99">
      <w:pPr>
        <w:ind w:firstLine="600"/>
      </w:pPr>
      <w:r w:rsidRPr="007D3F99">
        <w:rPr>
          <w:color w:val="000000"/>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7D3F99" w:rsidRPr="007D3F99" w:rsidRDefault="007D3F99" w:rsidP="007D3F99">
      <w:pPr>
        <w:ind w:firstLine="600"/>
      </w:pPr>
      <w:r w:rsidRPr="007D3F99">
        <w:rPr>
          <w:color w:val="000000"/>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7D3F99" w:rsidRPr="007D3F99" w:rsidRDefault="007D3F99" w:rsidP="007D3F99">
      <w:bookmarkStart w:id="221" w:name="_Toc137567704"/>
      <w:bookmarkEnd w:id="221"/>
    </w:p>
    <w:p w:rsidR="007D3F99" w:rsidRPr="007D3F99" w:rsidRDefault="007D3F99" w:rsidP="007D3F99">
      <w:pPr>
        <w:ind w:left="120"/>
      </w:pPr>
      <w:r w:rsidRPr="007D3F99">
        <w:rPr>
          <w:b/>
          <w:color w:val="000000"/>
        </w:rPr>
        <w:t>МЕТАПРЕДМЕТНЫЕ РЕЗУЛЬТАТЫ</w:t>
      </w:r>
    </w:p>
    <w:p w:rsidR="007D3F99" w:rsidRPr="007D3F99" w:rsidRDefault="007D3F99" w:rsidP="007D3F99">
      <w:pPr>
        <w:ind w:firstLine="600"/>
      </w:pPr>
      <w:r w:rsidRPr="007D3F99">
        <w:rPr>
          <w:color w:val="000000"/>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D3F99" w:rsidRPr="007D3F99" w:rsidRDefault="007D3F99" w:rsidP="007D3F99">
      <w:pPr>
        <w:ind w:firstLine="600"/>
      </w:pPr>
      <w:r w:rsidRPr="007D3F99">
        <w:rPr>
          <w:color w:val="000000"/>
        </w:rPr>
        <w:t xml:space="preserve">У обучающегося будут сформированы следующие </w:t>
      </w:r>
      <w:r w:rsidRPr="007D3F99">
        <w:rPr>
          <w:b/>
          <w:color w:val="000000"/>
        </w:rPr>
        <w:t>универсальные познавательные учебные действия</w:t>
      </w:r>
      <w:r w:rsidRPr="007D3F99">
        <w:rPr>
          <w:color w:val="000000"/>
        </w:rPr>
        <w:t>:</w:t>
      </w:r>
    </w:p>
    <w:p w:rsidR="007D3F99" w:rsidRPr="007D3F99" w:rsidRDefault="007D3F99" w:rsidP="007D3F99">
      <w:pPr>
        <w:ind w:firstLine="600"/>
      </w:pPr>
      <w:r w:rsidRPr="007D3F99">
        <w:rPr>
          <w:color w:val="000000"/>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D3F99" w:rsidRPr="007D3F99" w:rsidRDefault="007D3F99" w:rsidP="007D3F99">
      <w:pPr>
        <w:ind w:firstLine="600"/>
      </w:pPr>
      <w:r w:rsidRPr="007D3F99">
        <w:rPr>
          <w:color w:val="000000"/>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D3F99" w:rsidRPr="007D3F99" w:rsidRDefault="007D3F99" w:rsidP="007D3F99">
      <w:pPr>
        <w:ind w:firstLine="600"/>
      </w:pPr>
      <w:r w:rsidRPr="007D3F99">
        <w:rPr>
          <w:color w:val="000000"/>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D3F99" w:rsidRPr="007D3F99" w:rsidRDefault="007D3F99" w:rsidP="007D3F99">
      <w:pPr>
        <w:ind w:firstLine="600"/>
      </w:pPr>
      <w:r w:rsidRPr="007D3F99">
        <w:rPr>
          <w:color w:val="000000"/>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D3F99" w:rsidRPr="007D3F99" w:rsidRDefault="007D3F99" w:rsidP="007D3F99">
      <w:pPr>
        <w:ind w:firstLine="600"/>
      </w:pPr>
      <w:r w:rsidRPr="007D3F99">
        <w:rPr>
          <w:color w:val="000000"/>
        </w:rPr>
        <w:t xml:space="preserve">устанавливать причинно-следственную связь между планированием режима дня и изменениями показателей работоспособности; </w:t>
      </w:r>
    </w:p>
    <w:p w:rsidR="007D3F99" w:rsidRPr="007D3F99" w:rsidRDefault="007D3F99" w:rsidP="007D3F99">
      <w:pPr>
        <w:ind w:firstLine="600"/>
      </w:pPr>
      <w:r w:rsidRPr="007D3F99">
        <w:rPr>
          <w:color w:val="000000"/>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D3F99" w:rsidRPr="007D3F99" w:rsidRDefault="007D3F99" w:rsidP="007D3F99">
      <w:pPr>
        <w:ind w:firstLine="600"/>
      </w:pPr>
      <w:r w:rsidRPr="007D3F99">
        <w:rPr>
          <w:color w:val="000000"/>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7D3F99" w:rsidRPr="007D3F99" w:rsidRDefault="007D3F99" w:rsidP="007D3F99">
      <w:pPr>
        <w:ind w:firstLine="600"/>
      </w:pPr>
      <w:r w:rsidRPr="007D3F99">
        <w:rPr>
          <w:color w:val="000000"/>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D3F99" w:rsidRPr="007D3F99" w:rsidRDefault="007D3F99" w:rsidP="007D3F99">
      <w:pPr>
        <w:ind w:firstLine="600"/>
      </w:pPr>
      <w:r w:rsidRPr="007D3F99">
        <w:rPr>
          <w:color w:val="000000"/>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D3F99" w:rsidRPr="007D3F99" w:rsidRDefault="007D3F99" w:rsidP="007D3F99">
      <w:pPr>
        <w:ind w:firstLine="600"/>
      </w:pPr>
      <w:r w:rsidRPr="007D3F99">
        <w:rPr>
          <w:color w:val="000000"/>
        </w:rPr>
        <w:t xml:space="preserve">У обучающегося будут сформированы следующие </w:t>
      </w:r>
      <w:r w:rsidRPr="007D3F99">
        <w:rPr>
          <w:b/>
          <w:color w:val="000000"/>
        </w:rPr>
        <w:t>универсальные коммуникативные учебные действия</w:t>
      </w:r>
      <w:r w:rsidRPr="007D3F99">
        <w:rPr>
          <w:color w:val="000000"/>
        </w:rPr>
        <w:t>:</w:t>
      </w:r>
    </w:p>
    <w:p w:rsidR="007D3F99" w:rsidRPr="007D3F99" w:rsidRDefault="007D3F99" w:rsidP="007D3F99">
      <w:pPr>
        <w:ind w:firstLine="600"/>
      </w:pPr>
      <w:r w:rsidRPr="007D3F99">
        <w:rPr>
          <w:color w:val="000000"/>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D3F99" w:rsidRPr="007D3F99" w:rsidRDefault="007D3F99" w:rsidP="007D3F99">
      <w:pPr>
        <w:ind w:firstLine="600"/>
      </w:pPr>
      <w:r w:rsidRPr="007D3F99">
        <w:rPr>
          <w:color w:val="000000"/>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D3F99" w:rsidRPr="007D3F99" w:rsidRDefault="007D3F99" w:rsidP="007D3F99">
      <w:pPr>
        <w:ind w:firstLine="600"/>
      </w:pPr>
      <w:r w:rsidRPr="007D3F99">
        <w:rPr>
          <w:color w:val="000000"/>
        </w:rPr>
        <w:t>описывать и анализировать технику разучиваемого упражнения, выделять фазы и элементы движений, подбирать подготовительные упражнения;</w:t>
      </w:r>
    </w:p>
    <w:p w:rsidR="007D3F99" w:rsidRPr="007D3F99" w:rsidRDefault="007D3F99" w:rsidP="007D3F99">
      <w:pPr>
        <w:ind w:firstLine="600"/>
      </w:pPr>
      <w:r w:rsidRPr="007D3F99">
        <w:rPr>
          <w:color w:val="000000"/>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7D3F99" w:rsidRPr="007D3F99" w:rsidRDefault="007D3F99" w:rsidP="007D3F99">
      <w:pPr>
        <w:ind w:firstLine="600"/>
      </w:pPr>
      <w:r w:rsidRPr="007D3F99">
        <w:rPr>
          <w:color w:val="000000"/>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D3F99" w:rsidRPr="007D3F99" w:rsidRDefault="007D3F99" w:rsidP="007D3F99">
      <w:pPr>
        <w:ind w:firstLine="600"/>
      </w:pPr>
      <w:r w:rsidRPr="007D3F99">
        <w:rPr>
          <w:color w:val="000000"/>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D3F99" w:rsidRPr="007D3F99" w:rsidRDefault="007D3F99" w:rsidP="007D3F99">
      <w:pPr>
        <w:ind w:firstLine="600"/>
      </w:pPr>
      <w:r w:rsidRPr="007D3F99">
        <w:rPr>
          <w:color w:val="000000"/>
        </w:rPr>
        <w:t xml:space="preserve">У обучающегося будут сформированы следующие </w:t>
      </w:r>
      <w:r w:rsidRPr="007D3F99">
        <w:rPr>
          <w:b/>
          <w:color w:val="000000"/>
        </w:rPr>
        <w:t>универсальные регулятивные учебные действия</w:t>
      </w:r>
      <w:r w:rsidRPr="007D3F99">
        <w:rPr>
          <w:color w:val="000000"/>
        </w:rPr>
        <w:t>:</w:t>
      </w:r>
    </w:p>
    <w:p w:rsidR="007D3F99" w:rsidRPr="007D3F99" w:rsidRDefault="007D3F99" w:rsidP="007D3F99">
      <w:pPr>
        <w:ind w:firstLine="600"/>
      </w:pPr>
      <w:r w:rsidRPr="007D3F99">
        <w:rPr>
          <w:color w:val="000000"/>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7D3F99" w:rsidRPr="007D3F99" w:rsidRDefault="007D3F99" w:rsidP="007D3F99">
      <w:pPr>
        <w:ind w:firstLine="600"/>
      </w:pPr>
      <w:r w:rsidRPr="007D3F99">
        <w:rPr>
          <w:color w:val="000000"/>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D3F99" w:rsidRPr="007D3F99" w:rsidRDefault="007D3F99" w:rsidP="007D3F99">
      <w:pPr>
        <w:ind w:firstLine="600"/>
      </w:pPr>
      <w:r w:rsidRPr="007D3F99">
        <w:rPr>
          <w:color w:val="000000"/>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D3F99" w:rsidRPr="007D3F99" w:rsidRDefault="007D3F99" w:rsidP="007D3F99">
      <w:pPr>
        <w:ind w:firstLine="600"/>
      </w:pPr>
      <w:r w:rsidRPr="007D3F99">
        <w:rPr>
          <w:color w:val="000000"/>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D3F99" w:rsidRPr="007D3F99" w:rsidRDefault="007D3F99" w:rsidP="007D3F99">
      <w:pPr>
        <w:ind w:firstLine="600"/>
      </w:pPr>
      <w:r w:rsidRPr="007D3F99">
        <w:rPr>
          <w:color w:val="000000"/>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7D3F99" w:rsidRPr="007D3F99" w:rsidRDefault="007D3F99" w:rsidP="007D3F99">
      <w:bookmarkStart w:id="222" w:name="_Toc137567705"/>
      <w:bookmarkEnd w:id="222"/>
    </w:p>
    <w:p w:rsidR="007D3F99" w:rsidRPr="007D3F99" w:rsidRDefault="007D3F99" w:rsidP="007D3F99">
      <w:pPr>
        <w:ind w:left="120"/>
      </w:pPr>
      <w:r w:rsidRPr="007D3F99">
        <w:rPr>
          <w:b/>
          <w:color w:val="000000"/>
        </w:rPr>
        <w:t>ПРЕДМЕТНЫЕ РЕЗУЛЬТАТЫ</w:t>
      </w:r>
    </w:p>
    <w:p w:rsidR="007D3F99" w:rsidRPr="007D3F99" w:rsidRDefault="007D3F99" w:rsidP="007D3F99">
      <w:pPr>
        <w:ind w:left="120"/>
      </w:pPr>
    </w:p>
    <w:p w:rsidR="007D3F99" w:rsidRPr="007D3F99" w:rsidRDefault="007D3F99" w:rsidP="007D3F99">
      <w:pPr>
        <w:ind w:left="120"/>
      </w:pPr>
      <w:r w:rsidRPr="007D3F99">
        <w:rPr>
          <w:color w:val="000000"/>
        </w:rPr>
        <w:t xml:space="preserve">К концу обучения </w:t>
      </w:r>
      <w:r w:rsidRPr="007D3F99">
        <w:rPr>
          <w:b/>
          <w:i/>
          <w:color w:val="000000"/>
        </w:rPr>
        <w:t>в 5 классе</w:t>
      </w:r>
      <w:r w:rsidRPr="007D3F99">
        <w:rPr>
          <w:color w:val="000000"/>
        </w:rPr>
        <w:t xml:space="preserve"> обучающийся научится:</w:t>
      </w:r>
    </w:p>
    <w:p w:rsidR="007D3F99" w:rsidRPr="007D3F99" w:rsidRDefault="007D3F99" w:rsidP="007D3F99">
      <w:pPr>
        <w:ind w:firstLine="600"/>
      </w:pPr>
      <w:r w:rsidRPr="007D3F99">
        <w:rPr>
          <w:color w:val="000000"/>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7D3F99" w:rsidRPr="007D3F99" w:rsidRDefault="007D3F99" w:rsidP="007D3F99">
      <w:pPr>
        <w:ind w:firstLine="600"/>
      </w:pPr>
      <w:r w:rsidRPr="007D3F99">
        <w:rPr>
          <w:color w:val="000000"/>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7D3F99" w:rsidRPr="007D3F99" w:rsidRDefault="007D3F99" w:rsidP="007D3F99">
      <w:pPr>
        <w:ind w:firstLine="600"/>
      </w:pPr>
      <w:r w:rsidRPr="007D3F99">
        <w:rPr>
          <w:color w:val="000000"/>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7D3F99" w:rsidRPr="007D3F99" w:rsidRDefault="007D3F99" w:rsidP="007D3F99">
      <w:pPr>
        <w:ind w:firstLine="600"/>
      </w:pPr>
      <w:r w:rsidRPr="007D3F99">
        <w:rPr>
          <w:color w:val="000000"/>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7D3F99" w:rsidRPr="007D3F99" w:rsidRDefault="007D3F99" w:rsidP="007D3F99">
      <w:pPr>
        <w:ind w:firstLine="600"/>
      </w:pPr>
      <w:r w:rsidRPr="007D3F99">
        <w:rPr>
          <w:color w:val="000000"/>
        </w:rPr>
        <w:t>выполнять комплексы упражнений оздоровительной физической культуры на развитие гибкости, координации и формирование телосложения;</w:t>
      </w:r>
    </w:p>
    <w:p w:rsidR="007D3F99" w:rsidRPr="007D3F99" w:rsidRDefault="007D3F99" w:rsidP="007D3F99">
      <w:pPr>
        <w:ind w:firstLine="600"/>
      </w:pPr>
      <w:r w:rsidRPr="007D3F99">
        <w:rPr>
          <w:color w:val="000000"/>
        </w:rPr>
        <w:t xml:space="preserve">выполнять опорный прыжок с разбега способом «ноги врозь» (мальчики) и способом «напрыгивания с последующим спрыгиванием» (девочки); </w:t>
      </w:r>
    </w:p>
    <w:p w:rsidR="007D3F99" w:rsidRPr="007D3F99" w:rsidRDefault="007D3F99" w:rsidP="007D3F99">
      <w:pPr>
        <w:ind w:firstLine="600"/>
      </w:pPr>
      <w:r w:rsidRPr="007D3F99">
        <w:rPr>
          <w:color w:val="000000"/>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7D3F99" w:rsidRPr="007D3F99" w:rsidRDefault="007D3F99" w:rsidP="007D3F99">
      <w:pPr>
        <w:ind w:firstLine="600"/>
      </w:pPr>
      <w:r w:rsidRPr="007D3F99">
        <w:rPr>
          <w:color w:val="000000"/>
        </w:rPr>
        <w:t xml:space="preserve">передвигаться по гимнастической стенке приставным шагом, лазать разноимённым способом вверх и по диагонали; </w:t>
      </w:r>
    </w:p>
    <w:p w:rsidR="007D3F99" w:rsidRPr="007D3F99" w:rsidRDefault="007D3F99" w:rsidP="007D3F99">
      <w:pPr>
        <w:ind w:firstLine="600"/>
      </w:pPr>
      <w:r w:rsidRPr="007D3F99">
        <w:rPr>
          <w:color w:val="000000"/>
        </w:rPr>
        <w:t xml:space="preserve">выполнять бег с равномерной скоростью с высокого старта по учебной дистанции; </w:t>
      </w:r>
    </w:p>
    <w:p w:rsidR="007D3F99" w:rsidRPr="007D3F99" w:rsidRDefault="007D3F99" w:rsidP="007D3F99">
      <w:pPr>
        <w:ind w:firstLine="600"/>
      </w:pPr>
      <w:r w:rsidRPr="007D3F99">
        <w:rPr>
          <w:color w:val="000000"/>
        </w:rPr>
        <w:t xml:space="preserve">демонстрировать технику прыжка в длину с разбега способом «согнув ноги»; </w:t>
      </w:r>
    </w:p>
    <w:p w:rsidR="007D3F99" w:rsidRPr="007D3F99" w:rsidRDefault="007D3F99" w:rsidP="007D3F99">
      <w:pPr>
        <w:ind w:firstLine="600"/>
      </w:pPr>
      <w:r w:rsidRPr="007D3F99">
        <w:rPr>
          <w:color w:val="000000"/>
        </w:rPr>
        <w:t>передвигаться на лыжах попеременным двухшажным ходом (для бесснежных районов – имитация передвижения);</w:t>
      </w:r>
    </w:p>
    <w:p w:rsidR="007D3F99" w:rsidRPr="007D3F99" w:rsidRDefault="007D3F99" w:rsidP="007D3F99">
      <w:pPr>
        <w:ind w:firstLine="600"/>
      </w:pPr>
      <w:r w:rsidRPr="007D3F99">
        <w:rPr>
          <w:color w:val="000000"/>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D3F99" w:rsidRPr="007D3F99" w:rsidRDefault="007D3F99" w:rsidP="007D3F99">
      <w:pPr>
        <w:ind w:firstLine="600"/>
      </w:pPr>
      <w:r w:rsidRPr="007D3F99">
        <w:rPr>
          <w:color w:val="000000"/>
        </w:rPr>
        <w:t xml:space="preserve">демонстрировать технические действия в спортивных играх: </w:t>
      </w:r>
    </w:p>
    <w:p w:rsidR="007D3F99" w:rsidRPr="007D3F99" w:rsidRDefault="007D3F99" w:rsidP="007D3F99">
      <w:pPr>
        <w:ind w:firstLine="600"/>
      </w:pPr>
      <w:r w:rsidRPr="007D3F99">
        <w:rPr>
          <w:color w:val="000000"/>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7D3F99" w:rsidRPr="007D3F99" w:rsidRDefault="007D3F99" w:rsidP="007D3F99">
      <w:pPr>
        <w:ind w:firstLine="600"/>
      </w:pPr>
      <w:r w:rsidRPr="007D3F99">
        <w:rPr>
          <w:color w:val="000000"/>
        </w:rPr>
        <w:t xml:space="preserve">волейбол (приём и передача мяча двумя руками снизу и сверху с места и в движении, прямая нижняя подача); </w:t>
      </w:r>
    </w:p>
    <w:p w:rsidR="007D3F99" w:rsidRPr="007D3F99" w:rsidRDefault="007D3F99" w:rsidP="007D3F99">
      <w:pPr>
        <w:ind w:firstLine="600"/>
      </w:pPr>
      <w:r w:rsidRPr="007D3F99">
        <w:rPr>
          <w:color w:val="000000"/>
        </w:rPr>
        <w:t>футбол (ведение мяча с равномерной скоростью в разных направлениях, приём и передача мяча, удар по неподвижному мячу с небольшого разбега).</w:t>
      </w:r>
    </w:p>
    <w:p w:rsidR="007D3F99" w:rsidRPr="007D3F99" w:rsidRDefault="007D3F99" w:rsidP="007D3F99">
      <w:pPr>
        <w:ind w:left="120"/>
      </w:pPr>
    </w:p>
    <w:p w:rsidR="007D3F99" w:rsidRPr="007D3F99" w:rsidRDefault="007D3F99" w:rsidP="007D3F99">
      <w:pPr>
        <w:ind w:left="120"/>
      </w:pPr>
      <w:r w:rsidRPr="007D3F99">
        <w:rPr>
          <w:color w:val="000000"/>
        </w:rPr>
        <w:t xml:space="preserve">К концу обучения </w:t>
      </w:r>
      <w:r w:rsidRPr="007D3F99">
        <w:rPr>
          <w:b/>
          <w:i/>
          <w:color w:val="000000"/>
        </w:rPr>
        <w:t>в 6 классе</w:t>
      </w:r>
      <w:r w:rsidRPr="007D3F99">
        <w:rPr>
          <w:color w:val="000000"/>
        </w:rPr>
        <w:t xml:space="preserve"> обучающийся научится:</w:t>
      </w:r>
    </w:p>
    <w:p w:rsidR="007D3F99" w:rsidRPr="007D3F99" w:rsidRDefault="007D3F99" w:rsidP="007D3F99">
      <w:pPr>
        <w:ind w:firstLine="600"/>
      </w:pPr>
      <w:r w:rsidRPr="007D3F99">
        <w:rPr>
          <w:color w:val="000000"/>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7D3F99" w:rsidRPr="007D3F99" w:rsidRDefault="007D3F99" w:rsidP="007D3F99">
      <w:pPr>
        <w:ind w:firstLine="600"/>
      </w:pPr>
      <w:r w:rsidRPr="007D3F99">
        <w:rPr>
          <w:color w:val="000000"/>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7D3F99" w:rsidRPr="007D3F99" w:rsidRDefault="007D3F99" w:rsidP="007D3F99">
      <w:pPr>
        <w:ind w:firstLine="600"/>
      </w:pPr>
      <w:r w:rsidRPr="007D3F99">
        <w:rPr>
          <w:color w:val="000000"/>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7D3F99" w:rsidRPr="007D3F99" w:rsidRDefault="007D3F99" w:rsidP="007D3F99">
      <w:pPr>
        <w:ind w:firstLine="600"/>
      </w:pPr>
      <w:r w:rsidRPr="007D3F99">
        <w:rPr>
          <w:color w:val="000000"/>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7D3F99" w:rsidRPr="007D3F99" w:rsidRDefault="007D3F99" w:rsidP="007D3F99">
      <w:pPr>
        <w:ind w:firstLine="600"/>
      </w:pPr>
      <w:r w:rsidRPr="007D3F99">
        <w:rPr>
          <w:color w:val="000000"/>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7D3F99" w:rsidRPr="007D3F99" w:rsidRDefault="007D3F99" w:rsidP="007D3F99">
      <w:pPr>
        <w:ind w:firstLine="600"/>
      </w:pPr>
      <w:r w:rsidRPr="007D3F99">
        <w:rPr>
          <w:color w:val="000000"/>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7D3F99" w:rsidRPr="007D3F99" w:rsidRDefault="007D3F99" w:rsidP="007D3F99">
      <w:pPr>
        <w:ind w:firstLine="600"/>
      </w:pPr>
      <w:r w:rsidRPr="007D3F99">
        <w:rPr>
          <w:color w:val="000000"/>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7D3F99" w:rsidRPr="007D3F99" w:rsidRDefault="007D3F99" w:rsidP="007D3F99">
      <w:pPr>
        <w:ind w:firstLine="600"/>
      </w:pPr>
      <w:r w:rsidRPr="007D3F99">
        <w:rPr>
          <w:color w:val="000000"/>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7D3F99" w:rsidRPr="007D3F99" w:rsidRDefault="007D3F99" w:rsidP="007D3F99">
      <w:pPr>
        <w:ind w:firstLine="600"/>
      </w:pPr>
      <w:r w:rsidRPr="007D3F99">
        <w:rPr>
          <w:color w:val="000000"/>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7D3F99" w:rsidRPr="007D3F99" w:rsidRDefault="007D3F99" w:rsidP="007D3F99">
      <w:pPr>
        <w:ind w:firstLine="600"/>
      </w:pPr>
      <w:r w:rsidRPr="007D3F99">
        <w:rPr>
          <w:color w:val="000000"/>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7D3F99" w:rsidRPr="007D3F99" w:rsidRDefault="007D3F99" w:rsidP="007D3F99">
      <w:pPr>
        <w:ind w:firstLine="600"/>
      </w:pPr>
      <w:r w:rsidRPr="007D3F99">
        <w:rPr>
          <w:color w:val="000000"/>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D3F99" w:rsidRPr="007D3F99" w:rsidRDefault="007D3F99" w:rsidP="007D3F99">
      <w:pPr>
        <w:ind w:firstLine="600"/>
      </w:pPr>
      <w:r w:rsidRPr="007D3F99">
        <w:rPr>
          <w:color w:val="000000"/>
        </w:rPr>
        <w:t xml:space="preserve">выполнять правила и демонстрировать технические действия в спортивных играх: </w:t>
      </w:r>
    </w:p>
    <w:p w:rsidR="007D3F99" w:rsidRPr="007D3F99" w:rsidRDefault="007D3F99" w:rsidP="007D3F99">
      <w:pPr>
        <w:ind w:firstLine="600"/>
      </w:pPr>
      <w:r w:rsidRPr="007D3F99">
        <w:rPr>
          <w:color w:val="000000"/>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7D3F99" w:rsidRPr="007D3F99" w:rsidRDefault="007D3F99" w:rsidP="007D3F99">
      <w:pPr>
        <w:ind w:firstLine="600"/>
      </w:pPr>
      <w:r w:rsidRPr="007D3F99">
        <w:rPr>
          <w:color w:val="000000"/>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7D3F99" w:rsidRPr="007D3F99" w:rsidRDefault="007D3F99" w:rsidP="007D3F99">
      <w:pPr>
        <w:ind w:firstLine="600"/>
      </w:pPr>
      <w:r w:rsidRPr="007D3F99">
        <w:rPr>
          <w:color w:val="000000"/>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7D3F99" w:rsidRPr="007D3F99" w:rsidRDefault="007D3F99" w:rsidP="007D3F99">
      <w:pPr>
        <w:ind w:left="120"/>
      </w:pPr>
    </w:p>
    <w:p w:rsidR="007D3F99" w:rsidRPr="007D3F99" w:rsidRDefault="007D3F99" w:rsidP="007D3F99">
      <w:pPr>
        <w:ind w:left="120"/>
      </w:pPr>
      <w:r w:rsidRPr="007D3F99">
        <w:rPr>
          <w:color w:val="000000"/>
        </w:rPr>
        <w:t xml:space="preserve">К концу обучения </w:t>
      </w:r>
      <w:r w:rsidRPr="007D3F99">
        <w:rPr>
          <w:b/>
          <w:i/>
          <w:color w:val="000000"/>
        </w:rPr>
        <w:t>в 7 классе</w:t>
      </w:r>
      <w:r w:rsidRPr="007D3F99">
        <w:rPr>
          <w:color w:val="000000"/>
        </w:rPr>
        <w:t xml:space="preserve"> обучающийся научится:</w:t>
      </w:r>
    </w:p>
    <w:p w:rsidR="007D3F99" w:rsidRPr="007D3F99" w:rsidRDefault="007D3F99" w:rsidP="007D3F99">
      <w:pPr>
        <w:ind w:firstLine="600"/>
      </w:pPr>
      <w:r w:rsidRPr="007D3F99">
        <w:rPr>
          <w:color w:val="000000"/>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7D3F99" w:rsidRPr="007D3F99" w:rsidRDefault="007D3F99" w:rsidP="007D3F99">
      <w:pPr>
        <w:ind w:firstLine="600"/>
      </w:pPr>
      <w:r w:rsidRPr="007D3F99">
        <w:rPr>
          <w:color w:val="000000"/>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7D3F99" w:rsidRPr="007D3F99" w:rsidRDefault="007D3F99" w:rsidP="007D3F99">
      <w:pPr>
        <w:ind w:firstLine="600"/>
      </w:pPr>
      <w:r w:rsidRPr="007D3F99">
        <w:rPr>
          <w:color w:val="000000"/>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7D3F99" w:rsidRPr="007D3F99" w:rsidRDefault="007D3F99" w:rsidP="007D3F99">
      <w:pPr>
        <w:ind w:firstLine="600"/>
      </w:pPr>
      <w:r w:rsidRPr="007D3F99">
        <w:rPr>
          <w:color w:val="000000"/>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7D3F99" w:rsidRPr="007D3F99" w:rsidRDefault="007D3F99" w:rsidP="007D3F99">
      <w:pPr>
        <w:ind w:firstLine="600"/>
      </w:pPr>
      <w:r w:rsidRPr="007D3F99">
        <w:rPr>
          <w:color w:val="000000"/>
        </w:rPr>
        <w:t xml:space="preserve">выполнять лазанье по канату в два приёма (юноши) и простейшие акробатические пирамиды в парах и тройках (девушки); </w:t>
      </w:r>
    </w:p>
    <w:p w:rsidR="007D3F99" w:rsidRPr="007D3F99" w:rsidRDefault="007D3F99" w:rsidP="007D3F99">
      <w:pPr>
        <w:ind w:firstLine="600"/>
      </w:pPr>
      <w:r w:rsidRPr="007D3F99">
        <w:rPr>
          <w:color w:val="000000"/>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7D3F99" w:rsidRPr="007D3F99" w:rsidRDefault="007D3F99" w:rsidP="007D3F99">
      <w:pPr>
        <w:ind w:firstLine="600"/>
      </w:pPr>
      <w:r w:rsidRPr="007D3F99">
        <w:rPr>
          <w:color w:val="000000"/>
        </w:rPr>
        <w:t xml:space="preserve">выполнять стойку на голове с опорой на руки и включать её в акробатическую комбинацию из ранее освоенных упражнений (юноши); </w:t>
      </w:r>
    </w:p>
    <w:p w:rsidR="007D3F99" w:rsidRPr="007D3F99" w:rsidRDefault="007D3F99" w:rsidP="007D3F99">
      <w:pPr>
        <w:ind w:firstLine="600"/>
      </w:pPr>
      <w:r w:rsidRPr="007D3F99">
        <w:rPr>
          <w:color w:val="000000"/>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7D3F99" w:rsidRPr="007D3F99" w:rsidRDefault="007D3F99" w:rsidP="007D3F99">
      <w:pPr>
        <w:ind w:firstLine="600"/>
      </w:pPr>
      <w:r w:rsidRPr="007D3F99">
        <w:rPr>
          <w:color w:val="000000"/>
        </w:rPr>
        <w:t>выполнять метание малого мяча на точность в неподвижную, качающуюся и катящуюся с разной скоростью мишень;</w:t>
      </w:r>
    </w:p>
    <w:p w:rsidR="007D3F99" w:rsidRPr="007D3F99" w:rsidRDefault="007D3F99" w:rsidP="007D3F99">
      <w:pPr>
        <w:ind w:firstLine="600"/>
      </w:pPr>
      <w:r w:rsidRPr="007D3F99">
        <w:rPr>
          <w:color w:val="000000"/>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7D3F99" w:rsidRPr="007D3F99" w:rsidRDefault="007D3F99" w:rsidP="007D3F99">
      <w:pPr>
        <w:ind w:firstLine="600"/>
      </w:pPr>
      <w:r w:rsidRPr="007D3F99">
        <w:rPr>
          <w:color w:val="000000"/>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D3F99" w:rsidRPr="007D3F99" w:rsidRDefault="007D3F99" w:rsidP="007D3F99">
      <w:pPr>
        <w:ind w:firstLine="600"/>
      </w:pPr>
      <w:r w:rsidRPr="007D3F99">
        <w:rPr>
          <w:color w:val="000000"/>
        </w:rPr>
        <w:t xml:space="preserve">демонстрировать и использовать технические действия спортивных игр: </w:t>
      </w:r>
    </w:p>
    <w:p w:rsidR="007D3F99" w:rsidRPr="007D3F99" w:rsidRDefault="007D3F99" w:rsidP="007D3F99">
      <w:pPr>
        <w:ind w:firstLine="600"/>
      </w:pPr>
      <w:r w:rsidRPr="007D3F99">
        <w:rPr>
          <w:color w:val="000000"/>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7D3F99" w:rsidRPr="007D3F99" w:rsidRDefault="007D3F99" w:rsidP="007D3F99">
      <w:pPr>
        <w:ind w:firstLine="600"/>
      </w:pPr>
      <w:r w:rsidRPr="007D3F99">
        <w:rPr>
          <w:color w:val="000000"/>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7D3F99" w:rsidRPr="007D3F99" w:rsidRDefault="007D3F99" w:rsidP="007D3F99">
      <w:pPr>
        <w:ind w:firstLine="600"/>
      </w:pPr>
      <w:r w:rsidRPr="007D3F99">
        <w:rPr>
          <w:color w:val="000000"/>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7D3F99" w:rsidRPr="007D3F99" w:rsidRDefault="007D3F99" w:rsidP="007D3F99">
      <w:pPr>
        <w:ind w:left="120"/>
      </w:pPr>
    </w:p>
    <w:p w:rsidR="007D3F99" w:rsidRPr="007D3F99" w:rsidRDefault="007D3F99" w:rsidP="007D3F99">
      <w:pPr>
        <w:ind w:left="120"/>
      </w:pPr>
      <w:r w:rsidRPr="007D3F99">
        <w:rPr>
          <w:color w:val="000000"/>
        </w:rPr>
        <w:t xml:space="preserve">К концу обучения </w:t>
      </w:r>
      <w:r w:rsidRPr="007D3F99">
        <w:rPr>
          <w:b/>
          <w:i/>
          <w:color w:val="000000"/>
        </w:rPr>
        <w:t>в 8 классе</w:t>
      </w:r>
      <w:r w:rsidRPr="007D3F99">
        <w:rPr>
          <w:color w:val="000000"/>
        </w:rPr>
        <w:t xml:space="preserve"> обучающийся научится:</w:t>
      </w:r>
    </w:p>
    <w:p w:rsidR="007D3F99" w:rsidRPr="007D3F99" w:rsidRDefault="007D3F99" w:rsidP="007D3F99">
      <w:pPr>
        <w:ind w:firstLine="600"/>
      </w:pPr>
      <w:r w:rsidRPr="007D3F99">
        <w:rPr>
          <w:color w:val="000000"/>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7D3F99" w:rsidRPr="007D3F99" w:rsidRDefault="007D3F99" w:rsidP="007D3F99">
      <w:pPr>
        <w:ind w:firstLine="600"/>
      </w:pPr>
      <w:r w:rsidRPr="007D3F99">
        <w:rPr>
          <w:color w:val="000000"/>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7D3F99" w:rsidRPr="007D3F99" w:rsidRDefault="007D3F99" w:rsidP="007D3F99">
      <w:pPr>
        <w:ind w:firstLine="600"/>
      </w:pPr>
      <w:r w:rsidRPr="007D3F99">
        <w:rPr>
          <w:color w:val="000000"/>
        </w:rPr>
        <w:t xml:space="preserve">проводить занятия оздоровительной гимнастикой по коррекции индивидуальной формы осанки и избыточной массы тела; </w:t>
      </w:r>
    </w:p>
    <w:p w:rsidR="007D3F99" w:rsidRPr="007D3F99" w:rsidRDefault="007D3F99" w:rsidP="007D3F99">
      <w:pPr>
        <w:ind w:firstLine="600"/>
      </w:pPr>
      <w:r w:rsidRPr="007D3F99">
        <w:rPr>
          <w:color w:val="000000"/>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7D3F99" w:rsidRPr="007D3F99" w:rsidRDefault="007D3F99" w:rsidP="007D3F99">
      <w:pPr>
        <w:ind w:firstLine="600"/>
      </w:pPr>
      <w:r w:rsidRPr="007D3F99">
        <w:rPr>
          <w:color w:val="000000"/>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7D3F99" w:rsidRPr="007D3F99" w:rsidRDefault="007D3F99" w:rsidP="007D3F99">
      <w:pPr>
        <w:ind w:firstLine="600"/>
      </w:pPr>
      <w:r w:rsidRPr="007D3F99">
        <w:rPr>
          <w:color w:val="000000"/>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7D3F99" w:rsidRPr="007D3F99" w:rsidRDefault="007D3F99" w:rsidP="007D3F99">
      <w:pPr>
        <w:ind w:firstLine="600"/>
      </w:pPr>
      <w:r w:rsidRPr="007D3F99">
        <w:rPr>
          <w:color w:val="000000"/>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7D3F99" w:rsidRPr="007D3F99" w:rsidRDefault="007D3F99" w:rsidP="007D3F99">
      <w:pPr>
        <w:ind w:firstLine="600"/>
      </w:pPr>
      <w:r w:rsidRPr="007D3F99">
        <w:rPr>
          <w:color w:val="000000"/>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7D3F99" w:rsidRPr="007D3F99" w:rsidRDefault="007D3F99" w:rsidP="007D3F99">
      <w:pPr>
        <w:ind w:firstLine="600"/>
      </w:pPr>
      <w:r w:rsidRPr="007D3F99">
        <w:rPr>
          <w:color w:val="000000"/>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7D3F99" w:rsidRPr="007D3F99" w:rsidRDefault="007D3F99" w:rsidP="007D3F99">
      <w:pPr>
        <w:ind w:firstLine="600"/>
      </w:pPr>
      <w:r w:rsidRPr="007D3F99">
        <w:rPr>
          <w:color w:val="000000"/>
        </w:rPr>
        <w:t>соблюдать правила безопасности в бассейне при выполнении плавательных упражнений;</w:t>
      </w:r>
    </w:p>
    <w:p w:rsidR="007D3F99" w:rsidRPr="007D3F99" w:rsidRDefault="007D3F99" w:rsidP="007D3F99">
      <w:pPr>
        <w:ind w:firstLine="600"/>
      </w:pPr>
      <w:r w:rsidRPr="007D3F99">
        <w:rPr>
          <w:color w:val="000000"/>
        </w:rPr>
        <w:t>выполнять прыжки в воду со стартовой тумбы;</w:t>
      </w:r>
    </w:p>
    <w:p w:rsidR="007D3F99" w:rsidRPr="007D3F99" w:rsidRDefault="007D3F99" w:rsidP="007D3F99">
      <w:pPr>
        <w:ind w:firstLine="600"/>
      </w:pPr>
      <w:r w:rsidRPr="007D3F99">
        <w:rPr>
          <w:color w:val="000000"/>
        </w:rPr>
        <w:t>выполнять технические элементы плавания кролем на груди в согласовании с дыханием;</w:t>
      </w:r>
    </w:p>
    <w:p w:rsidR="007D3F99" w:rsidRPr="007D3F99" w:rsidRDefault="007D3F99" w:rsidP="007D3F99">
      <w:pPr>
        <w:ind w:firstLine="600"/>
      </w:pPr>
      <w:r w:rsidRPr="007D3F99">
        <w:rPr>
          <w:color w:val="000000"/>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D3F99" w:rsidRPr="007D3F99" w:rsidRDefault="007D3F99" w:rsidP="007D3F99">
      <w:pPr>
        <w:ind w:firstLine="600"/>
      </w:pPr>
      <w:r w:rsidRPr="007D3F99">
        <w:rPr>
          <w:color w:val="000000"/>
        </w:rPr>
        <w:t xml:space="preserve">демонстрировать и использовать технические действия спортивных игр: </w:t>
      </w:r>
    </w:p>
    <w:p w:rsidR="007D3F99" w:rsidRPr="007D3F99" w:rsidRDefault="007D3F99" w:rsidP="007D3F99">
      <w:pPr>
        <w:ind w:firstLine="600"/>
      </w:pPr>
      <w:r w:rsidRPr="007D3F99">
        <w:rPr>
          <w:color w:val="000000"/>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7D3F99" w:rsidRPr="007D3F99" w:rsidRDefault="007D3F99" w:rsidP="007D3F99">
      <w:pPr>
        <w:ind w:firstLine="600"/>
      </w:pPr>
      <w:r w:rsidRPr="007D3F99">
        <w:rPr>
          <w:color w:val="000000"/>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7D3F99" w:rsidRPr="007D3F99" w:rsidRDefault="007D3F99" w:rsidP="007D3F99">
      <w:pPr>
        <w:ind w:firstLine="600"/>
      </w:pPr>
      <w:r w:rsidRPr="007D3F99">
        <w:rPr>
          <w:color w:val="000000"/>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7D3F99" w:rsidRPr="007D3F99" w:rsidRDefault="007D3F99" w:rsidP="007D3F99">
      <w:pPr>
        <w:ind w:left="120"/>
      </w:pPr>
    </w:p>
    <w:p w:rsidR="007D3F99" w:rsidRPr="007D3F99" w:rsidRDefault="007D3F99" w:rsidP="007D3F99">
      <w:pPr>
        <w:ind w:left="120"/>
      </w:pPr>
      <w:r w:rsidRPr="007D3F99">
        <w:rPr>
          <w:color w:val="000000"/>
        </w:rPr>
        <w:t xml:space="preserve">К концу обучения </w:t>
      </w:r>
      <w:r w:rsidRPr="007D3F99">
        <w:rPr>
          <w:b/>
          <w:i/>
          <w:color w:val="000000"/>
        </w:rPr>
        <w:t>в 9 классе</w:t>
      </w:r>
      <w:r w:rsidRPr="007D3F99">
        <w:rPr>
          <w:color w:val="000000"/>
        </w:rPr>
        <w:t xml:space="preserve"> обучающийся научится:</w:t>
      </w:r>
    </w:p>
    <w:p w:rsidR="007D3F99" w:rsidRPr="007D3F99" w:rsidRDefault="007D3F99" w:rsidP="007D3F99">
      <w:pPr>
        <w:ind w:firstLine="600"/>
      </w:pPr>
      <w:r w:rsidRPr="007D3F99">
        <w:rPr>
          <w:color w:val="000000"/>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7D3F99" w:rsidRPr="007D3F99" w:rsidRDefault="007D3F99" w:rsidP="007D3F99">
      <w:pPr>
        <w:ind w:firstLine="600"/>
      </w:pPr>
      <w:r w:rsidRPr="007D3F99">
        <w:rPr>
          <w:color w:val="000000"/>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7D3F99" w:rsidRPr="007D3F99" w:rsidRDefault="007D3F99" w:rsidP="007D3F99">
      <w:pPr>
        <w:ind w:firstLine="600"/>
      </w:pPr>
      <w:r w:rsidRPr="007D3F99">
        <w:rPr>
          <w:color w:val="000000"/>
        </w:rPr>
        <w:t>объяснять понятие «профессионально-прикладная физическая культура»;</w:t>
      </w:r>
    </w:p>
    <w:p w:rsidR="007D3F99" w:rsidRPr="007D3F99" w:rsidRDefault="007D3F99" w:rsidP="007D3F99">
      <w:pPr>
        <w:ind w:firstLine="600"/>
      </w:pPr>
      <w:r w:rsidRPr="007D3F99">
        <w:rPr>
          <w:color w:val="000000"/>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7D3F99" w:rsidRPr="007D3F99" w:rsidRDefault="007D3F99" w:rsidP="007D3F99">
      <w:pPr>
        <w:ind w:firstLine="600"/>
      </w:pPr>
      <w:r w:rsidRPr="007D3F99">
        <w:rPr>
          <w:color w:val="000000"/>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7D3F99" w:rsidRPr="007D3F99" w:rsidRDefault="007D3F99" w:rsidP="007D3F99">
      <w:pPr>
        <w:ind w:firstLine="600"/>
      </w:pPr>
      <w:r w:rsidRPr="007D3F99">
        <w:rPr>
          <w:color w:val="000000"/>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7D3F99" w:rsidRPr="007D3F99" w:rsidRDefault="007D3F99" w:rsidP="007D3F99">
      <w:pPr>
        <w:ind w:firstLine="600"/>
      </w:pPr>
      <w:r w:rsidRPr="007D3F99">
        <w:rPr>
          <w:color w:val="000000"/>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7D3F99" w:rsidRPr="007D3F99" w:rsidRDefault="007D3F99" w:rsidP="007D3F99">
      <w:pPr>
        <w:ind w:firstLine="600"/>
      </w:pPr>
      <w:r w:rsidRPr="007D3F99">
        <w:rPr>
          <w:color w:val="000000"/>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7D3F99" w:rsidRPr="007D3F99" w:rsidRDefault="007D3F99" w:rsidP="007D3F99">
      <w:pPr>
        <w:ind w:firstLine="600"/>
      </w:pPr>
      <w:r w:rsidRPr="007D3F99">
        <w:rPr>
          <w:color w:val="000000"/>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7D3F99" w:rsidRPr="007D3F99" w:rsidRDefault="007D3F99" w:rsidP="007D3F99">
      <w:pPr>
        <w:ind w:firstLine="600"/>
      </w:pPr>
      <w:r w:rsidRPr="007D3F99">
        <w:rPr>
          <w:color w:val="000000"/>
        </w:rPr>
        <w:t xml:space="preserve">составлять и выполнять композицию упражнений черлидинга с построением пирамид, элементами степ-аэробики и акробатики (девушки); </w:t>
      </w:r>
    </w:p>
    <w:p w:rsidR="007D3F99" w:rsidRPr="007D3F99" w:rsidRDefault="007D3F99" w:rsidP="007D3F99">
      <w:pPr>
        <w:ind w:firstLine="600"/>
      </w:pPr>
      <w:r w:rsidRPr="007D3F99">
        <w:rPr>
          <w:color w:val="000000"/>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7D3F99" w:rsidRPr="007D3F99" w:rsidRDefault="007D3F99" w:rsidP="007D3F99">
      <w:pPr>
        <w:ind w:firstLine="600"/>
      </w:pPr>
      <w:r w:rsidRPr="007D3F99">
        <w:rPr>
          <w:color w:val="000000"/>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7D3F99" w:rsidRPr="007D3F99" w:rsidRDefault="007D3F99" w:rsidP="007D3F99">
      <w:pPr>
        <w:ind w:firstLine="600"/>
      </w:pPr>
      <w:r w:rsidRPr="007D3F99">
        <w:rPr>
          <w:color w:val="000000"/>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7D3F99" w:rsidRPr="007D3F99" w:rsidRDefault="007D3F99" w:rsidP="007D3F99">
      <w:pPr>
        <w:ind w:firstLine="600"/>
      </w:pPr>
      <w:r w:rsidRPr="007D3F99">
        <w:rPr>
          <w:color w:val="000000"/>
        </w:rPr>
        <w:t>соблюдать правила безопасности в бассейне при выполнении плавательных упражнений;</w:t>
      </w:r>
    </w:p>
    <w:p w:rsidR="007D3F99" w:rsidRPr="007D3F99" w:rsidRDefault="007D3F99" w:rsidP="007D3F99">
      <w:pPr>
        <w:ind w:firstLine="600"/>
      </w:pPr>
      <w:r w:rsidRPr="007D3F99">
        <w:rPr>
          <w:color w:val="000000"/>
        </w:rPr>
        <w:t>выполнять повороты кувырком, маятником;</w:t>
      </w:r>
    </w:p>
    <w:p w:rsidR="007D3F99" w:rsidRPr="007D3F99" w:rsidRDefault="007D3F99" w:rsidP="007D3F99">
      <w:pPr>
        <w:ind w:firstLine="600"/>
      </w:pPr>
      <w:r w:rsidRPr="007D3F99">
        <w:rPr>
          <w:color w:val="000000"/>
        </w:rPr>
        <w:t>выполнять технические элементы брассом в согласовании с дыханием;</w:t>
      </w:r>
    </w:p>
    <w:p w:rsidR="007D3F99" w:rsidRPr="007D3F99" w:rsidRDefault="007D3F99" w:rsidP="007D3F99">
      <w:pPr>
        <w:ind w:firstLine="600"/>
      </w:pPr>
      <w:r w:rsidRPr="007D3F99">
        <w:rPr>
          <w:color w:val="000000"/>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7D3F99" w:rsidRPr="007D3F99" w:rsidRDefault="007D3F99" w:rsidP="007D3F99">
      <w:pPr>
        <w:ind w:firstLine="600"/>
      </w:pPr>
      <w:r w:rsidRPr="007D3F99">
        <w:rPr>
          <w:color w:val="000000"/>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D3F99" w:rsidRPr="0095587D" w:rsidRDefault="007D3F99" w:rsidP="002E6D8F">
      <w:pPr>
        <w:rPr>
          <w:rStyle w:val="docuntyped-name"/>
          <w:rFonts w:eastAsia="Times New Roman"/>
          <w:b/>
          <w:sz w:val="28"/>
          <w:szCs w:val="27"/>
          <w:highlight w:val="yellow"/>
          <w:u w:val="single"/>
        </w:rPr>
      </w:pPr>
    </w:p>
    <w:p w:rsidR="00E27AAC" w:rsidRPr="0095587D" w:rsidRDefault="00E27AAC" w:rsidP="00E27AAC">
      <w:pPr>
        <w:jc w:val="center"/>
        <w:rPr>
          <w:rStyle w:val="docuntyped-name"/>
          <w:rFonts w:eastAsia="Times New Roman"/>
          <w:b/>
          <w:sz w:val="28"/>
          <w:szCs w:val="27"/>
          <w:u w:val="single"/>
        </w:rPr>
      </w:pPr>
      <w:r w:rsidRPr="004F4662">
        <w:rPr>
          <w:rStyle w:val="docuntyped-name"/>
          <w:rFonts w:eastAsia="Times New Roman"/>
          <w:b/>
          <w:sz w:val="28"/>
          <w:szCs w:val="27"/>
          <w:u w:val="single"/>
        </w:rPr>
        <w:t>Рабочая программа по учебному предмету «Основы духовно-нравственной культуры народов России»</w:t>
      </w:r>
    </w:p>
    <w:p w:rsidR="00845ADA" w:rsidRDefault="002E6D8F" w:rsidP="00845ADA">
      <w:pPr>
        <w:pStyle w:val="Default"/>
        <w:ind w:firstLine="708"/>
        <w:rPr>
          <w:b/>
          <w:bCs/>
        </w:rPr>
      </w:pPr>
      <w:r w:rsidRPr="00845ADA">
        <w:rPr>
          <w:szCs w:val="28"/>
        </w:rPr>
        <w:t>Фед</w:t>
      </w:r>
      <w:r w:rsidRPr="00845ADA">
        <w:t>еральная 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w:t>
      </w:r>
      <w:r w:rsidR="00845ADA">
        <w:t>зультаты освоения программы.</w:t>
      </w:r>
      <w:r w:rsidRPr="00845ADA">
        <w:rPr>
          <w:b/>
          <w:bCs/>
        </w:rPr>
        <w:t xml:space="preserve"> </w:t>
      </w:r>
    </w:p>
    <w:p w:rsidR="00845ADA" w:rsidRDefault="00845ADA" w:rsidP="00845ADA">
      <w:pPr>
        <w:pStyle w:val="Default"/>
        <w:ind w:firstLine="708"/>
        <w:rPr>
          <w:b/>
          <w:bCs/>
        </w:rPr>
      </w:pPr>
    </w:p>
    <w:p w:rsidR="002E6D8F" w:rsidRPr="00845ADA" w:rsidRDefault="002E6D8F" w:rsidP="00845ADA">
      <w:pPr>
        <w:pStyle w:val="Default"/>
        <w:ind w:firstLine="708"/>
      </w:pPr>
      <w:r w:rsidRPr="00845ADA">
        <w:rPr>
          <w:b/>
          <w:bCs/>
        </w:rPr>
        <w:t xml:space="preserve">ПОЯСНИТЕЛЬНАЯ ЗАПИСКА </w:t>
      </w:r>
    </w:p>
    <w:p w:rsidR="002E6D8F" w:rsidRPr="00845ADA" w:rsidRDefault="002E6D8F" w:rsidP="00845ADA">
      <w:pPr>
        <w:pStyle w:val="Default"/>
        <w:ind w:firstLine="708"/>
      </w:pPr>
      <w:r w:rsidRPr="00845ADA">
        <w:t xml:space="preserve">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w:t>
      </w:r>
    </w:p>
    <w:p w:rsidR="00845ADA" w:rsidRDefault="002E6D8F" w:rsidP="00845ADA">
      <w:pPr>
        <w:pStyle w:val="Default"/>
        <w:ind w:firstLine="708"/>
      </w:pPr>
      <w:r w:rsidRPr="00845ADA">
        <w:t>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w:t>
      </w:r>
      <w:r w:rsidR="00845ADA">
        <w:t>мирования межпредметных связей.</w:t>
      </w:r>
    </w:p>
    <w:p w:rsidR="00845ADA" w:rsidRDefault="002E6D8F" w:rsidP="00845ADA">
      <w:pPr>
        <w:pStyle w:val="Default"/>
        <w:ind w:firstLine="708"/>
      </w:pPr>
      <w:r w:rsidRPr="00845ADA">
        <w:t xml:space="preserve">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 </w:t>
      </w:r>
    </w:p>
    <w:p w:rsidR="00845ADA" w:rsidRDefault="002E6D8F" w:rsidP="00845ADA">
      <w:pPr>
        <w:pStyle w:val="Default"/>
        <w:ind w:firstLine="708"/>
      </w:pPr>
      <w:r w:rsidRPr="00845ADA">
        <w:t>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w:t>
      </w:r>
      <w:r w:rsidR="00845ADA">
        <w:t xml:space="preserve">нравственной культурой России. </w:t>
      </w:r>
    </w:p>
    <w:p w:rsidR="00845ADA" w:rsidRDefault="002E6D8F" w:rsidP="00845ADA">
      <w:pPr>
        <w:pStyle w:val="Default"/>
        <w:ind w:firstLine="708"/>
      </w:pPr>
      <w:r w:rsidRPr="00845ADA">
        <w:t>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w:t>
      </w:r>
      <w:r w:rsidR="00845ADA">
        <w:t xml:space="preserve">стной педагогики и психологии. </w:t>
      </w:r>
    </w:p>
    <w:p w:rsidR="00845ADA" w:rsidRDefault="002E6D8F" w:rsidP="00845ADA">
      <w:pPr>
        <w:pStyle w:val="Default"/>
        <w:ind w:firstLine="708"/>
      </w:pPr>
      <w:r w:rsidRPr="00845ADA">
        <w:t>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w:t>
      </w:r>
      <w:r w:rsidR="00845ADA">
        <w:t xml:space="preserve">нного развития народов России. </w:t>
      </w:r>
    </w:p>
    <w:p w:rsidR="00845ADA" w:rsidRDefault="002E6D8F" w:rsidP="00845ADA">
      <w:pPr>
        <w:pStyle w:val="Default"/>
        <w:ind w:firstLine="708"/>
      </w:pPr>
      <w:r w:rsidRPr="00845ADA">
        <w:t xml:space="preserve">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 </w:t>
      </w:r>
    </w:p>
    <w:p w:rsidR="00845ADA" w:rsidRDefault="002E6D8F" w:rsidP="00845ADA">
      <w:pPr>
        <w:pStyle w:val="Default"/>
        <w:ind w:firstLine="708"/>
        <w:rPr>
          <w:color w:val="auto"/>
        </w:rPr>
      </w:pPr>
      <w:r w:rsidRPr="00845ADA">
        <w:rPr>
          <w:color w:val="auto"/>
        </w:rPr>
        <w:t>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w:t>
      </w:r>
      <w:r w:rsidR="00845ADA">
        <w:rPr>
          <w:color w:val="auto"/>
        </w:rPr>
        <w:t xml:space="preserve">жит обучающийся как личность). </w:t>
      </w:r>
    </w:p>
    <w:p w:rsidR="00845ADA" w:rsidRDefault="002E6D8F" w:rsidP="00845ADA">
      <w:pPr>
        <w:pStyle w:val="Default"/>
        <w:ind w:firstLine="708"/>
        <w:rPr>
          <w:color w:val="auto"/>
        </w:rPr>
      </w:pPr>
      <w:r w:rsidRPr="00845ADA">
        <w:rPr>
          <w:color w:val="auto"/>
        </w:rPr>
        <w:t>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w:t>
      </w:r>
      <w:r w:rsidR="00845ADA">
        <w:rPr>
          <w:color w:val="auto"/>
        </w:rPr>
        <w:t xml:space="preserve">мета и его смысловых акцентах. </w:t>
      </w:r>
    </w:p>
    <w:p w:rsidR="00845ADA" w:rsidRDefault="002E6D8F" w:rsidP="00845ADA">
      <w:pPr>
        <w:pStyle w:val="Default"/>
        <w:ind w:firstLine="708"/>
        <w:rPr>
          <w:color w:val="auto"/>
        </w:rPr>
      </w:pPr>
      <w:r w:rsidRPr="00845ADA">
        <w:rPr>
          <w:color w:val="auto"/>
        </w:rPr>
        <w:t>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w:t>
      </w:r>
      <w:r w:rsidR="00845ADA">
        <w:rPr>
          <w:color w:val="auto"/>
        </w:rPr>
        <w:t xml:space="preserve">урным и религиозным феноменам. </w:t>
      </w:r>
    </w:p>
    <w:p w:rsidR="00845ADA" w:rsidRDefault="002E6D8F" w:rsidP="00845ADA">
      <w:pPr>
        <w:pStyle w:val="Default"/>
        <w:ind w:firstLine="708"/>
        <w:rPr>
          <w:color w:val="auto"/>
        </w:rPr>
      </w:pPr>
      <w:r w:rsidRPr="00845ADA">
        <w:rPr>
          <w:color w:val="auto"/>
        </w:rPr>
        <w:t>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w:t>
      </w:r>
      <w:r w:rsidR="00845ADA">
        <w:rPr>
          <w:color w:val="auto"/>
        </w:rPr>
        <w:t xml:space="preserve">х учебных предметов. </w:t>
      </w:r>
    </w:p>
    <w:p w:rsidR="00845ADA" w:rsidRDefault="002E6D8F" w:rsidP="00845ADA">
      <w:pPr>
        <w:pStyle w:val="Default"/>
        <w:ind w:firstLine="708"/>
        <w:rPr>
          <w:color w:val="auto"/>
        </w:rPr>
      </w:pPr>
      <w:r w:rsidRPr="00845ADA">
        <w:rPr>
          <w:color w:val="auto"/>
        </w:rPr>
        <w:t>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w:t>
      </w:r>
      <w:r w:rsidR="00845ADA">
        <w:rPr>
          <w:color w:val="auto"/>
        </w:rPr>
        <w:t>лигии и историческом развитии.</w:t>
      </w:r>
    </w:p>
    <w:p w:rsidR="002E6D8F" w:rsidRPr="00845ADA" w:rsidRDefault="002E6D8F" w:rsidP="00845ADA">
      <w:pPr>
        <w:pStyle w:val="Default"/>
        <w:ind w:firstLine="708"/>
        <w:rPr>
          <w:color w:val="auto"/>
        </w:rPr>
      </w:pPr>
      <w:r w:rsidRPr="00845ADA">
        <w:rPr>
          <w:color w:val="auto"/>
        </w:rPr>
        <w:t xml:space="preserve">Целями изучения учебного курса ОДНКНР являются: </w:t>
      </w:r>
    </w:p>
    <w:p w:rsidR="002E6D8F" w:rsidRPr="00845ADA" w:rsidRDefault="00845ADA" w:rsidP="00845ADA">
      <w:pPr>
        <w:pStyle w:val="Default"/>
        <w:rPr>
          <w:color w:val="auto"/>
        </w:rPr>
      </w:pPr>
      <w:r>
        <w:rPr>
          <w:color w:val="auto"/>
        </w:rPr>
        <w:t>-</w:t>
      </w:r>
      <w:r w:rsidR="002E6D8F" w:rsidRPr="00845ADA">
        <w:rPr>
          <w:color w:val="auto"/>
        </w:rPr>
        <w:t xml:space="preserve">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 </w:t>
      </w:r>
    </w:p>
    <w:p w:rsidR="002E6D8F" w:rsidRPr="00845ADA" w:rsidRDefault="00845ADA" w:rsidP="00845ADA">
      <w:pPr>
        <w:pStyle w:val="Default"/>
        <w:rPr>
          <w:color w:val="auto"/>
        </w:rPr>
      </w:pPr>
      <w:r>
        <w:rPr>
          <w:color w:val="auto"/>
        </w:rPr>
        <w:t>-</w:t>
      </w:r>
      <w:r w:rsidR="002E6D8F" w:rsidRPr="00845ADA">
        <w:rPr>
          <w:color w:val="auto"/>
        </w:rPr>
        <w:t xml:space="preserve">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 </w:t>
      </w:r>
    </w:p>
    <w:p w:rsidR="00845ADA" w:rsidRDefault="00845ADA" w:rsidP="00845ADA">
      <w:pPr>
        <w:pStyle w:val="Default"/>
        <w:rPr>
          <w:color w:val="auto"/>
        </w:rPr>
      </w:pPr>
      <w:r>
        <w:rPr>
          <w:color w:val="auto"/>
        </w:rPr>
        <w:t>-</w:t>
      </w:r>
      <w:r w:rsidR="002E6D8F" w:rsidRPr="00845ADA">
        <w:rPr>
          <w:color w:val="auto"/>
        </w:rPr>
        <w:t xml:space="preserve">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 </w:t>
      </w:r>
    </w:p>
    <w:p w:rsidR="002E6D8F" w:rsidRPr="00845ADA" w:rsidRDefault="00845ADA" w:rsidP="00845ADA">
      <w:pPr>
        <w:pStyle w:val="Default"/>
        <w:rPr>
          <w:color w:val="auto"/>
        </w:rPr>
      </w:pPr>
      <w:r>
        <w:rPr>
          <w:color w:val="auto"/>
        </w:rPr>
        <w:t>-</w:t>
      </w:r>
      <w:r w:rsidR="002E6D8F" w:rsidRPr="00845ADA">
        <w:rPr>
          <w:color w:val="auto"/>
        </w:rPr>
        <w:t xml:space="preserve">идентификация собственной личности как полноправного субъекта культурного, исторического и цивилизационного развития Российской Федерации. </w:t>
      </w:r>
    </w:p>
    <w:p w:rsidR="002E6D8F" w:rsidRPr="00845ADA" w:rsidRDefault="002E6D8F" w:rsidP="00845ADA">
      <w:pPr>
        <w:pStyle w:val="Default"/>
        <w:ind w:firstLine="708"/>
        <w:rPr>
          <w:color w:val="auto"/>
        </w:rPr>
      </w:pPr>
      <w:r w:rsidRPr="00845ADA">
        <w:rPr>
          <w:color w:val="auto"/>
        </w:rPr>
        <w:t xml:space="preserve">Цели курса ОДНКНР определяют следующие задачи: </w:t>
      </w:r>
    </w:p>
    <w:p w:rsidR="002E6D8F" w:rsidRPr="00845ADA" w:rsidRDefault="00845ADA" w:rsidP="00845ADA">
      <w:pPr>
        <w:pStyle w:val="Default"/>
        <w:rPr>
          <w:color w:val="auto"/>
        </w:rPr>
      </w:pPr>
      <w:r>
        <w:rPr>
          <w:color w:val="auto"/>
        </w:rPr>
        <w:t>-</w:t>
      </w:r>
      <w:r w:rsidR="002E6D8F" w:rsidRPr="00845ADA">
        <w:rPr>
          <w:color w:val="auto"/>
        </w:rPr>
        <w:t xml:space="preserve">овладение предметными компетенциями, имеющими преимущественное значение для формирования гражданской идентичности обучающегося; </w:t>
      </w:r>
    </w:p>
    <w:p w:rsidR="002E6D8F" w:rsidRPr="00845ADA" w:rsidRDefault="00845ADA" w:rsidP="00845ADA">
      <w:pPr>
        <w:pStyle w:val="Default"/>
        <w:rPr>
          <w:color w:val="auto"/>
        </w:rPr>
      </w:pPr>
      <w:r>
        <w:rPr>
          <w:color w:val="auto"/>
        </w:rPr>
        <w:t>-</w:t>
      </w:r>
      <w:r w:rsidR="002E6D8F" w:rsidRPr="00845ADA">
        <w:rPr>
          <w:color w:val="auto"/>
        </w:rPr>
        <w:t xml:space="preserve">приобретение и усвоение знаний о нормах общественной морали и нравственности как основополагающих элементах духовной культуры современного общества; </w:t>
      </w:r>
    </w:p>
    <w:p w:rsidR="002E6D8F" w:rsidRPr="00845ADA" w:rsidRDefault="00845ADA" w:rsidP="00845ADA">
      <w:pPr>
        <w:pStyle w:val="Default"/>
        <w:rPr>
          <w:color w:val="auto"/>
        </w:rPr>
      </w:pPr>
      <w:r>
        <w:rPr>
          <w:color w:val="auto"/>
        </w:rPr>
        <w:t>-</w:t>
      </w:r>
      <w:r w:rsidR="002E6D8F" w:rsidRPr="00845ADA">
        <w:rPr>
          <w:color w:val="auto"/>
        </w:rPr>
        <w:t xml:space="preserve">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 </w:t>
      </w:r>
    </w:p>
    <w:p w:rsidR="002E6D8F" w:rsidRPr="00845ADA" w:rsidRDefault="00845ADA" w:rsidP="00845ADA">
      <w:pPr>
        <w:pStyle w:val="Default"/>
        <w:rPr>
          <w:color w:val="auto"/>
        </w:rPr>
      </w:pPr>
      <w:r>
        <w:rPr>
          <w:color w:val="auto"/>
        </w:rPr>
        <w:t>-</w:t>
      </w:r>
      <w:r w:rsidR="002E6D8F" w:rsidRPr="00845ADA">
        <w:rPr>
          <w:color w:val="auto"/>
        </w:rPr>
        <w:t xml:space="preserve">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 </w:t>
      </w:r>
    </w:p>
    <w:p w:rsidR="002E6D8F" w:rsidRPr="00845ADA" w:rsidRDefault="00845ADA" w:rsidP="00845ADA">
      <w:pPr>
        <w:pStyle w:val="Default"/>
        <w:rPr>
          <w:color w:val="auto"/>
        </w:rPr>
      </w:pPr>
      <w:r>
        <w:rPr>
          <w:color w:val="auto"/>
        </w:rPr>
        <w:t>-</w:t>
      </w:r>
      <w:r w:rsidR="002E6D8F" w:rsidRPr="00845ADA">
        <w:rPr>
          <w:color w:val="auto"/>
        </w:rPr>
        <w:t xml:space="preserve">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 </w:t>
      </w:r>
    </w:p>
    <w:p w:rsidR="002E6D8F" w:rsidRPr="00845ADA" w:rsidRDefault="00845ADA" w:rsidP="00845ADA">
      <w:pPr>
        <w:pStyle w:val="Default"/>
        <w:rPr>
          <w:color w:val="auto"/>
        </w:rPr>
      </w:pPr>
      <w:r>
        <w:rPr>
          <w:color w:val="auto"/>
        </w:rPr>
        <w:t>-</w:t>
      </w:r>
      <w:r w:rsidR="002E6D8F" w:rsidRPr="00845ADA">
        <w:rPr>
          <w:color w:val="auto"/>
        </w:rPr>
        <w:t xml:space="preserve">обучение рефлексии собственного поведения и оценке поведения окружающих через развитие навыков обоснованных нравственных суждений, оценок и выводов; </w:t>
      </w:r>
    </w:p>
    <w:p w:rsidR="002E6D8F" w:rsidRPr="00845ADA" w:rsidRDefault="00845ADA" w:rsidP="00845ADA">
      <w:pPr>
        <w:pStyle w:val="Default"/>
        <w:rPr>
          <w:color w:val="auto"/>
        </w:rPr>
      </w:pPr>
      <w:r>
        <w:rPr>
          <w:color w:val="auto"/>
        </w:rPr>
        <w:t>-</w:t>
      </w:r>
      <w:r w:rsidR="002E6D8F" w:rsidRPr="00845ADA">
        <w:rPr>
          <w:color w:val="auto"/>
        </w:rPr>
        <w:t xml:space="preserve">воспитание уважительного и бережного отношения к историческому, религиозному и культурному наследию народов Российской Федерации; </w:t>
      </w:r>
    </w:p>
    <w:p w:rsidR="002E6D8F" w:rsidRPr="00845ADA" w:rsidRDefault="00845ADA" w:rsidP="00845ADA">
      <w:pPr>
        <w:pStyle w:val="Default"/>
        <w:rPr>
          <w:color w:val="auto"/>
        </w:rPr>
      </w:pPr>
      <w:r>
        <w:rPr>
          <w:color w:val="auto"/>
        </w:rPr>
        <w:t>-</w:t>
      </w:r>
      <w:r w:rsidR="002E6D8F" w:rsidRPr="00845ADA">
        <w:rPr>
          <w:color w:val="auto"/>
        </w:rPr>
        <w:t xml:space="preserve">содействие осознанному формированию мировоззренческих ориентиров, основанных на приоритете традиционных российских духовно-нравственных ценностей; </w:t>
      </w:r>
    </w:p>
    <w:p w:rsidR="002E6D8F" w:rsidRPr="00845ADA" w:rsidRDefault="00845ADA" w:rsidP="00845ADA">
      <w:pPr>
        <w:pStyle w:val="Default"/>
        <w:rPr>
          <w:color w:val="auto"/>
        </w:rPr>
      </w:pPr>
      <w:r>
        <w:rPr>
          <w:color w:val="auto"/>
        </w:rPr>
        <w:t>-</w:t>
      </w:r>
      <w:r w:rsidR="002E6D8F" w:rsidRPr="00845ADA">
        <w:rPr>
          <w:color w:val="auto"/>
        </w:rPr>
        <w:t xml:space="preserve">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 </w:t>
      </w:r>
    </w:p>
    <w:p w:rsidR="002E6D8F" w:rsidRPr="00845ADA" w:rsidRDefault="002E6D8F" w:rsidP="00845ADA">
      <w:pPr>
        <w:pStyle w:val="Default"/>
        <w:ind w:firstLine="708"/>
        <w:rPr>
          <w:color w:val="auto"/>
        </w:rPr>
      </w:pPr>
      <w:r w:rsidRPr="00845ADA">
        <w:rPr>
          <w:color w:val="auto"/>
        </w:rPr>
        <w:t xml:space="preserve">Изучение курса ОДНКНР вносит значительный вклад в достижение главных целей основного общего образования, способствуя: </w:t>
      </w:r>
    </w:p>
    <w:p w:rsidR="002E6D8F" w:rsidRPr="00845ADA" w:rsidRDefault="00845ADA" w:rsidP="00845ADA">
      <w:pPr>
        <w:pStyle w:val="Default"/>
        <w:rPr>
          <w:color w:val="auto"/>
        </w:rPr>
      </w:pPr>
      <w:r>
        <w:rPr>
          <w:color w:val="auto"/>
        </w:rPr>
        <w:t>-</w:t>
      </w:r>
      <w:r w:rsidR="002E6D8F" w:rsidRPr="00845ADA">
        <w:rPr>
          <w:color w:val="auto"/>
        </w:rPr>
        <w:t xml:space="preserve">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 </w:t>
      </w:r>
    </w:p>
    <w:p w:rsidR="002E6D8F" w:rsidRPr="00845ADA" w:rsidRDefault="00845ADA" w:rsidP="00845ADA">
      <w:pPr>
        <w:pStyle w:val="Default"/>
        <w:rPr>
          <w:color w:val="auto"/>
        </w:rPr>
      </w:pPr>
      <w:r>
        <w:rPr>
          <w:color w:val="auto"/>
        </w:rPr>
        <w:t>-</w:t>
      </w:r>
      <w:r w:rsidR="002E6D8F" w:rsidRPr="00845ADA">
        <w:rPr>
          <w:color w:val="auto"/>
        </w:rPr>
        <w:t xml:space="preserve">углублению представлений о светской этике, религиозной культуре народов Российской Федерации, их роли в развитии современного общества; </w:t>
      </w:r>
    </w:p>
    <w:p w:rsidR="00845ADA" w:rsidRDefault="00845ADA" w:rsidP="00845ADA">
      <w:pPr>
        <w:pStyle w:val="Default"/>
        <w:rPr>
          <w:color w:val="auto"/>
        </w:rPr>
      </w:pPr>
      <w:r>
        <w:rPr>
          <w:color w:val="auto"/>
        </w:rPr>
        <w:t>-</w:t>
      </w:r>
      <w:r w:rsidR="002E6D8F" w:rsidRPr="00845ADA">
        <w:rPr>
          <w:color w:val="auto"/>
        </w:rPr>
        <w:t xml:space="preserve">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 </w:t>
      </w:r>
    </w:p>
    <w:p w:rsidR="002E6D8F" w:rsidRPr="00845ADA" w:rsidRDefault="00845ADA" w:rsidP="00845ADA">
      <w:pPr>
        <w:pStyle w:val="Default"/>
        <w:rPr>
          <w:color w:val="auto"/>
        </w:rPr>
      </w:pPr>
      <w:r>
        <w:rPr>
          <w:color w:val="auto"/>
        </w:rPr>
        <w:t>-</w:t>
      </w:r>
      <w:r w:rsidR="002E6D8F" w:rsidRPr="00845ADA">
        <w:rPr>
          <w:color w:val="auto"/>
        </w:rPr>
        <w:t xml:space="preserve">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 </w:t>
      </w:r>
    </w:p>
    <w:p w:rsidR="002E6D8F" w:rsidRPr="00845ADA" w:rsidRDefault="00845ADA" w:rsidP="00845ADA">
      <w:pPr>
        <w:pStyle w:val="Default"/>
        <w:rPr>
          <w:color w:val="auto"/>
        </w:rPr>
      </w:pPr>
      <w:r>
        <w:rPr>
          <w:color w:val="auto"/>
        </w:rPr>
        <w:t>-</w:t>
      </w:r>
      <w:r w:rsidR="002E6D8F" w:rsidRPr="00845ADA">
        <w:rPr>
          <w:color w:val="auto"/>
        </w:rPr>
        <w:t xml:space="preserve">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 </w:t>
      </w:r>
    </w:p>
    <w:p w:rsidR="002E6D8F" w:rsidRPr="00845ADA" w:rsidRDefault="00845ADA" w:rsidP="00845ADA">
      <w:pPr>
        <w:pStyle w:val="Default"/>
        <w:rPr>
          <w:color w:val="auto"/>
        </w:rPr>
      </w:pPr>
      <w:r>
        <w:rPr>
          <w:color w:val="auto"/>
        </w:rPr>
        <w:t>-</w:t>
      </w:r>
      <w:r w:rsidR="002E6D8F" w:rsidRPr="00845ADA">
        <w:rPr>
          <w:color w:val="auto"/>
        </w:rPr>
        <w:t xml:space="preserve">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 </w:t>
      </w:r>
    </w:p>
    <w:p w:rsidR="002E6D8F" w:rsidRPr="00845ADA" w:rsidRDefault="00845ADA" w:rsidP="00845ADA">
      <w:pPr>
        <w:pStyle w:val="Default"/>
        <w:rPr>
          <w:color w:val="auto"/>
        </w:rPr>
      </w:pPr>
      <w:r>
        <w:rPr>
          <w:color w:val="auto"/>
        </w:rPr>
        <w:t>-</w:t>
      </w:r>
      <w:r w:rsidR="002E6D8F" w:rsidRPr="00845ADA">
        <w:rPr>
          <w:color w:val="auto"/>
        </w:rPr>
        <w:t xml:space="preserve">раскрытию природы духовно-нравственных ценностей российского общества, объединяющих светскость и духовность; </w:t>
      </w:r>
    </w:p>
    <w:p w:rsidR="002E6D8F" w:rsidRPr="00845ADA" w:rsidRDefault="00845ADA" w:rsidP="00845ADA">
      <w:pPr>
        <w:pStyle w:val="Default"/>
        <w:rPr>
          <w:color w:val="auto"/>
        </w:rPr>
      </w:pPr>
      <w:r>
        <w:rPr>
          <w:color w:val="auto"/>
        </w:rPr>
        <w:t>-</w:t>
      </w:r>
      <w:r w:rsidR="002E6D8F" w:rsidRPr="00845ADA">
        <w:rPr>
          <w:color w:val="auto"/>
        </w:rPr>
        <w:t xml:space="preserve">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 </w:t>
      </w:r>
    </w:p>
    <w:p w:rsidR="002E6D8F" w:rsidRPr="00845ADA" w:rsidRDefault="00845ADA" w:rsidP="00845ADA">
      <w:pPr>
        <w:pStyle w:val="Default"/>
        <w:rPr>
          <w:color w:val="auto"/>
        </w:rPr>
      </w:pPr>
      <w:r>
        <w:rPr>
          <w:color w:val="auto"/>
        </w:rPr>
        <w:t>-</w:t>
      </w:r>
      <w:r w:rsidR="002E6D8F" w:rsidRPr="00845ADA">
        <w:rPr>
          <w:color w:val="auto"/>
        </w:rPr>
        <w:t xml:space="preserve">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 </w:t>
      </w:r>
    </w:p>
    <w:p w:rsidR="002E6D8F" w:rsidRPr="00845ADA" w:rsidRDefault="00845ADA" w:rsidP="00845ADA">
      <w:pPr>
        <w:pStyle w:val="Default"/>
        <w:rPr>
          <w:color w:val="auto"/>
        </w:rPr>
      </w:pPr>
      <w:r>
        <w:rPr>
          <w:color w:val="auto"/>
        </w:rPr>
        <w:t>-</w:t>
      </w:r>
      <w:r w:rsidR="002E6D8F" w:rsidRPr="00845ADA">
        <w:rPr>
          <w:color w:val="auto"/>
        </w:rPr>
        <w:t xml:space="preserve">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 </w:t>
      </w:r>
    </w:p>
    <w:p w:rsidR="00845ADA" w:rsidRDefault="002E6D8F" w:rsidP="00845ADA">
      <w:pPr>
        <w:pStyle w:val="Default"/>
        <w:ind w:firstLine="708"/>
        <w:rPr>
          <w:color w:val="auto"/>
        </w:rPr>
      </w:pPr>
      <w:r w:rsidRPr="00845ADA">
        <w:rPr>
          <w:color w:val="auto"/>
        </w:rPr>
        <w:t xml:space="preserve">Общее число часов, рекомендованных для изучения курса ОДНКНР, – 68 часов: в 5 классе – 34 часа (1 час в неделю), в 6 классе – 34 часа (1 час в неделю). </w:t>
      </w:r>
    </w:p>
    <w:p w:rsidR="00845ADA" w:rsidRDefault="00845ADA" w:rsidP="00845ADA">
      <w:pPr>
        <w:pStyle w:val="Default"/>
        <w:ind w:firstLine="708"/>
        <w:rPr>
          <w:color w:val="auto"/>
        </w:rPr>
      </w:pPr>
    </w:p>
    <w:p w:rsidR="002E6D8F" w:rsidRPr="00845ADA" w:rsidRDefault="002E6D8F" w:rsidP="00845ADA">
      <w:pPr>
        <w:pStyle w:val="Default"/>
        <w:ind w:firstLine="708"/>
        <w:rPr>
          <w:color w:val="auto"/>
        </w:rPr>
      </w:pPr>
      <w:r w:rsidRPr="00845ADA">
        <w:rPr>
          <w:b/>
          <w:bCs/>
          <w:color w:val="auto"/>
        </w:rPr>
        <w:t xml:space="preserve">СОДЕРЖАНИЕ ОБУЧЕНИЯ </w:t>
      </w:r>
    </w:p>
    <w:p w:rsidR="002E6D8F" w:rsidRPr="00845ADA" w:rsidRDefault="002E6D8F" w:rsidP="00845ADA">
      <w:pPr>
        <w:pStyle w:val="Default"/>
        <w:rPr>
          <w:color w:val="auto"/>
        </w:rPr>
      </w:pPr>
      <w:r w:rsidRPr="00845ADA">
        <w:rPr>
          <w:b/>
          <w:bCs/>
          <w:color w:val="auto"/>
        </w:rPr>
        <w:t xml:space="preserve">5 КЛАСС </w:t>
      </w:r>
    </w:p>
    <w:p w:rsidR="002E6D8F" w:rsidRPr="00845ADA" w:rsidRDefault="002E6D8F" w:rsidP="00845ADA">
      <w:pPr>
        <w:pStyle w:val="Default"/>
        <w:rPr>
          <w:color w:val="auto"/>
        </w:rPr>
      </w:pPr>
      <w:r w:rsidRPr="00845ADA">
        <w:rPr>
          <w:b/>
          <w:bCs/>
          <w:color w:val="auto"/>
        </w:rPr>
        <w:t xml:space="preserve">Тематический блок 1. «Россия – наш общий дом» </w:t>
      </w:r>
    </w:p>
    <w:p w:rsidR="002E6D8F" w:rsidRPr="00845ADA" w:rsidRDefault="002E6D8F" w:rsidP="00845ADA">
      <w:pPr>
        <w:pStyle w:val="Default"/>
        <w:rPr>
          <w:color w:val="auto"/>
        </w:rPr>
      </w:pPr>
      <w:r w:rsidRPr="00845ADA">
        <w:rPr>
          <w:i/>
          <w:iCs/>
          <w:color w:val="auto"/>
        </w:rPr>
        <w:t xml:space="preserve">Тема 1. Зачем изучать курс «Основы духовно-нравственной культуры народов России»? </w:t>
      </w:r>
    </w:p>
    <w:p w:rsidR="002E6D8F" w:rsidRPr="00845ADA" w:rsidRDefault="002E6D8F" w:rsidP="00845ADA">
      <w:pPr>
        <w:pStyle w:val="Default"/>
        <w:rPr>
          <w:color w:val="auto"/>
        </w:rPr>
      </w:pPr>
      <w:r w:rsidRPr="00845ADA">
        <w:rPr>
          <w:color w:val="auto"/>
        </w:rPr>
        <w:t xml:space="preserve">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 </w:t>
      </w:r>
    </w:p>
    <w:p w:rsidR="002E6D8F" w:rsidRPr="00845ADA" w:rsidRDefault="002E6D8F" w:rsidP="00845ADA">
      <w:pPr>
        <w:pStyle w:val="Default"/>
        <w:rPr>
          <w:color w:val="auto"/>
        </w:rPr>
      </w:pPr>
      <w:r w:rsidRPr="00845ADA">
        <w:rPr>
          <w:i/>
          <w:iCs/>
          <w:color w:val="auto"/>
        </w:rPr>
        <w:t xml:space="preserve">Тема 2. Наш дом – Россия. </w:t>
      </w:r>
    </w:p>
    <w:p w:rsidR="002E6D8F" w:rsidRPr="00845ADA" w:rsidRDefault="002E6D8F" w:rsidP="00845ADA">
      <w:pPr>
        <w:pStyle w:val="Default"/>
        <w:rPr>
          <w:color w:val="auto"/>
        </w:rPr>
      </w:pPr>
      <w:r w:rsidRPr="00845ADA">
        <w:rPr>
          <w:color w:val="auto"/>
        </w:rPr>
        <w:t xml:space="preserve">Россия – многонациональная страна. Многонациональный народ Российской Федерации. Россия как общий дом. Дружба народов. </w:t>
      </w:r>
    </w:p>
    <w:p w:rsidR="002E6D8F" w:rsidRPr="00845ADA" w:rsidRDefault="002E6D8F" w:rsidP="00845ADA">
      <w:pPr>
        <w:pStyle w:val="Default"/>
        <w:rPr>
          <w:color w:val="auto"/>
        </w:rPr>
      </w:pPr>
      <w:r w:rsidRPr="00845ADA">
        <w:rPr>
          <w:i/>
          <w:iCs/>
          <w:color w:val="auto"/>
        </w:rPr>
        <w:t xml:space="preserve">Тема 3. Язык и история. </w:t>
      </w:r>
    </w:p>
    <w:p w:rsidR="002E6D8F" w:rsidRPr="00845ADA" w:rsidRDefault="002E6D8F" w:rsidP="00845ADA">
      <w:pPr>
        <w:pStyle w:val="Default"/>
        <w:rPr>
          <w:color w:val="auto"/>
        </w:rPr>
      </w:pPr>
      <w:r w:rsidRPr="00845ADA">
        <w:rPr>
          <w:color w:val="auto"/>
        </w:rPr>
        <w:t xml:space="preserve">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 </w:t>
      </w:r>
    </w:p>
    <w:p w:rsidR="002E6D8F" w:rsidRPr="00845ADA" w:rsidRDefault="002E6D8F" w:rsidP="00845ADA">
      <w:pPr>
        <w:pStyle w:val="Default"/>
        <w:rPr>
          <w:color w:val="auto"/>
        </w:rPr>
      </w:pPr>
      <w:r w:rsidRPr="00845ADA">
        <w:rPr>
          <w:i/>
          <w:iCs/>
          <w:color w:val="auto"/>
        </w:rPr>
        <w:t xml:space="preserve">Тема 4. Русский язык – язык общения и язык возможностей. </w:t>
      </w:r>
    </w:p>
    <w:p w:rsidR="002E6D8F" w:rsidRPr="00845ADA" w:rsidRDefault="002E6D8F" w:rsidP="00845ADA">
      <w:pPr>
        <w:pStyle w:val="Default"/>
        <w:rPr>
          <w:color w:val="auto"/>
        </w:rPr>
      </w:pPr>
      <w:r w:rsidRPr="00845ADA">
        <w:rPr>
          <w:color w:val="auto"/>
        </w:rPr>
        <w:t xml:space="preserve">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 </w:t>
      </w:r>
    </w:p>
    <w:p w:rsidR="002E6D8F" w:rsidRPr="00845ADA" w:rsidRDefault="002E6D8F" w:rsidP="00845ADA">
      <w:pPr>
        <w:pStyle w:val="Default"/>
        <w:rPr>
          <w:color w:val="auto"/>
        </w:rPr>
      </w:pPr>
      <w:r w:rsidRPr="00845ADA">
        <w:rPr>
          <w:i/>
          <w:iCs/>
          <w:color w:val="auto"/>
        </w:rPr>
        <w:t xml:space="preserve">Тема 5. Истоки родной культуры. </w:t>
      </w:r>
    </w:p>
    <w:p w:rsidR="002E6D8F" w:rsidRPr="00845ADA" w:rsidRDefault="002E6D8F" w:rsidP="00845ADA">
      <w:pPr>
        <w:pStyle w:val="Default"/>
        <w:rPr>
          <w:color w:val="auto"/>
        </w:rPr>
      </w:pPr>
      <w:r w:rsidRPr="00845ADA">
        <w:rPr>
          <w:color w:val="auto"/>
        </w:rPr>
        <w:t xml:space="preserve">Что такое культура. Культура и природа. Роль культуры в жизни общества. Многообразие культур и его причины. Единство культурного пространства России. </w:t>
      </w:r>
    </w:p>
    <w:p w:rsidR="002E6D8F" w:rsidRPr="00845ADA" w:rsidRDefault="002E6D8F" w:rsidP="00845ADA">
      <w:pPr>
        <w:pStyle w:val="Default"/>
        <w:rPr>
          <w:color w:val="auto"/>
        </w:rPr>
      </w:pPr>
      <w:r w:rsidRPr="00845ADA">
        <w:rPr>
          <w:i/>
          <w:iCs/>
          <w:color w:val="auto"/>
        </w:rPr>
        <w:t xml:space="preserve">Тема 6. Материальная культура. </w:t>
      </w:r>
    </w:p>
    <w:p w:rsidR="002E6D8F" w:rsidRPr="00845ADA" w:rsidRDefault="002E6D8F" w:rsidP="00845ADA">
      <w:pPr>
        <w:pStyle w:val="Default"/>
        <w:rPr>
          <w:color w:val="auto"/>
        </w:rPr>
      </w:pPr>
      <w:r w:rsidRPr="00845ADA">
        <w:rPr>
          <w:color w:val="auto"/>
        </w:rPr>
        <w:t xml:space="preserve">Материальная культура: архитектура, одежда, пища, транспорт, техника. Связь между материальной культурой и духовно-нравственными ценностями общества. </w:t>
      </w:r>
    </w:p>
    <w:p w:rsidR="002E6D8F" w:rsidRPr="00845ADA" w:rsidRDefault="002E6D8F" w:rsidP="00845ADA">
      <w:pPr>
        <w:pStyle w:val="Default"/>
        <w:rPr>
          <w:color w:val="auto"/>
        </w:rPr>
      </w:pPr>
      <w:r w:rsidRPr="00845ADA">
        <w:rPr>
          <w:i/>
          <w:iCs/>
          <w:color w:val="auto"/>
        </w:rPr>
        <w:t xml:space="preserve">Тема 7. Духовная культура. </w:t>
      </w:r>
    </w:p>
    <w:p w:rsidR="002E6D8F" w:rsidRPr="00845ADA" w:rsidRDefault="002E6D8F" w:rsidP="00845ADA">
      <w:pPr>
        <w:pStyle w:val="Default"/>
        <w:rPr>
          <w:color w:val="auto"/>
        </w:rPr>
      </w:pPr>
      <w:r w:rsidRPr="00845ADA">
        <w:rPr>
          <w:color w:val="auto"/>
        </w:rPr>
        <w:t xml:space="preserve">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w:t>
      </w:r>
    </w:p>
    <w:p w:rsidR="002E6D8F" w:rsidRPr="00845ADA" w:rsidRDefault="002E6D8F" w:rsidP="00845ADA">
      <w:pPr>
        <w:pStyle w:val="Default"/>
        <w:rPr>
          <w:color w:val="auto"/>
        </w:rPr>
      </w:pPr>
      <w:r w:rsidRPr="00845ADA">
        <w:rPr>
          <w:i/>
          <w:iCs/>
          <w:color w:val="auto"/>
        </w:rPr>
        <w:t xml:space="preserve">Тема 8. Культура и религия. </w:t>
      </w:r>
    </w:p>
    <w:p w:rsidR="00A56796" w:rsidRDefault="002E6D8F" w:rsidP="00A56796">
      <w:pPr>
        <w:pStyle w:val="Default"/>
        <w:rPr>
          <w:color w:val="auto"/>
        </w:rPr>
      </w:pPr>
      <w:r w:rsidRPr="00845ADA">
        <w:rPr>
          <w:color w:val="auto"/>
        </w:rPr>
        <w:t xml:space="preserve">Религия и культура. Что такое религия, её роль в жизни общества и человека. Государствообразующие религии России. Единство ценностей в религиях России. </w:t>
      </w:r>
    </w:p>
    <w:p w:rsidR="002E6D8F" w:rsidRPr="00845ADA" w:rsidRDefault="002E6D8F" w:rsidP="00A56796">
      <w:pPr>
        <w:pStyle w:val="Default"/>
        <w:rPr>
          <w:color w:val="auto"/>
        </w:rPr>
      </w:pPr>
      <w:r w:rsidRPr="00845ADA">
        <w:rPr>
          <w:i/>
          <w:iCs/>
          <w:color w:val="auto"/>
        </w:rPr>
        <w:t xml:space="preserve">Тема 9. Культура и образование. </w:t>
      </w:r>
    </w:p>
    <w:p w:rsidR="002E6D8F" w:rsidRPr="00845ADA" w:rsidRDefault="002E6D8F" w:rsidP="00845ADA">
      <w:pPr>
        <w:pStyle w:val="Default"/>
        <w:rPr>
          <w:color w:val="auto"/>
        </w:rPr>
      </w:pPr>
      <w:r w:rsidRPr="00845ADA">
        <w:rPr>
          <w:color w:val="auto"/>
        </w:rPr>
        <w:t xml:space="preserve">Зачем нужно учиться? Культура как способ получения нужных знаний. Образование как ключ к социализации и духовно-нравственному развитию человека. </w:t>
      </w:r>
    </w:p>
    <w:p w:rsidR="002E6D8F" w:rsidRPr="00845ADA" w:rsidRDefault="002E6D8F" w:rsidP="00845ADA">
      <w:pPr>
        <w:pStyle w:val="Default"/>
        <w:rPr>
          <w:color w:val="auto"/>
        </w:rPr>
      </w:pPr>
      <w:r w:rsidRPr="00845ADA">
        <w:rPr>
          <w:i/>
          <w:iCs/>
          <w:color w:val="auto"/>
        </w:rPr>
        <w:t xml:space="preserve">Тема 10. Многообразие культур России (практическое занятие). </w:t>
      </w:r>
    </w:p>
    <w:p w:rsidR="002E6D8F" w:rsidRPr="00845ADA" w:rsidRDefault="002E6D8F" w:rsidP="00845ADA">
      <w:pPr>
        <w:pStyle w:val="Default"/>
        <w:rPr>
          <w:color w:val="auto"/>
        </w:rPr>
      </w:pPr>
      <w:r w:rsidRPr="00845ADA">
        <w:rPr>
          <w:color w:val="auto"/>
        </w:rPr>
        <w:t xml:space="preserve">Единство культур народов России. Что значит быть культурным человеком? Знание о культуре народов России. </w:t>
      </w:r>
    </w:p>
    <w:p w:rsidR="002E6D8F" w:rsidRPr="00845ADA" w:rsidRDefault="002E6D8F" w:rsidP="00845ADA">
      <w:pPr>
        <w:pStyle w:val="Default"/>
        <w:rPr>
          <w:color w:val="auto"/>
        </w:rPr>
      </w:pPr>
      <w:r w:rsidRPr="00845ADA">
        <w:rPr>
          <w:b/>
          <w:bCs/>
          <w:color w:val="auto"/>
        </w:rPr>
        <w:t xml:space="preserve">Тематический блок 2. «Семья и духовно-нравственные ценности» </w:t>
      </w:r>
    </w:p>
    <w:p w:rsidR="002E6D8F" w:rsidRPr="00845ADA" w:rsidRDefault="002E6D8F" w:rsidP="00845ADA">
      <w:pPr>
        <w:pStyle w:val="Default"/>
        <w:rPr>
          <w:color w:val="auto"/>
        </w:rPr>
      </w:pPr>
      <w:r w:rsidRPr="00845ADA">
        <w:rPr>
          <w:i/>
          <w:iCs/>
          <w:color w:val="auto"/>
        </w:rPr>
        <w:t xml:space="preserve">Тема 11. Семья – хранитель духовных ценностей. </w:t>
      </w:r>
    </w:p>
    <w:p w:rsidR="002E6D8F" w:rsidRPr="00845ADA" w:rsidRDefault="002E6D8F" w:rsidP="00845ADA">
      <w:pPr>
        <w:pStyle w:val="Default"/>
        <w:rPr>
          <w:color w:val="auto"/>
        </w:rPr>
      </w:pPr>
      <w:r w:rsidRPr="00845ADA">
        <w:rPr>
          <w:color w:val="auto"/>
        </w:rPr>
        <w:t xml:space="preserve">Семья – базовый элемент общества. Семейные ценности, традиции и культура. Помощь сиротам как духовно-нравственный долг человека. </w:t>
      </w:r>
    </w:p>
    <w:p w:rsidR="002E6D8F" w:rsidRPr="00845ADA" w:rsidRDefault="002E6D8F" w:rsidP="00845ADA">
      <w:pPr>
        <w:pStyle w:val="Default"/>
        <w:rPr>
          <w:color w:val="auto"/>
        </w:rPr>
      </w:pPr>
      <w:r w:rsidRPr="00845ADA">
        <w:rPr>
          <w:i/>
          <w:iCs/>
          <w:color w:val="auto"/>
        </w:rPr>
        <w:t xml:space="preserve">Тема 12. Родина начинается с семьи. </w:t>
      </w:r>
    </w:p>
    <w:p w:rsidR="002E6D8F" w:rsidRPr="00845ADA" w:rsidRDefault="002E6D8F" w:rsidP="00845ADA">
      <w:pPr>
        <w:pStyle w:val="Default"/>
        <w:rPr>
          <w:color w:val="auto"/>
        </w:rPr>
      </w:pPr>
      <w:r w:rsidRPr="00845ADA">
        <w:rPr>
          <w:color w:val="auto"/>
        </w:rPr>
        <w:t xml:space="preserve">История семьи как часть истории народа, государства, человечества. Как связаны Родина и семья? Что такое Родина и Отечество? </w:t>
      </w:r>
    </w:p>
    <w:p w:rsidR="002E6D8F" w:rsidRPr="00845ADA" w:rsidRDefault="002E6D8F" w:rsidP="00845ADA">
      <w:pPr>
        <w:pStyle w:val="Default"/>
        <w:rPr>
          <w:color w:val="auto"/>
        </w:rPr>
      </w:pPr>
      <w:r w:rsidRPr="00845ADA">
        <w:rPr>
          <w:i/>
          <w:iCs/>
          <w:color w:val="auto"/>
        </w:rPr>
        <w:t xml:space="preserve">Тема 13. Традиции семейного воспитания в России. </w:t>
      </w:r>
    </w:p>
    <w:p w:rsidR="002E6D8F" w:rsidRPr="00845ADA" w:rsidRDefault="002E6D8F" w:rsidP="00845ADA">
      <w:pPr>
        <w:pStyle w:val="Default"/>
        <w:rPr>
          <w:color w:val="auto"/>
        </w:rPr>
      </w:pPr>
      <w:r w:rsidRPr="00845ADA">
        <w:rPr>
          <w:color w:val="auto"/>
        </w:rPr>
        <w:t xml:space="preserve">Семейные традиции народов России. Межнациональные семьи. Семейное воспитание как трансляция ценностей. </w:t>
      </w:r>
    </w:p>
    <w:p w:rsidR="002E6D8F" w:rsidRPr="00845ADA" w:rsidRDefault="002E6D8F" w:rsidP="00845ADA">
      <w:pPr>
        <w:pStyle w:val="Default"/>
        <w:rPr>
          <w:color w:val="auto"/>
        </w:rPr>
      </w:pPr>
      <w:r w:rsidRPr="00845ADA">
        <w:rPr>
          <w:i/>
          <w:iCs/>
          <w:color w:val="auto"/>
        </w:rPr>
        <w:t xml:space="preserve">Тема 14. Образ семьи в культуре народов России. </w:t>
      </w:r>
    </w:p>
    <w:p w:rsidR="002E6D8F" w:rsidRPr="00845ADA" w:rsidRDefault="002E6D8F" w:rsidP="00845ADA">
      <w:pPr>
        <w:pStyle w:val="Default"/>
        <w:rPr>
          <w:color w:val="auto"/>
        </w:rPr>
      </w:pPr>
      <w:r w:rsidRPr="00845ADA">
        <w:rPr>
          <w:color w:val="auto"/>
        </w:rPr>
        <w:t xml:space="preserve">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 </w:t>
      </w:r>
    </w:p>
    <w:p w:rsidR="002E6D8F" w:rsidRPr="00845ADA" w:rsidRDefault="002E6D8F" w:rsidP="00845ADA">
      <w:pPr>
        <w:pStyle w:val="Default"/>
        <w:rPr>
          <w:color w:val="auto"/>
        </w:rPr>
      </w:pPr>
      <w:r w:rsidRPr="00845ADA">
        <w:rPr>
          <w:i/>
          <w:iCs/>
          <w:color w:val="auto"/>
        </w:rPr>
        <w:t xml:space="preserve">Тема 15. Труд в истории семьи. </w:t>
      </w:r>
    </w:p>
    <w:p w:rsidR="002E6D8F" w:rsidRPr="00845ADA" w:rsidRDefault="002E6D8F" w:rsidP="00845ADA">
      <w:pPr>
        <w:pStyle w:val="Default"/>
        <w:rPr>
          <w:color w:val="auto"/>
        </w:rPr>
      </w:pPr>
      <w:r w:rsidRPr="00845ADA">
        <w:rPr>
          <w:color w:val="auto"/>
        </w:rPr>
        <w:t xml:space="preserve">Социальные роли в истории семьи. Роль домашнего труда. </w:t>
      </w:r>
    </w:p>
    <w:p w:rsidR="002E6D8F" w:rsidRPr="00845ADA" w:rsidRDefault="002E6D8F" w:rsidP="00845ADA">
      <w:pPr>
        <w:pStyle w:val="Default"/>
        <w:rPr>
          <w:color w:val="auto"/>
        </w:rPr>
      </w:pPr>
      <w:r w:rsidRPr="00845ADA">
        <w:rPr>
          <w:color w:val="auto"/>
        </w:rPr>
        <w:t xml:space="preserve">Роль нравственных норм в благополучии семьи. </w:t>
      </w:r>
    </w:p>
    <w:p w:rsidR="002E6D8F" w:rsidRPr="00845ADA" w:rsidRDefault="002E6D8F" w:rsidP="00845ADA">
      <w:pPr>
        <w:pStyle w:val="Default"/>
        <w:rPr>
          <w:color w:val="auto"/>
        </w:rPr>
      </w:pPr>
      <w:r w:rsidRPr="00845ADA">
        <w:rPr>
          <w:i/>
          <w:iCs/>
          <w:color w:val="auto"/>
        </w:rPr>
        <w:t xml:space="preserve">Тема 16. Семья в современном мире (практическое занятие). </w:t>
      </w:r>
    </w:p>
    <w:p w:rsidR="002E6D8F" w:rsidRPr="00845ADA" w:rsidRDefault="002E6D8F" w:rsidP="00845ADA">
      <w:pPr>
        <w:pStyle w:val="Default"/>
        <w:rPr>
          <w:color w:val="auto"/>
        </w:rPr>
      </w:pPr>
      <w:r w:rsidRPr="00845ADA">
        <w:rPr>
          <w:color w:val="auto"/>
        </w:rPr>
        <w:t xml:space="preserve">Рассказ о своей семье (с использованием фотографий, книг, писем и другого). Семейное древо. Семейные традиции. </w:t>
      </w:r>
    </w:p>
    <w:p w:rsidR="002E6D8F" w:rsidRPr="00845ADA" w:rsidRDefault="002E6D8F" w:rsidP="00845ADA">
      <w:pPr>
        <w:pStyle w:val="Default"/>
        <w:rPr>
          <w:color w:val="auto"/>
        </w:rPr>
      </w:pPr>
      <w:r w:rsidRPr="00845ADA">
        <w:rPr>
          <w:b/>
          <w:bCs/>
          <w:color w:val="auto"/>
        </w:rPr>
        <w:t xml:space="preserve">Тематический блок 3. «Духовно-нравственное богатство личности» </w:t>
      </w:r>
    </w:p>
    <w:p w:rsidR="002E6D8F" w:rsidRPr="00845ADA" w:rsidRDefault="002E6D8F" w:rsidP="00845ADA">
      <w:pPr>
        <w:pStyle w:val="Default"/>
        <w:rPr>
          <w:color w:val="auto"/>
        </w:rPr>
      </w:pPr>
      <w:r w:rsidRPr="00845ADA">
        <w:rPr>
          <w:i/>
          <w:iCs/>
          <w:color w:val="auto"/>
        </w:rPr>
        <w:t xml:space="preserve">Тема 17. Личность – общество – культура. </w:t>
      </w:r>
    </w:p>
    <w:p w:rsidR="002E6D8F" w:rsidRPr="00845ADA" w:rsidRDefault="002E6D8F" w:rsidP="00845ADA">
      <w:pPr>
        <w:pStyle w:val="Default"/>
        <w:rPr>
          <w:color w:val="auto"/>
        </w:rPr>
      </w:pPr>
      <w:r w:rsidRPr="00845ADA">
        <w:rPr>
          <w:color w:val="auto"/>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2E6D8F" w:rsidRPr="00845ADA" w:rsidRDefault="002E6D8F" w:rsidP="00845ADA">
      <w:pPr>
        <w:pStyle w:val="Default"/>
        <w:rPr>
          <w:color w:val="auto"/>
        </w:rPr>
      </w:pPr>
      <w:r w:rsidRPr="00845ADA">
        <w:rPr>
          <w:i/>
          <w:iCs/>
          <w:color w:val="auto"/>
        </w:rPr>
        <w:t xml:space="preserve">Тема 18. Духовный мир человека. </w:t>
      </w:r>
    </w:p>
    <w:p w:rsidR="00845ADA" w:rsidRDefault="002E6D8F" w:rsidP="00845ADA">
      <w:pPr>
        <w:pStyle w:val="Default"/>
        <w:rPr>
          <w:color w:val="auto"/>
        </w:rPr>
      </w:pPr>
      <w:r w:rsidRPr="00845ADA">
        <w:rPr>
          <w:color w:val="auto"/>
        </w:rPr>
        <w:t xml:space="preserve">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 </w:t>
      </w:r>
    </w:p>
    <w:p w:rsidR="002E6D8F" w:rsidRPr="00845ADA" w:rsidRDefault="002E6D8F" w:rsidP="00845ADA">
      <w:pPr>
        <w:pStyle w:val="Default"/>
        <w:rPr>
          <w:color w:val="auto"/>
        </w:rPr>
      </w:pPr>
      <w:r w:rsidRPr="00845ADA">
        <w:rPr>
          <w:i/>
          <w:iCs/>
          <w:color w:val="auto"/>
        </w:rPr>
        <w:t xml:space="preserve">Тема 19. Личность и духовно-нравственные ценности. </w:t>
      </w:r>
    </w:p>
    <w:p w:rsidR="002E6D8F" w:rsidRPr="00845ADA" w:rsidRDefault="002E6D8F" w:rsidP="00845ADA">
      <w:pPr>
        <w:pStyle w:val="Default"/>
        <w:rPr>
          <w:color w:val="auto"/>
        </w:rPr>
      </w:pPr>
      <w:r w:rsidRPr="00845ADA">
        <w:rPr>
          <w:color w:val="auto"/>
        </w:rPr>
        <w:t xml:space="preserve">Мораль и нравственность в жизни человека. Взаимопомощь, сострадание, милосердие, любовь, дружба, коллективизм, патриотизм, любовь к близким. </w:t>
      </w:r>
    </w:p>
    <w:p w:rsidR="002E6D8F" w:rsidRPr="00845ADA" w:rsidRDefault="002E6D8F" w:rsidP="00845ADA">
      <w:pPr>
        <w:pStyle w:val="Default"/>
        <w:rPr>
          <w:color w:val="auto"/>
        </w:rPr>
      </w:pPr>
      <w:r w:rsidRPr="00845ADA">
        <w:rPr>
          <w:b/>
          <w:bCs/>
          <w:color w:val="auto"/>
        </w:rPr>
        <w:t xml:space="preserve">Тематический блок 4. «Культурное единство России» </w:t>
      </w:r>
    </w:p>
    <w:p w:rsidR="002E6D8F" w:rsidRPr="00845ADA" w:rsidRDefault="002E6D8F" w:rsidP="00845ADA">
      <w:pPr>
        <w:pStyle w:val="Default"/>
        <w:rPr>
          <w:color w:val="auto"/>
        </w:rPr>
      </w:pPr>
      <w:r w:rsidRPr="00845ADA">
        <w:rPr>
          <w:i/>
          <w:iCs/>
          <w:color w:val="auto"/>
        </w:rPr>
        <w:t xml:space="preserve">Тема 20. Историческая память как духовно-нравственная ценность. </w:t>
      </w:r>
    </w:p>
    <w:p w:rsidR="002E6D8F" w:rsidRPr="00845ADA" w:rsidRDefault="002E6D8F" w:rsidP="00845ADA">
      <w:pPr>
        <w:pStyle w:val="Default"/>
        <w:rPr>
          <w:color w:val="auto"/>
        </w:rPr>
      </w:pPr>
      <w:r w:rsidRPr="00845ADA">
        <w:rPr>
          <w:color w:val="auto"/>
        </w:rPr>
        <w:t xml:space="preserve">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 </w:t>
      </w:r>
    </w:p>
    <w:p w:rsidR="002E6D8F" w:rsidRPr="00845ADA" w:rsidRDefault="002E6D8F" w:rsidP="00845ADA">
      <w:pPr>
        <w:pStyle w:val="Default"/>
        <w:rPr>
          <w:color w:val="auto"/>
        </w:rPr>
      </w:pPr>
      <w:r w:rsidRPr="00845ADA">
        <w:rPr>
          <w:i/>
          <w:iCs/>
          <w:color w:val="auto"/>
        </w:rPr>
        <w:t xml:space="preserve">Тема 21. Литература как язык культуры. </w:t>
      </w:r>
    </w:p>
    <w:p w:rsidR="002E6D8F" w:rsidRPr="00845ADA" w:rsidRDefault="002E6D8F" w:rsidP="00845ADA">
      <w:pPr>
        <w:pStyle w:val="Default"/>
        <w:rPr>
          <w:color w:val="auto"/>
        </w:rPr>
      </w:pPr>
      <w:r w:rsidRPr="00845ADA">
        <w:rPr>
          <w:color w:val="auto"/>
        </w:rPr>
        <w:t xml:space="preserve">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 </w:t>
      </w:r>
    </w:p>
    <w:p w:rsidR="002E6D8F" w:rsidRPr="00845ADA" w:rsidRDefault="002E6D8F" w:rsidP="00845ADA">
      <w:pPr>
        <w:pStyle w:val="Default"/>
        <w:rPr>
          <w:color w:val="auto"/>
        </w:rPr>
      </w:pPr>
      <w:r w:rsidRPr="00845ADA">
        <w:rPr>
          <w:i/>
          <w:iCs/>
          <w:color w:val="auto"/>
        </w:rPr>
        <w:t xml:space="preserve">Тема 22. Взаимовлияние культур. </w:t>
      </w:r>
    </w:p>
    <w:p w:rsidR="002E6D8F" w:rsidRPr="00845ADA" w:rsidRDefault="002E6D8F" w:rsidP="00845ADA">
      <w:pPr>
        <w:pStyle w:val="Default"/>
        <w:rPr>
          <w:color w:val="auto"/>
        </w:rPr>
      </w:pPr>
      <w:r w:rsidRPr="00845ADA">
        <w:rPr>
          <w:color w:val="auto"/>
        </w:rPr>
        <w:t xml:space="preserve">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 </w:t>
      </w:r>
    </w:p>
    <w:p w:rsidR="002E6D8F" w:rsidRPr="00845ADA" w:rsidRDefault="002E6D8F" w:rsidP="00845ADA">
      <w:pPr>
        <w:pStyle w:val="Default"/>
        <w:rPr>
          <w:color w:val="auto"/>
        </w:rPr>
      </w:pPr>
      <w:r w:rsidRPr="00845ADA">
        <w:rPr>
          <w:i/>
          <w:iCs/>
          <w:color w:val="auto"/>
        </w:rPr>
        <w:t xml:space="preserve">Тема 23. Духовно-нравственные ценности российского народа. </w:t>
      </w:r>
    </w:p>
    <w:p w:rsidR="002E6D8F" w:rsidRPr="00845ADA" w:rsidRDefault="002E6D8F" w:rsidP="00845ADA">
      <w:pPr>
        <w:pStyle w:val="Default"/>
        <w:rPr>
          <w:color w:val="auto"/>
        </w:rPr>
      </w:pPr>
      <w:r w:rsidRPr="00845ADA">
        <w:rPr>
          <w:color w:val="auto"/>
        </w:rPr>
        <w:t xml:space="preserve">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w:t>
      </w:r>
    </w:p>
    <w:p w:rsidR="002E6D8F" w:rsidRPr="00845ADA" w:rsidRDefault="002E6D8F" w:rsidP="00845ADA">
      <w:pPr>
        <w:pStyle w:val="Default"/>
        <w:rPr>
          <w:color w:val="auto"/>
        </w:rPr>
      </w:pPr>
      <w:r w:rsidRPr="00845ADA">
        <w:rPr>
          <w:i/>
          <w:iCs/>
          <w:color w:val="auto"/>
        </w:rPr>
        <w:t xml:space="preserve">Тема 24. Регионы России: культурное многообразие. </w:t>
      </w:r>
    </w:p>
    <w:p w:rsidR="002E6D8F" w:rsidRPr="00845ADA" w:rsidRDefault="002E6D8F" w:rsidP="00845ADA">
      <w:pPr>
        <w:pStyle w:val="Default"/>
        <w:rPr>
          <w:color w:val="auto"/>
        </w:rPr>
      </w:pPr>
      <w:r w:rsidRPr="00845ADA">
        <w:rPr>
          <w:color w:val="auto"/>
        </w:rPr>
        <w:t xml:space="preserve">Исторические и социальные причины культурного разнообразия. Каждый регион уникален. Малая Родина – часть общего Отечества. </w:t>
      </w:r>
    </w:p>
    <w:p w:rsidR="002E6D8F" w:rsidRPr="00845ADA" w:rsidRDefault="002E6D8F" w:rsidP="00845ADA">
      <w:pPr>
        <w:pStyle w:val="Default"/>
        <w:rPr>
          <w:color w:val="auto"/>
        </w:rPr>
      </w:pPr>
      <w:r w:rsidRPr="00845ADA">
        <w:rPr>
          <w:i/>
          <w:iCs/>
          <w:color w:val="auto"/>
        </w:rPr>
        <w:t xml:space="preserve">Тема 25. Праздники в культуре народов России. </w:t>
      </w:r>
    </w:p>
    <w:p w:rsidR="002E6D8F" w:rsidRPr="00845ADA" w:rsidRDefault="002E6D8F" w:rsidP="00845ADA">
      <w:pPr>
        <w:pStyle w:val="Default"/>
        <w:rPr>
          <w:color w:val="auto"/>
        </w:rPr>
      </w:pPr>
      <w:r w:rsidRPr="00845ADA">
        <w:rPr>
          <w:color w:val="auto"/>
        </w:rPr>
        <w:t xml:space="preserve">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 </w:t>
      </w:r>
    </w:p>
    <w:p w:rsidR="002E6D8F" w:rsidRPr="00845ADA" w:rsidRDefault="002E6D8F" w:rsidP="00845ADA">
      <w:pPr>
        <w:pStyle w:val="Default"/>
        <w:rPr>
          <w:color w:val="auto"/>
        </w:rPr>
      </w:pPr>
      <w:r w:rsidRPr="00845ADA">
        <w:rPr>
          <w:i/>
          <w:iCs/>
          <w:color w:val="auto"/>
        </w:rPr>
        <w:t xml:space="preserve">Тема 26. Памятники архитектуры в культуре народов России. </w:t>
      </w:r>
    </w:p>
    <w:p w:rsidR="002E6D8F" w:rsidRPr="00845ADA" w:rsidRDefault="002E6D8F" w:rsidP="00845ADA">
      <w:pPr>
        <w:pStyle w:val="Default"/>
        <w:rPr>
          <w:color w:val="auto"/>
        </w:rPr>
      </w:pPr>
      <w:r w:rsidRPr="00845ADA">
        <w:rPr>
          <w:color w:val="auto"/>
        </w:rPr>
        <w:t xml:space="preserve">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 </w:t>
      </w:r>
    </w:p>
    <w:p w:rsidR="002E6D8F" w:rsidRPr="00845ADA" w:rsidRDefault="002E6D8F" w:rsidP="00845ADA">
      <w:pPr>
        <w:pStyle w:val="Default"/>
        <w:rPr>
          <w:color w:val="auto"/>
        </w:rPr>
      </w:pPr>
      <w:r w:rsidRPr="00845ADA">
        <w:rPr>
          <w:i/>
          <w:iCs/>
          <w:color w:val="auto"/>
        </w:rPr>
        <w:t xml:space="preserve">Тема 27. Музыкальная культура народов России. </w:t>
      </w:r>
    </w:p>
    <w:p w:rsidR="00845ADA" w:rsidRDefault="002E6D8F" w:rsidP="00845ADA">
      <w:pPr>
        <w:pStyle w:val="Default"/>
        <w:rPr>
          <w:color w:val="auto"/>
        </w:rPr>
      </w:pPr>
      <w:r w:rsidRPr="00845ADA">
        <w:rPr>
          <w:color w:val="auto"/>
        </w:rPr>
        <w:t xml:space="preserve">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 </w:t>
      </w:r>
    </w:p>
    <w:p w:rsidR="002E6D8F" w:rsidRPr="00845ADA" w:rsidRDefault="002E6D8F" w:rsidP="00845ADA">
      <w:pPr>
        <w:pStyle w:val="Default"/>
        <w:rPr>
          <w:color w:val="auto"/>
        </w:rPr>
      </w:pPr>
      <w:r w:rsidRPr="00845ADA">
        <w:rPr>
          <w:i/>
          <w:iCs/>
          <w:color w:val="auto"/>
        </w:rPr>
        <w:t xml:space="preserve">Тема 28. Изобразительное искусство народов России. </w:t>
      </w:r>
    </w:p>
    <w:p w:rsidR="002E6D8F" w:rsidRPr="00845ADA" w:rsidRDefault="002E6D8F" w:rsidP="00845ADA">
      <w:pPr>
        <w:pStyle w:val="Default"/>
        <w:rPr>
          <w:color w:val="auto"/>
        </w:rPr>
      </w:pPr>
      <w:r w:rsidRPr="00845ADA">
        <w:rPr>
          <w:color w:val="auto"/>
        </w:rPr>
        <w:t xml:space="preserve">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 </w:t>
      </w:r>
    </w:p>
    <w:p w:rsidR="002E6D8F" w:rsidRPr="00845ADA" w:rsidRDefault="002E6D8F" w:rsidP="00845ADA">
      <w:pPr>
        <w:pStyle w:val="Default"/>
        <w:rPr>
          <w:color w:val="auto"/>
        </w:rPr>
      </w:pPr>
      <w:r w:rsidRPr="00845ADA">
        <w:rPr>
          <w:i/>
          <w:iCs/>
          <w:color w:val="auto"/>
        </w:rPr>
        <w:t xml:space="preserve">Тема 29. Фольклор и литература народов России. </w:t>
      </w:r>
    </w:p>
    <w:p w:rsidR="002E6D8F" w:rsidRPr="00845ADA" w:rsidRDefault="002E6D8F" w:rsidP="00845ADA">
      <w:pPr>
        <w:pStyle w:val="Default"/>
        <w:rPr>
          <w:color w:val="auto"/>
        </w:rPr>
      </w:pPr>
      <w:r w:rsidRPr="00845ADA">
        <w:rPr>
          <w:color w:val="auto"/>
        </w:rPr>
        <w:t xml:space="preserve">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 </w:t>
      </w:r>
    </w:p>
    <w:p w:rsidR="002E6D8F" w:rsidRPr="00845ADA" w:rsidRDefault="002E6D8F" w:rsidP="00845ADA">
      <w:pPr>
        <w:pStyle w:val="Default"/>
        <w:rPr>
          <w:color w:val="auto"/>
        </w:rPr>
      </w:pPr>
      <w:r w:rsidRPr="00845ADA">
        <w:rPr>
          <w:i/>
          <w:iCs/>
          <w:color w:val="auto"/>
        </w:rPr>
        <w:t xml:space="preserve">Тема 30. Бытовые традиции народов России: пища, одежда, дом (практическое занятие). </w:t>
      </w:r>
    </w:p>
    <w:p w:rsidR="002E6D8F" w:rsidRPr="00845ADA" w:rsidRDefault="002E6D8F" w:rsidP="00845ADA">
      <w:pPr>
        <w:pStyle w:val="Default"/>
        <w:rPr>
          <w:color w:val="auto"/>
        </w:rPr>
      </w:pPr>
      <w:r w:rsidRPr="00845ADA">
        <w:rPr>
          <w:color w:val="auto"/>
        </w:rPr>
        <w:t xml:space="preserve">Рассказ о бытовых традициях своей семьи, народа, региона. Доклад с использованием разнообразного зрительного ряда и других источников. </w:t>
      </w:r>
    </w:p>
    <w:p w:rsidR="002E6D8F" w:rsidRPr="00845ADA" w:rsidRDefault="002E6D8F" w:rsidP="00845ADA">
      <w:pPr>
        <w:pStyle w:val="Default"/>
        <w:rPr>
          <w:color w:val="auto"/>
        </w:rPr>
      </w:pPr>
      <w:r w:rsidRPr="00845ADA">
        <w:rPr>
          <w:i/>
          <w:iCs/>
          <w:color w:val="auto"/>
        </w:rPr>
        <w:t xml:space="preserve">Тема 31. Культурная карта России (практическое занятие). </w:t>
      </w:r>
    </w:p>
    <w:p w:rsidR="002E6D8F" w:rsidRPr="00845ADA" w:rsidRDefault="002E6D8F" w:rsidP="00845ADA">
      <w:pPr>
        <w:pStyle w:val="Default"/>
        <w:rPr>
          <w:color w:val="auto"/>
        </w:rPr>
      </w:pPr>
      <w:r w:rsidRPr="00845ADA">
        <w:rPr>
          <w:color w:val="auto"/>
        </w:rPr>
        <w:t xml:space="preserve">География культур России. Россия как культурная карта. </w:t>
      </w:r>
    </w:p>
    <w:p w:rsidR="002E6D8F" w:rsidRPr="00845ADA" w:rsidRDefault="002E6D8F" w:rsidP="00845ADA">
      <w:pPr>
        <w:pStyle w:val="Default"/>
        <w:rPr>
          <w:color w:val="auto"/>
        </w:rPr>
      </w:pPr>
      <w:r w:rsidRPr="00845ADA">
        <w:rPr>
          <w:color w:val="auto"/>
        </w:rPr>
        <w:t xml:space="preserve">Описание регионов в соответствии с их особенностями. </w:t>
      </w:r>
    </w:p>
    <w:p w:rsidR="002E6D8F" w:rsidRPr="00845ADA" w:rsidRDefault="002E6D8F" w:rsidP="00845ADA">
      <w:pPr>
        <w:pStyle w:val="Default"/>
        <w:rPr>
          <w:color w:val="auto"/>
        </w:rPr>
      </w:pPr>
      <w:r w:rsidRPr="00845ADA">
        <w:rPr>
          <w:i/>
          <w:iCs/>
          <w:color w:val="auto"/>
        </w:rPr>
        <w:t xml:space="preserve">Тема 32. Единство страны – залог будущего России. </w:t>
      </w:r>
    </w:p>
    <w:p w:rsidR="002E6D8F" w:rsidRPr="00845ADA" w:rsidRDefault="002E6D8F" w:rsidP="00845ADA">
      <w:pPr>
        <w:pStyle w:val="Default"/>
        <w:rPr>
          <w:color w:val="auto"/>
        </w:rPr>
      </w:pPr>
      <w:r w:rsidRPr="00845ADA">
        <w:rPr>
          <w:color w:val="auto"/>
        </w:rPr>
        <w:t xml:space="preserve">Россия – единая страна. Русский мир. Общая история, сходство культурных традиций, единые духовно-нравственные ценности народов России. </w:t>
      </w:r>
    </w:p>
    <w:p w:rsidR="002E6D8F" w:rsidRPr="00845ADA" w:rsidRDefault="002E6D8F" w:rsidP="00845ADA">
      <w:pPr>
        <w:pStyle w:val="Default"/>
        <w:rPr>
          <w:color w:val="auto"/>
        </w:rPr>
      </w:pPr>
      <w:r w:rsidRPr="00845ADA">
        <w:rPr>
          <w:b/>
          <w:bCs/>
          <w:color w:val="auto"/>
        </w:rPr>
        <w:t xml:space="preserve">6 КЛАСС </w:t>
      </w:r>
    </w:p>
    <w:p w:rsidR="002E6D8F" w:rsidRPr="00845ADA" w:rsidRDefault="002E6D8F" w:rsidP="00845ADA">
      <w:pPr>
        <w:pStyle w:val="Default"/>
        <w:rPr>
          <w:color w:val="auto"/>
        </w:rPr>
      </w:pPr>
      <w:r w:rsidRPr="00845ADA">
        <w:rPr>
          <w:b/>
          <w:bCs/>
          <w:color w:val="auto"/>
        </w:rPr>
        <w:t xml:space="preserve">Тематический блок 1. «Культура как социальность» </w:t>
      </w:r>
    </w:p>
    <w:p w:rsidR="002E6D8F" w:rsidRPr="00845ADA" w:rsidRDefault="002E6D8F" w:rsidP="00845ADA">
      <w:pPr>
        <w:pStyle w:val="Default"/>
        <w:rPr>
          <w:color w:val="auto"/>
        </w:rPr>
      </w:pPr>
      <w:r w:rsidRPr="00845ADA">
        <w:rPr>
          <w:i/>
          <w:iCs/>
          <w:color w:val="auto"/>
        </w:rPr>
        <w:t xml:space="preserve">Тема 1. Мир культуры: его структура. </w:t>
      </w:r>
    </w:p>
    <w:p w:rsidR="002E6D8F" w:rsidRPr="00845ADA" w:rsidRDefault="002E6D8F" w:rsidP="00845ADA">
      <w:pPr>
        <w:pStyle w:val="Default"/>
        <w:rPr>
          <w:color w:val="auto"/>
        </w:rPr>
      </w:pPr>
      <w:r w:rsidRPr="00845ADA">
        <w:rPr>
          <w:color w:val="auto"/>
        </w:rPr>
        <w:t xml:space="preserve">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 </w:t>
      </w:r>
    </w:p>
    <w:p w:rsidR="002E6D8F" w:rsidRPr="00845ADA" w:rsidRDefault="002E6D8F" w:rsidP="00845ADA">
      <w:pPr>
        <w:pStyle w:val="Default"/>
        <w:rPr>
          <w:color w:val="auto"/>
        </w:rPr>
      </w:pPr>
      <w:r w:rsidRPr="00845ADA">
        <w:rPr>
          <w:i/>
          <w:iCs/>
          <w:color w:val="auto"/>
        </w:rPr>
        <w:t xml:space="preserve">Тема 2. Культура России: многообразие регионов. </w:t>
      </w:r>
    </w:p>
    <w:p w:rsidR="002E6D8F" w:rsidRPr="00845ADA" w:rsidRDefault="002E6D8F" w:rsidP="00845ADA">
      <w:pPr>
        <w:pStyle w:val="Default"/>
        <w:rPr>
          <w:color w:val="auto"/>
        </w:rPr>
      </w:pPr>
      <w:r w:rsidRPr="00845ADA">
        <w:rPr>
          <w:color w:val="auto"/>
        </w:rPr>
        <w:t xml:space="preserve">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 </w:t>
      </w:r>
    </w:p>
    <w:p w:rsidR="002E6D8F" w:rsidRPr="00845ADA" w:rsidRDefault="002E6D8F" w:rsidP="00845ADA">
      <w:pPr>
        <w:pStyle w:val="Default"/>
        <w:rPr>
          <w:color w:val="auto"/>
        </w:rPr>
      </w:pPr>
      <w:r w:rsidRPr="00845ADA">
        <w:rPr>
          <w:i/>
          <w:iCs/>
          <w:color w:val="auto"/>
        </w:rPr>
        <w:t xml:space="preserve">Тема 3. История быта как история культуры. </w:t>
      </w:r>
    </w:p>
    <w:p w:rsidR="002E6D8F" w:rsidRPr="00845ADA" w:rsidRDefault="002E6D8F" w:rsidP="00845ADA">
      <w:pPr>
        <w:pStyle w:val="Default"/>
        <w:rPr>
          <w:color w:val="auto"/>
        </w:rPr>
      </w:pPr>
      <w:r w:rsidRPr="00845ADA">
        <w:rPr>
          <w:color w:val="auto"/>
        </w:rPr>
        <w:t xml:space="preserve">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 </w:t>
      </w:r>
    </w:p>
    <w:p w:rsidR="002E6D8F" w:rsidRPr="00845ADA" w:rsidRDefault="002E6D8F" w:rsidP="00845ADA">
      <w:pPr>
        <w:pStyle w:val="Default"/>
        <w:rPr>
          <w:color w:val="auto"/>
        </w:rPr>
      </w:pPr>
      <w:r w:rsidRPr="00845ADA">
        <w:rPr>
          <w:i/>
          <w:iCs/>
          <w:color w:val="auto"/>
        </w:rPr>
        <w:t xml:space="preserve">Тема 4. Прогресс: технический и социальный. </w:t>
      </w:r>
    </w:p>
    <w:p w:rsidR="00845ADA" w:rsidRDefault="002E6D8F" w:rsidP="00845ADA">
      <w:pPr>
        <w:pStyle w:val="Default"/>
        <w:rPr>
          <w:color w:val="auto"/>
        </w:rPr>
      </w:pPr>
      <w:r w:rsidRPr="00845ADA">
        <w:rPr>
          <w:color w:val="auto"/>
        </w:rPr>
        <w:t xml:space="preserve">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 </w:t>
      </w:r>
    </w:p>
    <w:p w:rsidR="002E6D8F" w:rsidRPr="00845ADA" w:rsidRDefault="002E6D8F" w:rsidP="00845ADA">
      <w:pPr>
        <w:pStyle w:val="Default"/>
        <w:rPr>
          <w:color w:val="auto"/>
        </w:rPr>
      </w:pPr>
      <w:r w:rsidRPr="00845ADA">
        <w:rPr>
          <w:i/>
          <w:iCs/>
          <w:color w:val="auto"/>
        </w:rPr>
        <w:t xml:space="preserve">Тема 5. Образование в культуре народов России. </w:t>
      </w:r>
    </w:p>
    <w:p w:rsidR="002E6D8F" w:rsidRPr="00845ADA" w:rsidRDefault="002E6D8F" w:rsidP="00845ADA">
      <w:pPr>
        <w:pStyle w:val="Default"/>
        <w:rPr>
          <w:color w:val="auto"/>
        </w:rPr>
      </w:pPr>
      <w:r w:rsidRPr="00845ADA">
        <w:rPr>
          <w:color w:val="auto"/>
        </w:rPr>
        <w:t xml:space="preserve">Представление об основных этапах в истории образования. </w:t>
      </w:r>
    </w:p>
    <w:p w:rsidR="002E6D8F" w:rsidRPr="00845ADA" w:rsidRDefault="002E6D8F" w:rsidP="00845ADA">
      <w:pPr>
        <w:pStyle w:val="Default"/>
        <w:rPr>
          <w:color w:val="auto"/>
        </w:rPr>
      </w:pPr>
      <w:r w:rsidRPr="00845ADA">
        <w:rPr>
          <w:color w:val="auto"/>
        </w:rPr>
        <w:t xml:space="preserve">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 </w:t>
      </w:r>
    </w:p>
    <w:p w:rsidR="002E6D8F" w:rsidRPr="00845ADA" w:rsidRDefault="002E6D8F" w:rsidP="00845ADA">
      <w:pPr>
        <w:pStyle w:val="Default"/>
        <w:rPr>
          <w:color w:val="auto"/>
        </w:rPr>
      </w:pPr>
      <w:r w:rsidRPr="00845ADA">
        <w:rPr>
          <w:i/>
          <w:iCs/>
          <w:color w:val="auto"/>
        </w:rPr>
        <w:t xml:space="preserve">Тема 6. Права и обязанности человека. </w:t>
      </w:r>
    </w:p>
    <w:p w:rsidR="002E6D8F" w:rsidRPr="00845ADA" w:rsidRDefault="002E6D8F" w:rsidP="00845ADA">
      <w:pPr>
        <w:pStyle w:val="Default"/>
        <w:rPr>
          <w:color w:val="auto"/>
        </w:rPr>
      </w:pPr>
      <w:r w:rsidRPr="00845ADA">
        <w:rPr>
          <w:color w:val="auto"/>
        </w:rPr>
        <w:t xml:space="preserve">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 </w:t>
      </w:r>
    </w:p>
    <w:p w:rsidR="002E6D8F" w:rsidRPr="00845ADA" w:rsidRDefault="002E6D8F" w:rsidP="00845ADA">
      <w:pPr>
        <w:pStyle w:val="Default"/>
        <w:rPr>
          <w:color w:val="auto"/>
        </w:rPr>
      </w:pPr>
      <w:r w:rsidRPr="00845ADA">
        <w:rPr>
          <w:i/>
          <w:iCs/>
          <w:color w:val="auto"/>
        </w:rPr>
        <w:t xml:space="preserve">Тема 7. Общество и религия: духовно-нравственное взаимодействие. </w:t>
      </w:r>
    </w:p>
    <w:p w:rsidR="002E6D8F" w:rsidRPr="00845ADA" w:rsidRDefault="002E6D8F" w:rsidP="00845ADA">
      <w:pPr>
        <w:pStyle w:val="Default"/>
        <w:rPr>
          <w:color w:val="auto"/>
        </w:rPr>
      </w:pPr>
      <w:r w:rsidRPr="00845ADA">
        <w:rPr>
          <w:color w:val="auto"/>
        </w:rPr>
        <w:t xml:space="preserve">Мир религий в истории. Религии народов России сегодня. Государствообразующие и традиционные религии как источник духовно-нравственных ценностей. </w:t>
      </w:r>
    </w:p>
    <w:p w:rsidR="002E6D8F" w:rsidRPr="00845ADA" w:rsidRDefault="002E6D8F" w:rsidP="00845ADA">
      <w:pPr>
        <w:pStyle w:val="Default"/>
        <w:rPr>
          <w:color w:val="auto"/>
        </w:rPr>
      </w:pPr>
      <w:r w:rsidRPr="00845ADA">
        <w:rPr>
          <w:i/>
          <w:iCs/>
          <w:color w:val="auto"/>
        </w:rPr>
        <w:t xml:space="preserve">Тема 8. Современный мир: самое важное (практическое занятие). </w:t>
      </w:r>
    </w:p>
    <w:p w:rsidR="002E6D8F" w:rsidRPr="00845ADA" w:rsidRDefault="002E6D8F" w:rsidP="00845ADA">
      <w:pPr>
        <w:pStyle w:val="Default"/>
        <w:rPr>
          <w:color w:val="auto"/>
        </w:rPr>
      </w:pPr>
      <w:r w:rsidRPr="00845ADA">
        <w:rPr>
          <w:color w:val="auto"/>
        </w:rPr>
        <w:t xml:space="preserve">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 </w:t>
      </w:r>
    </w:p>
    <w:p w:rsidR="002E6D8F" w:rsidRPr="00845ADA" w:rsidRDefault="002E6D8F" w:rsidP="00845ADA">
      <w:pPr>
        <w:pStyle w:val="Default"/>
        <w:rPr>
          <w:color w:val="auto"/>
        </w:rPr>
      </w:pPr>
      <w:r w:rsidRPr="00845ADA">
        <w:rPr>
          <w:b/>
          <w:bCs/>
          <w:color w:val="auto"/>
        </w:rPr>
        <w:t xml:space="preserve">Тематический блок 2. «Человек и его отражение в культуре» </w:t>
      </w:r>
    </w:p>
    <w:p w:rsidR="002E6D8F" w:rsidRPr="00845ADA" w:rsidRDefault="002E6D8F" w:rsidP="00845ADA">
      <w:pPr>
        <w:pStyle w:val="Default"/>
        <w:rPr>
          <w:color w:val="auto"/>
        </w:rPr>
      </w:pPr>
      <w:r w:rsidRPr="00845ADA">
        <w:rPr>
          <w:i/>
          <w:iCs/>
          <w:color w:val="auto"/>
        </w:rPr>
        <w:t xml:space="preserve">Тема 9. Каким должен быть человек? Духовно-нравственный облик и идеал человека. </w:t>
      </w:r>
    </w:p>
    <w:p w:rsidR="002E6D8F" w:rsidRPr="00845ADA" w:rsidRDefault="002E6D8F" w:rsidP="00845ADA">
      <w:pPr>
        <w:pStyle w:val="Default"/>
        <w:rPr>
          <w:color w:val="auto"/>
        </w:rPr>
      </w:pPr>
      <w:r w:rsidRPr="00845ADA">
        <w:rPr>
          <w:color w:val="auto"/>
        </w:rPr>
        <w:t xml:space="preserve">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 </w:t>
      </w:r>
    </w:p>
    <w:p w:rsidR="002E6D8F" w:rsidRPr="00845ADA" w:rsidRDefault="002E6D8F" w:rsidP="00845ADA">
      <w:pPr>
        <w:pStyle w:val="Default"/>
        <w:rPr>
          <w:color w:val="auto"/>
        </w:rPr>
      </w:pPr>
      <w:r w:rsidRPr="00845ADA">
        <w:rPr>
          <w:color w:val="auto"/>
        </w:rPr>
        <w:t xml:space="preserve">Свойства и качества человека, его образ в культуре народов России, единство человеческих качеств. Единство духовной жизни. </w:t>
      </w:r>
    </w:p>
    <w:p w:rsidR="002E6D8F" w:rsidRPr="00845ADA" w:rsidRDefault="002E6D8F" w:rsidP="00845ADA">
      <w:pPr>
        <w:pStyle w:val="Default"/>
        <w:rPr>
          <w:color w:val="auto"/>
        </w:rPr>
      </w:pPr>
      <w:r w:rsidRPr="00845ADA">
        <w:rPr>
          <w:i/>
          <w:iCs/>
          <w:color w:val="auto"/>
        </w:rPr>
        <w:t xml:space="preserve">Тема 10. Взросление человека в культуре народов России. </w:t>
      </w:r>
    </w:p>
    <w:p w:rsidR="002E6D8F" w:rsidRPr="00845ADA" w:rsidRDefault="002E6D8F" w:rsidP="00845ADA">
      <w:pPr>
        <w:pStyle w:val="Default"/>
        <w:rPr>
          <w:color w:val="auto"/>
        </w:rPr>
      </w:pPr>
      <w:r w:rsidRPr="00845ADA">
        <w:rPr>
          <w:color w:val="auto"/>
        </w:rPr>
        <w:t xml:space="preserve">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 </w:t>
      </w:r>
    </w:p>
    <w:p w:rsidR="002E6D8F" w:rsidRPr="00845ADA" w:rsidRDefault="002E6D8F" w:rsidP="00845ADA">
      <w:pPr>
        <w:pStyle w:val="Default"/>
        <w:rPr>
          <w:color w:val="auto"/>
        </w:rPr>
      </w:pPr>
      <w:r w:rsidRPr="00845ADA">
        <w:rPr>
          <w:i/>
          <w:iCs/>
          <w:color w:val="auto"/>
        </w:rPr>
        <w:t xml:space="preserve">Тема 11. Религия как источник нравственности. </w:t>
      </w:r>
    </w:p>
    <w:p w:rsidR="002E6D8F" w:rsidRPr="00845ADA" w:rsidRDefault="002E6D8F" w:rsidP="00845ADA">
      <w:pPr>
        <w:pStyle w:val="Default"/>
        <w:rPr>
          <w:color w:val="auto"/>
        </w:rPr>
      </w:pPr>
      <w:r w:rsidRPr="00845ADA">
        <w:rPr>
          <w:color w:val="auto"/>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p>
    <w:p w:rsidR="002E6D8F" w:rsidRPr="00845ADA" w:rsidRDefault="002E6D8F" w:rsidP="00845ADA">
      <w:pPr>
        <w:pStyle w:val="Default"/>
        <w:rPr>
          <w:color w:val="auto"/>
        </w:rPr>
      </w:pPr>
      <w:r w:rsidRPr="00845ADA">
        <w:rPr>
          <w:i/>
          <w:iCs/>
          <w:color w:val="auto"/>
        </w:rPr>
        <w:t xml:space="preserve">Тема 12. Наука как источник знания о человеке и человеческом. </w:t>
      </w:r>
    </w:p>
    <w:p w:rsidR="002E6D8F" w:rsidRPr="00845ADA" w:rsidRDefault="002E6D8F" w:rsidP="00845ADA">
      <w:pPr>
        <w:pStyle w:val="Default"/>
        <w:rPr>
          <w:color w:val="auto"/>
        </w:rPr>
      </w:pPr>
      <w:r w:rsidRPr="00845ADA">
        <w:rPr>
          <w:color w:val="auto"/>
        </w:rPr>
        <w:t xml:space="preserve">Гуманитарное знание и его особенности. Культура как самопознание. Этика. Эстетика. Право в контексте духовно-нравственных ценностей. </w:t>
      </w:r>
    </w:p>
    <w:p w:rsidR="002E6D8F" w:rsidRPr="00845ADA" w:rsidRDefault="002E6D8F" w:rsidP="00845ADA">
      <w:pPr>
        <w:pStyle w:val="Default"/>
        <w:rPr>
          <w:color w:val="auto"/>
        </w:rPr>
      </w:pPr>
      <w:r w:rsidRPr="00845ADA">
        <w:rPr>
          <w:i/>
          <w:iCs/>
          <w:color w:val="auto"/>
        </w:rPr>
        <w:t xml:space="preserve">Тема 13. Этика и нравственность как категории духовной культуры. </w:t>
      </w:r>
    </w:p>
    <w:p w:rsidR="00845ADA" w:rsidRDefault="002E6D8F" w:rsidP="00845ADA">
      <w:pPr>
        <w:pStyle w:val="Default"/>
        <w:rPr>
          <w:color w:val="auto"/>
        </w:rPr>
      </w:pPr>
      <w:r w:rsidRPr="00845ADA">
        <w:rPr>
          <w:color w:val="auto"/>
        </w:rPr>
        <w:t xml:space="preserve">Что такое этика. Добро и его проявления в реальной жизни. Что значит быть нравственным. Почему нравственность важна? </w:t>
      </w:r>
    </w:p>
    <w:p w:rsidR="002E6D8F" w:rsidRPr="00845ADA" w:rsidRDefault="002E6D8F" w:rsidP="00845ADA">
      <w:pPr>
        <w:pStyle w:val="Default"/>
        <w:rPr>
          <w:color w:val="auto"/>
        </w:rPr>
      </w:pPr>
      <w:r w:rsidRPr="00845ADA">
        <w:rPr>
          <w:i/>
          <w:iCs/>
          <w:color w:val="auto"/>
        </w:rPr>
        <w:t xml:space="preserve">Тема 14. Самопознание (практическое занятие). </w:t>
      </w:r>
    </w:p>
    <w:p w:rsidR="002E6D8F" w:rsidRPr="00845ADA" w:rsidRDefault="002E6D8F" w:rsidP="00845ADA">
      <w:pPr>
        <w:pStyle w:val="Default"/>
        <w:rPr>
          <w:color w:val="auto"/>
        </w:rPr>
      </w:pPr>
      <w:r w:rsidRPr="00845ADA">
        <w:rPr>
          <w:color w:val="auto"/>
        </w:rPr>
        <w:t xml:space="preserve">Автобиография и автопортрет: кто я и что я люблю. Как устроена моя жизнь. Выполнение проекта. </w:t>
      </w:r>
    </w:p>
    <w:p w:rsidR="002E6D8F" w:rsidRPr="00845ADA" w:rsidRDefault="002E6D8F" w:rsidP="00845ADA">
      <w:pPr>
        <w:pStyle w:val="Default"/>
        <w:rPr>
          <w:color w:val="auto"/>
        </w:rPr>
      </w:pPr>
      <w:r w:rsidRPr="00845ADA">
        <w:rPr>
          <w:b/>
          <w:bCs/>
          <w:color w:val="auto"/>
        </w:rPr>
        <w:t xml:space="preserve">Тематический блок 3. «Человек как член общества» </w:t>
      </w:r>
    </w:p>
    <w:p w:rsidR="002E6D8F" w:rsidRPr="00845ADA" w:rsidRDefault="002E6D8F" w:rsidP="00845ADA">
      <w:pPr>
        <w:pStyle w:val="Default"/>
        <w:rPr>
          <w:color w:val="auto"/>
        </w:rPr>
      </w:pPr>
      <w:r w:rsidRPr="00845ADA">
        <w:rPr>
          <w:i/>
          <w:iCs/>
          <w:color w:val="auto"/>
        </w:rPr>
        <w:t xml:space="preserve">Тема 15. Труд делает человека человеком. </w:t>
      </w:r>
    </w:p>
    <w:p w:rsidR="002E6D8F" w:rsidRPr="00845ADA" w:rsidRDefault="002E6D8F" w:rsidP="00845ADA">
      <w:pPr>
        <w:pStyle w:val="Default"/>
        <w:rPr>
          <w:color w:val="auto"/>
        </w:rPr>
      </w:pPr>
      <w:r w:rsidRPr="00845ADA">
        <w:rPr>
          <w:color w:val="auto"/>
        </w:rPr>
        <w:t xml:space="preserve">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 </w:t>
      </w:r>
    </w:p>
    <w:p w:rsidR="002E6D8F" w:rsidRPr="00845ADA" w:rsidRDefault="002E6D8F" w:rsidP="00845ADA">
      <w:pPr>
        <w:pStyle w:val="Default"/>
        <w:rPr>
          <w:color w:val="auto"/>
        </w:rPr>
      </w:pPr>
      <w:r w:rsidRPr="00845ADA">
        <w:rPr>
          <w:i/>
          <w:iCs/>
          <w:color w:val="auto"/>
        </w:rPr>
        <w:t xml:space="preserve">Тема 16. Подвиг: как узнать героя? </w:t>
      </w:r>
    </w:p>
    <w:p w:rsidR="002E6D8F" w:rsidRPr="00845ADA" w:rsidRDefault="002E6D8F" w:rsidP="00845ADA">
      <w:pPr>
        <w:pStyle w:val="Default"/>
        <w:rPr>
          <w:color w:val="auto"/>
        </w:rPr>
      </w:pPr>
      <w:r w:rsidRPr="00845ADA">
        <w:rPr>
          <w:color w:val="auto"/>
        </w:rPr>
        <w:t xml:space="preserve">Что такое подвиг. Героизм как самопожертвование. Героизм на войне. Подвиг в мирное время. Милосердие, взаимопомощь. </w:t>
      </w:r>
    </w:p>
    <w:p w:rsidR="002E6D8F" w:rsidRPr="00845ADA" w:rsidRDefault="002E6D8F" w:rsidP="00845ADA">
      <w:pPr>
        <w:pStyle w:val="Default"/>
        <w:rPr>
          <w:color w:val="auto"/>
        </w:rPr>
      </w:pPr>
      <w:r w:rsidRPr="00845ADA">
        <w:rPr>
          <w:i/>
          <w:iCs/>
          <w:color w:val="auto"/>
        </w:rPr>
        <w:t xml:space="preserve">Тема 17. Люди в обществе: духовно-нравственное взаимовлияние. </w:t>
      </w:r>
    </w:p>
    <w:p w:rsidR="002E6D8F" w:rsidRPr="00845ADA" w:rsidRDefault="002E6D8F" w:rsidP="00845ADA">
      <w:pPr>
        <w:pStyle w:val="Default"/>
        <w:rPr>
          <w:color w:val="auto"/>
        </w:rPr>
      </w:pPr>
      <w:r w:rsidRPr="00845ADA">
        <w:rPr>
          <w:color w:val="auto"/>
        </w:rPr>
        <w:t xml:space="preserve">Человек в социальном измерении. Дружба, предательство. Коллектив. Личные границы. Этика предпринимательства. Социальная помощь. </w:t>
      </w:r>
    </w:p>
    <w:p w:rsidR="002E6D8F" w:rsidRPr="00845ADA" w:rsidRDefault="002E6D8F" w:rsidP="00845ADA">
      <w:pPr>
        <w:pStyle w:val="Default"/>
        <w:rPr>
          <w:color w:val="auto"/>
        </w:rPr>
      </w:pPr>
      <w:r w:rsidRPr="00845ADA">
        <w:rPr>
          <w:i/>
          <w:iCs/>
          <w:color w:val="auto"/>
        </w:rPr>
        <w:t xml:space="preserve">Тема 18. Проблемы современного общества как отражение его духовно-нравственного самосознания. </w:t>
      </w:r>
    </w:p>
    <w:p w:rsidR="002E6D8F" w:rsidRPr="00845ADA" w:rsidRDefault="002E6D8F" w:rsidP="00845ADA">
      <w:pPr>
        <w:pStyle w:val="Default"/>
        <w:rPr>
          <w:color w:val="auto"/>
        </w:rPr>
      </w:pPr>
      <w:r w:rsidRPr="00845ADA">
        <w:rPr>
          <w:color w:val="auto"/>
        </w:rPr>
        <w:t xml:space="preserve">Бедность. Инвалидность. Асоциальная семья. Сиротство. </w:t>
      </w:r>
    </w:p>
    <w:p w:rsidR="002E6D8F" w:rsidRPr="00845ADA" w:rsidRDefault="002E6D8F" w:rsidP="00845ADA">
      <w:pPr>
        <w:pStyle w:val="Default"/>
        <w:rPr>
          <w:color w:val="auto"/>
        </w:rPr>
      </w:pPr>
      <w:r w:rsidRPr="00845ADA">
        <w:rPr>
          <w:color w:val="auto"/>
        </w:rPr>
        <w:t xml:space="preserve">Отражение этих явлений в культуре общества. </w:t>
      </w:r>
    </w:p>
    <w:p w:rsidR="002E6D8F" w:rsidRPr="00845ADA" w:rsidRDefault="002E6D8F" w:rsidP="00845ADA">
      <w:pPr>
        <w:pStyle w:val="Default"/>
        <w:rPr>
          <w:color w:val="auto"/>
        </w:rPr>
      </w:pPr>
      <w:r w:rsidRPr="00845ADA">
        <w:rPr>
          <w:i/>
          <w:iCs/>
          <w:color w:val="auto"/>
        </w:rPr>
        <w:t xml:space="preserve">Тема 19. Духовно-нравственные ориентиры социальных отношений. </w:t>
      </w:r>
    </w:p>
    <w:p w:rsidR="002E6D8F" w:rsidRPr="00845ADA" w:rsidRDefault="002E6D8F" w:rsidP="00845ADA">
      <w:pPr>
        <w:pStyle w:val="Default"/>
        <w:rPr>
          <w:color w:val="auto"/>
        </w:rPr>
      </w:pPr>
      <w:r w:rsidRPr="00845ADA">
        <w:rPr>
          <w:color w:val="auto"/>
        </w:rPr>
        <w:t xml:space="preserve">Милосердие. Взаимопомощь. Социальное служение. Благотворительность. Волонтёрство. Общественные блага. </w:t>
      </w:r>
    </w:p>
    <w:p w:rsidR="002E6D8F" w:rsidRPr="00845ADA" w:rsidRDefault="002E6D8F" w:rsidP="00845ADA">
      <w:pPr>
        <w:pStyle w:val="Default"/>
        <w:rPr>
          <w:color w:val="auto"/>
        </w:rPr>
      </w:pPr>
      <w:r w:rsidRPr="00845ADA">
        <w:rPr>
          <w:i/>
          <w:iCs/>
          <w:color w:val="auto"/>
        </w:rPr>
        <w:t xml:space="preserve">Тема 20. Гуманизм как сущностная характеристика духовно-нравственной культуры народов России. </w:t>
      </w:r>
    </w:p>
    <w:p w:rsidR="002E6D8F" w:rsidRPr="00845ADA" w:rsidRDefault="002E6D8F" w:rsidP="00845ADA">
      <w:pPr>
        <w:pStyle w:val="Default"/>
        <w:rPr>
          <w:color w:val="auto"/>
        </w:rPr>
      </w:pPr>
      <w:r w:rsidRPr="00845ADA">
        <w:rPr>
          <w:color w:val="auto"/>
        </w:rPr>
        <w:t xml:space="preserve">Гуманизм. Истоки гуманистического мышления. Философия гуманизма. Проявления гуманизма в историко-культурном наследии народов России. </w:t>
      </w:r>
    </w:p>
    <w:p w:rsidR="002E6D8F" w:rsidRPr="00845ADA" w:rsidRDefault="002E6D8F" w:rsidP="00845ADA">
      <w:pPr>
        <w:pStyle w:val="Default"/>
        <w:rPr>
          <w:color w:val="auto"/>
        </w:rPr>
      </w:pPr>
      <w:r w:rsidRPr="00845ADA">
        <w:rPr>
          <w:i/>
          <w:iCs/>
          <w:color w:val="auto"/>
        </w:rPr>
        <w:t xml:space="preserve">Тема 21. Социальные профессии; их важность для сохранения духовно-нравственного облика общества. </w:t>
      </w:r>
    </w:p>
    <w:p w:rsidR="002E6D8F" w:rsidRPr="00845ADA" w:rsidRDefault="002E6D8F" w:rsidP="00845ADA">
      <w:pPr>
        <w:pStyle w:val="Default"/>
        <w:rPr>
          <w:color w:val="auto"/>
        </w:rPr>
      </w:pPr>
      <w:r w:rsidRPr="00845ADA">
        <w:rPr>
          <w:color w:val="auto"/>
        </w:rPr>
        <w:t xml:space="preserve">Социальные профессии: врач, учитель, пожарный, полицейский, социальный работник. Духовно-нравственные качества, необходимые представителям этих профессий. </w:t>
      </w:r>
    </w:p>
    <w:p w:rsidR="002E6D8F" w:rsidRPr="00845ADA" w:rsidRDefault="002E6D8F" w:rsidP="00845ADA">
      <w:pPr>
        <w:pStyle w:val="Default"/>
        <w:rPr>
          <w:color w:val="auto"/>
        </w:rPr>
      </w:pPr>
      <w:r w:rsidRPr="00845ADA">
        <w:rPr>
          <w:i/>
          <w:iCs/>
          <w:color w:val="auto"/>
        </w:rPr>
        <w:t xml:space="preserve">Тема 22. Выдающиеся благотворители в истории. Благотворительность как нравственный долг. </w:t>
      </w:r>
    </w:p>
    <w:p w:rsidR="002E6D8F" w:rsidRPr="00845ADA" w:rsidRDefault="002E6D8F" w:rsidP="00845ADA">
      <w:pPr>
        <w:pStyle w:val="Default"/>
        <w:rPr>
          <w:color w:val="auto"/>
        </w:rPr>
      </w:pPr>
      <w:r w:rsidRPr="00845ADA">
        <w:rPr>
          <w:color w:val="auto"/>
        </w:rPr>
        <w:t xml:space="preserve">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 </w:t>
      </w:r>
    </w:p>
    <w:p w:rsidR="002E6D8F" w:rsidRPr="00845ADA" w:rsidRDefault="002E6D8F" w:rsidP="00845ADA">
      <w:pPr>
        <w:pStyle w:val="Default"/>
        <w:rPr>
          <w:color w:val="auto"/>
        </w:rPr>
      </w:pPr>
      <w:r w:rsidRPr="00845ADA">
        <w:rPr>
          <w:i/>
          <w:iCs/>
          <w:color w:val="auto"/>
        </w:rPr>
        <w:t xml:space="preserve">Тема 23. Выдающиеся учёные России. Наука как источник социального и духовного прогресса общества. </w:t>
      </w:r>
    </w:p>
    <w:p w:rsidR="00845ADA" w:rsidRDefault="002E6D8F" w:rsidP="00845ADA">
      <w:pPr>
        <w:pStyle w:val="Default"/>
        <w:rPr>
          <w:color w:val="auto"/>
        </w:rPr>
      </w:pPr>
      <w:r w:rsidRPr="00845ADA">
        <w:rPr>
          <w:color w:val="auto"/>
        </w:rPr>
        <w:t xml:space="preserve">Учёные России. Почему важно помнить историю науки. Вклад науки в благополучие страны. Важность морали и нравственности в науке, в деятельности учёных. </w:t>
      </w:r>
    </w:p>
    <w:p w:rsidR="002E6D8F" w:rsidRPr="00845ADA" w:rsidRDefault="002E6D8F" w:rsidP="00845ADA">
      <w:pPr>
        <w:pStyle w:val="Default"/>
        <w:rPr>
          <w:color w:val="auto"/>
        </w:rPr>
      </w:pPr>
      <w:r w:rsidRPr="00845ADA">
        <w:rPr>
          <w:i/>
          <w:iCs/>
          <w:color w:val="auto"/>
        </w:rPr>
        <w:t xml:space="preserve">Тема 24. Моя профессия (практическое занятие). </w:t>
      </w:r>
    </w:p>
    <w:p w:rsidR="002E6D8F" w:rsidRPr="00845ADA" w:rsidRDefault="002E6D8F" w:rsidP="00845ADA">
      <w:pPr>
        <w:pStyle w:val="Default"/>
        <w:rPr>
          <w:color w:val="auto"/>
        </w:rPr>
      </w:pPr>
      <w:r w:rsidRPr="00845ADA">
        <w:rPr>
          <w:color w:val="auto"/>
        </w:rPr>
        <w:t xml:space="preserve">Труд как самореализация, как вклад в общество. Рассказ о своей будущей профессии. </w:t>
      </w:r>
    </w:p>
    <w:p w:rsidR="002E6D8F" w:rsidRPr="00845ADA" w:rsidRDefault="002E6D8F" w:rsidP="00845ADA">
      <w:pPr>
        <w:pStyle w:val="Default"/>
        <w:rPr>
          <w:color w:val="auto"/>
        </w:rPr>
      </w:pPr>
      <w:r w:rsidRPr="00845ADA">
        <w:rPr>
          <w:b/>
          <w:bCs/>
          <w:color w:val="auto"/>
        </w:rPr>
        <w:t xml:space="preserve">Тематический блок 4. «Родина и патриотизм» </w:t>
      </w:r>
    </w:p>
    <w:p w:rsidR="002E6D8F" w:rsidRPr="00845ADA" w:rsidRDefault="002E6D8F" w:rsidP="00845ADA">
      <w:pPr>
        <w:pStyle w:val="Default"/>
        <w:rPr>
          <w:color w:val="auto"/>
        </w:rPr>
      </w:pPr>
      <w:r w:rsidRPr="00845ADA">
        <w:rPr>
          <w:i/>
          <w:iCs/>
          <w:color w:val="auto"/>
        </w:rPr>
        <w:t xml:space="preserve">Тема 25. Гражданин. </w:t>
      </w:r>
    </w:p>
    <w:p w:rsidR="002E6D8F" w:rsidRPr="00845ADA" w:rsidRDefault="002E6D8F" w:rsidP="00845ADA">
      <w:pPr>
        <w:pStyle w:val="Default"/>
        <w:rPr>
          <w:color w:val="auto"/>
        </w:rPr>
      </w:pPr>
      <w:r w:rsidRPr="00845ADA">
        <w:rPr>
          <w:color w:val="auto"/>
        </w:rPr>
        <w:t xml:space="preserve">Родина и гражданство, их взаимосвязь. Что делает человека гражданином. Нравственные качества гражданина. </w:t>
      </w:r>
    </w:p>
    <w:p w:rsidR="002E6D8F" w:rsidRPr="00845ADA" w:rsidRDefault="002E6D8F" w:rsidP="00845ADA">
      <w:pPr>
        <w:pStyle w:val="Default"/>
        <w:rPr>
          <w:color w:val="auto"/>
        </w:rPr>
      </w:pPr>
      <w:r w:rsidRPr="00845ADA">
        <w:rPr>
          <w:i/>
          <w:iCs/>
          <w:color w:val="auto"/>
        </w:rPr>
        <w:t xml:space="preserve">Тема 26. Патриотизм. </w:t>
      </w:r>
    </w:p>
    <w:p w:rsidR="002E6D8F" w:rsidRPr="00845ADA" w:rsidRDefault="002E6D8F" w:rsidP="00845ADA">
      <w:pPr>
        <w:pStyle w:val="Default"/>
        <w:rPr>
          <w:color w:val="auto"/>
        </w:rPr>
      </w:pPr>
      <w:r w:rsidRPr="00845ADA">
        <w:rPr>
          <w:color w:val="auto"/>
        </w:rPr>
        <w:t xml:space="preserve">Патриотизм. Толерантность. Уважение к другим народам и их истории. Важность патриотизма. </w:t>
      </w:r>
    </w:p>
    <w:p w:rsidR="002E6D8F" w:rsidRPr="00845ADA" w:rsidRDefault="002E6D8F" w:rsidP="00845ADA">
      <w:pPr>
        <w:pStyle w:val="Default"/>
        <w:rPr>
          <w:color w:val="auto"/>
        </w:rPr>
      </w:pPr>
      <w:r w:rsidRPr="00845ADA">
        <w:rPr>
          <w:i/>
          <w:iCs/>
          <w:color w:val="auto"/>
        </w:rPr>
        <w:t xml:space="preserve">Тема 27. Защита Родины: подвиг или долг? </w:t>
      </w:r>
    </w:p>
    <w:p w:rsidR="002E6D8F" w:rsidRPr="00845ADA" w:rsidRDefault="002E6D8F" w:rsidP="00845ADA">
      <w:pPr>
        <w:pStyle w:val="Default"/>
        <w:rPr>
          <w:color w:val="auto"/>
        </w:rPr>
      </w:pPr>
      <w:r w:rsidRPr="00845ADA">
        <w:rPr>
          <w:color w:val="auto"/>
        </w:rPr>
        <w:t xml:space="preserve">Война и мир. Роль знания в защите Родины. Долг гражданина перед обществом. Военные подвиги. Честь. Доблесть. </w:t>
      </w:r>
    </w:p>
    <w:p w:rsidR="002E6D8F" w:rsidRPr="00845ADA" w:rsidRDefault="002E6D8F" w:rsidP="00845ADA">
      <w:pPr>
        <w:pStyle w:val="Default"/>
        <w:rPr>
          <w:color w:val="auto"/>
        </w:rPr>
      </w:pPr>
      <w:r w:rsidRPr="00845ADA">
        <w:rPr>
          <w:i/>
          <w:iCs/>
          <w:color w:val="auto"/>
        </w:rPr>
        <w:t xml:space="preserve">Тема 28. Государство. Россия – наша Родина. </w:t>
      </w:r>
    </w:p>
    <w:p w:rsidR="002E6D8F" w:rsidRPr="00845ADA" w:rsidRDefault="002E6D8F" w:rsidP="00845ADA">
      <w:pPr>
        <w:pStyle w:val="Default"/>
        <w:rPr>
          <w:color w:val="auto"/>
        </w:rPr>
      </w:pPr>
      <w:r w:rsidRPr="00845ADA">
        <w:rPr>
          <w:color w:val="auto"/>
        </w:rPr>
        <w:t xml:space="preserve">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 </w:t>
      </w:r>
    </w:p>
    <w:p w:rsidR="002E6D8F" w:rsidRPr="00845ADA" w:rsidRDefault="002E6D8F" w:rsidP="00845ADA">
      <w:pPr>
        <w:pStyle w:val="Default"/>
        <w:rPr>
          <w:color w:val="auto"/>
        </w:rPr>
      </w:pPr>
      <w:r w:rsidRPr="00845ADA">
        <w:rPr>
          <w:i/>
          <w:iCs/>
          <w:color w:val="auto"/>
        </w:rPr>
        <w:t xml:space="preserve">Тема 29. Гражданская идентичность (практическое занятие). </w:t>
      </w:r>
    </w:p>
    <w:p w:rsidR="002E6D8F" w:rsidRPr="00845ADA" w:rsidRDefault="002E6D8F" w:rsidP="00845ADA">
      <w:pPr>
        <w:pStyle w:val="Default"/>
        <w:rPr>
          <w:color w:val="auto"/>
        </w:rPr>
      </w:pPr>
      <w:r w:rsidRPr="00845ADA">
        <w:rPr>
          <w:color w:val="auto"/>
        </w:rPr>
        <w:t xml:space="preserve">Какими качествами должен обладать человек как гражданин. </w:t>
      </w:r>
    </w:p>
    <w:p w:rsidR="002E6D8F" w:rsidRPr="00845ADA" w:rsidRDefault="002E6D8F" w:rsidP="00845ADA">
      <w:pPr>
        <w:pStyle w:val="Default"/>
        <w:rPr>
          <w:color w:val="auto"/>
        </w:rPr>
      </w:pPr>
      <w:r w:rsidRPr="00845ADA">
        <w:rPr>
          <w:i/>
          <w:iCs/>
          <w:color w:val="auto"/>
        </w:rPr>
        <w:t xml:space="preserve">Тема 30. Моя школа и мой класс (практическое занятие). </w:t>
      </w:r>
    </w:p>
    <w:p w:rsidR="002E6D8F" w:rsidRPr="00845ADA" w:rsidRDefault="002E6D8F" w:rsidP="00845ADA">
      <w:pPr>
        <w:pStyle w:val="Default"/>
        <w:rPr>
          <w:color w:val="auto"/>
        </w:rPr>
      </w:pPr>
      <w:r w:rsidRPr="00845ADA">
        <w:rPr>
          <w:color w:val="auto"/>
        </w:rPr>
        <w:t xml:space="preserve">Портрет школы или класса через добрые дела. </w:t>
      </w:r>
    </w:p>
    <w:p w:rsidR="002E6D8F" w:rsidRPr="00845ADA" w:rsidRDefault="002E6D8F" w:rsidP="00845ADA">
      <w:pPr>
        <w:pStyle w:val="Default"/>
        <w:rPr>
          <w:color w:val="auto"/>
        </w:rPr>
      </w:pPr>
      <w:r w:rsidRPr="00845ADA">
        <w:rPr>
          <w:i/>
          <w:iCs/>
          <w:color w:val="auto"/>
        </w:rPr>
        <w:t xml:space="preserve">Тема 31. Человек: какой он? (практическое занятие). </w:t>
      </w:r>
    </w:p>
    <w:p w:rsidR="002E6D8F" w:rsidRPr="00845ADA" w:rsidRDefault="002E6D8F" w:rsidP="00845ADA">
      <w:pPr>
        <w:pStyle w:val="Default"/>
        <w:rPr>
          <w:color w:val="auto"/>
        </w:rPr>
      </w:pPr>
      <w:r w:rsidRPr="00845ADA">
        <w:rPr>
          <w:color w:val="auto"/>
        </w:rPr>
        <w:t xml:space="preserve">Человек. Его образы в культуре. Духовность и нравственность как важнейшие качества человека. </w:t>
      </w:r>
    </w:p>
    <w:p w:rsidR="002E6D8F" w:rsidRPr="00845ADA" w:rsidRDefault="002E6D8F" w:rsidP="00845ADA">
      <w:pPr>
        <w:pStyle w:val="Default"/>
        <w:rPr>
          <w:color w:val="auto"/>
        </w:rPr>
      </w:pPr>
      <w:r w:rsidRPr="00845ADA">
        <w:rPr>
          <w:i/>
          <w:iCs/>
          <w:color w:val="auto"/>
        </w:rPr>
        <w:t xml:space="preserve">Тема 31. Человек и культура (проект). </w:t>
      </w:r>
    </w:p>
    <w:p w:rsidR="00845ADA" w:rsidRDefault="002E6D8F" w:rsidP="00845ADA">
      <w:pPr>
        <w:pStyle w:val="Default"/>
        <w:rPr>
          <w:color w:val="auto"/>
        </w:rPr>
      </w:pPr>
      <w:r w:rsidRPr="00845ADA">
        <w:rPr>
          <w:color w:val="auto"/>
        </w:rPr>
        <w:t xml:space="preserve">Итоговый проект: «Что значит быть человеком?» </w:t>
      </w:r>
    </w:p>
    <w:p w:rsidR="00845ADA" w:rsidRDefault="00845ADA" w:rsidP="00845ADA">
      <w:pPr>
        <w:pStyle w:val="Default"/>
        <w:rPr>
          <w:color w:val="auto"/>
        </w:rPr>
      </w:pPr>
    </w:p>
    <w:p w:rsidR="002E6D8F" w:rsidRPr="00845ADA" w:rsidRDefault="002E6D8F" w:rsidP="00845ADA">
      <w:pPr>
        <w:pStyle w:val="Default"/>
        <w:rPr>
          <w:color w:val="auto"/>
        </w:rPr>
      </w:pPr>
      <w:r w:rsidRPr="00845ADA">
        <w:rPr>
          <w:b/>
          <w:bCs/>
          <w:color w:val="auto"/>
        </w:rPr>
        <w:t xml:space="preserve">ПЛАНИРУЕМЫЕ РЕЗУЛЬТАТЫ ОСВОЕНИЯ ПРОГРАММЫ ПО ОДНКНР НА УРОВНЕ ОСНОВНОГО ОБЩЕГО ОБРАЗОВАНИЯ </w:t>
      </w:r>
    </w:p>
    <w:p w:rsidR="002E6D8F" w:rsidRPr="00845ADA" w:rsidRDefault="002E6D8F" w:rsidP="00845ADA">
      <w:pPr>
        <w:pStyle w:val="Default"/>
        <w:rPr>
          <w:color w:val="auto"/>
        </w:rPr>
      </w:pPr>
      <w:r w:rsidRPr="00845ADA">
        <w:rPr>
          <w:color w:val="auto"/>
        </w:rPr>
        <w:t xml:space="preserve">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 </w:t>
      </w:r>
    </w:p>
    <w:p w:rsidR="002E6D8F" w:rsidRPr="00845ADA" w:rsidRDefault="002E6D8F" w:rsidP="00845ADA">
      <w:pPr>
        <w:pStyle w:val="Default"/>
        <w:rPr>
          <w:color w:val="auto"/>
        </w:rPr>
      </w:pPr>
      <w:r w:rsidRPr="00845ADA">
        <w:rPr>
          <w:b/>
          <w:bCs/>
          <w:color w:val="auto"/>
        </w:rPr>
        <w:t xml:space="preserve">ЛИЧНОСТНЫЕ РЕЗУЛЬТАТЫ </w:t>
      </w:r>
    </w:p>
    <w:p w:rsidR="002E6D8F" w:rsidRPr="00845ADA" w:rsidRDefault="002E6D8F" w:rsidP="00845ADA">
      <w:pPr>
        <w:pStyle w:val="Default"/>
        <w:rPr>
          <w:color w:val="auto"/>
        </w:rPr>
      </w:pPr>
      <w:r w:rsidRPr="00845ADA">
        <w:rPr>
          <w:color w:val="auto"/>
        </w:rPr>
        <w:t xml:space="preserve">Личностные результаты имеют направленность на решение задач воспитания, развития и социализации обучающихся средствами учебного курса. </w:t>
      </w:r>
    </w:p>
    <w:p w:rsidR="002E6D8F" w:rsidRPr="00845ADA" w:rsidRDefault="002E6D8F" w:rsidP="00845ADA">
      <w:pPr>
        <w:pStyle w:val="Default"/>
        <w:rPr>
          <w:color w:val="auto"/>
        </w:rPr>
      </w:pPr>
      <w:r w:rsidRPr="00845ADA">
        <w:rPr>
          <w:color w:val="auto"/>
        </w:rPr>
        <w:t xml:space="preserve">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 </w:t>
      </w:r>
    </w:p>
    <w:p w:rsidR="002E6D8F" w:rsidRPr="00845ADA" w:rsidRDefault="002E6D8F" w:rsidP="00845ADA">
      <w:pPr>
        <w:pStyle w:val="Default"/>
        <w:rPr>
          <w:color w:val="auto"/>
        </w:rPr>
      </w:pPr>
      <w:r w:rsidRPr="00845ADA">
        <w:rPr>
          <w:color w:val="auto"/>
        </w:rPr>
        <w:t xml:space="preserve">Личностные результаты освоения курса достигаются в единстве учебной и воспитательной деятельности. </w:t>
      </w:r>
    </w:p>
    <w:p w:rsidR="002E6D8F" w:rsidRPr="00845ADA" w:rsidRDefault="002E6D8F" w:rsidP="00845ADA">
      <w:pPr>
        <w:pStyle w:val="Default"/>
        <w:rPr>
          <w:color w:val="auto"/>
        </w:rPr>
      </w:pPr>
      <w:r w:rsidRPr="00845ADA">
        <w:rPr>
          <w:color w:val="auto"/>
        </w:rPr>
        <w:t xml:space="preserve">Личностные результаты освоения курса включают: </w:t>
      </w:r>
    </w:p>
    <w:p w:rsidR="002E6D8F" w:rsidRPr="00845ADA" w:rsidRDefault="002E6D8F" w:rsidP="00845ADA">
      <w:pPr>
        <w:pStyle w:val="Default"/>
        <w:rPr>
          <w:color w:val="auto"/>
        </w:rPr>
      </w:pPr>
      <w:r w:rsidRPr="00845ADA">
        <w:rPr>
          <w:color w:val="auto"/>
        </w:rPr>
        <w:t xml:space="preserve">осознание российской гражданской идентичности; </w:t>
      </w:r>
    </w:p>
    <w:p w:rsidR="002E6D8F" w:rsidRPr="00845ADA" w:rsidRDefault="002E6D8F" w:rsidP="00845ADA">
      <w:pPr>
        <w:pStyle w:val="Default"/>
        <w:rPr>
          <w:color w:val="auto"/>
        </w:rPr>
      </w:pPr>
      <w:r w:rsidRPr="00845ADA">
        <w:rPr>
          <w:color w:val="auto"/>
        </w:rPr>
        <w:t xml:space="preserve">готовность обучающихся к саморазвитию, самостоятельности и личностному самоопределению; </w:t>
      </w:r>
    </w:p>
    <w:p w:rsidR="002E6D8F" w:rsidRPr="00845ADA" w:rsidRDefault="002E6D8F" w:rsidP="00845ADA">
      <w:pPr>
        <w:pStyle w:val="Default"/>
        <w:rPr>
          <w:color w:val="auto"/>
        </w:rPr>
      </w:pPr>
      <w:r w:rsidRPr="00845ADA">
        <w:rPr>
          <w:color w:val="auto"/>
        </w:rPr>
        <w:t xml:space="preserve">ценность самостоятельности и инициативы; </w:t>
      </w:r>
    </w:p>
    <w:p w:rsidR="002E6D8F" w:rsidRPr="00845ADA" w:rsidRDefault="002E6D8F" w:rsidP="00845ADA">
      <w:pPr>
        <w:pStyle w:val="Default"/>
        <w:rPr>
          <w:color w:val="auto"/>
        </w:rPr>
      </w:pPr>
      <w:r w:rsidRPr="00845ADA">
        <w:rPr>
          <w:color w:val="auto"/>
        </w:rPr>
        <w:t xml:space="preserve">наличие мотивации к целенаправленной социально значимой деятельности; </w:t>
      </w:r>
    </w:p>
    <w:p w:rsidR="002E6D8F" w:rsidRPr="00845ADA" w:rsidRDefault="002E6D8F" w:rsidP="00845ADA">
      <w:pPr>
        <w:pStyle w:val="Default"/>
        <w:rPr>
          <w:color w:val="auto"/>
        </w:rPr>
      </w:pPr>
      <w:r w:rsidRPr="00845ADA">
        <w:rPr>
          <w:color w:val="auto"/>
        </w:rPr>
        <w:t xml:space="preserve">сформированность внутренней позиции личности как особого ценностного отношения к себе, окружающим людям и жизни в целом. </w:t>
      </w:r>
    </w:p>
    <w:p w:rsidR="002E6D8F" w:rsidRPr="00845ADA" w:rsidRDefault="002E6D8F" w:rsidP="00845ADA">
      <w:pPr>
        <w:pStyle w:val="Default"/>
        <w:rPr>
          <w:color w:val="auto"/>
        </w:rPr>
      </w:pPr>
      <w:r w:rsidRPr="00845ADA">
        <w:rPr>
          <w:color w:val="auto"/>
        </w:rPr>
        <w:t xml:space="preserve">В результате изучения курса ОДНКНР на уровне основного общего образования у обучающегося будут сформированы следующие личностные результаты в части: </w:t>
      </w:r>
    </w:p>
    <w:p w:rsidR="002E6D8F" w:rsidRPr="00845ADA" w:rsidRDefault="002E6D8F" w:rsidP="00845ADA">
      <w:pPr>
        <w:pStyle w:val="Default"/>
        <w:rPr>
          <w:color w:val="auto"/>
        </w:rPr>
      </w:pPr>
      <w:r w:rsidRPr="00845ADA">
        <w:rPr>
          <w:b/>
          <w:bCs/>
          <w:color w:val="auto"/>
        </w:rPr>
        <w:t xml:space="preserve">1) патриотического воспитания: </w:t>
      </w:r>
    </w:p>
    <w:p w:rsidR="002E6D8F" w:rsidRPr="00845ADA" w:rsidRDefault="002E6D8F" w:rsidP="00845ADA">
      <w:pPr>
        <w:pStyle w:val="Default"/>
        <w:rPr>
          <w:color w:val="auto"/>
        </w:rPr>
      </w:pPr>
      <w:r w:rsidRPr="00845ADA">
        <w:rPr>
          <w:color w:val="auto"/>
        </w:rPr>
        <w:t xml:space="preserve">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 </w:t>
      </w:r>
    </w:p>
    <w:p w:rsidR="002E6D8F" w:rsidRPr="00845ADA" w:rsidRDefault="002E6D8F" w:rsidP="00845ADA">
      <w:pPr>
        <w:pStyle w:val="Default"/>
        <w:rPr>
          <w:color w:val="auto"/>
        </w:rPr>
      </w:pPr>
      <w:r w:rsidRPr="00845ADA">
        <w:rPr>
          <w:b/>
          <w:bCs/>
          <w:color w:val="auto"/>
        </w:rPr>
        <w:t xml:space="preserve">2) гражданского воспитания: </w:t>
      </w:r>
    </w:p>
    <w:p w:rsidR="002E6D8F" w:rsidRPr="00845ADA" w:rsidRDefault="002E6D8F" w:rsidP="00845ADA">
      <w:pPr>
        <w:pStyle w:val="Default"/>
        <w:rPr>
          <w:color w:val="auto"/>
        </w:rPr>
      </w:pPr>
      <w:r w:rsidRPr="00845ADA">
        <w:rPr>
          <w:color w:val="auto"/>
        </w:rPr>
        <w:t xml:space="preserve">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2E6D8F" w:rsidRPr="00845ADA" w:rsidRDefault="002E6D8F" w:rsidP="00845ADA">
      <w:pPr>
        <w:pStyle w:val="Default"/>
        <w:rPr>
          <w:color w:val="auto"/>
        </w:rPr>
      </w:pPr>
      <w:r w:rsidRPr="00845ADA">
        <w:rPr>
          <w:color w:val="auto"/>
        </w:rPr>
        <w:t xml:space="preserve">воспитание веротерпимости, уважительного отношения к религиозным чувствам, взглядам людей или их отсутствию; </w:t>
      </w:r>
    </w:p>
    <w:p w:rsidR="002E6D8F" w:rsidRPr="00845ADA" w:rsidRDefault="002E6D8F" w:rsidP="00845ADA">
      <w:pPr>
        <w:pStyle w:val="Default"/>
        <w:rPr>
          <w:color w:val="auto"/>
        </w:rPr>
      </w:pPr>
      <w:r w:rsidRPr="00845ADA">
        <w:rPr>
          <w:b/>
          <w:bCs/>
          <w:color w:val="auto"/>
        </w:rPr>
        <w:t xml:space="preserve">3) ценности познавательной деятельности: </w:t>
      </w:r>
    </w:p>
    <w:p w:rsidR="002E6D8F" w:rsidRPr="00845ADA" w:rsidRDefault="002E6D8F" w:rsidP="00845ADA">
      <w:pPr>
        <w:pStyle w:val="Default"/>
        <w:rPr>
          <w:color w:val="auto"/>
        </w:rPr>
      </w:pPr>
      <w:r w:rsidRPr="00845ADA">
        <w:rPr>
          <w:color w:val="auto"/>
        </w:rPr>
        <w:t xml:space="preserve">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rsidR="002E6D8F" w:rsidRPr="00845ADA" w:rsidRDefault="002E6D8F" w:rsidP="00845ADA">
      <w:pPr>
        <w:pStyle w:val="Default"/>
        <w:rPr>
          <w:color w:val="auto"/>
        </w:rPr>
      </w:pPr>
      <w:r w:rsidRPr="00845ADA">
        <w:rPr>
          <w:color w:val="auto"/>
        </w:rPr>
        <w:t xml:space="preserve">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w:t>
      </w:r>
    </w:p>
    <w:p w:rsidR="002E6D8F" w:rsidRPr="00845ADA" w:rsidRDefault="002E6D8F" w:rsidP="00845ADA">
      <w:pPr>
        <w:pStyle w:val="Default"/>
        <w:rPr>
          <w:color w:val="auto"/>
        </w:rPr>
      </w:pPr>
      <w:r w:rsidRPr="00845ADA">
        <w:rPr>
          <w:color w:val="auto"/>
        </w:rPr>
        <w:t xml:space="preserve">воспитание веротерпимости, уважительного отношения к религиозным чувствам, взглядам людей или их отсутствию; </w:t>
      </w:r>
    </w:p>
    <w:p w:rsidR="002E6D8F" w:rsidRPr="00845ADA" w:rsidRDefault="002E6D8F" w:rsidP="00845ADA">
      <w:pPr>
        <w:pStyle w:val="Default"/>
        <w:rPr>
          <w:color w:val="auto"/>
        </w:rPr>
      </w:pPr>
      <w:r w:rsidRPr="00845ADA">
        <w:rPr>
          <w:b/>
          <w:bCs/>
          <w:color w:val="auto"/>
        </w:rPr>
        <w:t xml:space="preserve">4) духовно-нравственного воспитания: </w:t>
      </w:r>
    </w:p>
    <w:p w:rsidR="002E6D8F" w:rsidRPr="00845ADA" w:rsidRDefault="002E6D8F" w:rsidP="00845ADA">
      <w:pPr>
        <w:pStyle w:val="Default"/>
        <w:rPr>
          <w:color w:val="auto"/>
        </w:rPr>
      </w:pPr>
      <w:r w:rsidRPr="00845ADA">
        <w:rPr>
          <w:color w:val="auto"/>
        </w:rPr>
        <w:t xml:space="preserve">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 </w:t>
      </w:r>
    </w:p>
    <w:p w:rsidR="002E6D8F" w:rsidRPr="00845ADA" w:rsidRDefault="002E6D8F" w:rsidP="00845ADA">
      <w:pPr>
        <w:pStyle w:val="Default"/>
        <w:rPr>
          <w:color w:val="auto"/>
        </w:rPr>
      </w:pPr>
      <w:r w:rsidRPr="00845ADA">
        <w:rPr>
          <w:color w:val="auto"/>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w:t>
      </w:r>
    </w:p>
    <w:p w:rsidR="002E6D8F" w:rsidRPr="00845ADA" w:rsidRDefault="002E6D8F" w:rsidP="00845ADA">
      <w:pPr>
        <w:pStyle w:val="Default"/>
        <w:rPr>
          <w:color w:val="auto"/>
        </w:rPr>
      </w:pPr>
      <w:r w:rsidRPr="00845ADA">
        <w:rPr>
          <w:color w:val="auto"/>
        </w:rPr>
        <w:t xml:space="preserve">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 </w:t>
      </w:r>
    </w:p>
    <w:p w:rsidR="002E6D8F" w:rsidRPr="00845ADA" w:rsidRDefault="002E6D8F" w:rsidP="00845ADA">
      <w:pPr>
        <w:pStyle w:val="Default"/>
        <w:rPr>
          <w:color w:val="auto"/>
        </w:rPr>
      </w:pPr>
      <w:r w:rsidRPr="00845ADA">
        <w:rPr>
          <w:b/>
          <w:bCs/>
          <w:color w:val="auto"/>
        </w:rPr>
        <w:t xml:space="preserve">МЕТАПРЕДМЕТНЫЕ РЕЗУЛЬТАТЫ </w:t>
      </w:r>
    </w:p>
    <w:p w:rsidR="002E6D8F" w:rsidRPr="00845ADA" w:rsidRDefault="002E6D8F" w:rsidP="00845ADA">
      <w:pPr>
        <w:pStyle w:val="Default"/>
        <w:rPr>
          <w:color w:val="auto"/>
        </w:rPr>
      </w:pPr>
      <w:r w:rsidRPr="00845ADA">
        <w:rPr>
          <w:color w:val="auto"/>
        </w:rPr>
        <w:t xml:space="preserve">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 </w:t>
      </w:r>
    </w:p>
    <w:p w:rsidR="002E6D8F" w:rsidRPr="00845ADA" w:rsidRDefault="002E6D8F" w:rsidP="00845ADA">
      <w:pPr>
        <w:pStyle w:val="Default"/>
        <w:rPr>
          <w:color w:val="auto"/>
        </w:rPr>
      </w:pPr>
      <w:r w:rsidRPr="00845ADA">
        <w:rPr>
          <w:color w:val="auto"/>
        </w:rPr>
        <w:t xml:space="preserve">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2E6D8F" w:rsidRPr="00845ADA" w:rsidRDefault="002E6D8F" w:rsidP="00845ADA">
      <w:pPr>
        <w:pStyle w:val="Default"/>
        <w:rPr>
          <w:color w:val="auto"/>
        </w:rPr>
      </w:pPr>
      <w:r w:rsidRPr="00845ADA">
        <w:rPr>
          <w:b/>
          <w:bCs/>
          <w:color w:val="auto"/>
        </w:rPr>
        <w:t xml:space="preserve">Познавательные универсальные учебные действия: </w:t>
      </w:r>
    </w:p>
    <w:p w:rsidR="002E6D8F" w:rsidRPr="00845ADA" w:rsidRDefault="002E6D8F" w:rsidP="00845ADA">
      <w:pPr>
        <w:pStyle w:val="Default"/>
        <w:rPr>
          <w:color w:val="auto"/>
        </w:rPr>
      </w:pPr>
      <w:r w:rsidRPr="00845ADA">
        <w:rPr>
          <w:color w:val="auto"/>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 </w:t>
      </w:r>
    </w:p>
    <w:p w:rsidR="002E6D8F" w:rsidRPr="00845ADA" w:rsidRDefault="002E6D8F" w:rsidP="00845ADA">
      <w:pPr>
        <w:pStyle w:val="Default"/>
        <w:rPr>
          <w:color w:val="auto"/>
        </w:rPr>
      </w:pPr>
      <w:r w:rsidRPr="00845ADA">
        <w:rPr>
          <w:color w:val="auto"/>
        </w:rPr>
        <w:t xml:space="preserve">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 </w:t>
      </w:r>
    </w:p>
    <w:p w:rsidR="002E6D8F" w:rsidRPr="00845ADA" w:rsidRDefault="002E6D8F" w:rsidP="00845ADA">
      <w:pPr>
        <w:pStyle w:val="Default"/>
        <w:rPr>
          <w:color w:val="auto"/>
        </w:rPr>
      </w:pPr>
      <w:r w:rsidRPr="00845ADA">
        <w:rPr>
          <w:color w:val="auto"/>
        </w:rPr>
        <w:t xml:space="preserve">смысловое чтение; </w:t>
      </w:r>
    </w:p>
    <w:p w:rsidR="002E6D8F" w:rsidRPr="00845ADA" w:rsidRDefault="002E6D8F" w:rsidP="00845ADA">
      <w:pPr>
        <w:pStyle w:val="Default"/>
        <w:rPr>
          <w:color w:val="auto"/>
        </w:rPr>
      </w:pPr>
      <w:r w:rsidRPr="00845ADA">
        <w:rPr>
          <w:color w:val="auto"/>
        </w:rPr>
        <w:t xml:space="preserve">развитие мотивации к овладению культурой активного использования словарей и других поисковых систем. </w:t>
      </w:r>
    </w:p>
    <w:p w:rsidR="002E6D8F" w:rsidRPr="00845ADA" w:rsidRDefault="002E6D8F" w:rsidP="00845ADA">
      <w:pPr>
        <w:pStyle w:val="Default"/>
        <w:rPr>
          <w:color w:val="auto"/>
        </w:rPr>
      </w:pPr>
      <w:r w:rsidRPr="00845ADA">
        <w:rPr>
          <w:b/>
          <w:bCs/>
          <w:color w:val="auto"/>
        </w:rPr>
        <w:t xml:space="preserve">Коммуникативные универсальные учебные действия: </w:t>
      </w:r>
    </w:p>
    <w:p w:rsidR="002E6D8F" w:rsidRPr="00845ADA" w:rsidRDefault="002E6D8F" w:rsidP="00845ADA">
      <w:pPr>
        <w:pStyle w:val="Default"/>
        <w:rPr>
          <w:color w:val="auto"/>
        </w:rPr>
      </w:pPr>
      <w:r w:rsidRPr="00845ADA">
        <w:rPr>
          <w:color w:val="auto"/>
        </w:rPr>
        <w:t xml:space="preserve">умение организовывать учебное сотрудничество и совместную деятельность с учителем и сверстниками; </w:t>
      </w:r>
    </w:p>
    <w:p w:rsidR="002E6D8F" w:rsidRPr="00845ADA" w:rsidRDefault="002E6D8F" w:rsidP="00845ADA">
      <w:pPr>
        <w:pStyle w:val="Default"/>
        <w:rPr>
          <w:color w:val="auto"/>
        </w:rPr>
      </w:pPr>
      <w:r w:rsidRPr="00845ADA">
        <w:rPr>
          <w:color w:val="auto"/>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2E6D8F" w:rsidRPr="00845ADA" w:rsidRDefault="002E6D8F" w:rsidP="00845ADA">
      <w:pPr>
        <w:pStyle w:val="Default"/>
        <w:rPr>
          <w:color w:val="auto"/>
        </w:rPr>
      </w:pPr>
      <w:r w:rsidRPr="00845ADA">
        <w:rPr>
          <w:color w:val="auto"/>
        </w:rPr>
        <w:t xml:space="preserve">формулировать, аргументировать и отстаивать своё мнение (учебное сотрудничество); </w:t>
      </w:r>
    </w:p>
    <w:p w:rsidR="002E6D8F" w:rsidRPr="00845ADA" w:rsidRDefault="002E6D8F" w:rsidP="00845ADA">
      <w:pPr>
        <w:pStyle w:val="Default"/>
        <w:rPr>
          <w:color w:val="auto"/>
        </w:rPr>
      </w:pPr>
      <w:r w:rsidRPr="00845ADA">
        <w:rPr>
          <w:color w:val="auto"/>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w:t>
      </w:r>
    </w:p>
    <w:p w:rsidR="002E6D8F" w:rsidRPr="00845ADA" w:rsidRDefault="002E6D8F" w:rsidP="00845ADA">
      <w:pPr>
        <w:pStyle w:val="Default"/>
        <w:rPr>
          <w:color w:val="auto"/>
        </w:rPr>
      </w:pPr>
      <w:r w:rsidRPr="00845ADA">
        <w:rPr>
          <w:color w:val="auto"/>
        </w:rPr>
        <w:t xml:space="preserve">владение устной и письменной речью, монологической контекстной речью (коммуникация); </w:t>
      </w:r>
    </w:p>
    <w:p w:rsidR="002E6D8F" w:rsidRPr="00845ADA" w:rsidRDefault="002E6D8F" w:rsidP="00845ADA">
      <w:pPr>
        <w:pStyle w:val="Default"/>
        <w:rPr>
          <w:color w:val="auto"/>
        </w:rPr>
      </w:pPr>
      <w:r w:rsidRPr="00845ADA">
        <w:rPr>
          <w:color w:val="auto"/>
        </w:rPr>
        <w:t xml:space="preserve">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 </w:t>
      </w:r>
    </w:p>
    <w:p w:rsidR="002E6D8F" w:rsidRPr="00845ADA" w:rsidRDefault="002E6D8F" w:rsidP="00845ADA">
      <w:pPr>
        <w:pStyle w:val="Default"/>
        <w:rPr>
          <w:color w:val="auto"/>
        </w:rPr>
      </w:pPr>
      <w:r w:rsidRPr="00845ADA">
        <w:rPr>
          <w:b/>
          <w:bCs/>
          <w:color w:val="auto"/>
        </w:rPr>
        <w:t xml:space="preserve">Регулятивные универсальные учебные действия: </w:t>
      </w:r>
    </w:p>
    <w:p w:rsidR="00845ADA" w:rsidRDefault="002E6D8F" w:rsidP="00845ADA">
      <w:pPr>
        <w:pStyle w:val="Default"/>
        <w:rPr>
          <w:color w:val="auto"/>
        </w:rPr>
      </w:pPr>
      <w:r w:rsidRPr="00845ADA">
        <w:rPr>
          <w:color w:val="auto"/>
        </w:rPr>
        <w:t xml:space="preserve">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 </w:t>
      </w:r>
    </w:p>
    <w:p w:rsidR="002E6D8F" w:rsidRPr="00845ADA" w:rsidRDefault="002E6D8F" w:rsidP="00845ADA">
      <w:pPr>
        <w:pStyle w:val="Default"/>
        <w:rPr>
          <w:color w:val="auto"/>
        </w:rPr>
      </w:pPr>
      <w:r w:rsidRPr="00845ADA">
        <w:rPr>
          <w:color w:val="auto"/>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 </w:t>
      </w:r>
    </w:p>
    <w:p w:rsidR="002E6D8F" w:rsidRPr="00845ADA" w:rsidRDefault="002E6D8F" w:rsidP="00845ADA">
      <w:pPr>
        <w:pStyle w:val="Default"/>
        <w:rPr>
          <w:color w:val="auto"/>
        </w:rPr>
      </w:pPr>
      <w:r w:rsidRPr="00845ADA">
        <w:rPr>
          <w:color w:val="auto"/>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 </w:t>
      </w:r>
    </w:p>
    <w:p w:rsidR="002E6D8F" w:rsidRPr="00845ADA" w:rsidRDefault="002E6D8F" w:rsidP="00845ADA">
      <w:pPr>
        <w:pStyle w:val="Default"/>
        <w:rPr>
          <w:color w:val="auto"/>
        </w:rPr>
      </w:pPr>
      <w:r w:rsidRPr="00845ADA">
        <w:rPr>
          <w:color w:val="auto"/>
        </w:rPr>
        <w:t xml:space="preserve">умение оценивать правильность выполнения учебной задачи, собственные возможности её решения (оценка); </w:t>
      </w:r>
    </w:p>
    <w:p w:rsidR="002E6D8F" w:rsidRPr="00845ADA" w:rsidRDefault="002E6D8F" w:rsidP="00845ADA">
      <w:pPr>
        <w:pStyle w:val="Default"/>
        <w:rPr>
          <w:color w:val="auto"/>
        </w:rPr>
      </w:pPr>
      <w:r w:rsidRPr="00845ADA">
        <w:rPr>
          <w:color w:val="auto"/>
        </w:rPr>
        <w:t xml:space="preserve">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 </w:t>
      </w:r>
    </w:p>
    <w:p w:rsidR="002E6D8F" w:rsidRPr="00845ADA" w:rsidRDefault="002E6D8F" w:rsidP="00845ADA">
      <w:pPr>
        <w:pStyle w:val="Default"/>
        <w:rPr>
          <w:color w:val="auto"/>
        </w:rPr>
      </w:pPr>
      <w:r w:rsidRPr="00845ADA">
        <w:rPr>
          <w:b/>
          <w:bCs/>
          <w:color w:val="auto"/>
        </w:rPr>
        <w:t xml:space="preserve">ПРЕДМЕТНЫЕ РЕЗУЛЬТАТЫ </w:t>
      </w:r>
    </w:p>
    <w:p w:rsidR="002E6D8F" w:rsidRPr="00845ADA" w:rsidRDefault="002E6D8F" w:rsidP="00845ADA">
      <w:pPr>
        <w:pStyle w:val="Default"/>
        <w:rPr>
          <w:color w:val="auto"/>
        </w:rPr>
      </w:pPr>
      <w:r w:rsidRPr="00845ADA">
        <w:rPr>
          <w:color w:val="auto"/>
        </w:rPr>
        <w:t xml:space="preserve">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 </w:t>
      </w:r>
    </w:p>
    <w:p w:rsidR="002E6D8F" w:rsidRPr="00845ADA" w:rsidRDefault="002E6D8F" w:rsidP="00845ADA">
      <w:pPr>
        <w:pStyle w:val="Default"/>
        <w:rPr>
          <w:color w:val="auto"/>
        </w:rPr>
      </w:pPr>
      <w:r w:rsidRPr="00845ADA">
        <w:rPr>
          <w:color w:val="auto"/>
        </w:rPr>
        <w:t xml:space="preserve">К концу обучения </w:t>
      </w:r>
      <w:r w:rsidRPr="00845ADA">
        <w:rPr>
          <w:b/>
          <w:bCs/>
          <w:color w:val="auto"/>
        </w:rPr>
        <w:t xml:space="preserve">в 5 классе </w:t>
      </w:r>
      <w:r w:rsidRPr="00845ADA">
        <w:rPr>
          <w:color w:val="auto"/>
        </w:rPr>
        <w:t xml:space="preserve">обучающийся получит следующие предметные результаты по отдельным темам программы по ОДНКНР: </w:t>
      </w:r>
    </w:p>
    <w:p w:rsidR="002E6D8F" w:rsidRPr="00845ADA" w:rsidRDefault="002E6D8F" w:rsidP="00845ADA">
      <w:pPr>
        <w:pStyle w:val="Default"/>
        <w:rPr>
          <w:color w:val="auto"/>
        </w:rPr>
      </w:pPr>
      <w:r w:rsidRPr="00845ADA">
        <w:rPr>
          <w:b/>
          <w:bCs/>
          <w:color w:val="auto"/>
        </w:rPr>
        <w:t xml:space="preserve">Тематический блок 1. «Россия – наш общий дом» </w:t>
      </w:r>
    </w:p>
    <w:p w:rsidR="002E6D8F" w:rsidRPr="00845ADA" w:rsidRDefault="002E6D8F" w:rsidP="00845ADA">
      <w:pPr>
        <w:pStyle w:val="Default"/>
        <w:rPr>
          <w:color w:val="auto"/>
        </w:rPr>
      </w:pPr>
      <w:r w:rsidRPr="00845ADA">
        <w:rPr>
          <w:i/>
          <w:iCs/>
          <w:color w:val="auto"/>
        </w:rPr>
        <w:t xml:space="preserve">Тема 1. Зачем изучать курс «Основы духовно-нравственной культуры народов России»? </w:t>
      </w:r>
    </w:p>
    <w:p w:rsidR="002E6D8F" w:rsidRPr="00845ADA" w:rsidRDefault="002E6D8F" w:rsidP="00845ADA">
      <w:pPr>
        <w:pStyle w:val="Default"/>
        <w:rPr>
          <w:color w:val="auto"/>
        </w:rPr>
      </w:pPr>
      <w:r w:rsidRPr="00845ADA">
        <w:rPr>
          <w:color w:val="auto"/>
        </w:rPr>
        <w:t xml:space="preserve">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 </w:t>
      </w:r>
    </w:p>
    <w:p w:rsidR="002E6D8F" w:rsidRPr="00845ADA" w:rsidRDefault="002E6D8F" w:rsidP="00845ADA">
      <w:pPr>
        <w:pStyle w:val="Default"/>
        <w:rPr>
          <w:color w:val="auto"/>
        </w:rPr>
      </w:pPr>
      <w:r w:rsidRPr="00845ADA">
        <w:rPr>
          <w:color w:val="auto"/>
        </w:rPr>
        <w:t xml:space="preserve">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w:t>
      </w:r>
    </w:p>
    <w:p w:rsidR="002E6D8F" w:rsidRPr="00845ADA" w:rsidRDefault="002E6D8F" w:rsidP="00845ADA">
      <w:pPr>
        <w:pStyle w:val="Default"/>
        <w:rPr>
          <w:color w:val="auto"/>
        </w:rPr>
      </w:pPr>
      <w:r w:rsidRPr="00845ADA">
        <w:rPr>
          <w:color w:val="auto"/>
        </w:rPr>
        <w:t xml:space="preserve">понимать взаимосвязь между языком и культурой, духовно-нравственным развитием личности и социальным поведением. </w:t>
      </w:r>
    </w:p>
    <w:p w:rsidR="002E6D8F" w:rsidRPr="00845ADA" w:rsidRDefault="002E6D8F" w:rsidP="00845ADA">
      <w:pPr>
        <w:pStyle w:val="Default"/>
        <w:rPr>
          <w:color w:val="auto"/>
        </w:rPr>
      </w:pPr>
      <w:r w:rsidRPr="00845ADA">
        <w:rPr>
          <w:i/>
          <w:iCs/>
          <w:color w:val="auto"/>
        </w:rPr>
        <w:t xml:space="preserve">Тема 2. Наш дом – Россия. </w:t>
      </w:r>
    </w:p>
    <w:p w:rsidR="002E6D8F" w:rsidRPr="00845ADA" w:rsidRDefault="002E6D8F" w:rsidP="00845ADA">
      <w:pPr>
        <w:pStyle w:val="Default"/>
        <w:rPr>
          <w:color w:val="auto"/>
        </w:rPr>
      </w:pPr>
      <w:r w:rsidRPr="00845ADA">
        <w:rPr>
          <w:color w:val="auto"/>
        </w:rPr>
        <w:t xml:space="preserve">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 </w:t>
      </w:r>
    </w:p>
    <w:p w:rsidR="00845ADA" w:rsidRDefault="002E6D8F" w:rsidP="00845ADA">
      <w:pPr>
        <w:pStyle w:val="Default"/>
        <w:rPr>
          <w:color w:val="auto"/>
        </w:rPr>
      </w:pPr>
      <w:r w:rsidRPr="00845ADA">
        <w:rPr>
          <w:color w:val="auto"/>
        </w:rPr>
        <w:t xml:space="preserve">знать о современном состоянии культурного и религиозного разнообразия народов Российской Федерации, причинах культурных различий; </w:t>
      </w:r>
    </w:p>
    <w:p w:rsidR="002E6D8F" w:rsidRPr="00845ADA" w:rsidRDefault="002E6D8F" w:rsidP="00845ADA">
      <w:pPr>
        <w:pStyle w:val="Default"/>
        <w:rPr>
          <w:color w:val="auto"/>
        </w:rPr>
      </w:pPr>
      <w:r w:rsidRPr="00845ADA">
        <w:rPr>
          <w:color w:val="auto"/>
        </w:rPr>
        <w:t xml:space="preserve">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 </w:t>
      </w:r>
    </w:p>
    <w:p w:rsidR="002E6D8F" w:rsidRPr="00845ADA" w:rsidRDefault="002E6D8F" w:rsidP="00845ADA">
      <w:pPr>
        <w:pStyle w:val="Default"/>
        <w:rPr>
          <w:color w:val="auto"/>
        </w:rPr>
      </w:pPr>
      <w:r w:rsidRPr="00845ADA">
        <w:rPr>
          <w:i/>
          <w:iCs/>
          <w:color w:val="auto"/>
        </w:rPr>
        <w:t xml:space="preserve">Тема 3. Язык и история. </w:t>
      </w:r>
    </w:p>
    <w:p w:rsidR="002E6D8F" w:rsidRPr="00845ADA" w:rsidRDefault="002E6D8F" w:rsidP="00845ADA">
      <w:pPr>
        <w:pStyle w:val="Default"/>
        <w:rPr>
          <w:color w:val="auto"/>
        </w:rPr>
      </w:pPr>
      <w:r w:rsidRPr="00845ADA">
        <w:rPr>
          <w:color w:val="auto"/>
        </w:rPr>
        <w:t xml:space="preserve">Знать и понимать, что такое язык, каковы важность его изучения и влияние на миропонимание личности; </w:t>
      </w:r>
    </w:p>
    <w:p w:rsidR="002E6D8F" w:rsidRPr="00845ADA" w:rsidRDefault="002E6D8F" w:rsidP="00845ADA">
      <w:pPr>
        <w:pStyle w:val="Default"/>
        <w:rPr>
          <w:color w:val="auto"/>
        </w:rPr>
      </w:pPr>
      <w:r w:rsidRPr="00845ADA">
        <w:rPr>
          <w:color w:val="auto"/>
        </w:rPr>
        <w:t xml:space="preserve">иметь базовые представления о формировании языка как носителя духовно-нравственных смыслов культуры; </w:t>
      </w:r>
    </w:p>
    <w:p w:rsidR="002E6D8F" w:rsidRPr="00845ADA" w:rsidRDefault="002E6D8F" w:rsidP="00845ADA">
      <w:pPr>
        <w:pStyle w:val="Default"/>
        <w:rPr>
          <w:color w:val="auto"/>
        </w:rPr>
      </w:pPr>
      <w:r w:rsidRPr="00845ADA">
        <w:rPr>
          <w:color w:val="auto"/>
        </w:rPr>
        <w:t xml:space="preserve">понимать суть и смысл коммуникативной роли языка, в том числе в организации межкультурного диалога и взаимодействия; </w:t>
      </w:r>
    </w:p>
    <w:p w:rsidR="002E6D8F" w:rsidRPr="00845ADA" w:rsidRDefault="002E6D8F" w:rsidP="00845ADA">
      <w:pPr>
        <w:pStyle w:val="Default"/>
        <w:rPr>
          <w:color w:val="auto"/>
        </w:rPr>
      </w:pPr>
      <w:r w:rsidRPr="00845ADA">
        <w:rPr>
          <w:color w:val="auto"/>
        </w:rPr>
        <w:t xml:space="preserve">обосновывать своё понимание необходимости нравственной чистоты языка, важности лингвистической гигиены, речевого этикета. </w:t>
      </w:r>
    </w:p>
    <w:p w:rsidR="002E6D8F" w:rsidRPr="00845ADA" w:rsidRDefault="002E6D8F" w:rsidP="00845ADA">
      <w:pPr>
        <w:pStyle w:val="Default"/>
        <w:rPr>
          <w:color w:val="auto"/>
        </w:rPr>
      </w:pPr>
      <w:r w:rsidRPr="00845ADA">
        <w:rPr>
          <w:i/>
          <w:iCs/>
          <w:color w:val="auto"/>
        </w:rPr>
        <w:t xml:space="preserve">Тема 4. Русский язык – язык общения и язык возможностей. </w:t>
      </w:r>
    </w:p>
    <w:p w:rsidR="002E6D8F" w:rsidRPr="00845ADA" w:rsidRDefault="002E6D8F" w:rsidP="00845ADA">
      <w:pPr>
        <w:pStyle w:val="Default"/>
        <w:rPr>
          <w:color w:val="auto"/>
        </w:rPr>
      </w:pPr>
      <w:r w:rsidRPr="00845ADA">
        <w:rPr>
          <w:color w:val="auto"/>
        </w:rPr>
        <w:t xml:space="preserve">Иметь базовые представления о происхождении и развитии русского языка, его взаимосвязи с языками других народов России; </w:t>
      </w:r>
    </w:p>
    <w:p w:rsidR="002E6D8F" w:rsidRPr="00845ADA" w:rsidRDefault="002E6D8F" w:rsidP="00845ADA">
      <w:pPr>
        <w:pStyle w:val="Default"/>
        <w:rPr>
          <w:color w:val="auto"/>
        </w:rPr>
      </w:pPr>
      <w:r w:rsidRPr="00845ADA">
        <w:rPr>
          <w:color w:val="auto"/>
        </w:rPr>
        <w:t xml:space="preserve">знать и уметь обосновать важность русского языка как культурообразующего языка народов России, важность его для существования государства и общества; </w:t>
      </w:r>
    </w:p>
    <w:p w:rsidR="002E6D8F" w:rsidRPr="00845ADA" w:rsidRDefault="002E6D8F" w:rsidP="00845ADA">
      <w:pPr>
        <w:pStyle w:val="Default"/>
        <w:rPr>
          <w:color w:val="auto"/>
        </w:rPr>
      </w:pPr>
      <w:r w:rsidRPr="00845ADA">
        <w:rPr>
          <w:color w:val="auto"/>
        </w:rPr>
        <w:t xml:space="preserve">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 </w:t>
      </w:r>
    </w:p>
    <w:p w:rsidR="002E6D8F" w:rsidRPr="00845ADA" w:rsidRDefault="002E6D8F" w:rsidP="00845ADA">
      <w:pPr>
        <w:pStyle w:val="Default"/>
        <w:rPr>
          <w:color w:val="auto"/>
        </w:rPr>
      </w:pPr>
      <w:r w:rsidRPr="00845ADA">
        <w:rPr>
          <w:color w:val="auto"/>
        </w:rPr>
        <w:t xml:space="preserve">иметь представление о нравственных категориях русского языка и их происхождении. </w:t>
      </w:r>
    </w:p>
    <w:p w:rsidR="002E6D8F" w:rsidRPr="00845ADA" w:rsidRDefault="002E6D8F" w:rsidP="00845ADA">
      <w:pPr>
        <w:pStyle w:val="Default"/>
        <w:rPr>
          <w:color w:val="auto"/>
        </w:rPr>
      </w:pPr>
      <w:r w:rsidRPr="00845ADA">
        <w:rPr>
          <w:i/>
          <w:iCs/>
          <w:color w:val="auto"/>
        </w:rPr>
        <w:t xml:space="preserve">Тема 5. Истоки родной культуры. </w:t>
      </w:r>
    </w:p>
    <w:p w:rsidR="002E6D8F" w:rsidRPr="00845ADA" w:rsidRDefault="002E6D8F" w:rsidP="00845ADA">
      <w:pPr>
        <w:pStyle w:val="Default"/>
        <w:rPr>
          <w:color w:val="auto"/>
        </w:rPr>
      </w:pPr>
      <w:r w:rsidRPr="00845ADA">
        <w:rPr>
          <w:color w:val="auto"/>
        </w:rPr>
        <w:t xml:space="preserve">Иметь сформированное представление о понятие «культура»; </w:t>
      </w:r>
    </w:p>
    <w:p w:rsidR="002E6D8F" w:rsidRPr="00845ADA" w:rsidRDefault="002E6D8F" w:rsidP="00845ADA">
      <w:pPr>
        <w:pStyle w:val="Default"/>
        <w:rPr>
          <w:color w:val="auto"/>
        </w:rPr>
      </w:pPr>
      <w:r w:rsidRPr="00845ADA">
        <w:rPr>
          <w:color w:val="auto"/>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 </w:t>
      </w:r>
    </w:p>
    <w:p w:rsidR="002E6D8F" w:rsidRPr="00845ADA" w:rsidRDefault="002E6D8F" w:rsidP="00845ADA">
      <w:pPr>
        <w:pStyle w:val="Default"/>
        <w:rPr>
          <w:color w:val="auto"/>
        </w:rPr>
      </w:pPr>
      <w:r w:rsidRPr="00845ADA">
        <w:rPr>
          <w:color w:val="auto"/>
        </w:rPr>
        <w:t xml:space="preserve">уметь выделять общие черты в культуре различных народов, обосновывать их значение и причины. </w:t>
      </w:r>
    </w:p>
    <w:p w:rsidR="002E6D8F" w:rsidRPr="00845ADA" w:rsidRDefault="002E6D8F" w:rsidP="00845ADA">
      <w:pPr>
        <w:pStyle w:val="Default"/>
        <w:rPr>
          <w:color w:val="auto"/>
        </w:rPr>
      </w:pPr>
      <w:r w:rsidRPr="00845ADA">
        <w:rPr>
          <w:i/>
          <w:iCs/>
          <w:color w:val="auto"/>
        </w:rPr>
        <w:t xml:space="preserve">Тема 6. Материальная культура. </w:t>
      </w:r>
    </w:p>
    <w:p w:rsidR="002E6D8F" w:rsidRPr="00845ADA" w:rsidRDefault="002E6D8F" w:rsidP="00845ADA">
      <w:pPr>
        <w:pStyle w:val="Default"/>
        <w:rPr>
          <w:color w:val="auto"/>
        </w:rPr>
      </w:pPr>
      <w:r w:rsidRPr="00845ADA">
        <w:rPr>
          <w:color w:val="auto"/>
        </w:rPr>
        <w:t xml:space="preserve">Иметь представление об артефактах культуры; </w:t>
      </w:r>
    </w:p>
    <w:p w:rsidR="002E6D8F" w:rsidRPr="00845ADA" w:rsidRDefault="002E6D8F" w:rsidP="00845ADA">
      <w:pPr>
        <w:pStyle w:val="Default"/>
        <w:rPr>
          <w:color w:val="auto"/>
        </w:rPr>
      </w:pPr>
      <w:r w:rsidRPr="00845ADA">
        <w:rPr>
          <w:color w:val="auto"/>
        </w:rPr>
        <w:t xml:space="preserve">иметь базовое представление о традиционных укладах хозяйства: земледелии, скотоводстве, охоте, рыболовстве; </w:t>
      </w:r>
    </w:p>
    <w:p w:rsidR="002E6D8F" w:rsidRPr="00845ADA" w:rsidRDefault="002E6D8F" w:rsidP="00845ADA">
      <w:pPr>
        <w:pStyle w:val="Default"/>
        <w:rPr>
          <w:color w:val="auto"/>
        </w:rPr>
      </w:pPr>
      <w:r w:rsidRPr="00845ADA">
        <w:rPr>
          <w:color w:val="auto"/>
        </w:rPr>
        <w:t xml:space="preserve">понимать взаимосвязь между хозяйственным укладом и проявлениями духовной культуры; </w:t>
      </w:r>
    </w:p>
    <w:p w:rsidR="00845ADA" w:rsidRDefault="002E6D8F" w:rsidP="00845ADA">
      <w:pPr>
        <w:pStyle w:val="Default"/>
        <w:rPr>
          <w:color w:val="auto"/>
        </w:rPr>
      </w:pPr>
      <w:r w:rsidRPr="00845ADA">
        <w:rPr>
          <w:color w:val="auto"/>
        </w:rPr>
        <w:t xml:space="preserve">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 </w:t>
      </w:r>
    </w:p>
    <w:p w:rsidR="002E6D8F" w:rsidRPr="00845ADA" w:rsidRDefault="002E6D8F" w:rsidP="00845ADA">
      <w:pPr>
        <w:pStyle w:val="Default"/>
        <w:rPr>
          <w:color w:val="auto"/>
        </w:rPr>
      </w:pPr>
      <w:r w:rsidRPr="00845ADA">
        <w:rPr>
          <w:i/>
          <w:iCs/>
          <w:color w:val="auto"/>
        </w:rPr>
        <w:t xml:space="preserve">Тема 7. Духовная культура. </w:t>
      </w:r>
    </w:p>
    <w:p w:rsidR="002E6D8F" w:rsidRPr="00845ADA" w:rsidRDefault="002E6D8F" w:rsidP="00845ADA">
      <w:pPr>
        <w:pStyle w:val="Default"/>
        <w:rPr>
          <w:color w:val="auto"/>
        </w:rPr>
      </w:pPr>
      <w:r w:rsidRPr="00845ADA">
        <w:rPr>
          <w:color w:val="auto"/>
        </w:rPr>
        <w:t xml:space="preserve">Иметь представление о таких культурных концептах как «искусство», «наука», «религия»; </w:t>
      </w:r>
    </w:p>
    <w:p w:rsidR="002E6D8F" w:rsidRPr="00845ADA" w:rsidRDefault="002E6D8F" w:rsidP="00845ADA">
      <w:pPr>
        <w:pStyle w:val="Default"/>
        <w:rPr>
          <w:color w:val="auto"/>
        </w:rPr>
      </w:pPr>
      <w:r w:rsidRPr="00845ADA">
        <w:rPr>
          <w:color w:val="auto"/>
        </w:rPr>
        <w:t xml:space="preserve">знать и давать определения терминам «мораль», «нравственность», «духовные ценности», «духовность» на доступном для обучающихся уровне осмысления; </w:t>
      </w:r>
    </w:p>
    <w:p w:rsidR="002E6D8F" w:rsidRPr="00845ADA" w:rsidRDefault="002E6D8F" w:rsidP="00845ADA">
      <w:pPr>
        <w:pStyle w:val="Default"/>
        <w:rPr>
          <w:color w:val="auto"/>
        </w:rPr>
      </w:pPr>
      <w:r w:rsidRPr="00845ADA">
        <w:rPr>
          <w:color w:val="auto"/>
        </w:rPr>
        <w:t xml:space="preserve">понимать смысл и взаимосвязь названных терминов с формами их репрезентации в культуре; </w:t>
      </w:r>
    </w:p>
    <w:p w:rsidR="002E6D8F" w:rsidRPr="00845ADA" w:rsidRDefault="002E6D8F" w:rsidP="00845ADA">
      <w:pPr>
        <w:pStyle w:val="Default"/>
        <w:rPr>
          <w:color w:val="auto"/>
        </w:rPr>
      </w:pPr>
      <w:r w:rsidRPr="00845ADA">
        <w:rPr>
          <w:color w:val="auto"/>
        </w:rPr>
        <w:t xml:space="preserve">осознавать значение культурных символов, нравственный и духовный смысл культурных артефактов; </w:t>
      </w:r>
    </w:p>
    <w:p w:rsidR="002E6D8F" w:rsidRPr="00845ADA" w:rsidRDefault="002E6D8F" w:rsidP="00845ADA">
      <w:pPr>
        <w:pStyle w:val="Default"/>
        <w:rPr>
          <w:color w:val="auto"/>
        </w:rPr>
      </w:pPr>
      <w:r w:rsidRPr="00845ADA">
        <w:rPr>
          <w:color w:val="auto"/>
        </w:rPr>
        <w:t xml:space="preserve">знать, что такое знаки и символы, уметь соотносить их с культурными явлениями, с которыми они связаны. </w:t>
      </w:r>
    </w:p>
    <w:p w:rsidR="002E6D8F" w:rsidRPr="00845ADA" w:rsidRDefault="002E6D8F" w:rsidP="00845ADA">
      <w:pPr>
        <w:pStyle w:val="Default"/>
        <w:rPr>
          <w:color w:val="auto"/>
        </w:rPr>
      </w:pPr>
      <w:r w:rsidRPr="00845ADA">
        <w:rPr>
          <w:i/>
          <w:iCs/>
          <w:color w:val="auto"/>
        </w:rPr>
        <w:t xml:space="preserve">Тема 8. Культура и религия. </w:t>
      </w:r>
    </w:p>
    <w:p w:rsidR="002E6D8F" w:rsidRPr="00845ADA" w:rsidRDefault="002E6D8F" w:rsidP="00845ADA">
      <w:pPr>
        <w:pStyle w:val="Default"/>
        <w:rPr>
          <w:color w:val="auto"/>
        </w:rPr>
      </w:pPr>
      <w:r w:rsidRPr="00845ADA">
        <w:rPr>
          <w:color w:val="auto"/>
        </w:rPr>
        <w:t xml:space="preserve">Иметь представление о понятии «религия», уметь пояснить её роль в жизни общества и основные социально-культурные функции; </w:t>
      </w:r>
    </w:p>
    <w:p w:rsidR="002E6D8F" w:rsidRPr="00845ADA" w:rsidRDefault="002E6D8F" w:rsidP="00845ADA">
      <w:pPr>
        <w:pStyle w:val="Default"/>
        <w:rPr>
          <w:color w:val="auto"/>
        </w:rPr>
      </w:pPr>
      <w:r w:rsidRPr="00845ADA">
        <w:rPr>
          <w:color w:val="auto"/>
        </w:rPr>
        <w:t xml:space="preserve">осознавать связь религии и морали; </w:t>
      </w:r>
    </w:p>
    <w:p w:rsidR="002E6D8F" w:rsidRPr="00845ADA" w:rsidRDefault="002E6D8F" w:rsidP="00845ADA">
      <w:pPr>
        <w:pStyle w:val="Default"/>
        <w:rPr>
          <w:color w:val="auto"/>
        </w:rPr>
      </w:pPr>
      <w:r w:rsidRPr="00845ADA">
        <w:rPr>
          <w:color w:val="auto"/>
        </w:rPr>
        <w:t xml:space="preserve">понимать роль и значение духовных ценностей в религиях народов России; </w:t>
      </w:r>
    </w:p>
    <w:p w:rsidR="002E6D8F" w:rsidRPr="00845ADA" w:rsidRDefault="002E6D8F" w:rsidP="00845ADA">
      <w:pPr>
        <w:pStyle w:val="Default"/>
        <w:rPr>
          <w:color w:val="auto"/>
        </w:rPr>
      </w:pPr>
      <w:r w:rsidRPr="00845ADA">
        <w:rPr>
          <w:color w:val="auto"/>
        </w:rPr>
        <w:t xml:space="preserve">уметь характеризовать государствообразующие конфессии России и их картины мира. </w:t>
      </w:r>
    </w:p>
    <w:p w:rsidR="002E6D8F" w:rsidRPr="00845ADA" w:rsidRDefault="002E6D8F" w:rsidP="00845ADA">
      <w:pPr>
        <w:pStyle w:val="Default"/>
        <w:rPr>
          <w:color w:val="auto"/>
        </w:rPr>
      </w:pPr>
      <w:r w:rsidRPr="00845ADA">
        <w:rPr>
          <w:i/>
          <w:iCs/>
          <w:color w:val="auto"/>
        </w:rPr>
        <w:t xml:space="preserve">Тема 9. Культура и образование. </w:t>
      </w:r>
    </w:p>
    <w:p w:rsidR="002E6D8F" w:rsidRPr="00845ADA" w:rsidRDefault="002E6D8F" w:rsidP="00845ADA">
      <w:pPr>
        <w:pStyle w:val="Default"/>
        <w:rPr>
          <w:color w:val="auto"/>
        </w:rPr>
      </w:pPr>
      <w:r w:rsidRPr="00845ADA">
        <w:rPr>
          <w:color w:val="auto"/>
        </w:rPr>
        <w:t xml:space="preserve">Характеризовать термин «образование» и уметь обосновать его важность для личности и общества; </w:t>
      </w:r>
    </w:p>
    <w:p w:rsidR="002E6D8F" w:rsidRPr="00845ADA" w:rsidRDefault="002E6D8F" w:rsidP="00845ADA">
      <w:pPr>
        <w:pStyle w:val="Default"/>
        <w:rPr>
          <w:color w:val="auto"/>
        </w:rPr>
      </w:pPr>
      <w:r w:rsidRPr="00845ADA">
        <w:rPr>
          <w:color w:val="auto"/>
        </w:rPr>
        <w:t xml:space="preserve">иметь представление об основных ступенях образования в России и их необходимости; </w:t>
      </w:r>
    </w:p>
    <w:p w:rsidR="002E6D8F" w:rsidRPr="00845ADA" w:rsidRDefault="002E6D8F" w:rsidP="00845ADA">
      <w:pPr>
        <w:pStyle w:val="Default"/>
        <w:rPr>
          <w:color w:val="auto"/>
        </w:rPr>
      </w:pPr>
      <w:r w:rsidRPr="00845ADA">
        <w:rPr>
          <w:color w:val="auto"/>
        </w:rPr>
        <w:t xml:space="preserve">понимать взаимосвязь культуры и образованности человека; </w:t>
      </w:r>
    </w:p>
    <w:p w:rsidR="002E6D8F" w:rsidRPr="00845ADA" w:rsidRDefault="002E6D8F" w:rsidP="00845ADA">
      <w:pPr>
        <w:pStyle w:val="Default"/>
        <w:rPr>
          <w:color w:val="auto"/>
        </w:rPr>
      </w:pPr>
      <w:r w:rsidRPr="00845ADA">
        <w:rPr>
          <w:color w:val="auto"/>
        </w:rPr>
        <w:t xml:space="preserve">приводить примеры взаимосвязи между знанием, образованием и личностным и профессиональным ростом человека; </w:t>
      </w:r>
    </w:p>
    <w:p w:rsidR="002E6D8F" w:rsidRPr="00845ADA" w:rsidRDefault="002E6D8F" w:rsidP="00845ADA">
      <w:pPr>
        <w:pStyle w:val="Default"/>
        <w:rPr>
          <w:color w:val="auto"/>
        </w:rPr>
      </w:pPr>
      <w:r w:rsidRPr="00845ADA">
        <w:rPr>
          <w:color w:val="auto"/>
        </w:rPr>
        <w:t xml:space="preserve">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 </w:t>
      </w:r>
    </w:p>
    <w:p w:rsidR="002E6D8F" w:rsidRPr="00845ADA" w:rsidRDefault="002E6D8F" w:rsidP="00845ADA">
      <w:pPr>
        <w:pStyle w:val="Default"/>
        <w:rPr>
          <w:color w:val="auto"/>
        </w:rPr>
      </w:pPr>
      <w:r w:rsidRPr="00845ADA">
        <w:rPr>
          <w:i/>
          <w:iCs/>
          <w:color w:val="auto"/>
        </w:rPr>
        <w:t xml:space="preserve">Тема 10. Многообразие культур России (практическое занятие). </w:t>
      </w:r>
    </w:p>
    <w:p w:rsidR="002E6D8F" w:rsidRPr="00845ADA" w:rsidRDefault="002E6D8F" w:rsidP="00845ADA">
      <w:pPr>
        <w:pStyle w:val="Default"/>
        <w:rPr>
          <w:color w:val="auto"/>
        </w:rPr>
      </w:pPr>
      <w:r w:rsidRPr="00845ADA">
        <w:rPr>
          <w:color w:val="auto"/>
        </w:rPr>
        <w:t xml:space="preserve">Иметь сформированные представления о закономерностях развития культуры и истории народов, их культурных особенностях; </w:t>
      </w:r>
    </w:p>
    <w:p w:rsidR="002E6D8F" w:rsidRPr="00845ADA" w:rsidRDefault="002E6D8F" w:rsidP="00845ADA">
      <w:pPr>
        <w:pStyle w:val="Default"/>
        <w:rPr>
          <w:color w:val="auto"/>
        </w:rPr>
      </w:pPr>
      <w:r w:rsidRPr="00845ADA">
        <w:rPr>
          <w:color w:val="auto"/>
        </w:rPr>
        <w:t xml:space="preserve">выделять общее и единичное в культуре на основе предметных знаний о культуре своего народа; </w:t>
      </w:r>
    </w:p>
    <w:p w:rsidR="002E6D8F" w:rsidRPr="00845ADA" w:rsidRDefault="002E6D8F" w:rsidP="00845ADA">
      <w:pPr>
        <w:pStyle w:val="Default"/>
        <w:rPr>
          <w:color w:val="auto"/>
        </w:rPr>
      </w:pPr>
      <w:r w:rsidRPr="00845ADA">
        <w:rPr>
          <w:color w:val="auto"/>
        </w:rPr>
        <w:t xml:space="preserve">предполагать и доказывать наличие взаимосвязи между культурой и духовно-нравственными ценностями на основе местной культурно-исторической специфики; </w:t>
      </w:r>
    </w:p>
    <w:p w:rsidR="002E6D8F" w:rsidRPr="00845ADA" w:rsidRDefault="002E6D8F" w:rsidP="00845ADA">
      <w:pPr>
        <w:pStyle w:val="Default"/>
        <w:rPr>
          <w:color w:val="auto"/>
        </w:rPr>
      </w:pPr>
      <w:r w:rsidRPr="00845ADA">
        <w:rPr>
          <w:color w:val="auto"/>
        </w:rPr>
        <w:t xml:space="preserve">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 </w:t>
      </w:r>
      <w:r w:rsidRPr="00845ADA">
        <w:rPr>
          <w:b/>
          <w:bCs/>
          <w:color w:val="auto"/>
        </w:rPr>
        <w:t xml:space="preserve">Тематический блок 2. «Семья и духовно-нравственные ценности» </w:t>
      </w:r>
    </w:p>
    <w:p w:rsidR="002E6D8F" w:rsidRPr="00845ADA" w:rsidRDefault="002E6D8F" w:rsidP="00845ADA">
      <w:pPr>
        <w:pStyle w:val="Default"/>
        <w:rPr>
          <w:color w:val="auto"/>
        </w:rPr>
      </w:pPr>
      <w:r w:rsidRPr="00845ADA">
        <w:rPr>
          <w:i/>
          <w:iCs/>
          <w:color w:val="auto"/>
        </w:rPr>
        <w:t xml:space="preserve">Тема 11. Семья – хранитель духовных ценностей. </w:t>
      </w:r>
    </w:p>
    <w:p w:rsidR="002E6D8F" w:rsidRPr="00845ADA" w:rsidRDefault="002E6D8F" w:rsidP="00845ADA">
      <w:pPr>
        <w:pStyle w:val="Default"/>
        <w:rPr>
          <w:color w:val="auto"/>
        </w:rPr>
      </w:pPr>
      <w:r w:rsidRPr="00845ADA">
        <w:rPr>
          <w:color w:val="auto"/>
        </w:rPr>
        <w:t xml:space="preserve">Знать и понимать смысл термина «семья»; </w:t>
      </w:r>
    </w:p>
    <w:p w:rsidR="002E6D8F" w:rsidRPr="00845ADA" w:rsidRDefault="002E6D8F" w:rsidP="00845ADA">
      <w:pPr>
        <w:pStyle w:val="Default"/>
        <w:rPr>
          <w:color w:val="auto"/>
        </w:rPr>
      </w:pPr>
      <w:r w:rsidRPr="00845ADA">
        <w:rPr>
          <w:color w:val="auto"/>
        </w:rPr>
        <w:t xml:space="preserve">иметь представление о взаимосвязях между типом культуры и особенностями семейного быта и отношений в семье; </w:t>
      </w:r>
    </w:p>
    <w:p w:rsidR="002E6D8F" w:rsidRPr="00845ADA" w:rsidRDefault="002E6D8F" w:rsidP="00845ADA">
      <w:pPr>
        <w:pStyle w:val="Default"/>
        <w:rPr>
          <w:color w:val="auto"/>
        </w:rPr>
      </w:pPr>
      <w:r w:rsidRPr="00845ADA">
        <w:rPr>
          <w:color w:val="auto"/>
        </w:rPr>
        <w:t xml:space="preserve">осознавать значение термина «поколение» и его взаимосвязь с культурными особенностями своего времени; </w:t>
      </w:r>
    </w:p>
    <w:p w:rsidR="002E6D8F" w:rsidRPr="00845ADA" w:rsidRDefault="002E6D8F" w:rsidP="00845ADA">
      <w:pPr>
        <w:pStyle w:val="Default"/>
        <w:rPr>
          <w:color w:val="auto"/>
        </w:rPr>
      </w:pPr>
      <w:r w:rsidRPr="00845ADA">
        <w:rPr>
          <w:color w:val="auto"/>
        </w:rPr>
        <w:t xml:space="preserve">уметь составить рассказ о своей семье в соответствии с культурно-историческими условиями её существования; </w:t>
      </w:r>
    </w:p>
    <w:p w:rsidR="002E6D8F" w:rsidRPr="00845ADA" w:rsidRDefault="002E6D8F" w:rsidP="00845ADA">
      <w:pPr>
        <w:pStyle w:val="Default"/>
        <w:rPr>
          <w:color w:val="auto"/>
        </w:rPr>
      </w:pPr>
      <w:r w:rsidRPr="00845ADA">
        <w:rPr>
          <w:color w:val="auto"/>
        </w:rPr>
        <w:t xml:space="preserve">понимать и обосновывать такие понятия, как «счастливая семья», «семейное счастье»; </w:t>
      </w:r>
    </w:p>
    <w:p w:rsidR="002E6D8F" w:rsidRPr="00845ADA" w:rsidRDefault="002E6D8F" w:rsidP="00845ADA">
      <w:pPr>
        <w:pStyle w:val="Default"/>
        <w:rPr>
          <w:color w:val="auto"/>
        </w:rPr>
      </w:pPr>
      <w:r w:rsidRPr="00845ADA">
        <w:rPr>
          <w:color w:val="auto"/>
        </w:rPr>
        <w:t xml:space="preserve">осознавать и уметь доказывать важность семьи как хранителя традиций и её воспитательную роль; </w:t>
      </w:r>
    </w:p>
    <w:p w:rsidR="002E6D8F" w:rsidRPr="00845ADA" w:rsidRDefault="002E6D8F" w:rsidP="00845ADA">
      <w:pPr>
        <w:pStyle w:val="Default"/>
        <w:rPr>
          <w:color w:val="auto"/>
        </w:rPr>
      </w:pPr>
      <w:r w:rsidRPr="00845ADA">
        <w:rPr>
          <w:color w:val="auto"/>
        </w:rPr>
        <w:t xml:space="preserve">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 </w:t>
      </w:r>
    </w:p>
    <w:p w:rsidR="002E6D8F" w:rsidRPr="00845ADA" w:rsidRDefault="002E6D8F" w:rsidP="00845ADA">
      <w:pPr>
        <w:pStyle w:val="Default"/>
        <w:rPr>
          <w:color w:val="auto"/>
        </w:rPr>
      </w:pPr>
      <w:r w:rsidRPr="00845ADA">
        <w:rPr>
          <w:i/>
          <w:iCs/>
          <w:color w:val="auto"/>
        </w:rPr>
        <w:t xml:space="preserve">Тема 12. Родина начинается с семьи. </w:t>
      </w:r>
    </w:p>
    <w:p w:rsidR="002E6D8F" w:rsidRPr="00845ADA" w:rsidRDefault="002E6D8F" w:rsidP="00845ADA">
      <w:pPr>
        <w:pStyle w:val="Default"/>
        <w:rPr>
          <w:color w:val="auto"/>
        </w:rPr>
      </w:pPr>
      <w:r w:rsidRPr="00845ADA">
        <w:rPr>
          <w:color w:val="auto"/>
        </w:rPr>
        <w:t xml:space="preserve">Знать и уметь объяснить понятие «Родина»; </w:t>
      </w:r>
    </w:p>
    <w:p w:rsidR="002E6D8F" w:rsidRPr="00845ADA" w:rsidRDefault="002E6D8F" w:rsidP="00845ADA">
      <w:pPr>
        <w:pStyle w:val="Default"/>
        <w:rPr>
          <w:color w:val="auto"/>
        </w:rPr>
      </w:pPr>
      <w:r w:rsidRPr="00845ADA">
        <w:rPr>
          <w:color w:val="auto"/>
        </w:rPr>
        <w:t xml:space="preserve">осознавать взаимосвязь и различия между концептами «Отечество» и «Родина»; </w:t>
      </w:r>
    </w:p>
    <w:p w:rsidR="002E6D8F" w:rsidRPr="00845ADA" w:rsidRDefault="002E6D8F" w:rsidP="00845ADA">
      <w:pPr>
        <w:pStyle w:val="Default"/>
        <w:rPr>
          <w:color w:val="auto"/>
        </w:rPr>
      </w:pPr>
      <w:r w:rsidRPr="00845ADA">
        <w:rPr>
          <w:color w:val="auto"/>
        </w:rPr>
        <w:t xml:space="preserve">понимать, что такое история семьи, каковы формы её выражения и сохранения; </w:t>
      </w:r>
    </w:p>
    <w:p w:rsidR="002E6D8F" w:rsidRPr="00845ADA" w:rsidRDefault="002E6D8F" w:rsidP="00845ADA">
      <w:pPr>
        <w:pStyle w:val="Default"/>
        <w:rPr>
          <w:color w:val="auto"/>
        </w:rPr>
      </w:pPr>
      <w:r w:rsidRPr="00845ADA">
        <w:rPr>
          <w:color w:val="auto"/>
        </w:rPr>
        <w:t xml:space="preserve">обосновывать и доказывать взаимосвязь истории семьи и истории народа, государства, человечества. </w:t>
      </w:r>
    </w:p>
    <w:p w:rsidR="002E6D8F" w:rsidRPr="00845ADA" w:rsidRDefault="002E6D8F" w:rsidP="00845ADA">
      <w:pPr>
        <w:pStyle w:val="Default"/>
        <w:rPr>
          <w:color w:val="auto"/>
        </w:rPr>
      </w:pPr>
      <w:r w:rsidRPr="00845ADA">
        <w:rPr>
          <w:i/>
          <w:iCs/>
          <w:color w:val="auto"/>
        </w:rPr>
        <w:t xml:space="preserve">Тема 13. Традиции семейного воспитания в России. </w:t>
      </w:r>
    </w:p>
    <w:p w:rsidR="002E6D8F" w:rsidRPr="00845ADA" w:rsidRDefault="002E6D8F" w:rsidP="00845ADA">
      <w:pPr>
        <w:pStyle w:val="Default"/>
        <w:rPr>
          <w:color w:val="auto"/>
        </w:rPr>
      </w:pPr>
      <w:r w:rsidRPr="00845ADA">
        <w:rPr>
          <w:color w:val="auto"/>
        </w:rPr>
        <w:t xml:space="preserve">Иметь представление о семейных традициях и обосновывать их важность как ключевых элементах семейных отношений; </w:t>
      </w:r>
    </w:p>
    <w:p w:rsidR="002E6D8F" w:rsidRPr="00845ADA" w:rsidRDefault="002E6D8F" w:rsidP="00845ADA">
      <w:pPr>
        <w:pStyle w:val="Default"/>
        <w:rPr>
          <w:color w:val="auto"/>
        </w:rPr>
      </w:pPr>
      <w:r w:rsidRPr="00845ADA">
        <w:rPr>
          <w:color w:val="auto"/>
        </w:rPr>
        <w:t xml:space="preserve">знать и понимать взаимосвязь семейных традиций и культуры собственного этноса; </w:t>
      </w:r>
    </w:p>
    <w:p w:rsidR="002E6D8F" w:rsidRPr="00845ADA" w:rsidRDefault="002E6D8F" w:rsidP="00845ADA">
      <w:pPr>
        <w:pStyle w:val="Default"/>
        <w:rPr>
          <w:color w:val="auto"/>
        </w:rPr>
      </w:pPr>
      <w:r w:rsidRPr="00845ADA">
        <w:rPr>
          <w:color w:val="auto"/>
        </w:rPr>
        <w:t xml:space="preserve">уметь рассказывать о семейных традициях своего народа и народов России, собственной семьи; </w:t>
      </w:r>
    </w:p>
    <w:p w:rsidR="002E6D8F" w:rsidRPr="00845ADA" w:rsidRDefault="002E6D8F" w:rsidP="00845ADA">
      <w:pPr>
        <w:pStyle w:val="Default"/>
        <w:rPr>
          <w:color w:val="auto"/>
        </w:rPr>
      </w:pPr>
      <w:r w:rsidRPr="00845ADA">
        <w:rPr>
          <w:color w:val="auto"/>
        </w:rPr>
        <w:t xml:space="preserve">осознавать роль семейных традиций в культуре общества, трансляции ценностей, духовно-нравственных идеалов. </w:t>
      </w:r>
    </w:p>
    <w:p w:rsidR="002E6D8F" w:rsidRPr="00845ADA" w:rsidRDefault="002E6D8F" w:rsidP="00845ADA">
      <w:pPr>
        <w:pStyle w:val="Default"/>
        <w:rPr>
          <w:color w:val="auto"/>
        </w:rPr>
      </w:pPr>
      <w:r w:rsidRPr="00845ADA">
        <w:rPr>
          <w:i/>
          <w:iCs/>
          <w:color w:val="auto"/>
        </w:rPr>
        <w:t xml:space="preserve">Тема 14. Образ семьи в культуре народов России. </w:t>
      </w:r>
    </w:p>
    <w:p w:rsidR="002E6D8F" w:rsidRPr="00845ADA" w:rsidRDefault="002E6D8F" w:rsidP="00845ADA">
      <w:pPr>
        <w:pStyle w:val="Default"/>
        <w:rPr>
          <w:color w:val="auto"/>
        </w:rPr>
      </w:pPr>
      <w:r w:rsidRPr="00845ADA">
        <w:rPr>
          <w:color w:val="auto"/>
        </w:rPr>
        <w:t xml:space="preserve">Знать и называть традиционные сказочные и фольклорные сюжеты о семье, семейных обязанностях; </w:t>
      </w:r>
    </w:p>
    <w:p w:rsidR="002E6D8F" w:rsidRPr="00845ADA" w:rsidRDefault="002E6D8F" w:rsidP="00845ADA">
      <w:pPr>
        <w:pStyle w:val="Default"/>
        <w:rPr>
          <w:color w:val="auto"/>
        </w:rPr>
      </w:pPr>
      <w:r w:rsidRPr="00845ADA">
        <w:rPr>
          <w:color w:val="auto"/>
        </w:rPr>
        <w:t xml:space="preserve">уметь обосновывать своё понимание семейных ценностей, выраженных в фольклорных сюжетах; </w:t>
      </w:r>
    </w:p>
    <w:p w:rsidR="00845ADA" w:rsidRDefault="002E6D8F" w:rsidP="00845ADA">
      <w:pPr>
        <w:pStyle w:val="Default"/>
        <w:rPr>
          <w:color w:val="auto"/>
        </w:rPr>
      </w:pPr>
      <w:r w:rsidRPr="00845ADA">
        <w:rPr>
          <w:color w:val="auto"/>
        </w:rPr>
        <w:t xml:space="preserve">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 </w:t>
      </w:r>
    </w:p>
    <w:p w:rsidR="002E6D8F" w:rsidRPr="00845ADA" w:rsidRDefault="002E6D8F" w:rsidP="00845ADA">
      <w:pPr>
        <w:pStyle w:val="Default"/>
        <w:rPr>
          <w:color w:val="auto"/>
        </w:rPr>
      </w:pPr>
      <w:r w:rsidRPr="00845ADA">
        <w:rPr>
          <w:color w:val="auto"/>
        </w:rPr>
        <w:t xml:space="preserve">понимать и обосновывать важность семейных ценностей с использованием различного иллюстративного материала. </w:t>
      </w:r>
    </w:p>
    <w:p w:rsidR="002E6D8F" w:rsidRPr="00845ADA" w:rsidRDefault="002E6D8F" w:rsidP="00845ADA">
      <w:pPr>
        <w:pStyle w:val="Default"/>
        <w:rPr>
          <w:color w:val="auto"/>
        </w:rPr>
      </w:pPr>
      <w:r w:rsidRPr="00845ADA">
        <w:rPr>
          <w:i/>
          <w:iCs/>
          <w:color w:val="auto"/>
        </w:rPr>
        <w:t xml:space="preserve">Тема 15. Труд в истории семьи. </w:t>
      </w:r>
    </w:p>
    <w:p w:rsidR="002E6D8F" w:rsidRPr="00845ADA" w:rsidRDefault="002E6D8F" w:rsidP="00845ADA">
      <w:pPr>
        <w:pStyle w:val="Default"/>
        <w:rPr>
          <w:color w:val="auto"/>
        </w:rPr>
      </w:pPr>
      <w:r w:rsidRPr="00845ADA">
        <w:rPr>
          <w:color w:val="auto"/>
        </w:rPr>
        <w:t xml:space="preserve">Знать и понимать, что такое семейное хозяйство и домашний труд; </w:t>
      </w:r>
    </w:p>
    <w:p w:rsidR="002E6D8F" w:rsidRPr="00845ADA" w:rsidRDefault="002E6D8F" w:rsidP="00845ADA">
      <w:pPr>
        <w:pStyle w:val="Default"/>
        <w:rPr>
          <w:color w:val="auto"/>
        </w:rPr>
      </w:pPr>
      <w:r w:rsidRPr="00845ADA">
        <w:rPr>
          <w:color w:val="auto"/>
        </w:rPr>
        <w:t xml:space="preserve">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 </w:t>
      </w:r>
    </w:p>
    <w:p w:rsidR="002E6D8F" w:rsidRPr="00845ADA" w:rsidRDefault="002E6D8F" w:rsidP="00845ADA">
      <w:pPr>
        <w:pStyle w:val="Default"/>
        <w:rPr>
          <w:color w:val="auto"/>
        </w:rPr>
      </w:pPr>
      <w:r w:rsidRPr="00845ADA">
        <w:rPr>
          <w:color w:val="auto"/>
        </w:rPr>
        <w:t xml:space="preserve">осознавать и оценивать семейный уклад и взаимосвязь с социально-экономической структурой общества в форме большой и малой семей; </w:t>
      </w:r>
    </w:p>
    <w:p w:rsidR="002E6D8F" w:rsidRPr="00845ADA" w:rsidRDefault="002E6D8F" w:rsidP="00845ADA">
      <w:pPr>
        <w:pStyle w:val="Default"/>
        <w:rPr>
          <w:color w:val="auto"/>
        </w:rPr>
      </w:pPr>
      <w:r w:rsidRPr="00845ADA">
        <w:rPr>
          <w:color w:val="auto"/>
        </w:rPr>
        <w:t xml:space="preserve">характеризовать распределение семейного труда и осознавать его важность для укрепления целостности семьи. </w:t>
      </w:r>
    </w:p>
    <w:p w:rsidR="002E6D8F" w:rsidRPr="00845ADA" w:rsidRDefault="002E6D8F" w:rsidP="00845ADA">
      <w:pPr>
        <w:pStyle w:val="Default"/>
        <w:rPr>
          <w:color w:val="auto"/>
        </w:rPr>
      </w:pPr>
      <w:r w:rsidRPr="00845ADA">
        <w:rPr>
          <w:i/>
          <w:iCs/>
          <w:color w:val="auto"/>
        </w:rPr>
        <w:t xml:space="preserve">Тема 16. Семья в современном мире (практическое занятие). </w:t>
      </w:r>
    </w:p>
    <w:p w:rsidR="002E6D8F" w:rsidRPr="00845ADA" w:rsidRDefault="002E6D8F" w:rsidP="00845ADA">
      <w:pPr>
        <w:pStyle w:val="Default"/>
        <w:rPr>
          <w:color w:val="auto"/>
        </w:rPr>
      </w:pPr>
      <w:r w:rsidRPr="00845ADA">
        <w:rPr>
          <w:color w:val="auto"/>
        </w:rPr>
        <w:t xml:space="preserve">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 </w:t>
      </w:r>
    </w:p>
    <w:p w:rsidR="002E6D8F" w:rsidRPr="00845ADA" w:rsidRDefault="002E6D8F" w:rsidP="00845ADA">
      <w:pPr>
        <w:pStyle w:val="Default"/>
        <w:rPr>
          <w:color w:val="auto"/>
        </w:rPr>
      </w:pPr>
      <w:r w:rsidRPr="00845ADA">
        <w:rPr>
          <w:color w:val="auto"/>
        </w:rPr>
        <w:t xml:space="preserve">выделять особенности духовной культуры семьи в фольклоре и культуре различных народов на основе предметных знаний о культуре своего народа; </w:t>
      </w:r>
    </w:p>
    <w:p w:rsidR="002E6D8F" w:rsidRPr="00845ADA" w:rsidRDefault="002E6D8F" w:rsidP="00845ADA">
      <w:pPr>
        <w:pStyle w:val="Default"/>
        <w:rPr>
          <w:color w:val="auto"/>
        </w:rPr>
      </w:pPr>
      <w:r w:rsidRPr="00845ADA">
        <w:rPr>
          <w:color w:val="auto"/>
        </w:rPr>
        <w:t xml:space="preserve">предполагать и доказывать наличие взаимосвязи между культурой и духовно-нравственными ценностями семьи; </w:t>
      </w:r>
    </w:p>
    <w:p w:rsidR="002E6D8F" w:rsidRPr="00845ADA" w:rsidRDefault="002E6D8F" w:rsidP="00845ADA">
      <w:pPr>
        <w:pStyle w:val="Default"/>
        <w:rPr>
          <w:color w:val="auto"/>
        </w:rPr>
      </w:pPr>
      <w:r w:rsidRPr="00845ADA">
        <w:rPr>
          <w:color w:val="auto"/>
        </w:rPr>
        <w:t xml:space="preserve">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 </w:t>
      </w:r>
    </w:p>
    <w:p w:rsidR="002E6D8F" w:rsidRPr="00845ADA" w:rsidRDefault="002E6D8F" w:rsidP="00845ADA">
      <w:pPr>
        <w:pStyle w:val="Default"/>
        <w:rPr>
          <w:color w:val="auto"/>
        </w:rPr>
      </w:pPr>
      <w:r w:rsidRPr="00845ADA">
        <w:rPr>
          <w:b/>
          <w:bCs/>
          <w:color w:val="auto"/>
        </w:rPr>
        <w:t xml:space="preserve">Тематический блок 3. «Духовно-нравственное богатство личности» </w:t>
      </w:r>
    </w:p>
    <w:p w:rsidR="002E6D8F" w:rsidRPr="00845ADA" w:rsidRDefault="002E6D8F" w:rsidP="00845ADA">
      <w:pPr>
        <w:pStyle w:val="Default"/>
        <w:rPr>
          <w:color w:val="auto"/>
        </w:rPr>
      </w:pPr>
      <w:r w:rsidRPr="00845ADA">
        <w:rPr>
          <w:i/>
          <w:iCs/>
          <w:color w:val="auto"/>
        </w:rPr>
        <w:t xml:space="preserve">Тема 17. Личность – общество – культура. </w:t>
      </w:r>
    </w:p>
    <w:p w:rsidR="002E6D8F" w:rsidRPr="00845ADA" w:rsidRDefault="002E6D8F" w:rsidP="00845ADA">
      <w:pPr>
        <w:pStyle w:val="Default"/>
        <w:rPr>
          <w:color w:val="auto"/>
        </w:rPr>
      </w:pPr>
      <w:r w:rsidRPr="00845ADA">
        <w:rPr>
          <w:color w:val="auto"/>
        </w:rPr>
        <w:t xml:space="preserve">Знать и понимать значение термина «человек» в контексте духовно-нравственной культуры; </w:t>
      </w:r>
    </w:p>
    <w:p w:rsidR="002E6D8F" w:rsidRPr="00845ADA" w:rsidRDefault="002E6D8F" w:rsidP="00845ADA">
      <w:pPr>
        <w:pStyle w:val="Default"/>
        <w:rPr>
          <w:color w:val="auto"/>
        </w:rPr>
      </w:pPr>
      <w:r w:rsidRPr="00845ADA">
        <w:rPr>
          <w:color w:val="auto"/>
        </w:rPr>
        <w:t xml:space="preserve">уметь обосновать взаимосвязь и взаимообусловленность чело века и общества, человека и культуры; </w:t>
      </w:r>
    </w:p>
    <w:p w:rsidR="002E6D8F" w:rsidRPr="00845ADA" w:rsidRDefault="002E6D8F" w:rsidP="00845ADA">
      <w:pPr>
        <w:pStyle w:val="Default"/>
        <w:rPr>
          <w:color w:val="auto"/>
        </w:rPr>
      </w:pPr>
      <w:r w:rsidRPr="00845ADA">
        <w:rPr>
          <w:color w:val="auto"/>
        </w:rPr>
        <w:t xml:space="preserve">понимать и объяснять различия между обоснованием термина «личность» в быту, в контексте культуры и творчества; </w:t>
      </w:r>
    </w:p>
    <w:p w:rsidR="002E6D8F" w:rsidRPr="00845ADA" w:rsidRDefault="002E6D8F" w:rsidP="00845ADA">
      <w:pPr>
        <w:pStyle w:val="Default"/>
        <w:rPr>
          <w:color w:val="auto"/>
        </w:rPr>
      </w:pPr>
      <w:r w:rsidRPr="00845ADA">
        <w:rPr>
          <w:color w:val="auto"/>
        </w:rPr>
        <w:t xml:space="preserve">знать, что такое гуманизм, иметь представление о его источниках в культуре. </w:t>
      </w:r>
    </w:p>
    <w:p w:rsidR="002E6D8F" w:rsidRPr="00845ADA" w:rsidRDefault="002E6D8F" w:rsidP="00845ADA">
      <w:pPr>
        <w:pStyle w:val="Default"/>
        <w:rPr>
          <w:color w:val="auto"/>
        </w:rPr>
      </w:pPr>
      <w:r w:rsidRPr="00845ADA">
        <w:rPr>
          <w:i/>
          <w:iCs/>
          <w:color w:val="auto"/>
        </w:rPr>
        <w:t xml:space="preserve">Тема 18. Духовный мир человека. Человек – творец культуры. </w:t>
      </w:r>
    </w:p>
    <w:p w:rsidR="002E6D8F" w:rsidRPr="00845ADA" w:rsidRDefault="002E6D8F" w:rsidP="00845ADA">
      <w:pPr>
        <w:pStyle w:val="Default"/>
        <w:rPr>
          <w:color w:val="auto"/>
        </w:rPr>
      </w:pPr>
      <w:r w:rsidRPr="00845ADA">
        <w:rPr>
          <w:color w:val="auto"/>
        </w:rPr>
        <w:t xml:space="preserve">Знать значение термина «творчество» в нескольких аспектах и понимать границы их применимости; </w:t>
      </w:r>
    </w:p>
    <w:p w:rsidR="002E6D8F" w:rsidRPr="00845ADA" w:rsidRDefault="002E6D8F" w:rsidP="00845ADA">
      <w:pPr>
        <w:pStyle w:val="Default"/>
        <w:rPr>
          <w:color w:val="auto"/>
        </w:rPr>
      </w:pPr>
      <w:r w:rsidRPr="00845ADA">
        <w:rPr>
          <w:color w:val="auto"/>
        </w:rPr>
        <w:t xml:space="preserve">осознавать и доказывать важность морально- нравственных ограничений в творчестве; </w:t>
      </w:r>
    </w:p>
    <w:p w:rsidR="002E6D8F" w:rsidRPr="00845ADA" w:rsidRDefault="002E6D8F" w:rsidP="00845ADA">
      <w:pPr>
        <w:pStyle w:val="Default"/>
        <w:rPr>
          <w:color w:val="auto"/>
        </w:rPr>
      </w:pPr>
      <w:r w:rsidRPr="00845ADA">
        <w:rPr>
          <w:color w:val="auto"/>
        </w:rPr>
        <w:t xml:space="preserve">обосновывать важность творчества как реализацию духовно-нравственных ценностей человека; </w:t>
      </w:r>
    </w:p>
    <w:p w:rsidR="002E6D8F" w:rsidRPr="00845ADA" w:rsidRDefault="002E6D8F" w:rsidP="00845ADA">
      <w:pPr>
        <w:pStyle w:val="Default"/>
        <w:rPr>
          <w:color w:val="auto"/>
        </w:rPr>
      </w:pPr>
      <w:r w:rsidRPr="00845ADA">
        <w:rPr>
          <w:color w:val="auto"/>
        </w:rPr>
        <w:t xml:space="preserve">доказывать детерминированность творчества культурой своего этноса; </w:t>
      </w:r>
    </w:p>
    <w:p w:rsidR="00845ADA" w:rsidRDefault="002E6D8F" w:rsidP="00845ADA">
      <w:pPr>
        <w:pStyle w:val="Default"/>
        <w:rPr>
          <w:color w:val="auto"/>
        </w:rPr>
      </w:pPr>
      <w:r w:rsidRPr="00845ADA">
        <w:rPr>
          <w:color w:val="auto"/>
        </w:rPr>
        <w:t xml:space="preserve">знать и уметь объяснить взаимосвязь труда и творчества. </w:t>
      </w:r>
    </w:p>
    <w:p w:rsidR="002E6D8F" w:rsidRPr="00845ADA" w:rsidRDefault="002E6D8F" w:rsidP="00845ADA">
      <w:pPr>
        <w:pStyle w:val="Default"/>
        <w:rPr>
          <w:color w:val="auto"/>
        </w:rPr>
      </w:pPr>
      <w:r w:rsidRPr="00845ADA">
        <w:rPr>
          <w:i/>
          <w:iCs/>
          <w:color w:val="auto"/>
        </w:rPr>
        <w:t xml:space="preserve">Тема 19. Личность и духовно-нравственные ценности. </w:t>
      </w:r>
    </w:p>
    <w:p w:rsidR="002E6D8F" w:rsidRPr="00845ADA" w:rsidRDefault="002E6D8F" w:rsidP="00845ADA">
      <w:pPr>
        <w:pStyle w:val="Default"/>
        <w:rPr>
          <w:color w:val="auto"/>
        </w:rPr>
      </w:pPr>
      <w:r w:rsidRPr="00845ADA">
        <w:rPr>
          <w:color w:val="auto"/>
        </w:rPr>
        <w:t xml:space="preserve">Знать и уметь объяснить значение и роль морали и нравственности в жизни человека; </w:t>
      </w:r>
    </w:p>
    <w:p w:rsidR="002E6D8F" w:rsidRPr="00845ADA" w:rsidRDefault="002E6D8F" w:rsidP="00845ADA">
      <w:pPr>
        <w:pStyle w:val="Default"/>
        <w:rPr>
          <w:color w:val="auto"/>
        </w:rPr>
      </w:pPr>
      <w:r w:rsidRPr="00845ADA">
        <w:rPr>
          <w:color w:val="auto"/>
        </w:rPr>
        <w:t xml:space="preserve">обосновывать происхождение духовных ценностей, понимание идеалов добра и зла; </w:t>
      </w:r>
    </w:p>
    <w:p w:rsidR="002E6D8F" w:rsidRPr="00845ADA" w:rsidRDefault="002E6D8F" w:rsidP="00845ADA">
      <w:pPr>
        <w:pStyle w:val="Default"/>
        <w:rPr>
          <w:color w:val="auto"/>
        </w:rPr>
      </w:pPr>
      <w:r w:rsidRPr="00845ADA">
        <w:rPr>
          <w:color w:val="auto"/>
        </w:rPr>
        <w:t xml:space="preserve">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w:t>
      </w:r>
    </w:p>
    <w:p w:rsidR="002E6D8F" w:rsidRPr="00845ADA" w:rsidRDefault="002E6D8F" w:rsidP="00845ADA">
      <w:pPr>
        <w:pStyle w:val="Default"/>
        <w:rPr>
          <w:color w:val="auto"/>
        </w:rPr>
      </w:pPr>
      <w:r w:rsidRPr="00845ADA">
        <w:rPr>
          <w:b/>
          <w:bCs/>
          <w:color w:val="auto"/>
        </w:rPr>
        <w:t xml:space="preserve">Тематический блок 4. «Культурное единство России» </w:t>
      </w:r>
    </w:p>
    <w:p w:rsidR="002E6D8F" w:rsidRPr="00845ADA" w:rsidRDefault="002E6D8F" w:rsidP="00845ADA">
      <w:pPr>
        <w:pStyle w:val="Default"/>
        <w:rPr>
          <w:color w:val="auto"/>
        </w:rPr>
      </w:pPr>
      <w:r w:rsidRPr="00845ADA">
        <w:rPr>
          <w:i/>
          <w:iCs/>
          <w:color w:val="auto"/>
        </w:rPr>
        <w:t xml:space="preserve">Тема 20. Историческая память как духовно-нравственная ценность. </w:t>
      </w:r>
    </w:p>
    <w:p w:rsidR="002E6D8F" w:rsidRPr="00845ADA" w:rsidRDefault="002E6D8F" w:rsidP="00845ADA">
      <w:pPr>
        <w:pStyle w:val="Default"/>
        <w:rPr>
          <w:color w:val="auto"/>
        </w:rPr>
      </w:pPr>
      <w:r w:rsidRPr="00845ADA">
        <w:rPr>
          <w:color w:val="auto"/>
        </w:rPr>
        <w:t xml:space="preserve">Понимать и уметь объяснять суть термина «история», знать основные исторические периоды и уметь выделять их сущностные черты; </w:t>
      </w:r>
    </w:p>
    <w:p w:rsidR="002E6D8F" w:rsidRPr="00845ADA" w:rsidRDefault="002E6D8F" w:rsidP="00845ADA">
      <w:pPr>
        <w:pStyle w:val="Default"/>
        <w:rPr>
          <w:color w:val="auto"/>
        </w:rPr>
      </w:pPr>
      <w:r w:rsidRPr="00845ADA">
        <w:rPr>
          <w:color w:val="auto"/>
        </w:rPr>
        <w:t xml:space="preserve">иметь представление о значении и функциях изучения истории; </w:t>
      </w:r>
    </w:p>
    <w:p w:rsidR="002E6D8F" w:rsidRPr="00845ADA" w:rsidRDefault="002E6D8F" w:rsidP="00845ADA">
      <w:pPr>
        <w:pStyle w:val="Default"/>
        <w:rPr>
          <w:color w:val="auto"/>
        </w:rPr>
      </w:pPr>
      <w:r w:rsidRPr="00845ADA">
        <w:rPr>
          <w:color w:val="auto"/>
        </w:rPr>
        <w:t xml:space="preserve">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 </w:t>
      </w:r>
    </w:p>
    <w:p w:rsidR="002E6D8F" w:rsidRPr="00845ADA" w:rsidRDefault="002E6D8F" w:rsidP="00845ADA">
      <w:pPr>
        <w:pStyle w:val="Default"/>
        <w:rPr>
          <w:color w:val="auto"/>
        </w:rPr>
      </w:pPr>
      <w:r w:rsidRPr="00845ADA">
        <w:rPr>
          <w:i/>
          <w:iCs/>
          <w:color w:val="auto"/>
        </w:rPr>
        <w:t xml:space="preserve">Тема 21. Литература как язык культуры. </w:t>
      </w:r>
    </w:p>
    <w:p w:rsidR="002E6D8F" w:rsidRPr="00845ADA" w:rsidRDefault="002E6D8F" w:rsidP="00845ADA">
      <w:pPr>
        <w:pStyle w:val="Default"/>
        <w:rPr>
          <w:color w:val="auto"/>
        </w:rPr>
      </w:pPr>
      <w:r w:rsidRPr="00845ADA">
        <w:rPr>
          <w:color w:val="auto"/>
        </w:rPr>
        <w:t xml:space="preserve">Знать и понимать отличия литературы от других видов художественного творчества; </w:t>
      </w:r>
    </w:p>
    <w:p w:rsidR="002E6D8F" w:rsidRPr="00845ADA" w:rsidRDefault="002E6D8F" w:rsidP="00845ADA">
      <w:pPr>
        <w:pStyle w:val="Default"/>
        <w:rPr>
          <w:color w:val="auto"/>
        </w:rPr>
      </w:pPr>
      <w:r w:rsidRPr="00845ADA">
        <w:rPr>
          <w:color w:val="auto"/>
        </w:rPr>
        <w:t xml:space="preserve">рассказывать об особенностях литературного повествования, выделять простые выразительные средства литературного языка; </w:t>
      </w:r>
    </w:p>
    <w:p w:rsidR="002E6D8F" w:rsidRPr="00845ADA" w:rsidRDefault="002E6D8F" w:rsidP="00845ADA">
      <w:pPr>
        <w:pStyle w:val="Default"/>
        <w:rPr>
          <w:color w:val="auto"/>
        </w:rPr>
      </w:pPr>
      <w:r w:rsidRPr="00845ADA">
        <w:rPr>
          <w:color w:val="auto"/>
        </w:rPr>
        <w:t xml:space="preserve">обосновывать и доказывать важность литературы как культурного явления, как формы трансляции культурных ценностей; </w:t>
      </w:r>
    </w:p>
    <w:p w:rsidR="002E6D8F" w:rsidRPr="00845ADA" w:rsidRDefault="002E6D8F" w:rsidP="00845ADA">
      <w:pPr>
        <w:pStyle w:val="Default"/>
        <w:rPr>
          <w:color w:val="auto"/>
        </w:rPr>
      </w:pPr>
      <w:r w:rsidRPr="00845ADA">
        <w:rPr>
          <w:color w:val="auto"/>
        </w:rPr>
        <w:t xml:space="preserve">находить и обозначать средства выражения морального и нравственного смысла в литературных произведениях. </w:t>
      </w:r>
    </w:p>
    <w:p w:rsidR="002E6D8F" w:rsidRPr="00845ADA" w:rsidRDefault="002E6D8F" w:rsidP="00845ADA">
      <w:pPr>
        <w:pStyle w:val="Default"/>
        <w:rPr>
          <w:color w:val="auto"/>
        </w:rPr>
      </w:pPr>
      <w:r w:rsidRPr="00845ADA">
        <w:rPr>
          <w:i/>
          <w:iCs/>
          <w:color w:val="auto"/>
        </w:rPr>
        <w:t xml:space="preserve">Тема 22. Взаимовлияние культур. </w:t>
      </w:r>
    </w:p>
    <w:p w:rsidR="002E6D8F" w:rsidRPr="00845ADA" w:rsidRDefault="002E6D8F" w:rsidP="00845ADA">
      <w:pPr>
        <w:pStyle w:val="Default"/>
        <w:rPr>
          <w:color w:val="auto"/>
        </w:rPr>
      </w:pPr>
      <w:r w:rsidRPr="00845ADA">
        <w:rPr>
          <w:color w:val="auto"/>
        </w:rPr>
        <w:t xml:space="preserve">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 </w:t>
      </w:r>
    </w:p>
    <w:p w:rsidR="002E6D8F" w:rsidRPr="00845ADA" w:rsidRDefault="002E6D8F" w:rsidP="00845ADA">
      <w:pPr>
        <w:pStyle w:val="Default"/>
        <w:rPr>
          <w:color w:val="auto"/>
        </w:rPr>
      </w:pPr>
      <w:r w:rsidRPr="00845ADA">
        <w:rPr>
          <w:color w:val="auto"/>
        </w:rPr>
        <w:t xml:space="preserve">понимать и обосновывать важность сохранения культурного наследия; </w:t>
      </w:r>
    </w:p>
    <w:p w:rsidR="002E6D8F" w:rsidRPr="00845ADA" w:rsidRDefault="002E6D8F" w:rsidP="00845ADA">
      <w:pPr>
        <w:pStyle w:val="Default"/>
        <w:rPr>
          <w:color w:val="auto"/>
        </w:rPr>
      </w:pPr>
      <w:r w:rsidRPr="00845ADA">
        <w:rPr>
          <w:color w:val="auto"/>
        </w:rPr>
        <w:t xml:space="preserve">знать, что такое глобализация, уметь приводить примеры межкультурной коммуникации как способа формирования общих духовно-нравственных ценностей. </w:t>
      </w:r>
    </w:p>
    <w:p w:rsidR="002E6D8F" w:rsidRPr="00845ADA" w:rsidRDefault="002E6D8F" w:rsidP="00845ADA">
      <w:pPr>
        <w:pStyle w:val="Default"/>
        <w:rPr>
          <w:color w:val="auto"/>
        </w:rPr>
      </w:pPr>
      <w:r w:rsidRPr="00845ADA">
        <w:rPr>
          <w:i/>
          <w:iCs/>
          <w:color w:val="auto"/>
        </w:rPr>
        <w:t xml:space="preserve">Тема 23. Духовно-нравственные ценности российского народа. </w:t>
      </w:r>
    </w:p>
    <w:p w:rsidR="002E6D8F" w:rsidRPr="00845ADA" w:rsidRDefault="002E6D8F" w:rsidP="00845ADA">
      <w:pPr>
        <w:pStyle w:val="Default"/>
        <w:rPr>
          <w:color w:val="auto"/>
        </w:rPr>
      </w:pPr>
      <w:r w:rsidRPr="00845ADA">
        <w:rPr>
          <w:color w:val="auto"/>
        </w:rPr>
        <w:t xml:space="preserve">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w:t>
      </w:r>
    </w:p>
    <w:p w:rsidR="002E6D8F" w:rsidRPr="00845ADA" w:rsidRDefault="002E6D8F" w:rsidP="00845ADA">
      <w:pPr>
        <w:pStyle w:val="Default"/>
        <w:rPr>
          <w:color w:val="auto"/>
        </w:rPr>
      </w:pPr>
      <w:r w:rsidRPr="00845ADA">
        <w:rPr>
          <w:color w:val="auto"/>
        </w:rPr>
        <w:t xml:space="preserve">осознавать духовно-нравственные ценности в качестве базовых общегражданских ценностей российского общества и уметь доказывать это. </w:t>
      </w:r>
    </w:p>
    <w:p w:rsidR="002E6D8F" w:rsidRPr="00845ADA" w:rsidRDefault="002E6D8F" w:rsidP="00845ADA">
      <w:pPr>
        <w:pStyle w:val="Default"/>
        <w:rPr>
          <w:color w:val="auto"/>
        </w:rPr>
      </w:pPr>
      <w:r w:rsidRPr="00845ADA">
        <w:rPr>
          <w:i/>
          <w:iCs/>
          <w:color w:val="auto"/>
        </w:rPr>
        <w:t xml:space="preserve">Тема 24. Регионы России: культурное многообразие. </w:t>
      </w:r>
    </w:p>
    <w:p w:rsidR="002E6D8F" w:rsidRPr="00845ADA" w:rsidRDefault="002E6D8F" w:rsidP="00845ADA">
      <w:pPr>
        <w:pStyle w:val="Default"/>
        <w:rPr>
          <w:color w:val="auto"/>
        </w:rPr>
      </w:pPr>
      <w:r w:rsidRPr="00845ADA">
        <w:rPr>
          <w:color w:val="auto"/>
        </w:rPr>
        <w:t xml:space="preserve">Понимать принципы федеративного устройства России и концепт «полиэтничность»; </w:t>
      </w:r>
    </w:p>
    <w:p w:rsidR="002E6D8F" w:rsidRPr="00845ADA" w:rsidRDefault="002E6D8F" w:rsidP="00845ADA">
      <w:pPr>
        <w:pStyle w:val="Default"/>
        <w:rPr>
          <w:color w:val="auto"/>
        </w:rPr>
      </w:pPr>
      <w:r w:rsidRPr="00845ADA">
        <w:rPr>
          <w:color w:val="auto"/>
        </w:rPr>
        <w:t xml:space="preserve">называть основные этносы Российской Федерации и регионы, где они традиционно проживают; </w:t>
      </w:r>
    </w:p>
    <w:p w:rsidR="002E6D8F" w:rsidRPr="00845ADA" w:rsidRDefault="002E6D8F" w:rsidP="00845ADA">
      <w:pPr>
        <w:pStyle w:val="Default"/>
        <w:rPr>
          <w:color w:val="auto"/>
        </w:rPr>
      </w:pPr>
      <w:r w:rsidRPr="00845ADA">
        <w:rPr>
          <w:color w:val="auto"/>
        </w:rPr>
        <w:t xml:space="preserve">уметь объяснить значение словосочетаний «многонациональный народ Российской Федерации», «государствообразующий народ», «титульный этнос»; </w:t>
      </w:r>
    </w:p>
    <w:p w:rsidR="002E6D8F" w:rsidRPr="00845ADA" w:rsidRDefault="002E6D8F" w:rsidP="00845ADA">
      <w:pPr>
        <w:pStyle w:val="Default"/>
        <w:rPr>
          <w:color w:val="auto"/>
        </w:rPr>
      </w:pPr>
      <w:r w:rsidRPr="00845ADA">
        <w:rPr>
          <w:color w:val="auto"/>
        </w:rPr>
        <w:t xml:space="preserve">понимать ценность многообразия культурных укладов народов Российской Федерации; </w:t>
      </w:r>
    </w:p>
    <w:p w:rsidR="002E6D8F" w:rsidRPr="00845ADA" w:rsidRDefault="002E6D8F" w:rsidP="00845ADA">
      <w:pPr>
        <w:pStyle w:val="Default"/>
        <w:rPr>
          <w:color w:val="auto"/>
        </w:rPr>
      </w:pPr>
      <w:r w:rsidRPr="00845ADA">
        <w:rPr>
          <w:color w:val="auto"/>
        </w:rPr>
        <w:t xml:space="preserve">демонстрировать готовность к сохранению межнационального и межрелигиозного согласия в России; </w:t>
      </w:r>
    </w:p>
    <w:p w:rsidR="002E6D8F" w:rsidRPr="00845ADA" w:rsidRDefault="002E6D8F" w:rsidP="00845ADA">
      <w:pPr>
        <w:pStyle w:val="Default"/>
        <w:rPr>
          <w:color w:val="auto"/>
        </w:rPr>
      </w:pPr>
      <w:r w:rsidRPr="00845ADA">
        <w:rPr>
          <w:color w:val="auto"/>
        </w:rPr>
        <w:t xml:space="preserve">уметь выделять общие черты в культуре различных народов, обосновывать их значение и причины. </w:t>
      </w:r>
    </w:p>
    <w:p w:rsidR="002E6D8F" w:rsidRPr="00845ADA" w:rsidRDefault="002E6D8F" w:rsidP="00845ADA">
      <w:pPr>
        <w:pStyle w:val="Default"/>
        <w:rPr>
          <w:color w:val="auto"/>
        </w:rPr>
      </w:pPr>
      <w:r w:rsidRPr="00845ADA">
        <w:rPr>
          <w:i/>
          <w:iCs/>
          <w:color w:val="auto"/>
        </w:rPr>
        <w:t xml:space="preserve">Тема 25. Праздники в культуре народов России. </w:t>
      </w:r>
    </w:p>
    <w:p w:rsidR="002E6D8F" w:rsidRPr="00845ADA" w:rsidRDefault="002E6D8F" w:rsidP="00845ADA">
      <w:pPr>
        <w:pStyle w:val="Default"/>
        <w:rPr>
          <w:color w:val="auto"/>
        </w:rPr>
      </w:pPr>
      <w:r w:rsidRPr="00845ADA">
        <w:rPr>
          <w:color w:val="auto"/>
        </w:rPr>
        <w:t xml:space="preserve">Иметь представление о природе праздников и обосновывать их важность как элементов культуры; </w:t>
      </w:r>
    </w:p>
    <w:p w:rsidR="002E6D8F" w:rsidRPr="00845ADA" w:rsidRDefault="002E6D8F" w:rsidP="00845ADA">
      <w:pPr>
        <w:pStyle w:val="Default"/>
        <w:rPr>
          <w:color w:val="auto"/>
        </w:rPr>
      </w:pPr>
      <w:r w:rsidRPr="00845ADA">
        <w:rPr>
          <w:color w:val="auto"/>
        </w:rPr>
        <w:t xml:space="preserve">устанавливать взаимосвязь праздников и культурного уклада; </w:t>
      </w:r>
    </w:p>
    <w:p w:rsidR="002E6D8F" w:rsidRPr="00845ADA" w:rsidRDefault="002E6D8F" w:rsidP="00845ADA">
      <w:pPr>
        <w:pStyle w:val="Default"/>
        <w:rPr>
          <w:color w:val="auto"/>
        </w:rPr>
      </w:pPr>
      <w:r w:rsidRPr="00845ADA">
        <w:rPr>
          <w:color w:val="auto"/>
        </w:rPr>
        <w:t xml:space="preserve">различать основные типы праздников; </w:t>
      </w:r>
    </w:p>
    <w:p w:rsidR="002E6D8F" w:rsidRPr="00845ADA" w:rsidRDefault="002E6D8F" w:rsidP="00845ADA">
      <w:pPr>
        <w:pStyle w:val="Default"/>
        <w:rPr>
          <w:color w:val="auto"/>
        </w:rPr>
      </w:pPr>
      <w:r w:rsidRPr="00845ADA">
        <w:rPr>
          <w:color w:val="auto"/>
        </w:rPr>
        <w:t xml:space="preserve">уметь рассказывать о праздничных традициях народов России и собственной семьи; </w:t>
      </w:r>
    </w:p>
    <w:p w:rsidR="002E6D8F" w:rsidRPr="00845ADA" w:rsidRDefault="002E6D8F" w:rsidP="00845ADA">
      <w:pPr>
        <w:pStyle w:val="Default"/>
        <w:rPr>
          <w:color w:val="auto"/>
        </w:rPr>
      </w:pPr>
      <w:r w:rsidRPr="00845ADA">
        <w:rPr>
          <w:color w:val="auto"/>
        </w:rPr>
        <w:t xml:space="preserve">анализировать связь праздников и истории, культуры народов России; </w:t>
      </w:r>
    </w:p>
    <w:p w:rsidR="002E6D8F" w:rsidRPr="00845ADA" w:rsidRDefault="002E6D8F" w:rsidP="00845ADA">
      <w:pPr>
        <w:pStyle w:val="Default"/>
        <w:rPr>
          <w:color w:val="auto"/>
        </w:rPr>
      </w:pPr>
      <w:r w:rsidRPr="00845ADA">
        <w:rPr>
          <w:color w:val="auto"/>
        </w:rPr>
        <w:t xml:space="preserve">понимать основной смысл семейных праздников; </w:t>
      </w:r>
    </w:p>
    <w:p w:rsidR="002E6D8F" w:rsidRPr="00845ADA" w:rsidRDefault="002E6D8F" w:rsidP="00845ADA">
      <w:pPr>
        <w:pStyle w:val="Default"/>
        <w:rPr>
          <w:color w:val="auto"/>
        </w:rPr>
      </w:pPr>
      <w:r w:rsidRPr="00845ADA">
        <w:rPr>
          <w:color w:val="auto"/>
        </w:rPr>
        <w:t xml:space="preserve">определять нравственный смысл праздников народов России; </w:t>
      </w:r>
    </w:p>
    <w:p w:rsidR="002E6D8F" w:rsidRPr="00845ADA" w:rsidRDefault="002E6D8F" w:rsidP="00845ADA">
      <w:pPr>
        <w:pStyle w:val="Default"/>
        <w:rPr>
          <w:color w:val="auto"/>
        </w:rPr>
      </w:pPr>
      <w:r w:rsidRPr="00845ADA">
        <w:rPr>
          <w:color w:val="auto"/>
        </w:rPr>
        <w:t xml:space="preserve">осознавать значение праздников как элементов культурной памяти народов России, как воплощение духовно-нравственных идеалов. </w:t>
      </w:r>
    </w:p>
    <w:p w:rsidR="002E6D8F" w:rsidRPr="00845ADA" w:rsidRDefault="002E6D8F" w:rsidP="00845ADA">
      <w:pPr>
        <w:pStyle w:val="Default"/>
        <w:rPr>
          <w:color w:val="auto"/>
        </w:rPr>
      </w:pPr>
      <w:r w:rsidRPr="00845ADA">
        <w:rPr>
          <w:i/>
          <w:iCs/>
          <w:color w:val="auto"/>
        </w:rPr>
        <w:t xml:space="preserve">Тема 26. Памятники архитектуры народов России. </w:t>
      </w:r>
    </w:p>
    <w:p w:rsidR="002E6D8F" w:rsidRPr="00845ADA" w:rsidRDefault="002E6D8F" w:rsidP="00845ADA">
      <w:pPr>
        <w:pStyle w:val="Default"/>
        <w:rPr>
          <w:color w:val="auto"/>
        </w:rPr>
      </w:pPr>
      <w:r w:rsidRPr="00845ADA">
        <w:rPr>
          <w:color w:val="auto"/>
        </w:rPr>
        <w:t xml:space="preserve">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 </w:t>
      </w:r>
    </w:p>
    <w:p w:rsidR="002E6D8F" w:rsidRPr="00845ADA" w:rsidRDefault="002E6D8F" w:rsidP="00845ADA">
      <w:pPr>
        <w:pStyle w:val="Default"/>
        <w:rPr>
          <w:color w:val="auto"/>
        </w:rPr>
      </w:pPr>
      <w:r w:rsidRPr="00845ADA">
        <w:rPr>
          <w:color w:val="auto"/>
        </w:rPr>
        <w:t xml:space="preserve">понимать взаимосвязь между типом жилищ и типом хозяйственной деятельности; </w:t>
      </w:r>
    </w:p>
    <w:p w:rsidR="002E6D8F" w:rsidRPr="00845ADA" w:rsidRDefault="002E6D8F" w:rsidP="00845ADA">
      <w:pPr>
        <w:pStyle w:val="Default"/>
        <w:rPr>
          <w:color w:val="auto"/>
        </w:rPr>
      </w:pPr>
      <w:r w:rsidRPr="00845ADA">
        <w:rPr>
          <w:color w:val="auto"/>
        </w:rPr>
        <w:t xml:space="preserve">осознавать и уметь охарактеризовать связь между уровнем научно-технического развития и типами жилищ; </w:t>
      </w:r>
    </w:p>
    <w:p w:rsidR="002E6D8F" w:rsidRPr="00845ADA" w:rsidRDefault="002E6D8F" w:rsidP="00845ADA">
      <w:pPr>
        <w:pStyle w:val="Default"/>
        <w:rPr>
          <w:color w:val="auto"/>
        </w:rPr>
      </w:pPr>
      <w:r w:rsidRPr="00845ADA">
        <w:rPr>
          <w:color w:val="auto"/>
        </w:rPr>
        <w:t xml:space="preserve">осознавать и уметь объяснять взаимосвязь между особенностями архитектуры и духовно-нравственными ценностями народов России; </w:t>
      </w:r>
    </w:p>
    <w:p w:rsidR="00845ADA" w:rsidRDefault="002E6D8F" w:rsidP="00845ADA">
      <w:pPr>
        <w:pStyle w:val="Default"/>
        <w:rPr>
          <w:color w:val="auto"/>
        </w:rPr>
      </w:pPr>
      <w:r w:rsidRPr="00845ADA">
        <w:rPr>
          <w:color w:val="auto"/>
        </w:rPr>
        <w:t xml:space="preserve">устанавливать связь между историей памятника и историей края, характеризовать памятники истории и культуры; </w:t>
      </w:r>
    </w:p>
    <w:p w:rsidR="002E6D8F" w:rsidRPr="00845ADA" w:rsidRDefault="002E6D8F" w:rsidP="00845ADA">
      <w:pPr>
        <w:pStyle w:val="Default"/>
        <w:rPr>
          <w:color w:val="auto"/>
        </w:rPr>
      </w:pPr>
      <w:r w:rsidRPr="00845ADA">
        <w:rPr>
          <w:color w:val="auto"/>
        </w:rPr>
        <w:t xml:space="preserve">иметь представление о нравственном и научном смысле краеведческой работы. </w:t>
      </w:r>
    </w:p>
    <w:p w:rsidR="002E6D8F" w:rsidRPr="00845ADA" w:rsidRDefault="002E6D8F" w:rsidP="00845ADA">
      <w:pPr>
        <w:pStyle w:val="Default"/>
        <w:rPr>
          <w:color w:val="auto"/>
        </w:rPr>
      </w:pPr>
      <w:r w:rsidRPr="00845ADA">
        <w:rPr>
          <w:i/>
          <w:iCs/>
          <w:color w:val="auto"/>
        </w:rPr>
        <w:t xml:space="preserve">Тема 27. Музыкальная культура народов России. </w:t>
      </w:r>
    </w:p>
    <w:p w:rsidR="002E6D8F" w:rsidRPr="00845ADA" w:rsidRDefault="002E6D8F" w:rsidP="00845ADA">
      <w:pPr>
        <w:pStyle w:val="Default"/>
        <w:rPr>
          <w:color w:val="auto"/>
        </w:rPr>
      </w:pPr>
      <w:r w:rsidRPr="00845ADA">
        <w:rPr>
          <w:color w:val="auto"/>
        </w:rPr>
        <w:t xml:space="preserve">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 </w:t>
      </w:r>
    </w:p>
    <w:p w:rsidR="002E6D8F" w:rsidRPr="00845ADA" w:rsidRDefault="002E6D8F" w:rsidP="00845ADA">
      <w:pPr>
        <w:pStyle w:val="Default"/>
        <w:rPr>
          <w:color w:val="auto"/>
        </w:rPr>
      </w:pPr>
      <w:r w:rsidRPr="00845ADA">
        <w:rPr>
          <w:color w:val="auto"/>
        </w:rPr>
        <w:t xml:space="preserve">обосновывать и доказывать важность музыки как культурного явления, как формы трансляции культурных ценностей; </w:t>
      </w:r>
    </w:p>
    <w:p w:rsidR="002E6D8F" w:rsidRPr="00845ADA" w:rsidRDefault="002E6D8F" w:rsidP="00845ADA">
      <w:pPr>
        <w:pStyle w:val="Default"/>
        <w:rPr>
          <w:color w:val="auto"/>
        </w:rPr>
      </w:pPr>
      <w:r w:rsidRPr="00845ADA">
        <w:rPr>
          <w:color w:val="auto"/>
        </w:rPr>
        <w:t xml:space="preserve">находить и обозначать средства выражения морального и нравственного смысла музыкальных произведений; </w:t>
      </w:r>
    </w:p>
    <w:p w:rsidR="002E6D8F" w:rsidRPr="00845ADA" w:rsidRDefault="002E6D8F" w:rsidP="00845ADA">
      <w:pPr>
        <w:pStyle w:val="Default"/>
        <w:rPr>
          <w:color w:val="auto"/>
        </w:rPr>
      </w:pPr>
      <w:r w:rsidRPr="00845ADA">
        <w:rPr>
          <w:color w:val="auto"/>
        </w:rPr>
        <w:t xml:space="preserve">знать основные темы музыкального творчества народов России, народные инструменты. </w:t>
      </w:r>
    </w:p>
    <w:p w:rsidR="002E6D8F" w:rsidRPr="00845ADA" w:rsidRDefault="002E6D8F" w:rsidP="00845ADA">
      <w:pPr>
        <w:pStyle w:val="Default"/>
        <w:rPr>
          <w:color w:val="auto"/>
        </w:rPr>
      </w:pPr>
      <w:r w:rsidRPr="00845ADA">
        <w:rPr>
          <w:i/>
          <w:iCs/>
          <w:color w:val="auto"/>
        </w:rPr>
        <w:t xml:space="preserve">Тема 28. Изобразительное искусство народов России. </w:t>
      </w:r>
    </w:p>
    <w:p w:rsidR="002E6D8F" w:rsidRPr="00845ADA" w:rsidRDefault="002E6D8F" w:rsidP="00845ADA">
      <w:pPr>
        <w:pStyle w:val="Default"/>
        <w:rPr>
          <w:color w:val="auto"/>
        </w:rPr>
      </w:pPr>
      <w:r w:rsidRPr="00845ADA">
        <w:rPr>
          <w:color w:val="auto"/>
        </w:rPr>
        <w:t xml:space="preserve">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 </w:t>
      </w:r>
    </w:p>
    <w:p w:rsidR="002E6D8F" w:rsidRPr="00845ADA" w:rsidRDefault="002E6D8F" w:rsidP="00845ADA">
      <w:pPr>
        <w:pStyle w:val="Default"/>
        <w:rPr>
          <w:color w:val="auto"/>
        </w:rPr>
      </w:pPr>
      <w:r w:rsidRPr="00845ADA">
        <w:rPr>
          <w:color w:val="auto"/>
        </w:rPr>
        <w:t xml:space="preserve">уметь объяснить, что такое скульптура, живопись, графика, фольклорные орнаменты; </w:t>
      </w:r>
    </w:p>
    <w:p w:rsidR="002E6D8F" w:rsidRPr="00845ADA" w:rsidRDefault="002E6D8F" w:rsidP="00845ADA">
      <w:pPr>
        <w:pStyle w:val="Default"/>
        <w:rPr>
          <w:color w:val="auto"/>
        </w:rPr>
      </w:pPr>
      <w:r w:rsidRPr="00845ADA">
        <w:rPr>
          <w:color w:val="auto"/>
        </w:rPr>
        <w:t xml:space="preserve">обосновывать и доказывать важность изобразительного искусства как культурного явления, как формы трансляции культурных ценностей; </w:t>
      </w:r>
    </w:p>
    <w:p w:rsidR="002E6D8F" w:rsidRPr="00845ADA" w:rsidRDefault="002E6D8F" w:rsidP="00845ADA">
      <w:pPr>
        <w:pStyle w:val="Default"/>
        <w:rPr>
          <w:color w:val="auto"/>
        </w:rPr>
      </w:pPr>
      <w:r w:rsidRPr="00845ADA">
        <w:rPr>
          <w:color w:val="auto"/>
        </w:rPr>
        <w:t xml:space="preserve">находить и обозначать средства выражения морального и нравственного смысла изобразительного искусства; </w:t>
      </w:r>
    </w:p>
    <w:p w:rsidR="002E6D8F" w:rsidRPr="00845ADA" w:rsidRDefault="002E6D8F" w:rsidP="00845ADA">
      <w:pPr>
        <w:pStyle w:val="Default"/>
        <w:rPr>
          <w:color w:val="auto"/>
        </w:rPr>
      </w:pPr>
      <w:r w:rsidRPr="00845ADA">
        <w:rPr>
          <w:color w:val="auto"/>
        </w:rPr>
        <w:t xml:space="preserve">знать основные темы изобразительного искусства народов России. </w:t>
      </w:r>
    </w:p>
    <w:p w:rsidR="002E6D8F" w:rsidRPr="00845ADA" w:rsidRDefault="002E6D8F" w:rsidP="00845ADA">
      <w:pPr>
        <w:pStyle w:val="Default"/>
        <w:rPr>
          <w:color w:val="auto"/>
        </w:rPr>
      </w:pPr>
      <w:r w:rsidRPr="00845ADA">
        <w:rPr>
          <w:i/>
          <w:iCs/>
          <w:color w:val="auto"/>
        </w:rPr>
        <w:t xml:space="preserve">Тема 29. Фольклор и литература народов России. </w:t>
      </w:r>
    </w:p>
    <w:p w:rsidR="002E6D8F" w:rsidRPr="00845ADA" w:rsidRDefault="002E6D8F" w:rsidP="00845ADA">
      <w:pPr>
        <w:pStyle w:val="Default"/>
        <w:rPr>
          <w:color w:val="auto"/>
        </w:rPr>
      </w:pPr>
      <w:r w:rsidRPr="00845ADA">
        <w:rPr>
          <w:color w:val="auto"/>
        </w:rPr>
        <w:t xml:space="preserve">Знать и понимать, что такое пословицы и поговорки, обосновывать важность и нужность этих языковых выразительных средств; </w:t>
      </w:r>
    </w:p>
    <w:p w:rsidR="002E6D8F" w:rsidRPr="00845ADA" w:rsidRDefault="002E6D8F" w:rsidP="00845ADA">
      <w:pPr>
        <w:pStyle w:val="Default"/>
        <w:rPr>
          <w:color w:val="auto"/>
        </w:rPr>
      </w:pPr>
      <w:r w:rsidRPr="00845ADA">
        <w:rPr>
          <w:color w:val="auto"/>
        </w:rPr>
        <w:t xml:space="preserve">понимать и объяснять, что такое эпос, миф, сказка, былина, песня; </w:t>
      </w:r>
    </w:p>
    <w:p w:rsidR="002E6D8F" w:rsidRPr="00845ADA" w:rsidRDefault="002E6D8F" w:rsidP="00845ADA">
      <w:pPr>
        <w:pStyle w:val="Default"/>
        <w:rPr>
          <w:color w:val="auto"/>
        </w:rPr>
      </w:pPr>
      <w:r w:rsidRPr="00845ADA">
        <w:rPr>
          <w:color w:val="auto"/>
        </w:rPr>
        <w:t xml:space="preserve">воспринимать и объяснять на примерах важность понимания фольклора как отражения истории народа и его ценностей, морали и нравственности; </w:t>
      </w:r>
    </w:p>
    <w:p w:rsidR="002E6D8F" w:rsidRPr="00845ADA" w:rsidRDefault="002E6D8F" w:rsidP="00845ADA">
      <w:pPr>
        <w:pStyle w:val="Default"/>
        <w:rPr>
          <w:color w:val="auto"/>
        </w:rPr>
      </w:pPr>
      <w:r w:rsidRPr="00845ADA">
        <w:rPr>
          <w:color w:val="auto"/>
        </w:rPr>
        <w:t xml:space="preserve">знать, что такое национальная литература и каковы её выразительные средства; </w:t>
      </w:r>
    </w:p>
    <w:p w:rsidR="002E6D8F" w:rsidRPr="00845ADA" w:rsidRDefault="002E6D8F" w:rsidP="00845ADA">
      <w:pPr>
        <w:pStyle w:val="Default"/>
        <w:rPr>
          <w:color w:val="auto"/>
        </w:rPr>
      </w:pPr>
      <w:r w:rsidRPr="00845ADA">
        <w:rPr>
          <w:color w:val="auto"/>
        </w:rPr>
        <w:t xml:space="preserve">оценивать морально-нравственный потенциал национальной литературы. </w:t>
      </w:r>
    </w:p>
    <w:p w:rsidR="002E6D8F" w:rsidRPr="00845ADA" w:rsidRDefault="002E6D8F" w:rsidP="00845ADA">
      <w:pPr>
        <w:pStyle w:val="Default"/>
        <w:rPr>
          <w:color w:val="auto"/>
        </w:rPr>
      </w:pPr>
      <w:r w:rsidRPr="00845ADA">
        <w:rPr>
          <w:i/>
          <w:iCs/>
          <w:color w:val="auto"/>
        </w:rPr>
        <w:t xml:space="preserve">Тема 30. Бытовые традиции народов России: пища, одежда, дом. </w:t>
      </w:r>
    </w:p>
    <w:p w:rsidR="002E6D8F" w:rsidRPr="00845ADA" w:rsidRDefault="002E6D8F" w:rsidP="00845ADA">
      <w:pPr>
        <w:pStyle w:val="Default"/>
        <w:rPr>
          <w:color w:val="auto"/>
        </w:rPr>
      </w:pPr>
      <w:r w:rsidRPr="00845ADA">
        <w:rPr>
          <w:color w:val="auto"/>
        </w:rPr>
        <w:t xml:space="preserve">Знать и уметь объяснить взаимосвязь между бытом и природными условиями проживания народа на примерах из истории и культуры своего региона; </w:t>
      </w:r>
    </w:p>
    <w:p w:rsidR="002E6D8F" w:rsidRPr="00845ADA" w:rsidRDefault="002E6D8F" w:rsidP="00845ADA">
      <w:pPr>
        <w:pStyle w:val="Default"/>
        <w:rPr>
          <w:color w:val="auto"/>
        </w:rPr>
      </w:pPr>
      <w:r w:rsidRPr="00845ADA">
        <w:rPr>
          <w:color w:val="auto"/>
        </w:rPr>
        <w:t xml:space="preserve">уметь доказывать и отстаивать важность сохранения и развития культурных, духовно-нравственных, семейных и этнических традиций, многообразия культур; </w:t>
      </w:r>
    </w:p>
    <w:p w:rsidR="00845ADA" w:rsidRDefault="002E6D8F" w:rsidP="00845ADA">
      <w:pPr>
        <w:pStyle w:val="Default"/>
        <w:rPr>
          <w:color w:val="auto"/>
        </w:rPr>
      </w:pPr>
      <w:r w:rsidRPr="00845ADA">
        <w:rPr>
          <w:color w:val="auto"/>
        </w:rPr>
        <w:t xml:space="preserve">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 </w:t>
      </w:r>
    </w:p>
    <w:p w:rsidR="002E6D8F" w:rsidRPr="00845ADA" w:rsidRDefault="002E6D8F" w:rsidP="00845ADA">
      <w:pPr>
        <w:pStyle w:val="Default"/>
        <w:rPr>
          <w:color w:val="auto"/>
        </w:rPr>
      </w:pPr>
      <w:r w:rsidRPr="00845ADA">
        <w:rPr>
          <w:color w:val="auto"/>
        </w:rPr>
        <w:t xml:space="preserve">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 </w:t>
      </w:r>
    </w:p>
    <w:p w:rsidR="002E6D8F" w:rsidRPr="00845ADA" w:rsidRDefault="002E6D8F" w:rsidP="00845ADA">
      <w:pPr>
        <w:pStyle w:val="Default"/>
        <w:rPr>
          <w:color w:val="auto"/>
        </w:rPr>
      </w:pPr>
      <w:r w:rsidRPr="00845ADA">
        <w:rPr>
          <w:i/>
          <w:iCs/>
          <w:color w:val="auto"/>
        </w:rPr>
        <w:t xml:space="preserve">Тема 31. Культурная карта России (практическое занятие). </w:t>
      </w:r>
    </w:p>
    <w:p w:rsidR="002E6D8F" w:rsidRPr="00845ADA" w:rsidRDefault="002E6D8F" w:rsidP="00845ADA">
      <w:pPr>
        <w:pStyle w:val="Default"/>
        <w:rPr>
          <w:color w:val="auto"/>
        </w:rPr>
      </w:pPr>
      <w:r w:rsidRPr="00845ADA">
        <w:rPr>
          <w:color w:val="auto"/>
        </w:rPr>
        <w:t xml:space="preserve">Знать и уметь объяснить отличия культурной географии от физической и политической географии; </w:t>
      </w:r>
    </w:p>
    <w:p w:rsidR="002E6D8F" w:rsidRPr="00845ADA" w:rsidRDefault="002E6D8F" w:rsidP="00845ADA">
      <w:pPr>
        <w:pStyle w:val="Default"/>
        <w:rPr>
          <w:color w:val="auto"/>
        </w:rPr>
      </w:pPr>
      <w:r w:rsidRPr="00845ADA">
        <w:rPr>
          <w:color w:val="auto"/>
        </w:rPr>
        <w:t xml:space="preserve">понимать, что такое культурная карта народов России; </w:t>
      </w:r>
    </w:p>
    <w:p w:rsidR="002E6D8F" w:rsidRPr="00845ADA" w:rsidRDefault="002E6D8F" w:rsidP="00845ADA">
      <w:pPr>
        <w:pStyle w:val="Default"/>
        <w:rPr>
          <w:color w:val="auto"/>
        </w:rPr>
      </w:pPr>
      <w:r w:rsidRPr="00845ADA">
        <w:rPr>
          <w:color w:val="auto"/>
        </w:rPr>
        <w:t xml:space="preserve">описывать отдельные области культурной карты в соответствии с их особенностями. </w:t>
      </w:r>
    </w:p>
    <w:p w:rsidR="002E6D8F" w:rsidRPr="00845ADA" w:rsidRDefault="002E6D8F" w:rsidP="00845ADA">
      <w:pPr>
        <w:pStyle w:val="Default"/>
        <w:rPr>
          <w:color w:val="auto"/>
        </w:rPr>
      </w:pPr>
      <w:r w:rsidRPr="00845ADA">
        <w:rPr>
          <w:i/>
          <w:iCs/>
          <w:color w:val="auto"/>
        </w:rPr>
        <w:t xml:space="preserve">Тема 32. Единство страны – залог будущего России. </w:t>
      </w:r>
    </w:p>
    <w:p w:rsidR="002E6D8F" w:rsidRPr="00845ADA" w:rsidRDefault="002E6D8F" w:rsidP="00845ADA">
      <w:pPr>
        <w:pStyle w:val="Default"/>
        <w:rPr>
          <w:color w:val="auto"/>
        </w:rPr>
      </w:pPr>
      <w:r w:rsidRPr="00845ADA">
        <w:rPr>
          <w:color w:val="auto"/>
        </w:rPr>
        <w:t xml:space="preserve">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 </w:t>
      </w:r>
    </w:p>
    <w:p w:rsidR="002E6D8F" w:rsidRPr="00845ADA" w:rsidRDefault="002E6D8F" w:rsidP="00845ADA">
      <w:pPr>
        <w:pStyle w:val="Default"/>
        <w:rPr>
          <w:color w:val="auto"/>
        </w:rPr>
      </w:pPr>
      <w:r w:rsidRPr="00845ADA">
        <w:rPr>
          <w:color w:val="auto"/>
        </w:rPr>
        <w:t xml:space="preserve">понимать и доказывать важность и преимущества этого единства перед требованиями национального самоопределения отдельных этносов. </w:t>
      </w:r>
    </w:p>
    <w:p w:rsidR="002E6D8F" w:rsidRPr="00845ADA" w:rsidRDefault="002E6D8F" w:rsidP="00845ADA">
      <w:pPr>
        <w:pStyle w:val="Default"/>
        <w:rPr>
          <w:color w:val="auto"/>
        </w:rPr>
      </w:pPr>
      <w:r w:rsidRPr="00845ADA">
        <w:rPr>
          <w:color w:val="auto"/>
        </w:rPr>
        <w:t xml:space="preserve">К концу обучения </w:t>
      </w:r>
      <w:r w:rsidRPr="00845ADA">
        <w:rPr>
          <w:b/>
          <w:bCs/>
          <w:color w:val="auto"/>
        </w:rPr>
        <w:t xml:space="preserve">в 6 классе </w:t>
      </w:r>
      <w:r w:rsidRPr="00845ADA">
        <w:rPr>
          <w:color w:val="auto"/>
        </w:rPr>
        <w:t xml:space="preserve">обучающийся получит следующие предметные результаты по отдельным темам программы по ОДНКНР. </w:t>
      </w:r>
    </w:p>
    <w:p w:rsidR="002E6D8F" w:rsidRPr="00845ADA" w:rsidRDefault="002E6D8F" w:rsidP="00845ADA">
      <w:pPr>
        <w:pStyle w:val="Default"/>
        <w:rPr>
          <w:color w:val="auto"/>
        </w:rPr>
      </w:pPr>
      <w:r w:rsidRPr="00845ADA">
        <w:rPr>
          <w:b/>
          <w:bCs/>
          <w:color w:val="auto"/>
        </w:rPr>
        <w:t xml:space="preserve">Тематический блок 1. «Культура как социальность» </w:t>
      </w:r>
    </w:p>
    <w:p w:rsidR="002E6D8F" w:rsidRPr="00845ADA" w:rsidRDefault="002E6D8F" w:rsidP="00845ADA">
      <w:pPr>
        <w:pStyle w:val="Default"/>
        <w:rPr>
          <w:color w:val="auto"/>
        </w:rPr>
      </w:pPr>
      <w:r w:rsidRPr="00845ADA">
        <w:rPr>
          <w:i/>
          <w:iCs/>
          <w:color w:val="auto"/>
        </w:rPr>
        <w:t xml:space="preserve">Тема 1. Мир культуры: его структура. </w:t>
      </w:r>
    </w:p>
    <w:p w:rsidR="002E6D8F" w:rsidRPr="00845ADA" w:rsidRDefault="002E6D8F" w:rsidP="00845ADA">
      <w:pPr>
        <w:pStyle w:val="Default"/>
        <w:rPr>
          <w:color w:val="auto"/>
        </w:rPr>
      </w:pPr>
      <w:r w:rsidRPr="00845ADA">
        <w:rPr>
          <w:color w:val="auto"/>
        </w:rPr>
        <w:t xml:space="preserve">Знать и уметь объяснить структуру культуры как социального явления; </w:t>
      </w:r>
    </w:p>
    <w:p w:rsidR="002E6D8F" w:rsidRPr="00845ADA" w:rsidRDefault="002E6D8F" w:rsidP="00845ADA">
      <w:pPr>
        <w:pStyle w:val="Default"/>
        <w:rPr>
          <w:color w:val="auto"/>
        </w:rPr>
      </w:pPr>
      <w:r w:rsidRPr="00845ADA">
        <w:rPr>
          <w:color w:val="auto"/>
        </w:rPr>
        <w:t xml:space="preserve">понимать специфику социальных явлений, их ключевые отличия от природных явлений; </w:t>
      </w:r>
    </w:p>
    <w:p w:rsidR="002E6D8F" w:rsidRPr="00845ADA" w:rsidRDefault="002E6D8F" w:rsidP="00845ADA">
      <w:pPr>
        <w:pStyle w:val="Default"/>
        <w:rPr>
          <w:color w:val="auto"/>
        </w:rPr>
      </w:pPr>
      <w:r w:rsidRPr="00845ADA">
        <w:rPr>
          <w:color w:val="auto"/>
        </w:rPr>
        <w:t xml:space="preserve">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 </w:t>
      </w:r>
    </w:p>
    <w:p w:rsidR="002E6D8F" w:rsidRPr="00845ADA" w:rsidRDefault="002E6D8F" w:rsidP="00845ADA">
      <w:pPr>
        <w:pStyle w:val="Default"/>
        <w:rPr>
          <w:color w:val="auto"/>
        </w:rPr>
      </w:pPr>
      <w:r w:rsidRPr="00845ADA">
        <w:rPr>
          <w:color w:val="auto"/>
        </w:rPr>
        <w:t xml:space="preserve">понимать зависимость социальных процессов от культурно-исторических процессов; </w:t>
      </w:r>
    </w:p>
    <w:p w:rsidR="002E6D8F" w:rsidRPr="00845ADA" w:rsidRDefault="002E6D8F" w:rsidP="00845ADA">
      <w:pPr>
        <w:pStyle w:val="Default"/>
        <w:rPr>
          <w:color w:val="auto"/>
        </w:rPr>
      </w:pPr>
      <w:r w:rsidRPr="00845ADA">
        <w:rPr>
          <w:color w:val="auto"/>
        </w:rPr>
        <w:t xml:space="preserve">уметь объяснить взаимосвязь между научно-техническим прогрессом и этапами развития социума. </w:t>
      </w:r>
    </w:p>
    <w:p w:rsidR="002E6D8F" w:rsidRPr="00845ADA" w:rsidRDefault="002E6D8F" w:rsidP="00845ADA">
      <w:pPr>
        <w:pStyle w:val="Default"/>
        <w:rPr>
          <w:color w:val="auto"/>
        </w:rPr>
      </w:pPr>
      <w:r w:rsidRPr="00845ADA">
        <w:rPr>
          <w:i/>
          <w:iCs/>
          <w:color w:val="auto"/>
        </w:rPr>
        <w:t xml:space="preserve">Тема 2. Культура России: многообразие регионов. </w:t>
      </w:r>
    </w:p>
    <w:p w:rsidR="002E6D8F" w:rsidRPr="00845ADA" w:rsidRDefault="002E6D8F" w:rsidP="00845ADA">
      <w:pPr>
        <w:pStyle w:val="Default"/>
        <w:rPr>
          <w:color w:val="auto"/>
        </w:rPr>
      </w:pPr>
      <w:r w:rsidRPr="00845ADA">
        <w:rPr>
          <w:color w:val="auto"/>
        </w:rPr>
        <w:t xml:space="preserve">Характеризовать административно-территориальное деление России; </w:t>
      </w:r>
    </w:p>
    <w:p w:rsidR="002E6D8F" w:rsidRPr="00845ADA" w:rsidRDefault="002E6D8F" w:rsidP="00845ADA">
      <w:pPr>
        <w:pStyle w:val="Default"/>
        <w:rPr>
          <w:color w:val="auto"/>
        </w:rPr>
      </w:pPr>
      <w:r w:rsidRPr="00845ADA">
        <w:rPr>
          <w:color w:val="auto"/>
        </w:rPr>
        <w:t xml:space="preserve">знать количество регионов, различать субъекты и федеральные округа, уметь показать их на административной карте России; </w:t>
      </w:r>
    </w:p>
    <w:p w:rsidR="002E6D8F" w:rsidRPr="00845ADA" w:rsidRDefault="002E6D8F" w:rsidP="00845ADA">
      <w:pPr>
        <w:pStyle w:val="Default"/>
        <w:rPr>
          <w:color w:val="auto"/>
        </w:rPr>
      </w:pPr>
      <w:r w:rsidRPr="00845ADA">
        <w:rPr>
          <w:color w:val="auto"/>
        </w:rPr>
        <w:t xml:space="preserve">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 </w:t>
      </w:r>
    </w:p>
    <w:p w:rsidR="002E6D8F" w:rsidRPr="00845ADA" w:rsidRDefault="002E6D8F" w:rsidP="00845ADA">
      <w:pPr>
        <w:pStyle w:val="Default"/>
        <w:rPr>
          <w:color w:val="auto"/>
        </w:rPr>
      </w:pPr>
      <w:r w:rsidRPr="00845ADA">
        <w:rPr>
          <w:color w:val="auto"/>
        </w:rPr>
        <w:t xml:space="preserve">объяснять принцип равенства прав каждого человека, вне зависимости от его принадлежности к тому или иному народу; </w:t>
      </w:r>
    </w:p>
    <w:p w:rsidR="002E6D8F" w:rsidRPr="00845ADA" w:rsidRDefault="002E6D8F" w:rsidP="00845ADA">
      <w:pPr>
        <w:pStyle w:val="Default"/>
        <w:rPr>
          <w:color w:val="auto"/>
        </w:rPr>
      </w:pPr>
      <w:r w:rsidRPr="00845ADA">
        <w:rPr>
          <w:color w:val="auto"/>
        </w:rPr>
        <w:t xml:space="preserve">понимать ценность многообразия культурных укладов народов Российской Федерации; жнационального и межрелигиозного согласия в России; </w:t>
      </w:r>
    </w:p>
    <w:p w:rsidR="002E6D8F" w:rsidRPr="00845ADA" w:rsidRDefault="002E6D8F" w:rsidP="00845ADA">
      <w:pPr>
        <w:pStyle w:val="Default"/>
        <w:rPr>
          <w:color w:val="auto"/>
        </w:rPr>
      </w:pPr>
      <w:r w:rsidRPr="00845ADA">
        <w:rPr>
          <w:color w:val="auto"/>
        </w:rPr>
        <w:t xml:space="preserve">характеризовать духовную культуру всех народов России как общее достояние и богатство нашей многонациональной Родины. </w:t>
      </w:r>
    </w:p>
    <w:p w:rsidR="002E6D8F" w:rsidRPr="00845ADA" w:rsidRDefault="002E6D8F" w:rsidP="00845ADA">
      <w:pPr>
        <w:pStyle w:val="Default"/>
        <w:rPr>
          <w:color w:val="auto"/>
        </w:rPr>
      </w:pPr>
      <w:r w:rsidRPr="00845ADA">
        <w:rPr>
          <w:i/>
          <w:iCs/>
          <w:color w:val="auto"/>
        </w:rPr>
        <w:t xml:space="preserve">Тема 3. История быта как история культуры. </w:t>
      </w:r>
    </w:p>
    <w:p w:rsidR="002E6D8F" w:rsidRPr="00845ADA" w:rsidRDefault="002E6D8F" w:rsidP="00845ADA">
      <w:pPr>
        <w:pStyle w:val="Default"/>
        <w:rPr>
          <w:color w:val="auto"/>
        </w:rPr>
      </w:pPr>
      <w:r w:rsidRPr="00845ADA">
        <w:rPr>
          <w:color w:val="auto"/>
        </w:rPr>
        <w:t xml:space="preserve">Понимать смысл понятия «домашнее хозяйство» и характеризовать его типы; </w:t>
      </w:r>
    </w:p>
    <w:p w:rsidR="002E6D8F" w:rsidRPr="00845ADA" w:rsidRDefault="002E6D8F" w:rsidP="00845ADA">
      <w:pPr>
        <w:pStyle w:val="Default"/>
        <w:rPr>
          <w:color w:val="auto"/>
        </w:rPr>
      </w:pPr>
      <w:r w:rsidRPr="00845ADA">
        <w:rPr>
          <w:color w:val="auto"/>
        </w:rPr>
        <w:t xml:space="preserve">понимать взаимосвязь между хозяйственной деятельностью народов России и особенностями исторического периода; </w:t>
      </w:r>
    </w:p>
    <w:p w:rsidR="002E6D8F" w:rsidRPr="00845ADA" w:rsidRDefault="002E6D8F" w:rsidP="00845ADA">
      <w:pPr>
        <w:pStyle w:val="Default"/>
        <w:rPr>
          <w:color w:val="auto"/>
        </w:rPr>
      </w:pPr>
      <w:r w:rsidRPr="00845ADA">
        <w:rPr>
          <w:color w:val="auto"/>
        </w:rPr>
        <w:t xml:space="preserve">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 </w:t>
      </w:r>
    </w:p>
    <w:p w:rsidR="002E6D8F" w:rsidRPr="00845ADA" w:rsidRDefault="002E6D8F" w:rsidP="00845ADA">
      <w:pPr>
        <w:pStyle w:val="Default"/>
        <w:rPr>
          <w:color w:val="auto"/>
        </w:rPr>
      </w:pPr>
      <w:r w:rsidRPr="00845ADA">
        <w:rPr>
          <w:i/>
          <w:iCs/>
          <w:color w:val="auto"/>
        </w:rPr>
        <w:t xml:space="preserve">Тема 4. Прогресс: технический и социальный. </w:t>
      </w:r>
    </w:p>
    <w:p w:rsidR="002E6D8F" w:rsidRPr="00845ADA" w:rsidRDefault="002E6D8F" w:rsidP="00845ADA">
      <w:pPr>
        <w:pStyle w:val="Default"/>
        <w:rPr>
          <w:color w:val="auto"/>
        </w:rPr>
      </w:pPr>
      <w:r w:rsidRPr="00845ADA">
        <w:rPr>
          <w:color w:val="auto"/>
        </w:rPr>
        <w:t xml:space="preserve">Знать, что такое труд, производительность труда и разделение труда, характеризовать их роль и значение в истории и современном обществе; </w:t>
      </w:r>
    </w:p>
    <w:p w:rsidR="002E6D8F" w:rsidRPr="00845ADA" w:rsidRDefault="002E6D8F" w:rsidP="00845ADA">
      <w:pPr>
        <w:pStyle w:val="Default"/>
        <w:rPr>
          <w:color w:val="auto"/>
        </w:rPr>
      </w:pPr>
      <w:r w:rsidRPr="00845ADA">
        <w:rPr>
          <w:color w:val="auto"/>
        </w:rPr>
        <w:t xml:space="preserve">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 </w:t>
      </w:r>
    </w:p>
    <w:p w:rsidR="002E6D8F" w:rsidRPr="00845ADA" w:rsidRDefault="002E6D8F" w:rsidP="00845ADA">
      <w:pPr>
        <w:pStyle w:val="Default"/>
        <w:rPr>
          <w:color w:val="auto"/>
        </w:rPr>
      </w:pPr>
      <w:r w:rsidRPr="00845ADA">
        <w:rPr>
          <w:color w:val="auto"/>
        </w:rPr>
        <w:t xml:space="preserve">демонстрировать понимание роли обслуживающего труда, его социальной и духовно-нравственной важности; </w:t>
      </w:r>
    </w:p>
    <w:p w:rsidR="002E6D8F" w:rsidRPr="00845ADA" w:rsidRDefault="002E6D8F" w:rsidP="00845ADA">
      <w:pPr>
        <w:pStyle w:val="Default"/>
        <w:rPr>
          <w:color w:val="auto"/>
        </w:rPr>
      </w:pPr>
      <w:r w:rsidRPr="00845ADA">
        <w:rPr>
          <w:color w:val="auto"/>
        </w:rPr>
        <w:t xml:space="preserve">понимать взаимосвязи между механизацией домашнего труда и изменениями социальных взаимосвязей в обществе; </w:t>
      </w:r>
    </w:p>
    <w:p w:rsidR="002E6D8F" w:rsidRPr="00845ADA" w:rsidRDefault="002E6D8F" w:rsidP="00845ADA">
      <w:pPr>
        <w:pStyle w:val="Default"/>
        <w:rPr>
          <w:color w:val="auto"/>
        </w:rPr>
      </w:pPr>
      <w:r w:rsidRPr="00845ADA">
        <w:rPr>
          <w:color w:val="auto"/>
        </w:rPr>
        <w:t xml:space="preserve">осознавать и обосновывать влияние технологий на культуру и ценности общества. </w:t>
      </w:r>
    </w:p>
    <w:p w:rsidR="002E6D8F" w:rsidRPr="00845ADA" w:rsidRDefault="002E6D8F" w:rsidP="00845ADA">
      <w:pPr>
        <w:pStyle w:val="Default"/>
        <w:rPr>
          <w:color w:val="auto"/>
        </w:rPr>
      </w:pPr>
      <w:r w:rsidRPr="00845ADA">
        <w:rPr>
          <w:i/>
          <w:iCs/>
          <w:color w:val="auto"/>
        </w:rPr>
        <w:t xml:space="preserve">Тема 5. Образование в культуре народов России. </w:t>
      </w:r>
    </w:p>
    <w:p w:rsidR="002E6D8F" w:rsidRPr="00845ADA" w:rsidRDefault="002E6D8F" w:rsidP="00845ADA">
      <w:pPr>
        <w:pStyle w:val="Default"/>
        <w:rPr>
          <w:color w:val="auto"/>
        </w:rPr>
      </w:pPr>
      <w:r w:rsidRPr="00845ADA">
        <w:rPr>
          <w:color w:val="auto"/>
        </w:rPr>
        <w:t xml:space="preserve">Иметь представление об истории образования и его роли в обществе на различных этапах его развития; </w:t>
      </w:r>
    </w:p>
    <w:p w:rsidR="002E6D8F" w:rsidRPr="00845ADA" w:rsidRDefault="002E6D8F" w:rsidP="00845ADA">
      <w:pPr>
        <w:pStyle w:val="Default"/>
        <w:rPr>
          <w:color w:val="auto"/>
        </w:rPr>
      </w:pPr>
      <w:r w:rsidRPr="00845ADA">
        <w:rPr>
          <w:color w:val="auto"/>
        </w:rPr>
        <w:t xml:space="preserve">понимать и обосновывать роль ценностей в обществе, их зависимость от процесса познания; </w:t>
      </w:r>
    </w:p>
    <w:p w:rsidR="002E6D8F" w:rsidRPr="00845ADA" w:rsidRDefault="002E6D8F" w:rsidP="00845ADA">
      <w:pPr>
        <w:pStyle w:val="Default"/>
        <w:rPr>
          <w:color w:val="auto"/>
        </w:rPr>
      </w:pPr>
      <w:r w:rsidRPr="00845ADA">
        <w:rPr>
          <w:color w:val="auto"/>
        </w:rPr>
        <w:t xml:space="preserve">понимать специфику каждого уровня образования, её роль в современных общественных процессах; </w:t>
      </w:r>
    </w:p>
    <w:p w:rsidR="002E6D8F" w:rsidRPr="00845ADA" w:rsidRDefault="002E6D8F" w:rsidP="00845ADA">
      <w:pPr>
        <w:pStyle w:val="Default"/>
        <w:rPr>
          <w:color w:val="auto"/>
        </w:rPr>
      </w:pPr>
      <w:r w:rsidRPr="00845ADA">
        <w:rPr>
          <w:color w:val="auto"/>
        </w:rPr>
        <w:t xml:space="preserve">обосновывать важность образования в современном мире и ценность знания; </w:t>
      </w:r>
    </w:p>
    <w:p w:rsidR="002E6D8F" w:rsidRPr="00845ADA" w:rsidRDefault="002E6D8F" w:rsidP="00845ADA">
      <w:pPr>
        <w:pStyle w:val="Default"/>
        <w:rPr>
          <w:color w:val="auto"/>
        </w:rPr>
      </w:pPr>
      <w:r w:rsidRPr="00845ADA">
        <w:rPr>
          <w:color w:val="auto"/>
        </w:rPr>
        <w:t xml:space="preserve">характеризовать образование как часть процесса формирования духовно-нравственных ориентиров человека. </w:t>
      </w:r>
    </w:p>
    <w:p w:rsidR="002E6D8F" w:rsidRPr="00845ADA" w:rsidRDefault="002E6D8F" w:rsidP="00845ADA">
      <w:pPr>
        <w:pStyle w:val="Default"/>
        <w:rPr>
          <w:color w:val="auto"/>
        </w:rPr>
      </w:pPr>
      <w:r w:rsidRPr="00845ADA">
        <w:rPr>
          <w:i/>
          <w:iCs/>
          <w:color w:val="auto"/>
        </w:rPr>
        <w:t xml:space="preserve">Тема 6. Права и обязанности человека. </w:t>
      </w:r>
    </w:p>
    <w:p w:rsidR="002E6D8F" w:rsidRPr="00845ADA" w:rsidRDefault="002E6D8F" w:rsidP="00845ADA">
      <w:pPr>
        <w:pStyle w:val="Default"/>
        <w:rPr>
          <w:color w:val="auto"/>
        </w:rPr>
      </w:pPr>
      <w:r w:rsidRPr="00845ADA">
        <w:rPr>
          <w:color w:val="auto"/>
        </w:rPr>
        <w:t xml:space="preserve">Знать термины «права человека», «естественные права человека», «правовая культура»; </w:t>
      </w:r>
    </w:p>
    <w:p w:rsidR="002E6D8F" w:rsidRPr="00845ADA" w:rsidRDefault="002E6D8F" w:rsidP="00845ADA">
      <w:pPr>
        <w:pStyle w:val="Default"/>
        <w:rPr>
          <w:color w:val="auto"/>
        </w:rPr>
      </w:pPr>
      <w:r w:rsidRPr="00845ADA">
        <w:rPr>
          <w:color w:val="auto"/>
        </w:rPr>
        <w:t xml:space="preserve">характеризовать историю формирования комплекса понятий, связанных с правами; </w:t>
      </w:r>
    </w:p>
    <w:p w:rsidR="00845ADA" w:rsidRDefault="002E6D8F" w:rsidP="00845ADA">
      <w:pPr>
        <w:pStyle w:val="Default"/>
        <w:rPr>
          <w:color w:val="auto"/>
        </w:rPr>
      </w:pPr>
      <w:r w:rsidRPr="00845ADA">
        <w:rPr>
          <w:color w:val="auto"/>
        </w:rPr>
        <w:t xml:space="preserve">понимать и обосновывать важность прав человека как привилегии и обязанности человека; </w:t>
      </w:r>
    </w:p>
    <w:p w:rsidR="002E6D8F" w:rsidRPr="00845ADA" w:rsidRDefault="002E6D8F" w:rsidP="00845ADA">
      <w:pPr>
        <w:pStyle w:val="Default"/>
        <w:rPr>
          <w:color w:val="auto"/>
        </w:rPr>
      </w:pPr>
      <w:r w:rsidRPr="00845ADA">
        <w:rPr>
          <w:color w:val="auto"/>
        </w:rPr>
        <w:t xml:space="preserve">понимать необходимость соблюдения прав человека; </w:t>
      </w:r>
    </w:p>
    <w:p w:rsidR="002E6D8F" w:rsidRPr="00845ADA" w:rsidRDefault="002E6D8F" w:rsidP="00845ADA">
      <w:pPr>
        <w:pStyle w:val="Default"/>
        <w:rPr>
          <w:color w:val="auto"/>
        </w:rPr>
      </w:pPr>
      <w:r w:rsidRPr="00845ADA">
        <w:rPr>
          <w:color w:val="auto"/>
        </w:rPr>
        <w:t xml:space="preserve">понимать и уметь объяснить необходимость сохранения паритета между правами и обязанностями человека в обществе; </w:t>
      </w:r>
    </w:p>
    <w:p w:rsidR="002E6D8F" w:rsidRPr="00845ADA" w:rsidRDefault="002E6D8F" w:rsidP="00845ADA">
      <w:pPr>
        <w:pStyle w:val="Default"/>
        <w:rPr>
          <w:color w:val="auto"/>
        </w:rPr>
      </w:pPr>
      <w:r w:rsidRPr="00845ADA">
        <w:rPr>
          <w:color w:val="auto"/>
        </w:rPr>
        <w:t xml:space="preserve">приводить примеры формирования правовой культуры из истории народов России. </w:t>
      </w:r>
    </w:p>
    <w:p w:rsidR="002E6D8F" w:rsidRPr="00845ADA" w:rsidRDefault="002E6D8F" w:rsidP="00845ADA">
      <w:pPr>
        <w:pStyle w:val="Default"/>
        <w:rPr>
          <w:color w:val="auto"/>
        </w:rPr>
      </w:pPr>
      <w:r w:rsidRPr="00845ADA">
        <w:rPr>
          <w:i/>
          <w:iCs/>
          <w:color w:val="auto"/>
        </w:rPr>
        <w:t xml:space="preserve">Тема 7. Общество и религия: духовно-нравственное взаимодействие. </w:t>
      </w:r>
    </w:p>
    <w:p w:rsidR="002E6D8F" w:rsidRPr="00845ADA" w:rsidRDefault="002E6D8F" w:rsidP="00845ADA">
      <w:pPr>
        <w:pStyle w:val="Default"/>
        <w:rPr>
          <w:color w:val="auto"/>
        </w:rPr>
      </w:pPr>
      <w:r w:rsidRPr="00845ADA">
        <w:rPr>
          <w:color w:val="auto"/>
        </w:rPr>
        <w:t xml:space="preserve">Знать и понимать смысл терминов «религия», «конфессия», «атеизм», «свободомыслие»; </w:t>
      </w:r>
    </w:p>
    <w:p w:rsidR="002E6D8F" w:rsidRPr="00845ADA" w:rsidRDefault="002E6D8F" w:rsidP="00845ADA">
      <w:pPr>
        <w:pStyle w:val="Default"/>
        <w:rPr>
          <w:color w:val="auto"/>
        </w:rPr>
      </w:pPr>
      <w:r w:rsidRPr="00845ADA">
        <w:rPr>
          <w:color w:val="auto"/>
        </w:rPr>
        <w:t xml:space="preserve">характеризовать основные культурообразующие конфессии; </w:t>
      </w:r>
    </w:p>
    <w:p w:rsidR="002E6D8F" w:rsidRPr="00845ADA" w:rsidRDefault="002E6D8F" w:rsidP="00845ADA">
      <w:pPr>
        <w:pStyle w:val="Default"/>
        <w:rPr>
          <w:color w:val="auto"/>
        </w:rPr>
      </w:pPr>
      <w:r w:rsidRPr="00845ADA">
        <w:rPr>
          <w:color w:val="auto"/>
        </w:rPr>
        <w:t xml:space="preserve">знать и уметь объяснять роль религии в истории и на современном этапе общественного развития; </w:t>
      </w:r>
    </w:p>
    <w:p w:rsidR="002E6D8F" w:rsidRPr="00845ADA" w:rsidRDefault="002E6D8F" w:rsidP="00845ADA">
      <w:pPr>
        <w:pStyle w:val="Default"/>
        <w:rPr>
          <w:color w:val="auto"/>
        </w:rPr>
      </w:pPr>
      <w:r w:rsidRPr="00845ADA">
        <w:rPr>
          <w:color w:val="auto"/>
        </w:rPr>
        <w:t xml:space="preserve">понимать и обосновывать роль религий как источника культурного развития общества. </w:t>
      </w:r>
    </w:p>
    <w:p w:rsidR="002E6D8F" w:rsidRPr="00845ADA" w:rsidRDefault="002E6D8F" w:rsidP="00845ADA">
      <w:pPr>
        <w:pStyle w:val="Default"/>
        <w:rPr>
          <w:color w:val="auto"/>
        </w:rPr>
      </w:pPr>
      <w:r w:rsidRPr="00845ADA">
        <w:rPr>
          <w:i/>
          <w:iCs/>
          <w:color w:val="auto"/>
        </w:rPr>
        <w:t xml:space="preserve">Тема 8. Современный мир: самое важное (практическое занятие). </w:t>
      </w:r>
    </w:p>
    <w:p w:rsidR="002E6D8F" w:rsidRPr="00845ADA" w:rsidRDefault="002E6D8F" w:rsidP="00845ADA">
      <w:pPr>
        <w:pStyle w:val="Default"/>
        <w:rPr>
          <w:color w:val="auto"/>
        </w:rPr>
      </w:pPr>
      <w:r w:rsidRPr="00845ADA">
        <w:rPr>
          <w:color w:val="auto"/>
        </w:rPr>
        <w:t xml:space="preserve">Характеризовать основные процессы, протекающие в современном обществе, его духовно-нравственные ориентиры; </w:t>
      </w:r>
    </w:p>
    <w:p w:rsidR="002E6D8F" w:rsidRPr="00845ADA" w:rsidRDefault="002E6D8F" w:rsidP="00845ADA">
      <w:pPr>
        <w:pStyle w:val="Default"/>
        <w:rPr>
          <w:color w:val="auto"/>
        </w:rPr>
      </w:pPr>
      <w:r w:rsidRPr="00845ADA">
        <w:rPr>
          <w:color w:val="auto"/>
        </w:rPr>
        <w:t xml:space="preserve">понимать и уметь доказать важность духовно-нравственного развития человека и общества в целом для сохранения социально-экономического благополучия; </w:t>
      </w:r>
    </w:p>
    <w:p w:rsidR="002E6D8F" w:rsidRPr="00845ADA" w:rsidRDefault="002E6D8F" w:rsidP="00845ADA">
      <w:pPr>
        <w:pStyle w:val="Default"/>
        <w:rPr>
          <w:color w:val="auto"/>
        </w:rPr>
      </w:pPr>
      <w:r w:rsidRPr="00845ADA">
        <w:rPr>
          <w:color w:val="auto"/>
        </w:rPr>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rsidR="002E6D8F" w:rsidRPr="00845ADA" w:rsidRDefault="002E6D8F" w:rsidP="00845ADA">
      <w:pPr>
        <w:pStyle w:val="Default"/>
        <w:rPr>
          <w:color w:val="auto"/>
        </w:rPr>
      </w:pPr>
      <w:r w:rsidRPr="00845ADA">
        <w:rPr>
          <w:b/>
          <w:bCs/>
          <w:color w:val="auto"/>
        </w:rPr>
        <w:t xml:space="preserve">Тематический блок 2. «Человек и его отражение в культуре» </w:t>
      </w:r>
    </w:p>
    <w:p w:rsidR="002E6D8F" w:rsidRPr="00845ADA" w:rsidRDefault="002E6D8F" w:rsidP="00845ADA">
      <w:pPr>
        <w:pStyle w:val="Default"/>
        <w:rPr>
          <w:color w:val="auto"/>
        </w:rPr>
      </w:pPr>
      <w:r w:rsidRPr="00845ADA">
        <w:rPr>
          <w:i/>
          <w:iCs/>
          <w:color w:val="auto"/>
        </w:rPr>
        <w:t xml:space="preserve">Тема 9. Духовно-нравственный облик и идеал человека. </w:t>
      </w:r>
    </w:p>
    <w:p w:rsidR="002E6D8F" w:rsidRPr="00845ADA" w:rsidRDefault="002E6D8F" w:rsidP="00845ADA">
      <w:pPr>
        <w:pStyle w:val="Default"/>
        <w:rPr>
          <w:color w:val="auto"/>
        </w:rPr>
      </w:pPr>
      <w:r w:rsidRPr="00845ADA">
        <w:rPr>
          <w:color w:val="auto"/>
        </w:rPr>
        <w:t xml:space="preserve">Объяснять, как проявляется мораль и нравственность через описание личных качеств человека; </w:t>
      </w:r>
    </w:p>
    <w:p w:rsidR="002E6D8F" w:rsidRPr="00845ADA" w:rsidRDefault="002E6D8F" w:rsidP="00845ADA">
      <w:pPr>
        <w:pStyle w:val="Default"/>
        <w:rPr>
          <w:color w:val="auto"/>
        </w:rPr>
      </w:pPr>
      <w:r w:rsidRPr="00845ADA">
        <w:rPr>
          <w:color w:val="auto"/>
        </w:rPr>
        <w:t xml:space="preserve">осознавать, какие личностные качества соотносятся с теми или иными моральными и нравственными ценностями; </w:t>
      </w:r>
    </w:p>
    <w:p w:rsidR="002E6D8F" w:rsidRPr="00845ADA" w:rsidRDefault="002E6D8F" w:rsidP="00845ADA">
      <w:pPr>
        <w:pStyle w:val="Default"/>
        <w:rPr>
          <w:color w:val="auto"/>
        </w:rPr>
      </w:pPr>
      <w:r w:rsidRPr="00845ADA">
        <w:rPr>
          <w:color w:val="auto"/>
        </w:rPr>
        <w:t xml:space="preserve">понимать различия между этикой и этикетом и их взаимосвязь; </w:t>
      </w:r>
    </w:p>
    <w:p w:rsidR="002E6D8F" w:rsidRPr="00845ADA" w:rsidRDefault="002E6D8F" w:rsidP="00845ADA">
      <w:pPr>
        <w:pStyle w:val="Default"/>
        <w:rPr>
          <w:color w:val="auto"/>
        </w:rPr>
      </w:pPr>
      <w:r w:rsidRPr="00845ADA">
        <w:rPr>
          <w:color w:val="auto"/>
        </w:rPr>
        <w:t xml:space="preserve">обосновывать и доказывать ценность свободы как залога благополучия общества, уважения к правам человека, его месту и роли в общественных процессах; </w:t>
      </w:r>
    </w:p>
    <w:p w:rsidR="002E6D8F" w:rsidRPr="00845ADA" w:rsidRDefault="002E6D8F" w:rsidP="00845ADA">
      <w:pPr>
        <w:pStyle w:val="Default"/>
        <w:rPr>
          <w:color w:val="auto"/>
        </w:rPr>
      </w:pPr>
      <w:r w:rsidRPr="00845ADA">
        <w:rPr>
          <w:color w:val="auto"/>
        </w:rPr>
        <w:t xml:space="preserve">характеризовать взаимосвязь таких понятий как «свобода», «ответственность», «право» и «долг»; </w:t>
      </w:r>
    </w:p>
    <w:p w:rsidR="002E6D8F" w:rsidRPr="00845ADA" w:rsidRDefault="002E6D8F" w:rsidP="00845ADA">
      <w:pPr>
        <w:pStyle w:val="Default"/>
        <w:rPr>
          <w:color w:val="auto"/>
        </w:rPr>
      </w:pPr>
      <w:r w:rsidRPr="00845ADA">
        <w:rPr>
          <w:color w:val="auto"/>
        </w:rPr>
        <w:t xml:space="preserve">понимать важность коллективизма как ценности современной России и его приоритет перед идеологией индивидуализма; </w:t>
      </w:r>
    </w:p>
    <w:p w:rsidR="002E6D8F" w:rsidRPr="00845ADA" w:rsidRDefault="002E6D8F" w:rsidP="00845ADA">
      <w:pPr>
        <w:pStyle w:val="Default"/>
        <w:rPr>
          <w:color w:val="auto"/>
        </w:rPr>
      </w:pPr>
      <w:r w:rsidRPr="00845ADA">
        <w:rPr>
          <w:color w:val="auto"/>
        </w:rPr>
        <w:t xml:space="preserve">приводить примеры идеалов человека в историко-культурном пространстве современной России. </w:t>
      </w:r>
    </w:p>
    <w:p w:rsidR="002E6D8F" w:rsidRPr="00845ADA" w:rsidRDefault="002E6D8F" w:rsidP="00845ADA">
      <w:pPr>
        <w:pStyle w:val="Default"/>
        <w:rPr>
          <w:color w:val="auto"/>
        </w:rPr>
      </w:pPr>
      <w:r w:rsidRPr="00845ADA">
        <w:rPr>
          <w:i/>
          <w:iCs/>
          <w:color w:val="auto"/>
        </w:rPr>
        <w:t xml:space="preserve">Тема 10. Взросление человека в культуре народов России. </w:t>
      </w:r>
    </w:p>
    <w:p w:rsidR="002E6D8F" w:rsidRPr="00845ADA" w:rsidRDefault="002E6D8F" w:rsidP="00845ADA">
      <w:pPr>
        <w:pStyle w:val="Default"/>
        <w:rPr>
          <w:color w:val="auto"/>
        </w:rPr>
      </w:pPr>
      <w:r w:rsidRPr="00845ADA">
        <w:rPr>
          <w:color w:val="auto"/>
        </w:rPr>
        <w:t xml:space="preserve">Понимать различие между процессами антропогенеза и антропосоциогенеза; 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 </w:t>
      </w:r>
    </w:p>
    <w:p w:rsidR="002E6D8F" w:rsidRPr="00845ADA" w:rsidRDefault="002E6D8F" w:rsidP="00845ADA">
      <w:pPr>
        <w:pStyle w:val="Default"/>
        <w:rPr>
          <w:color w:val="auto"/>
        </w:rPr>
      </w:pPr>
      <w:r w:rsidRPr="00845ADA">
        <w:rPr>
          <w:color w:val="auto"/>
        </w:rPr>
        <w:t xml:space="preserve">обосновывать важность взаимодействия человека и общества, характеризовать негативные эффекты социальной изоляции; </w:t>
      </w:r>
    </w:p>
    <w:p w:rsidR="002E6D8F" w:rsidRPr="00845ADA" w:rsidRDefault="002E6D8F" w:rsidP="00845ADA">
      <w:pPr>
        <w:pStyle w:val="Default"/>
        <w:rPr>
          <w:color w:val="auto"/>
        </w:rPr>
      </w:pPr>
      <w:r w:rsidRPr="00845ADA">
        <w:rPr>
          <w:color w:val="auto"/>
        </w:rPr>
        <w:t xml:space="preserve">знать и уметь демонстрировать своё понимание самостоятельности, её роли в развитии личности, во взаимодействии с другими людьми. </w:t>
      </w:r>
    </w:p>
    <w:p w:rsidR="002E6D8F" w:rsidRPr="00845ADA" w:rsidRDefault="002E6D8F" w:rsidP="00845ADA">
      <w:pPr>
        <w:pStyle w:val="Default"/>
        <w:rPr>
          <w:color w:val="auto"/>
        </w:rPr>
      </w:pPr>
      <w:r w:rsidRPr="00845ADA">
        <w:rPr>
          <w:i/>
          <w:iCs/>
          <w:color w:val="auto"/>
        </w:rPr>
        <w:t xml:space="preserve">Тема 11. Религия как источник нравственности. </w:t>
      </w:r>
    </w:p>
    <w:p w:rsidR="002E6D8F" w:rsidRPr="00845ADA" w:rsidRDefault="002E6D8F" w:rsidP="00845ADA">
      <w:pPr>
        <w:pStyle w:val="Default"/>
        <w:rPr>
          <w:color w:val="auto"/>
        </w:rPr>
      </w:pPr>
      <w:r w:rsidRPr="00845ADA">
        <w:rPr>
          <w:color w:val="auto"/>
        </w:rPr>
        <w:t xml:space="preserve">Характеризовать нравственный потенциал религии; </w:t>
      </w:r>
    </w:p>
    <w:p w:rsidR="002E6D8F" w:rsidRPr="00845ADA" w:rsidRDefault="002E6D8F" w:rsidP="00845ADA">
      <w:pPr>
        <w:pStyle w:val="Default"/>
        <w:rPr>
          <w:color w:val="auto"/>
        </w:rPr>
      </w:pPr>
      <w:r w:rsidRPr="00845ADA">
        <w:rPr>
          <w:color w:val="auto"/>
        </w:rPr>
        <w:t xml:space="preserve">знать и уметь излагать нравственные принципы государствообразующих конфессий России; </w:t>
      </w:r>
    </w:p>
    <w:p w:rsidR="002E6D8F" w:rsidRPr="00845ADA" w:rsidRDefault="002E6D8F" w:rsidP="00845ADA">
      <w:pPr>
        <w:pStyle w:val="Default"/>
        <w:rPr>
          <w:color w:val="auto"/>
        </w:rPr>
      </w:pPr>
      <w:r w:rsidRPr="00845ADA">
        <w:rPr>
          <w:color w:val="auto"/>
        </w:rPr>
        <w:t xml:space="preserve">знать основные требования к нравственному идеалу человека в государствообразующих религиях современной России; </w:t>
      </w:r>
    </w:p>
    <w:p w:rsidR="002E6D8F" w:rsidRPr="00845ADA" w:rsidRDefault="002E6D8F" w:rsidP="00845ADA">
      <w:pPr>
        <w:pStyle w:val="Default"/>
        <w:rPr>
          <w:color w:val="auto"/>
        </w:rPr>
      </w:pPr>
      <w:r w:rsidRPr="00845ADA">
        <w:rPr>
          <w:color w:val="auto"/>
        </w:rPr>
        <w:t xml:space="preserve">уметь обосновывать важность религиозных моральных и нравственных ценностей для современного общества. </w:t>
      </w:r>
    </w:p>
    <w:p w:rsidR="002E6D8F" w:rsidRPr="00845ADA" w:rsidRDefault="002E6D8F" w:rsidP="00845ADA">
      <w:pPr>
        <w:pStyle w:val="Default"/>
        <w:rPr>
          <w:color w:val="auto"/>
        </w:rPr>
      </w:pPr>
      <w:r w:rsidRPr="00845ADA">
        <w:rPr>
          <w:i/>
          <w:iCs/>
          <w:color w:val="auto"/>
        </w:rPr>
        <w:t xml:space="preserve">Тема 12. Наука как источник знания о человеке. </w:t>
      </w:r>
    </w:p>
    <w:p w:rsidR="002E6D8F" w:rsidRPr="00845ADA" w:rsidRDefault="002E6D8F" w:rsidP="00845ADA">
      <w:pPr>
        <w:pStyle w:val="Default"/>
        <w:rPr>
          <w:color w:val="auto"/>
        </w:rPr>
      </w:pPr>
      <w:r w:rsidRPr="00845ADA">
        <w:rPr>
          <w:color w:val="auto"/>
        </w:rPr>
        <w:t xml:space="preserve">Понимать и характеризовать смысл понятия «гуманитарное знание»; </w:t>
      </w:r>
    </w:p>
    <w:p w:rsidR="002E6D8F" w:rsidRPr="00845ADA" w:rsidRDefault="002E6D8F" w:rsidP="00845ADA">
      <w:pPr>
        <w:pStyle w:val="Default"/>
        <w:rPr>
          <w:color w:val="auto"/>
        </w:rPr>
      </w:pPr>
      <w:r w:rsidRPr="00845ADA">
        <w:rPr>
          <w:color w:val="auto"/>
        </w:rPr>
        <w:t xml:space="preserve">определять нравственный смысл гуманитарного знания, его системообразующую роль в современной культуре; </w:t>
      </w:r>
    </w:p>
    <w:p w:rsidR="002E6D8F" w:rsidRPr="00845ADA" w:rsidRDefault="002E6D8F" w:rsidP="00845ADA">
      <w:pPr>
        <w:pStyle w:val="Default"/>
        <w:rPr>
          <w:color w:val="auto"/>
        </w:rPr>
      </w:pPr>
      <w:r w:rsidRPr="00845ADA">
        <w:rPr>
          <w:color w:val="auto"/>
        </w:rPr>
        <w:t xml:space="preserve">характеризовать понятие «культура» как процесс самопознания общества, как его внутреннюю самоактуализацию; </w:t>
      </w:r>
    </w:p>
    <w:p w:rsidR="002E6D8F" w:rsidRPr="00845ADA" w:rsidRDefault="002E6D8F" w:rsidP="00845ADA">
      <w:pPr>
        <w:pStyle w:val="Default"/>
        <w:rPr>
          <w:color w:val="auto"/>
        </w:rPr>
      </w:pPr>
      <w:r w:rsidRPr="00845ADA">
        <w:rPr>
          <w:color w:val="auto"/>
        </w:rPr>
        <w:t xml:space="preserve">осознавать и доказывать взаимосвязь различных областей гуманитарного знания. </w:t>
      </w:r>
    </w:p>
    <w:p w:rsidR="002E6D8F" w:rsidRPr="00845ADA" w:rsidRDefault="002E6D8F" w:rsidP="00845ADA">
      <w:pPr>
        <w:pStyle w:val="Default"/>
        <w:rPr>
          <w:color w:val="auto"/>
        </w:rPr>
      </w:pPr>
      <w:r w:rsidRPr="00845ADA">
        <w:rPr>
          <w:i/>
          <w:iCs/>
          <w:color w:val="auto"/>
        </w:rPr>
        <w:t xml:space="preserve">Тема 13. Этика и нравственность как категории духовной культуры. </w:t>
      </w:r>
    </w:p>
    <w:p w:rsidR="002E6D8F" w:rsidRPr="00845ADA" w:rsidRDefault="002E6D8F" w:rsidP="00845ADA">
      <w:pPr>
        <w:pStyle w:val="Default"/>
        <w:rPr>
          <w:color w:val="auto"/>
        </w:rPr>
      </w:pPr>
      <w:r w:rsidRPr="00845ADA">
        <w:rPr>
          <w:color w:val="auto"/>
        </w:rPr>
        <w:t xml:space="preserve">Характеризовать многосторонность понятия «этика»; </w:t>
      </w:r>
    </w:p>
    <w:p w:rsidR="002E6D8F" w:rsidRPr="00845ADA" w:rsidRDefault="002E6D8F" w:rsidP="00845ADA">
      <w:pPr>
        <w:pStyle w:val="Default"/>
        <w:rPr>
          <w:color w:val="auto"/>
        </w:rPr>
      </w:pPr>
      <w:r w:rsidRPr="00845ADA">
        <w:rPr>
          <w:color w:val="auto"/>
        </w:rPr>
        <w:t xml:space="preserve">понимать особенности этики как науки; </w:t>
      </w:r>
    </w:p>
    <w:p w:rsidR="002E6D8F" w:rsidRPr="00845ADA" w:rsidRDefault="002E6D8F" w:rsidP="00845ADA">
      <w:pPr>
        <w:pStyle w:val="Default"/>
        <w:rPr>
          <w:color w:val="auto"/>
        </w:rPr>
      </w:pPr>
      <w:r w:rsidRPr="00845ADA">
        <w:rPr>
          <w:color w:val="auto"/>
        </w:rPr>
        <w:t xml:space="preserve">объяснять понятия «добро» и «зло» с помощью примеров в истории и культуре народов России и соотносить их с личным опытом; </w:t>
      </w:r>
    </w:p>
    <w:p w:rsidR="002E6D8F" w:rsidRPr="00845ADA" w:rsidRDefault="002E6D8F" w:rsidP="00845ADA">
      <w:pPr>
        <w:pStyle w:val="Default"/>
        <w:rPr>
          <w:color w:val="auto"/>
        </w:rPr>
      </w:pPr>
      <w:r w:rsidRPr="00845ADA">
        <w:rPr>
          <w:color w:val="auto"/>
        </w:rPr>
        <w:t xml:space="preserve">обосновывать важность и необходимость нравственности для социального благополучия общества и личности. </w:t>
      </w:r>
    </w:p>
    <w:p w:rsidR="002E6D8F" w:rsidRPr="00845ADA" w:rsidRDefault="002E6D8F" w:rsidP="00845ADA">
      <w:pPr>
        <w:pStyle w:val="Default"/>
        <w:rPr>
          <w:color w:val="auto"/>
        </w:rPr>
      </w:pPr>
      <w:r w:rsidRPr="00845ADA">
        <w:rPr>
          <w:i/>
          <w:iCs/>
          <w:color w:val="auto"/>
        </w:rPr>
        <w:t xml:space="preserve">Тема 14. Самопознание (практическое занятие). </w:t>
      </w:r>
    </w:p>
    <w:p w:rsidR="002E6D8F" w:rsidRPr="00845ADA" w:rsidRDefault="002E6D8F" w:rsidP="00845ADA">
      <w:pPr>
        <w:pStyle w:val="Default"/>
        <w:rPr>
          <w:color w:val="auto"/>
        </w:rPr>
      </w:pPr>
      <w:r w:rsidRPr="00845ADA">
        <w:rPr>
          <w:color w:val="auto"/>
        </w:rPr>
        <w:t xml:space="preserve">Характеризовать понятия «самопознание», «автобиография», «автопортрет», «рефлексия»; </w:t>
      </w:r>
    </w:p>
    <w:p w:rsidR="002E6D8F" w:rsidRPr="00845ADA" w:rsidRDefault="002E6D8F" w:rsidP="00845ADA">
      <w:pPr>
        <w:pStyle w:val="Default"/>
        <w:rPr>
          <w:color w:val="auto"/>
        </w:rPr>
      </w:pPr>
      <w:r w:rsidRPr="00845ADA">
        <w:rPr>
          <w:color w:val="auto"/>
        </w:rPr>
        <w:t xml:space="preserve">уметь соотносить понятия «мораль», «нравственность», «ценности» с самопознанием и рефлексией на доступном для обучающихся уровне; </w:t>
      </w:r>
    </w:p>
    <w:p w:rsidR="002E6D8F" w:rsidRPr="00845ADA" w:rsidRDefault="002E6D8F" w:rsidP="00845ADA">
      <w:pPr>
        <w:pStyle w:val="Default"/>
        <w:rPr>
          <w:color w:val="auto"/>
        </w:rPr>
      </w:pPr>
      <w:r w:rsidRPr="00845ADA">
        <w:rPr>
          <w:color w:val="auto"/>
        </w:rPr>
        <w:t xml:space="preserve">доказывать и обосновывать свои нравственные убеждения. </w:t>
      </w:r>
    </w:p>
    <w:p w:rsidR="002E6D8F" w:rsidRPr="00845ADA" w:rsidRDefault="002E6D8F" w:rsidP="00845ADA">
      <w:pPr>
        <w:pStyle w:val="Default"/>
        <w:rPr>
          <w:color w:val="auto"/>
        </w:rPr>
      </w:pPr>
      <w:r w:rsidRPr="00845ADA">
        <w:rPr>
          <w:b/>
          <w:bCs/>
          <w:color w:val="auto"/>
        </w:rPr>
        <w:t xml:space="preserve">Тематический блок 3. «Человек как член общества» </w:t>
      </w:r>
    </w:p>
    <w:p w:rsidR="002E6D8F" w:rsidRPr="00845ADA" w:rsidRDefault="002E6D8F" w:rsidP="00845ADA">
      <w:pPr>
        <w:pStyle w:val="Default"/>
        <w:rPr>
          <w:color w:val="auto"/>
        </w:rPr>
      </w:pPr>
      <w:r w:rsidRPr="00845ADA">
        <w:rPr>
          <w:i/>
          <w:iCs/>
          <w:color w:val="auto"/>
        </w:rPr>
        <w:t xml:space="preserve">Тема 15. Труд делает человека человеком. </w:t>
      </w:r>
    </w:p>
    <w:p w:rsidR="00845ADA" w:rsidRDefault="002E6D8F" w:rsidP="00845ADA">
      <w:pPr>
        <w:pStyle w:val="Default"/>
        <w:rPr>
          <w:color w:val="auto"/>
        </w:rPr>
      </w:pPr>
      <w:r w:rsidRPr="00845ADA">
        <w:rPr>
          <w:color w:val="auto"/>
        </w:rPr>
        <w:t xml:space="preserve">Характеризовать важность труда и его роль в современном обществе; </w:t>
      </w:r>
    </w:p>
    <w:p w:rsidR="002E6D8F" w:rsidRPr="00845ADA" w:rsidRDefault="002E6D8F" w:rsidP="00845ADA">
      <w:pPr>
        <w:pStyle w:val="Default"/>
        <w:rPr>
          <w:color w:val="auto"/>
        </w:rPr>
      </w:pPr>
      <w:r w:rsidRPr="00845ADA">
        <w:rPr>
          <w:color w:val="auto"/>
        </w:rPr>
        <w:t xml:space="preserve">соотносить понятия «добросовестный труд» и «экономическое благополучие»; </w:t>
      </w:r>
    </w:p>
    <w:p w:rsidR="002E6D8F" w:rsidRPr="00845ADA" w:rsidRDefault="002E6D8F" w:rsidP="00845ADA">
      <w:pPr>
        <w:pStyle w:val="Default"/>
        <w:rPr>
          <w:color w:val="auto"/>
        </w:rPr>
      </w:pPr>
      <w:r w:rsidRPr="00845ADA">
        <w:rPr>
          <w:color w:val="auto"/>
        </w:rPr>
        <w:t xml:space="preserve">объяснять понятия «безделье», «лень», «тунеядство»; </w:t>
      </w:r>
    </w:p>
    <w:p w:rsidR="002E6D8F" w:rsidRPr="00845ADA" w:rsidRDefault="002E6D8F" w:rsidP="00845ADA">
      <w:pPr>
        <w:pStyle w:val="Default"/>
        <w:rPr>
          <w:color w:val="auto"/>
        </w:rPr>
      </w:pPr>
      <w:r w:rsidRPr="00845ADA">
        <w:rPr>
          <w:color w:val="auto"/>
        </w:rPr>
        <w:t xml:space="preserve">понимать важность и уметь обосновать необходимость их преодоления для самого себя; </w:t>
      </w:r>
    </w:p>
    <w:p w:rsidR="002E6D8F" w:rsidRPr="00845ADA" w:rsidRDefault="002E6D8F" w:rsidP="00845ADA">
      <w:pPr>
        <w:pStyle w:val="Default"/>
        <w:rPr>
          <w:color w:val="auto"/>
        </w:rPr>
      </w:pPr>
      <w:r w:rsidRPr="00845ADA">
        <w:rPr>
          <w:color w:val="auto"/>
        </w:rPr>
        <w:t xml:space="preserve">оценивать общественные процессы в области общественной оценки труда; </w:t>
      </w:r>
    </w:p>
    <w:p w:rsidR="002E6D8F" w:rsidRPr="00845ADA" w:rsidRDefault="002E6D8F" w:rsidP="00845ADA">
      <w:pPr>
        <w:pStyle w:val="Default"/>
        <w:rPr>
          <w:color w:val="auto"/>
        </w:rPr>
      </w:pPr>
      <w:r w:rsidRPr="00845ADA">
        <w:rPr>
          <w:color w:val="auto"/>
        </w:rPr>
        <w:t xml:space="preserve">осознавать и демонстрировать значимость трудолюбия, трудовых подвигов, социальной ответственности за свой труд; </w:t>
      </w:r>
    </w:p>
    <w:p w:rsidR="002E6D8F" w:rsidRPr="00845ADA" w:rsidRDefault="002E6D8F" w:rsidP="00845ADA">
      <w:pPr>
        <w:pStyle w:val="Default"/>
        <w:rPr>
          <w:color w:val="auto"/>
        </w:rPr>
      </w:pPr>
      <w:r w:rsidRPr="00845ADA">
        <w:rPr>
          <w:color w:val="auto"/>
        </w:rPr>
        <w:t xml:space="preserve">объяснять важность труда и его экономической стоимости; </w:t>
      </w:r>
    </w:p>
    <w:p w:rsidR="002E6D8F" w:rsidRPr="00845ADA" w:rsidRDefault="002E6D8F" w:rsidP="00845ADA">
      <w:pPr>
        <w:pStyle w:val="Default"/>
        <w:rPr>
          <w:color w:val="auto"/>
        </w:rPr>
      </w:pPr>
      <w:r w:rsidRPr="00845ADA">
        <w:rPr>
          <w:color w:val="auto"/>
        </w:rPr>
        <w:t xml:space="preserve">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 </w:t>
      </w:r>
    </w:p>
    <w:p w:rsidR="002E6D8F" w:rsidRPr="00845ADA" w:rsidRDefault="002E6D8F" w:rsidP="00845ADA">
      <w:pPr>
        <w:pStyle w:val="Default"/>
        <w:rPr>
          <w:color w:val="auto"/>
        </w:rPr>
      </w:pPr>
      <w:r w:rsidRPr="00845ADA">
        <w:rPr>
          <w:i/>
          <w:iCs/>
          <w:color w:val="auto"/>
        </w:rPr>
        <w:t xml:space="preserve">Тема 16. Подвиг: как узнать героя? </w:t>
      </w:r>
    </w:p>
    <w:p w:rsidR="002E6D8F" w:rsidRPr="00845ADA" w:rsidRDefault="002E6D8F" w:rsidP="00845ADA">
      <w:pPr>
        <w:pStyle w:val="Default"/>
        <w:rPr>
          <w:color w:val="auto"/>
        </w:rPr>
      </w:pPr>
      <w:r w:rsidRPr="00845ADA">
        <w:rPr>
          <w:color w:val="auto"/>
        </w:rPr>
        <w:t xml:space="preserve">Характеризовать понятия «подвиг», «героизм», «самопожертвование»; </w:t>
      </w:r>
    </w:p>
    <w:p w:rsidR="002E6D8F" w:rsidRPr="00845ADA" w:rsidRDefault="002E6D8F" w:rsidP="00845ADA">
      <w:pPr>
        <w:pStyle w:val="Default"/>
        <w:rPr>
          <w:color w:val="auto"/>
        </w:rPr>
      </w:pPr>
      <w:r w:rsidRPr="00845ADA">
        <w:rPr>
          <w:color w:val="auto"/>
        </w:rPr>
        <w:t xml:space="preserve">понимать отличия подвига на войне и в мирное время; </w:t>
      </w:r>
    </w:p>
    <w:p w:rsidR="002E6D8F" w:rsidRPr="00845ADA" w:rsidRDefault="002E6D8F" w:rsidP="00845ADA">
      <w:pPr>
        <w:pStyle w:val="Default"/>
        <w:rPr>
          <w:color w:val="auto"/>
        </w:rPr>
      </w:pPr>
      <w:r w:rsidRPr="00845ADA">
        <w:rPr>
          <w:color w:val="auto"/>
        </w:rPr>
        <w:t xml:space="preserve">уметь доказывать важность героических примеров для жизни общества; </w:t>
      </w:r>
    </w:p>
    <w:p w:rsidR="002E6D8F" w:rsidRPr="00845ADA" w:rsidRDefault="002E6D8F" w:rsidP="00845ADA">
      <w:pPr>
        <w:pStyle w:val="Default"/>
        <w:rPr>
          <w:color w:val="auto"/>
        </w:rPr>
      </w:pPr>
      <w:r w:rsidRPr="00845ADA">
        <w:rPr>
          <w:color w:val="auto"/>
        </w:rPr>
        <w:t xml:space="preserve">знать и называть героев современного общества и исторических личностей; </w:t>
      </w:r>
    </w:p>
    <w:p w:rsidR="002E6D8F" w:rsidRPr="00845ADA" w:rsidRDefault="002E6D8F" w:rsidP="00845ADA">
      <w:pPr>
        <w:pStyle w:val="Default"/>
        <w:rPr>
          <w:color w:val="auto"/>
        </w:rPr>
      </w:pPr>
      <w:r w:rsidRPr="00845ADA">
        <w:rPr>
          <w:color w:val="auto"/>
        </w:rPr>
        <w:t xml:space="preserve">обосновывать разграничение понятий «героизм» и «псевдогероизм» через значимость для общества и понимание последствий. </w:t>
      </w:r>
    </w:p>
    <w:p w:rsidR="002E6D8F" w:rsidRPr="00845ADA" w:rsidRDefault="002E6D8F" w:rsidP="00845ADA">
      <w:pPr>
        <w:pStyle w:val="Default"/>
        <w:rPr>
          <w:color w:val="auto"/>
        </w:rPr>
      </w:pPr>
      <w:r w:rsidRPr="00845ADA">
        <w:rPr>
          <w:i/>
          <w:iCs/>
          <w:color w:val="auto"/>
        </w:rPr>
        <w:t xml:space="preserve">Тема 17. Люди в обществе: духовно-нравственное взаимовлияние. </w:t>
      </w:r>
    </w:p>
    <w:p w:rsidR="002E6D8F" w:rsidRPr="00845ADA" w:rsidRDefault="002E6D8F" w:rsidP="00845ADA">
      <w:pPr>
        <w:pStyle w:val="Default"/>
        <w:rPr>
          <w:color w:val="auto"/>
        </w:rPr>
      </w:pPr>
      <w:r w:rsidRPr="00845ADA">
        <w:rPr>
          <w:color w:val="auto"/>
        </w:rPr>
        <w:t xml:space="preserve">Характеризовать понятие «социальные отношения»; </w:t>
      </w:r>
    </w:p>
    <w:p w:rsidR="002E6D8F" w:rsidRPr="00845ADA" w:rsidRDefault="002E6D8F" w:rsidP="00845ADA">
      <w:pPr>
        <w:pStyle w:val="Default"/>
        <w:rPr>
          <w:color w:val="auto"/>
        </w:rPr>
      </w:pPr>
      <w:r w:rsidRPr="00845ADA">
        <w:rPr>
          <w:color w:val="auto"/>
        </w:rPr>
        <w:t xml:space="preserve">понимать смысл понятия «человек как субъект социальных отношений» в приложении к его нравственному и духовному развитию; </w:t>
      </w:r>
    </w:p>
    <w:p w:rsidR="002E6D8F" w:rsidRPr="00845ADA" w:rsidRDefault="002E6D8F" w:rsidP="00845ADA">
      <w:pPr>
        <w:pStyle w:val="Default"/>
        <w:rPr>
          <w:color w:val="auto"/>
        </w:rPr>
      </w:pPr>
      <w:r w:rsidRPr="00845ADA">
        <w:rPr>
          <w:color w:val="auto"/>
        </w:rPr>
        <w:t xml:space="preserve">осознавать роль малых и больших социальных групп в нравственном состоянии личности; </w:t>
      </w:r>
    </w:p>
    <w:p w:rsidR="002E6D8F" w:rsidRPr="00845ADA" w:rsidRDefault="002E6D8F" w:rsidP="00845ADA">
      <w:pPr>
        <w:pStyle w:val="Default"/>
        <w:rPr>
          <w:color w:val="auto"/>
        </w:rPr>
      </w:pPr>
      <w:r w:rsidRPr="00845ADA">
        <w:rPr>
          <w:color w:val="auto"/>
        </w:rPr>
        <w:t xml:space="preserve">обосновывать понятия «дружба», «предательство», «честь», «коллективизм» и приводить примеры из истории, культуры и литературы; </w:t>
      </w:r>
    </w:p>
    <w:p w:rsidR="002E6D8F" w:rsidRPr="00845ADA" w:rsidRDefault="002E6D8F" w:rsidP="00845ADA">
      <w:pPr>
        <w:pStyle w:val="Default"/>
        <w:rPr>
          <w:color w:val="auto"/>
        </w:rPr>
      </w:pPr>
      <w:r w:rsidRPr="00845ADA">
        <w:rPr>
          <w:color w:val="auto"/>
        </w:rPr>
        <w:t xml:space="preserve">обосновывать важность и находить нравственные основания социальной взаимопомощи, в том числе благотворительности; </w:t>
      </w:r>
    </w:p>
    <w:p w:rsidR="002E6D8F" w:rsidRPr="00845ADA" w:rsidRDefault="002E6D8F" w:rsidP="00845ADA">
      <w:pPr>
        <w:pStyle w:val="Default"/>
        <w:rPr>
          <w:color w:val="auto"/>
        </w:rPr>
      </w:pPr>
      <w:r w:rsidRPr="00845ADA">
        <w:rPr>
          <w:color w:val="auto"/>
        </w:rPr>
        <w:t xml:space="preserve">понимать и характеризовать понятие «этика предпринимательства» в социальном аспекте. </w:t>
      </w:r>
    </w:p>
    <w:p w:rsidR="002E6D8F" w:rsidRPr="00845ADA" w:rsidRDefault="002E6D8F" w:rsidP="00845ADA">
      <w:pPr>
        <w:pStyle w:val="Default"/>
        <w:rPr>
          <w:color w:val="auto"/>
        </w:rPr>
      </w:pPr>
      <w:r w:rsidRPr="00845ADA">
        <w:rPr>
          <w:i/>
          <w:iCs/>
          <w:color w:val="auto"/>
        </w:rPr>
        <w:t xml:space="preserve">Тема 18. Проблемы современного общества как отражение его духовно-нравственного самосознания. </w:t>
      </w:r>
    </w:p>
    <w:p w:rsidR="002E6D8F" w:rsidRPr="00845ADA" w:rsidRDefault="002E6D8F" w:rsidP="00845ADA">
      <w:pPr>
        <w:pStyle w:val="Default"/>
        <w:rPr>
          <w:color w:val="auto"/>
        </w:rPr>
      </w:pPr>
      <w:r w:rsidRPr="00845ADA">
        <w:rPr>
          <w:color w:val="auto"/>
        </w:rPr>
        <w:t xml:space="preserve">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 </w:t>
      </w:r>
    </w:p>
    <w:p w:rsidR="00845ADA" w:rsidRDefault="002E6D8F" w:rsidP="00845ADA">
      <w:pPr>
        <w:pStyle w:val="Default"/>
        <w:rPr>
          <w:color w:val="auto"/>
        </w:rPr>
      </w:pPr>
      <w:r w:rsidRPr="00845ADA">
        <w:rPr>
          <w:color w:val="auto"/>
        </w:rPr>
        <w:t xml:space="preserve">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 </w:t>
      </w:r>
    </w:p>
    <w:p w:rsidR="002E6D8F" w:rsidRPr="00845ADA" w:rsidRDefault="002E6D8F" w:rsidP="00845ADA">
      <w:pPr>
        <w:pStyle w:val="Default"/>
        <w:rPr>
          <w:color w:val="auto"/>
        </w:rPr>
      </w:pPr>
      <w:r w:rsidRPr="00845ADA">
        <w:rPr>
          <w:color w:val="auto"/>
        </w:rPr>
        <w:t xml:space="preserve">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 </w:t>
      </w:r>
    </w:p>
    <w:p w:rsidR="002E6D8F" w:rsidRPr="00845ADA" w:rsidRDefault="002E6D8F" w:rsidP="00845ADA">
      <w:pPr>
        <w:pStyle w:val="Default"/>
        <w:rPr>
          <w:color w:val="auto"/>
        </w:rPr>
      </w:pPr>
      <w:r w:rsidRPr="00845ADA">
        <w:rPr>
          <w:i/>
          <w:iCs/>
          <w:color w:val="auto"/>
        </w:rPr>
        <w:t xml:space="preserve">Тема 19. Духовно-нравственные ориентиры социальных отношений. </w:t>
      </w:r>
    </w:p>
    <w:p w:rsidR="002E6D8F" w:rsidRPr="00845ADA" w:rsidRDefault="002E6D8F" w:rsidP="00845ADA">
      <w:pPr>
        <w:pStyle w:val="Default"/>
        <w:rPr>
          <w:color w:val="auto"/>
        </w:rPr>
      </w:pPr>
      <w:r w:rsidRPr="00845ADA">
        <w:rPr>
          <w:color w:val="auto"/>
        </w:rPr>
        <w:t xml:space="preserve">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 </w:t>
      </w:r>
    </w:p>
    <w:p w:rsidR="002E6D8F" w:rsidRPr="00845ADA" w:rsidRDefault="002E6D8F" w:rsidP="00845ADA">
      <w:pPr>
        <w:pStyle w:val="Default"/>
        <w:rPr>
          <w:color w:val="auto"/>
        </w:rPr>
      </w:pPr>
      <w:r w:rsidRPr="00845ADA">
        <w:rPr>
          <w:color w:val="auto"/>
        </w:rPr>
        <w:t xml:space="preserve">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 </w:t>
      </w:r>
    </w:p>
    <w:p w:rsidR="002E6D8F" w:rsidRPr="00845ADA" w:rsidRDefault="002E6D8F" w:rsidP="00845ADA">
      <w:pPr>
        <w:pStyle w:val="Default"/>
        <w:rPr>
          <w:color w:val="auto"/>
        </w:rPr>
      </w:pPr>
      <w:r w:rsidRPr="00845ADA">
        <w:rPr>
          <w:color w:val="auto"/>
        </w:rPr>
        <w:t xml:space="preserve">уметь самостоятельно находить информацию о благотворительных, волонтёрских и социальных проектах в регионе своего проживания. </w:t>
      </w:r>
    </w:p>
    <w:p w:rsidR="002E6D8F" w:rsidRPr="00845ADA" w:rsidRDefault="002E6D8F" w:rsidP="00845ADA">
      <w:pPr>
        <w:pStyle w:val="Default"/>
        <w:rPr>
          <w:color w:val="auto"/>
        </w:rPr>
      </w:pPr>
      <w:r w:rsidRPr="00845ADA">
        <w:rPr>
          <w:i/>
          <w:iCs/>
          <w:color w:val="auto"/>
        </w:rPr>
        <w:t xml:space="preserve">Тема 20. Гуманизм как сущностная характеристика духовно-нравственной культуры народов России. </w:t>
      </w:r>
    </w:p>
    <w:p w:rsidR="002E6D8F" w:rsidRPr="00845ADA" w:rsidRDefault="002E6D8F" w:rsidP="00845ADA">
      <w:pPr>
        <w:pStyle w:val="Default"/>
        <w:rPr>
          <w:color w:val="auto"/>
        </w:rPr>
      </w:pPr>
      <w:r w:rsidRPr="00845ADA">
        <w:rPr>
          <w:color w:val="auto"/>
        </w:rPr>
        <w:t xml:space="preserve">Характеризовать понятие «гуманизм» как источник духовно-нравственных ценностей российского народа; </w:t>
      </w:r>
    </w:p>
    <w:p w:rsidR="002E6D8F" w:rsidRPr="00845ADA" w:rsidRDefault="002E6D8F" w:rsidP="00845ADA">
      <w:pPr>
        <w:pStyle w:val="Default"/>
        <w:rPr>
          <w:color w:val="auto"/>
        </w:rPr>
      </w:pPr>
      <w:r w:rsidRPr="00845ADA">
        <w:rPr>
          <w:color w:val="auto"/>
        </w:rPr>
        <w:t xml:space="preserve">находить и обосновывать проявления гуманизма в историко-культурном наследии народов России; </w:t>
      </w:r>
    </w:p>
    <w:p w:rsidR="002E6D8F" w:rsidRPr="00845ADA" w:rsidRDefault="002E6D8F" w:rsidP="00845ADA">
      <w:pPr>
        <w:pStyle w:val="Default"/>
        <w:rPr>
          <w:color w:val="auto"/>
        </w:rPr>
      </w:pPr>
      <w:r w:rsidRPr="00845ADA">
        <w:rPr>
          <w:color w:val="auto"/>
        </w:rPr>
        <w:t xml:space="preserve">знать и понимать важность гуманизма для формирования высоконравственной личности, государственной политики, взаимоотношений в обществе; </w:t>
      </w:r>
    </w:p>
    <w:p w:rsidR="002E6D8F" w:rsidRPr="00845ADA" w:rsidRDefault="002E6D8F" w:rsidP="00845ADA">
      <w:pPr>
        <w:pStyle w:val="Default"/>
        <w:rPr>
          <w:color w:val="auto"/>
        </w:rPr>
      </w:pPr>
      <w:r w:rsidRPr="00845ADA">
        <w:rPr>
          <w:color w:val="auto"/>
        </w:rPr>
        <w:t xml:space="preserve">находить и объяснять гуманистические проявления в современной культуре. </w:t>
      </w:r>
    </w:p>
    <w:p w:rsidR="002E6D8F" w:rsidRPr="00845ADA" w:rsidRDefault="002E6D8F" w:rsidP="00845ADA">
      <w:pPr>
        <w:pStyle w:val="Default"/>
        <w:rPr>
          <w:color w:val="auto"/>
        </w:rPr>
      </w:pPr>
      <w:r w:rsidRPr="00845ADA">
        <w:rPr>
          <w:i/>
          <w:iCs/>
          <w:color w:val="auto"/>
        </w:rPr>
        <w:t xml:space="preserve">Тема 21. Социальные профессии, их важность для сохранения духовно-нравственного облика общества. </w:t>
      </w:r>
    </w:p>
    <w:p w:rsidR="002E6D8F" w:rsidRPr="00845ADA" w:rsidRDefault="002E6D8F" w:rsidP="00845ADA">
      <w:pPr>
        <w:pStyle w:val="Default"/>
        <w:rPr>
          <w:color w:val="auto"/>
        </w:rPr>
      </w:pPr>
      <w:r w:rsidRPr="00845ADA">
        <w:rPr>
          <w:color w:val="auto"/>
        </w:rPr>
        <w:t xml:space="preserve">Характеризовать понятия «социальные профессии», «помогающие профессии»; </w:t>
      </w:r>
    </w:p>
    <w:p w:rsidR="002E6D8F" w:rsidRPr="00845ADA" w:rsidRDefault="002E6D8F" w:rsidP="00845ADA">
      <w:pPr>
        <w:pStyle w:val="Default"/>
        <w:rPr>
          <w:color w:val="auto"/>
        </w:rPr>
      </w:pPr>
      <w:r w:rsidRPr="00845ADA">
        <w:rPr>
          <w:color w:val="auto"/>
        </w:rPr>
        <w:t xml:space="preserve">иметь представление о духовно-нравственных качествах, необходимых представителям социальных профессий; </w:t>
      </w:r>
    </w:p>
    <w:p w:rsidR="002E6D8F" w:rsidRPr="00845ADA" w:rsidRDefault="002E6D8F" w:rsidP="00845ADA">
      <w:pPr>
        <w:pStyle w:val="Default"/>
        <w:rPr>
          <w:color w:val="auto"/>
        </w:rPr>
      </w:pPr>
      <w:r w:rsidRPr="00845ADA">
        <w:rPr>
          <w:color w:val="auto"/>
        </w:rPr>
        <w:t xml:space="preserve">осознавать и обосновывать ответственность личности при выборе социальных профессий; </w:t>
      </w:r>
    </w:p>
    <w:p w:rsidR="002E6D8F" w:rsidRPr="00845ADA" w:rsidRDefault="002E6D8F" w:rsidP="00845ADA">
      <w:pPr>
        <w:pStyle w:val="Default"/>
        <w:rPr>
          <w:color w:val="auto"/>
        </w:rPr>
      </w:pPr>
      <w:r w:rsidRPr="00845ADA">
        <w:rPr>
          <w:color w:val="auto"/>
        </w:rPr>
        <w:t xml:space="preserve">приводить примеры из литературы и истории, современной жизни, подтверждающие данную точку зрения. </w:t>
      </w:r>
    </w:p>
    <w:p w:rsidR="002E6D8F" w:rsidRPr="00845ADA" w:rsidRDefault="002E6D8F" w:rsidP="00845ADA">
      <w:pPr>
        <w:pStyle w:val="Default"/>
        <w:rPr>
          <w:color w:val="auto"/>
        </w:rPr>
      </w:pPr>
      <w:r w:rsidRPr="00845ADA">
        <w:rPr>
          <w:i/>
          <w:iCs/>
          <w:color w:val="auto"/>
        </w:rPr>
        <w:t xml:space="preserve">Тема 22. Выдающиеся благотворители в истории. Благотворительность как нравственный долг. </w:t>
      </w:r>
    </w:p>
    <w:p w:rsidR="002E6D8F" w:rsidRPr="00845ADA" w:rsidRDefault="002E6D8F" w:rsidP="00845ADA">
      <w:pPr>
        <w:pStyle w:val="Default"/>
        <w:rPr>
          <w:color w:val="auto"/>
        </w:rPr>
      </w:pPr>
      <w:r w:rsidRPr="00845ADA">
        <w:rPr>
          <w:color w:val="auto"/>
        </w:rPr>
        <w:t xml:space="preserve">Характеризовать понятие «благотворительность» и его эволюцию в истории России; </w:t>
      </w:r>
    </w:p>
    <w:p w:rsidR="002E6D8F" w:rsidRPr="00845ADA" w:rsidRDefault="002E6D8F" w:rsidP="00845ADA">
      <w:pPr>
        <w:pStyle w:val="Default"/>
        <w:rPr>
          <w:color w:val="auto"/>
        </w:rPr>
      </w:pPr>
      <w:r w:rsidRPr="00845ADA">
        <w:rPr>
          <w:color w:val="auto"/>
        </w:rPr>
        <w:t xml:space="preserve">доказывать важность меценатства в современном обществе для общества в целом и для духовно-нравственного развития личности самого мецената; </w:t>
      </w:r>
    </w:p>
    <w:p w:rsidR="002E6D8F" w:rsidRPr="00845ADA" w:rsidRDefault="002E6D8F" w:rsidP="00845ADA">
      <w:pPr>
        <w:pStyle w:val="Default"/>
        <w:rPr>
          <w:color w:val="auto"/>
        </w:rPr>
      </w:pPr>
      <w:r w:rsidRPr="00845ADA">
        <w:rPr>
          <w:color w:val="auto"/>
        </w:rPr>
        <w:t xml:space="preserve">характеризовать понятие «социальный долг», обосновывать его важную роль в жизни общества; </w:t>
      </w:r>
    </w:p>
    <w:p w:rsidR="002E6D8F" w:rsidRPr="00845ADA" w:rsidRDefault="002E6D8F" w:rsidP="00845ADA">
      <w:pPr>
        <w:pStyle w:val="Default"/>
        <w:rPr>
          <w:color w:val="auto"/>
        </w:rPr>
      </w:pPr>
      <w:r w:rsidRPr="00845ADA">
        <w:rPr>
          <w:color w:val="auto"/>
        </w:rPr>
        <w:t xml:space="preserve">приводить примеры выдающихся благотворителей в истории и современной России; понимать смысл внеэкономической благотворительности: волонтёрской деятельности, аргументированно объяснять её важность. </w:t>
      </w:r>
    </w:p>
    <w:p w:rsidR="002E6D8F" w:rsidRPr="00845ADA" w:rsidRDefault="002E6D8F" w:rsidP="00845ADA">
      <w:pPr>
        <w:pStyle w:val="Default"/>
        <w:rPr>
          <w:color w:val="auto"/>
        </w:rPr>
      </w:pPr>
      <w:r w:rsidRPr="00845ADA">
        <w:rPr>
          <w:i/>
          <w:iCs/>
          <w:color w:val="auto"/>
        </w:rPr>
        <w:t xml:space="preserve">Тема 23. Выдающиеся учёные России. Наука как источник социального и духовного прогресса общества. </w:t>
      </w:r>
    </w:p>
    <w:p w:rsidR="002E6D8F" w:rsidRPr="00845ADA" w:rsidRDefault="002E6D8F" w:rsidP="00845ADA">
      <w:pPr>
        <w:pStyle w:val="Default"/>
        <w:rPr>
          <w:color w:val="auto"/>
        </w:rPr>
      </w:pPr>
      <w:r w:rsidRPr="00845ADA">
        <w:rPr>
          <w:color w:val="auto"/>
        </w:rPr>
        <w:t xml:space="preserve">Характеризовать понятие «наука»; </w:t>
      </w:r>
    </w:p>
    <w:p w:rsidR="002E6D8F" w:rsidRPr="00845ADA" w:rsidRDefault="002E6D8F" w:rsidP="00845ADA">
      <w:pPr>
        <w:pStyle w:val="Default"/>
        <w:rPr>
          <w:color w:val="auto"/>
        </w:rPr>
      </w:pPr>
      <w:r w:rsidRPr="00845ADA">
        <w:rPr>
          <w:color w:val="auto"/>
        </w:rPr>
        <w:t xml:space="preserve">уметь аргументированно обосновывать важность науки в современном обществе, прослеживать её связь с научно-техническим и социальным прогрессом; </w:t>
      </w:r>
    </w:p>
    <w:p w:rsidR="002E6D8F" w:rsidRPr="00845ADA" w:rsidRDefault="002E6D8F" w:rsidP="00845ADA">
      <w:pPr>
        <w:pStyle w:val="Default"/>
        <w:rPr>
          <w:color w:val="auto"/>
        </w:rPr>
      </w:pPr>
      <w:r w:rsidRPr="00845ADA">
        <w:rPr>
          <w:color w:val="auto"/>
        </w:rPr>
        <w:t xml:space="preserve">называть имена выдающихся учёных России; </w:t>
      </w:r>
    </w:p>
    <w:p w:rsidR="002E6D8F" w:rsidRPr="00845ADA" w:rsidRDefault="002E6D8F" w:rsidP="00845ADA">
      <w:pPr>
        <w:pStyle w:val="Default"/>
        <w:rPr>
          <w:color w:val="auto"/>
        </w:rPr>
      </w:pPr>
      <w:r w:rsidRPr="00845ADA">
        <w:rPr>
          <w:color w:val="auto"/>
        </w:rPr>
        <w:t xml:space="preserve">обосновывать важность понимания истории науки, получения и обоснования научного знания; </w:t>
      </w:r>
    </w:p>
    <w:p w:rsidR="002E6D8F" w:rsidRPr="00845ADA" w:rsidRDefault="002E6D8F" w:rsidP="00845ADA">
      <w:pPr>
        <w:pStyle w:val="Default"/>
        <w:rPr>
          <w:color w:val="auto"/>
        </w:rPr>
      </w:pPr>
      <w:r w:rsidRPr="00845ADA">
        <w:rPr>
          <w:color w:val="auto"/>
        </w:rPr>
        <w:t xml:space="preserve">характеризовать и доказывать важность науки для благополучия общества, страны и государства; </w:t>
      </w:r>
    </w:p>
    <w:p w:rsidR="002E6D8F" w:rsidRPr="00845ADA" w:rsidRDefault="002E6D8F" w:rsidP="00845ADA">
      <w:pPr>
        <w:pStyle w:val="Default"/>
        <w:rPr>
          <w:color w:val="auto"/>
        </w:rPr>
      </w:pPr>
      <w:r w:rsidRPr="00845ADA">
        <w:rPr>
          <w:color w:val="auto"/>
        </w:rPr>
        <w:t xml:space="preserve">обосновывать важность морали и нравственности в науке, её роль и вклад в доказательство этих понятий. </w:t>
      </w:r>
    </w:p>
    <w:p w:rsidR="002E6D8F" w:rsidRPr="00845ADA" w:rsidRDefault="002E6D8F" w:rsidP="00845ADA">
      <w:pPr>
        <w:pStyle w:val="Default"/>
        <w:rPr>
          <w:color w:val="auto"/>
        </w:rPr>
      </w:pPr>
      <w:r w:rsidRPr="00845ADA">
        <w:rPr>
          <w:i/>
          <w:iCs/>
          <w:color w:val="auto"/>
        </w:rPr>
        <w:t xml:space="preserve">Тема 24. Моя профессия (практическое занятие). </w:t>
      </w:r>
    </w:p>
    <w:p w:rsidR="002E6D8F" w:rsidRPr="00845ADA" w:rsidRDefault="002E6D8F" w:rsidP="00845ADA">
      <w:pPr>
        <w:pStyle w:val="Default"/>
        <w:rPr>
          <w:color w:val="auto"/>
        </w:rPr>
      </w:pPr>
      <w:r w:rsidRPr="00845ADA">
        <w:rPr>
          <w:color w:val="auto"/>
        </w:rPr>
        <w:t xml:space="preserve">Характеризовать понятие «профессия», предполагать характер и цель труда в определённой профессии; </w:t>
      </w:r>
    </w:p>
    <w:p w:rsidR="002E6D8F" w:rsidRPr="00845ADA" w:rsidRDefault="002E6D8F" w:rsidP="00845ADA">
      <w:pPr>
        <w:pStyle w:val="Default"/>
        <w:rPr>
          <w:color w:val="auto"/>
        </w:rPr>
      </w:pPr>
      <w:r w:rsidRPr="00845ADA">
        <w:rPr>
          <w:color w:val="auto"/>
        </w:rPr>
        <w:t xml:space="preserve">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 </w:t>
      </w:r>
    </w:p>
    <w:p w:rsidR="002E6D8F" w:rsidRPr="00845ADA" w:rsidRDefault="002E6D8F" w:rsidP="00845ADA">
      <w:pPr>
        <w:pStyle w:val="Default"/>
        <w:rPr>
          <w:color w:val="auto"/>
        </w:rPr>
      </w:pPr>
      <w:r w:rsidRPr="00845ADA">
        <w:rPr>
          <w:b/>
          <w:bCs/>
          <w:color w:val="auto"/>
        </w:rPr>
        <w:t xml:space="preserve">Тематический блок 4. «Родина и патриотизм» </w:t>
      </w:r>
    </w:p>
    <w:p w:rsidR="002E6D8F" w:rsidRPr="00845ADA" w:rsidRDefault="002E6D8F" w:rsidP="00845ADA">
      <w:pPr>
        <w:pStyle w:val="Default"/>
        <w:rPr>
          <w:color w:val="auto"/>
        </w:rPr>
      </w:pPr>
      <w:r w:rsidRPr="00845ADA">
        <w:rPr>
          <w:i/>
          <w:iCs/>
          <w:color w:val="auto"/>
        </w:rPr>
        <w:t xml:space="preserve">Тема 25. Гражданин. </w:t>
      </w:r>
    </w:p>
    <w:p w:rsidR="002E6D8F" w:rsidRPr="00845ADA" w:rsidRDefault="002E6D8F" w:rsidP="00845ADA">
      <w:pPr>
        <w:pStyle w:val="Default"/>
        <w:rPr>
          <w:color w:val="auto"/>
        </w:rPr>
      </w:pPr>
      <w:r w:rsidRPr="00845ADA">
        <w:rPr>
          <w:color w:val="auto"/>
        </w:rPr>
        <w:t xml:space="preserve">Характеризовать понятия «Родина» и «гражданство», объяснять их взаимосвязь; </w:t>
      </w:r>
    </w:p>
    <w:p w:rsidR="002E6D8F" w:rsidRPr="00845ADA" w:rsidRDefault="002E6D8F" w:rsidP="00845ADA">
      <w:pPr>
        <w:pStyle w:val="Default"/>
        <w:rPr>
          <w:color w:val="auto"/>
        </w:rPr>
      </w:pPr>
      <w:r w:rsidRPr="00845ADA">
        <w:rPr>
          <w:color w:val="auto"/>
        </w:rPr>
        <w:t xml:space="preserve">понимать духовно-нравственный характер патриотизма, ценностей гражданского самосознания; </w:t>
      </w:r>
    </w:p>
    <w:p w:rsidR="002E6D8F" w:rsidRPr="00845ADA" w:rsidRDefault="002E6D8F" w:rsidP="00845ADA">
      <w:pPr>
        <w:pStyle w:val="Default"/>
        <w:rPr>
          <w:color w:val="auto"/>
        </w:rPr>
      </w:pPr>
      <w:r w:rsidRPr="00845ADA">
        <w:rPr>
          <w:color w:val="auto"/>
        </w:rPr>
        <w:t xml:space="preserve">понимать и уметь обосновывать нравственные качества гражданина. </w:t>
      </w:r>
    </w:p>
    <w:p w:rsidR="002E6D8F" w:rsidRPr="00845ADA" w:rsidRDefault="002E6D8F" w:rsidP="00845ADA">
      <w:pPr>
        <w:pStyle w:val="Default"/>
        <w:rPr>
          <w:color w:val="auto"/>
        </w:rPr>
      </w:pPr>
      <w:r w:rsidRPr="00845ADA">
        <w:rPr>
          <w:i/>
          <w:iCs/>
          <w:color w:val="auto"/>
        </w:rPr>
        <w:t xml:space="preserve">Тема 26. Патриотизм. </w:t>
      </w:r>
    </w:p>
    <w:p w:rsidR="002E6D8F" w:rsidRPr="00845ADA" w:rsidRDefault="002E6D8F" w:rsidP="00845ADA">
      <w:pPr>
        <w:pStyle w:val="Default"/>
        <w:rPr>
          <w:color w:val="auto"/>
        </w:rPr>
      </w:pPr>
      <w:r w:rsidRPr="00845ADA">
        <w:rPr>
          <w:color w:val="auto"/>
        </w:rPr>
        <w:t xml:space="preserve">Характеризовать понятие «патриотизм»; </w:t>
      </w:r>
    </w:p>
    <w:p w:rsidR="002E6D8F" w:rsidRPr="00845ADA" w:rsidRDefault="002E6D8F" w:rsidP="00845ADA">
      <w:pPr>
        <w:pStyle w:val="Default"/>
        <w:rPr>
          <w:color w:val="auto"/>
        </w:rPr>
      </w:pPr>
      <w:r w:rsidRPr="00845ADA">
        <w:rPr>
          <w:color w:val="auto"/>
        </w:rPr>
        <w:t xml:space="preserve">приводить примеры патриотизма в истории и современном обществе; </w:t>
      </w:r>
    </w:p>
    <w:p w:rsidR="002E6D8F" w:rsidRPr="00845ADA" w:rsidRDefault="002E6D8F" w:rsidP="00845ADA">
      <w:pPr>
        <w:pStyle w:val="Default"/>
        <w:rPr>
          <w:color w:val="auto"/>
        </w:rPr>
      </w:pPr>
      <w:r w:rsidRPr="00845ADA">
        <w:rPr>
          <w:color w:val="auto"/>
        </w:rPr>
        <w:t xml:space="preserve">различать истинный и ложный патриотизм через ориентированность на ценности толерантности, уважения к другим народам, их истории и культуре; </w:t>
      </w:r>
    </w:p>
    <w:p w:rsidR="002E6D8F" w:rsidRPr="00845ADA" w:rsidRDefault="002E6D8F" w:rsidP="00845ADA">
      <w:pPr>
        <w:pStyle w:val="Default"/>
        <w:rPr>
          <w:color w:val="auto"/>
        </w:rPr>
      </w:pPr>
      <w:r w:rsidRPr="00845ADA">
        <w:rPr>
          <w:color w:val="auto"/>
        </w:rPr>
        <w:t xml:space="preserve">уметь обосновывать важность патриотизма. </w:t>
      </w:r>
    </w:p>
    <w:p w:rsidR="002E6D8F" w:rsidRPr="00845ADA" w:rsidRDefault="002E6D8F" w:rsidP="00845ADA">
      <w:pPr>
        <w:pStyle w:val="Default"/>
        <w:rPr>
          <w:color w:val="auto"/>
        </w:rPr>
      </w:pPr>
      <w:r w:rsidRPr="00845ADA">
        <w:rPr>
          <w:i/>
          <w:iCs/>
          <w:color w:val="auto"/>
        </w:rPr>
        <w:t xml:space="preserve">Тема 27. Защита Родины: подвиг или долг? </w:t>
      </w:r>
    </w:p>
    <w:p w:rsidR="002E6D8F" w:rsidRPr="00845ADA" w:rsidRDefault="002E6D8F" w:rsidP="00845ADA">
      <w:pPr>
        <w:pStyle w:val="Default"/>
        <w:rPr>
          <w:color w:val="auto"/>
        </w:rPr>
      </w:pPr>
      <w:r w:rsidRPr="00845ADA">
        <w:rPr>
          <w:color w:val="auto"/>
        </w:rPr>
        <w:t xml:space="preserve">Характеризовать понятия «война» и «мир»; </w:t>
      </w:r>
    </w:p>
    <w:p w:rsidR="002E6D8F" w:rsidRPr="00845ADA" w:rsidRDefault="002E6D8F" w:rsidP="00845ADA">
      <w:pPr>
        <w:pStyle w:val="Default"/>
        <w:rPr>
          <w:color w:val="auto"/>
        </w:rPr>
      </w:pPr>
      <w:r w:rsidRPr="00845ADA">
        <w:rPr>
          <w:color w:val="auto"/>
        </w:rPr>
        <w:t xml:space="preserve">доказывать важность сохранения мира и согласия; </w:t>
      </w:r>
    </w:p>
    <w:p w:rsidR="002E6D8F" w:rsidRPr="00845ADA" w:rsidRDefault="002E6D8F" w:rsidP="00845ADA">
      <w:pPr>
        <w:pStyle w:val="Default"/>
        <w:rPr>
          <w:color w:val="auto"/>
        </w:rPr>
      </w:pPr>
      <w:r w:rsidRPr="00845ADA">
        <w:rPr>
          <w:color w:val="auto"/>
        </w:rPr>
        <w:t xml:space="preserve">обосновывать роль защиты Отечества, её важность для гражданина; </w:t>
      </w:r>
    </w:p>
    <w:p w:rsidR="002E6D8F" w:rsidRPr="00845ADA" w:rsidRDefault="002E6D8F" w:rsidP="00845ADA">
      <w:pPr>
        <w:pStyle w:val="Default"/>
        <w:rPr>
          <w:color w:val="auto"/>
        </w:rPr>
      </w:pPr>
      <w:r w:rsidRPr="00845ADA">
        <w:rPr>
          <w:color w:val="auto"/>
        </w:rPr>
        <w:t xml:space="preserve">понимать особенности защиты чести Отечества в спорте, науке, культуре; </w:t>
      </w:r>
    </w:p>
    <w:p w:rsidR="00845ADA" w:rsidRDefault="002E6D8F" w:rsidP="00845ADA">
      <w:pPr>
        <w:pStyle w:val="Default"/>
        <w:rPr>
          <w:color w:val="auto"/>
        </w:rPr>
      </w:pPr>
      <w:r w:rsidRPr="00845ADA">
        <w:rPr>
          <w:color w:val="auto"/>
        </w:rPr>
        <w:t xml:space="preserve">характеризовать понятия «военный подвиг», «честь», «доблесть», обосновывать их важность, приводить примеры их проявлений. </w:t>
      </w:r>
    </w:p>
    <w:p w:rsidR="002E6D8F" w:rsidRPr="00845ADA" w:rsidRDefault="002E6D8F" w:rsidP="00845ADA">
      <w:pPr>
        <w:pStyle w:val="Default"/>
        <w:rPr>
          <w:color w:val="auto"/>
        </w:rPr>
      </w:pPr>
      <w:r w:rsidRPr="00845ADA">
        <w:rPr>
          <w:i/>
          <w:iCs/>
          <w:color w:val="auto"/>
        </w:rPr>
        <w:t xml:space="preserve">Тема 28. Государство. Россия – наша родина. </w:t>
      </w:r>
    </w:p>
    <w:p w:rsidR="002E6D8F" w:rsidRPr="00845ADA" w:rsidRDefault="002E6D8F" w:rsidP="00845ADA">
      <w:pPr>
        <w:pStyle w:val="Default"/>
        <w:rPr>
          <w:color w:val="auto"/>
        </w:rPr>
      </w:pPr>
      <w:r w:rsidRPr="00845ADA">
        <w:rPr>
          <w:color w:val="auto"/>
        </w:rPr>
        <w:t xml:space="preserve">Характеризовать понятие «государство»; </w:t>
      </w:r>
    </w:p>
    <w:p w:rsidR="002E6D8F" w:rsidRPr="00845ADA" w:rsidRDefault="002E6D8F" w:rsidP="00845ADA">
      <w:pPr>
        <w:pStyle w:val="Default"/>
        <w:rPr>
          <w:color w:val="auto"/>
        </w:rPr>
      </w:pPr>
      <w:r w:rsidRPr="00845ADA">
        <w:rPr>
          <w:color w:val="auto"/>
        </w:rPr>
        <w:t xml:space="preserve">уметь выделять и формулировать основные особенности Российского государства с использованием исторических фактов и духовно-нравственные ценностей; </w:t>
      </w:r>
    </w:p>
    <w:p w:rsidR="002E6D8F" w:rsidRPr="00845ADA" w:rsidRDefault="002E6D8F" w:rsidP="00845ADA">
      <w:pPr>
        <w:pStyle w:val="Default"/>
        <w:rPr>
          <w:color w:val="auto"/>
        </w:rPr>
      </w:pPr>
      <w:r w:rsidRPr="00845ADA">
        <w:rPr>
          <w:color w:val="auto"/>
        </w:rPr>
        <w:t xml:space="preserve">характеризовать понятие «закон» как существенную часть гражданской идентичности человека; </w:t>
      </w:r>
    </w:p>
    <w:p w:rsidR="002E6D8F" w:rsidRPr="00845ADA" w:rsidRDefault="002E6D8F" w:rsidP="00845ADA">
      <w:pPr>
        <w:pStyle w:val="Default"/>
        <w:rPr>
          <w:color w:val="auto"/>
        </w:rPr>
      </w:pPr>
      <w:r w:rsidRPr="00845ADA">
        <w:rPr>
          <w:color w:val="auto"/>
        </w:rPr>
        <w:t xml:space="preserve">характеризовать понятие «гражданская идентичность», соотносить это понятие с необходимыми нравственными качествами человека. </w:t>
      </w:r>
    </w:p>
    <w:p w:rsidR="002E6D8F" w:rsidRPr="00845ADA" w:rsidRDefault="002E6D8F" w:rsidP="00845ADA">
      <w:pPr>
        <w:pStyle w:val="Default"/>
        <w:rPr>
          <w:color w:val="auto"/>
        </w:rPr>
      </w:pPr>
      <w:r w:rsidRPr="00845ADA">
        <w:rPr>
          <w:i/>
          <w:iCs/>
          <w:color w:val="auto"/>
        </w:rPr>
        <w:t xml:space="preserve">Тема 29. Гражданская идентичность (практическое занятие). </w:t>
      </w:r>
    </w:p>
    <w:p w:rsidR="002E6D8F" w:rsidRPr="00845ADA" w:rsidRDefault="002E6D8F" w:rsidP="00845ADA">
      <w:pPr>
        <w:pStyle w:val="Default"/>
        <w:rPr>
          <w:color w:val="auto"/>
        </w:rPr>
      </w:pPr>
      <w:r w:rsidRPr="00845ADA">
        <w:rPr>
          <w:color w:val="auto"/>
        </w:rPr>
        <w:t xml:space="preserve">Охарактеризовать свою гражданскую идентичность, её составляющие: этническую, религиозную, гендерную идентичности; </w:t>
      </w:r>
    </w:p>
    <w:p w:rsidR="002E6D8F" w:rsidRPr="00845ADA" w:rsidRDefault="002E6D8F" w:rsidP="00845ADA">
      <w:pPr>
        <w:pStyle w:val="Default"/>
        <w:rPr>
          <w:color w:val="auto"/>
        </w:rPr>
      </w:pPr>
      <w:r w:rsidRPr="00845ADA">
        <w:rPr>
          <w:color w:val="auto"/>
        </w:rPr>
        <w:t xml:space="preserve">обосновывать важность духовно-нравственных качеств гражданина, указывать их источники. </w:t>
      </w:r>
    </w:p>
    <w:p w:rsidR="002E6D8F" w:rsidRPr="00845ADA" w:rsidRDefault="002E6D8F" w:rsidP="00845ADA">
      <w:pPr>
        <w:pStyle w:val="Default"/>
        <w:rPr>
          <w:color w:val="auto"/>
        </w:rPr>
      </w:pPr>
      <w:r w:rsidRPr="00845ADA">
        <w:rPr>
          <w:i/>
          <w:iCs/>
          <w:color w:val="auto"/>
        </w:rPr>
        <w:t xml:space="preserve">Тема 30. Моя школа и мой класс (практическое занятие). </w:t>
      </w:r>
    </w:p>
    <w:p w:rsidR="002E6D8F" w:rsidRPr="00845ADA" w:rsidRDefault="002E6D8F" w:rsidP="00845ADA">
      <w:pPr>
        <w:pStyle w:val="Default"/>
        <w:rPr>
          <w:color w:val="auto"/>
        </w:rPr>
      </w:pPr>
      <w:r w:rsidRPr="00845ADA">
        <w:rPr>
          <w:color w:val="auto"/>
        </w:rPr>
        <w:t xml:space="preserve">Характеризовать понятие «добрые дела» в контексте оценки собственных действий, их нравственного характера; </w:t>
      </w:r>
    </w:p>
    <w:p w:rsidR="002E6D8F" w:rsidRPr="00845ADA" w:rsidRDefault="002E6D8F" w:rsidP="00845ADA">
      <w:pPr>
        <w:pStyle w:val="Default"/>
        <w:rPr>
          <w:color w:val="auto"/>
        </w:rPr>
      </w:pPr>
      <w:r w:rsidRPr="00845ADA">
        <w:rPr>
          <w:color w:val="auto"/>
        </w:rPr>
        <w:t xml:space="preserve">находить примеры добрых дел в реальности и уметь адаптировать их к потребностям класса. </w:t>
      </w:r>
    </w:p>
    <w:p w:rsidR="002E6D8F" w:rsidRPr="00845ADA" w:rsidRDefault="002E6D8F" w:rsidP="00845ADA">
      <w:pPr>
        <w:pStyle w:val="Default"/>
        <w:rPr>
          <w:color w:val="auto"/>
        </w:rPr>
      </w:pPr>
      <w:r w:rsidRPr="00845ADA">
        <w:rPr>
          <w:i/>
          <w:iCs/>
          <w:color w:val="auto"/>
        </w:rPr>
        <w:t xml:space="preserve">Тема 31. Человек: какой он? (практическое занятие). </w:t>
      </w:r>
    </w:p>
    <w:p w:rsidR="002E6D8F" w:rsidRPr="00845ADA" w:rsidRDefault="002E6D8F" w:rsidP="00845ADA">
      <w:pPr>
        <w:pStyle w:val="Default"/>
        <w:rPr>
          <w:color w:val="auto"/>
        </w:rPr>
      </w:pPr>
      <w:r w:rsidRPr="00845ADA">
        <w:rPr>
          <w:color w:val="auto"/>
        </w:rPr>
        <w:t xml:space="preserve">Характеризовать понятие «человек» как духовно-нравственный идеал; </w:t>
      </w:r>
    </w:p>
    <w:p w:rsidR="002E6D8F" w:rsidRPr="00845ADA" w:rsidRDefault="002E6D8F" w:rsidP="00845ADA">
      <w:pPr>
        <w:pStyle w:val="Default"/>
        <w:rPr>
          <w:color w:val="auto"/>
        </w:rPr>
      </w:pPr>
      <w:r w:rsidRPr="00845ADA">
        <w:rPr>
          <w:color w:val="auto"/>
        </w:rPr>
        <w:t xml:space="preserve">приводить примеры духовно-нравственного идеала в культуре; </w:t>
      </w:r>
    </w:p>
    <w:p w:rsidR="002E6D8F" w:rsidRPr="00845ADA" w:rsidRDefault="002E6D8F" w:rsidP="00845ADA">
      <w:pPr>
        <w:pStyle w:val="Default"/>
        <w:rPr>
          <w:color w:val="auto"/>
        </w:rPr>
      </w:pPr>
      <w:r w:rsidRPr="00845ADA">
        <w:rPr>
          <w:color w:val="auto"/>
        </w:rPr>
        <w:t xml:space="preserve">формулировать свой идеал человека и нравственные качества, которые ему присущи. </w:t>
      </w:r>
    </w:p>
    <w:p w:rsidR="002E6D8F" w:rsidRPr="00845ADA" w:rsidRDefault="002E6D8F" w:rsidP="00845ADA">
      <w:pPr>
        <w:pStyle w:val="Default"/>
        <w:rPr>
          <w:color w:val="auto"/>
        </w:rPr>
      </w:pPr>
      <w:r w:rsidRPr="00845ADA">
        <w:rPr>
          <w:i/>
          <w:iCs/>
          <w:color w:val="auto"/>
        </w:rPr>
        <w:t xml:space="preserve">Тема 32. Человек и культура (проект). </w:t>
      </w:r>
    </w:p>
    <w:p w:rsidR="002E6D8F" w:rsidRPr="00845ADA" w:rsidRDefault="002E6D8F" w:rsidP="00845ADA">
      <w:pPr>
        <w:pStyle w:val="Default"/>
        <w:rPr>
          <w:color w:val="auto"/>
        </w:rPr>
      </w:pPr>
      <w:r w:rsidRPr="00845ADA">
        <w:rPr>
          <w:color w:val="auto"/>
        </w:rPr>
        <w:t xml:space="preserve">Характеризовать грани взаимодействия человека и культуры; </w:t>
      </w:r>
    </w:p>
    <w:p w:rsidR="002E6D8F" w:rsidRPr="00845ADA" w:rsidRDefault="002E6D8F" w:rsidP="00845ADA">
      <w:pPr>
        <w:pStyle w:val="Default"/>
        <w:rPr>
          <w:color w:val="auto"/>
        </w:rPr>
      </w:pPr>
      <w:r w:rsidRPr="00845ADA">
        <w:rPr>
          <w:color w:val="auto"/>
        </w:rPr>
        <w:t xml:space="preserve">уметь описать в выбранном направлении с помощью известных примеров образ человека, создаваемый произведениями культуры; </w:t>
      </w:r>
    </w:p>
    <w:p w:rsidR="002E6D8F" w:rsidRPr="00845ADA" w:rsidRDefault="002E6D8F" w:rsidP="00845ADA">
      <w:pPr>
        <w:pStyle w:val="Default"/>
        <w:rPr>
          <w:color w:val="auto"/>
        </w:rPr>
      </w:pPr>
      <w:r w:rsidRPr="00845ADA">
        <w:rPr>
          <w:color w:val="auto"/>
        </w:rPr>
        <w:t xml:space="preserve">показать взаимосвязь человека и культуры через их взаимовлияние; </w:t>
      </w:r>
    </w:p>
    <w:p w:rsidR="002E6D8F" w:rsidRPr="00845ADA" w:rsidRDefault="002E6D8F" w:rsidP="00845ADA">
      <w:pPr>
        <w:pStyle w:val="Default"/>
        <w:rPr>
          <w:color w:val="auto"/>
        </w:rPr>
      </w:pPr>
      <w:r w:rsidRPr="00845ADA">
        <w:rPr>
          <w:color w:val="auto"/>
        </w:rPr>
        <w:t xml:space="preserve">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 </w:t>
      </w:r>
    </w:p>
    <w:p w:rsidR="00845ADA" w:rsidRDefault="00845ADA" w:rsidP="00845ADA">
      <w:pPr>
        <w:pStyle w:val="Default"/>
        <w:rPr>
          <w:b/>
          <w:bCs/>
          <w:color w:val="auto"/>
        </w:rPr>
      </w:pPr>
    </w:p>
    <w:p w:rsidR="002E6D8F" w:rsidRPr="00845ADA" w:rsidRDefault="002E6D8F" w:rsidP="00845ADA">
      <w:pPr>
        <w:pStyle w:val="Default"/>
        <w:rPr>
          <w:color w:val="auto"/>
        </w:rPr>
      </w:pPr>
      <w:r w:rsidRPr="00845ADA">
        <w:rPr>
          <w:b/>
          <w:bCs/>
          <w:color w:val="auto"/>
        </w:rPr>
        <w:t xml:space="preserve">СИСТЕМА ОЦЕНКИ РЕЗУЛЬТАТОВ ОБУЧЕНИЯ </w:t>
      </w:r>
    </w:p>
    <w:p w:rsidR="002E6D8F" w:rsidRPr="00845ADA" w:rsidRDefault="002E6D8F" w:rsidP="00845ADA">
      <w:pPr>
        <w:pStyle w:val="Default"/>
        <w:rPr>
          <w:color w:val="auto"/>
        </w:rPr>
      </w:pPr>
      <w:r w:rsidRPr="00845ADA">
        <w:rPr>
          <w:color w:val="auto"/>
        </w:rPr>
        <w:t xml:space="preserve">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 </w:t>
      </w:r>
    </w:p>
    <w:p w:rsidR="00845ADA" w:rsidRDefault="002E6D8F" w:rsidP="00845ADA">
      <w:pPr>
        <w:pStyle w:val="Default"/>
        <w:rPr>
          <w:color w:val="auto"/>
        </w:rPr>
      </w:pPr>
      <w:r w:rsidRPr="00845ADA">
        <w:rPr>
          <w:color w:val="auto"/>
        </w:rPr>
        <w:t xml:space="preserve">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 </w:t>
      </w:r>
    </w:p>
    <w:p w:rsidR="002E6D8F" w:rsidRPr="00845ADA" w:rsidRDefault="002E6D8F" w:rsidP="00845ADA">
      <w:pPr>
        <w:pStyle w:val="Default"/>
        <w:rPr>
          <w:color w:val="auto"/>
        </w:rPr>
      </w:pPr>
      <w:r w:rsidRPr="00845ADA">
        <w:rPr>
          <w:color w:val="auto"/>
        </w:rPr>
        <w:t xml:space="preserve">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 </w:t>
      </w:r>
    </w:p>
    <w:p w:rsidR="007D7E66" w:rsidRPr="00CB3077" w:rsidRDefault="002E6D8F" w:rsidP="00CB3077">
      <w:pPr>
        <w:spacing w:after="223"/>
      </w:pPr>
      <w:r w:rsidRPr="00845ADA">
        <w:t xml:space="preserve">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 </w:t>
      </w:r>
    </w:p>
    <w:p w:rsidR="005C287B" w:rsidRPr="00CB3077" w:rsidRDefault="005C287B" w:rsidP="00CB3077">
      <w:pPr>
        <w:spacing w:after="223"/>
        <w:jc w:val="center"/>
        <w:rPr>
          <w:b/>
          <w:sz w:val="28"/>
          <w:u w:val="single"/>
        </w:rPr>
      </w:pPr>
      <w:r w:rsidRPr="00CB3077">
        <w:rPr>
          <w:b/>
          <w:sz w:val="28"/>
          <w:u w:val="single"/>
        </w:rPr>
        <w:t>Программа формирования универсальных учебных действий.</w:t>
      </w:r>
    </w:p>
    <w:p w:rsidR="00CB3077" w:rsidRDefault="00CB3077" w:rsidP="00AF070A">
      <w:pPr>
        <w:ind w:firstLine="708"/>
      </w:pPr>
      <w:r w:rsidRPr="00A36D7D">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ФАОП ООО для </w:t>
      </w:r>
      <w:r>
        <w:t xml:space="preserve">слабовидящих обучающихся </w:t>
      </w:r>
      <w:r w:rsidRPr="00A36D7D">
        <w:t>и обеспечение эффективной обратной связи, позволяющей осуществлять управление образовательным процессом.</w:t>
      </w:r>
    </w:p>
    <w:p w:rsidR="00CB3077" w:rsidRPr="00A36D7D" w:rsidRDefault="00CB3077" w:rsidP="00AF070A">
      <w:pPr>
        <w:ind w:firstLine="708"/>
      </w:pPr>
      <w:r w:rsidRPr="00A36D7D">
        <w:t>При организации оценочных процедур для обучающихся в соответствии с ФАОП ООО для слабовидящих обучающихся могут быть специальные условия, обусловленные особыми образовательными потребностями слабовидящих обучающихся и связанными с ними объективными трудностями. Данные условия включают:</w:t>
      </w:r>
    </w:p>
    <w:p w:rsidR="00CB3077" w:rsidRPr="00A36D7D" w:rsidRDefault="00CB3077" w:rsidP="00AF070A">
      <w:pPr>
        <w:pStyle w:val="a6"/>
        <w:numPr>
          <w:ilvl w:val="0"/>
          <w:numId w:val="11"/>
        </w:numPr>
        <w:ind w:left="360"/>
      </w:pPr>
      <w:r w:rsidRPr="00A36D7D">
        <w:t>организацию и проведение аттестационных мероприятий в индивидуальной форме;</w:t>
      </w:r>
    </w:p>
    <w:p w:rsidR="00CB3077" w:rsidRPr="00A36D7D" w:rsidRDefault="00CB3077" w:rsidP="00AF070A">
      <w:pPr>
        <w:pStyle w:val="a6"/>
        <w:numPr>
          <w:ilvl w:val="0"/>
          <w:numId w:val="11"/>
        </w:numPr>
        <w:ind w:left="360"/>
      </w:pPr>
      <w:r w:rsidRPr="00A36D7D">
        <w:t>увеличение времени, отводимого обучающемуся, в 1,5-2 раза в зависимости от индивидуальных особенностей здоровья слабовидящего обучающегося;</w:t>
      </w:r>
    </w:p>
    <w:p w:rsidR="00CB3077" w:rsidRPr="00A36D7D" w:rsidRDefault="00CB3077" w:rsidP="00AF070A">
      <w:pPr>
        <w:pStyle w:val="a6"/>
        <w:numPr>
          <w:ilvl w:val="0"/>
          <w:numId w:val="11"/>
        </w:numPr>
        <w:ind w:left="360"/>
      </w:pPr>
      <w:r w:rsidRPr="00A36D7D">
        <w:t>адаптацию предлагаемого обучающемуся тестового (контрольно-оценочного) материала как по форме предъявления (использование и устных и письменных инструкций), так и по сути (упрощение длинных сложных формулировок инструкций, разбивка на части, подбор доступных пониманию аналогов);</w:t>
      </w:r>
    </w:p>
    <w:p w:rsidR="00CB3077" w:rsidRDefault="00CB3077" w:rsidP="00AF070A">
      <w:pPr>
        <w:pStyle w:val="a6"/>
        <w:numPr>
          <w:ilvl w:val="0"/>
          <w:numId w:val="11"/>
        </w:numPr>
        <w:ind w:left="360"/>
      </w:pPr>
      <w:r w:rsidRPr="00A36D7D">
        <w:t>специальную психолого-педагогическую помощь слабовидящему обучающемуся (на этапах принятия, выполнения учебного задания и контроля результативности), дозируемую исходя из индивидуальных осо</w:t>
      </w:r>
      <w:r>
        <w:t>бенностей здоровья обучающегося;</w:t>
      </w:r>
    </w:p>
    <w:p w:rsidR="00CB3077" w:rsidRDefault="00CB3077" w:rsidP="00AF070A">
      <w:pPr>
        <w:pStyle w:val="a6"/>
        <w:numPr>
          <w:ilvl w:val="0"/>
          <w:numId w:val="11"/>
        </w:numPr>
        <w:ind w:left="360"/>
      </w:pPr>
      <w:r>
        <w:t xml:space="preserve">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 </w:t>
      </w:r>
    </w:p>
    <w:p w:rsidR="00CB3077" w:rsidRDefault="00CB3077" w:rsidP="00AF070A">
      <w:pPr>
        <w:pStyle w:val="a6"/>
        <w:numPr>
          <w:ilvl w:val="0"/>
          <w:numId w:val="11"/>
        </w:numPr>
        <w:ind w:left="360"/>
      </w:pPr>
      <w:r>
        <w:t xml:space="preserve"> гибкость подхода к выбору формы и вида диагностического инструментария контрольно-измерительных материалов с учетом особых образовательных потребностей и индивидуальных возможностей слабовидящих обучающихся;  </w:t>
      </w:r>
    </w:p>
    <w:p w:rsidR="00CB3077" w:rsidRDefault="00CB3077" w:rsidP="00AF070A">
      <w:pPr>
        <w:pStyle w:val="a6"/>
        <w:numPr>
          <w:ilvl w:val="0"/>
          <w:numId w:val="11"/>
        </w:numPr>
        <w:ind w:left="360"/>
      </w:pPr>
      <w:r>
        <w:t xml:space="preserve">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w:t>
      </w:r>
    </w:p>
    <w:p w:rsidR="00CB3077" w:rsidRPr="00A36D7D" w:rsidRDefault="00CB3077" w:rsidP="00AF070A">
      <w:pPr>
        <w:pStyle w:val="a6"/>
        <w:numPr>
          <w:ilvl w:val="0"/>
          <w:numId w:val="11"/>
        </w:numPr>
        <w:ind w:left="360"/>
      </w:pPr>
      <w:r>
        <w:t xml:space="preserve">возможность организации короткого перерыва при нарастании в поведении обучающегося проявлений утомления, истощения. </w:t>
      </w:r>
    </w:p>
    <w:p w:rsidR="00CB3077" w:rsidRPr="00A36D7D" w:rsidRDefault="00CB3077" w:rsidP="00AF070A">
      <w:pPr>
        <w:ind w:firstLine="708"/>
      </w:pPr>
      <w:r w:rsidRPr="00A36D7D">
        <w:t xml:space="preserve">Основными </w:t>
      </w:r>
      <w:r w:rsidRPr="00626A35">
        <w:rPr>
          <w:b/>
          <w:i/>
        </w:rPr>
        <w:t>направлениями и целями</w:t>
      </w:r>
      <w:r w:rsidRPr="00A36D7D">
        <w:t xml:space="preserve"> оценочной деятельности в образовательной организации являются:</w:t>
      </w:r>
    </w:p>
    <w:p w:rsidR="00CB3077" w:rsidRDefault="00CB3077" w:rsidP="00AF070A">
      <w:pPr>
        <w:pStyle w:val="a6"/>
        <w:numPr>
          <w:ilvl w:val="0"/>
          <w:numId w:val="12"/>
        </w:numPr>
        <w:ind w:left="360"/>
      </w:pPr>
      <w:r w:rsidRPr="00A36D7D">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CB3077" w:rsidRPr="00A36D7D" w:rsidRDefault="00CB3077" w:rsidP="00AF070A">
      <w:pPr>
        <w:pStyle w:val="a6"/>
        <w:numPr>
          <w:ilvl w:val="0"/>
          <w:numId w:val="12"/>
        </w:numPr>
        <w:ind w:left="360"/>
      </w:pPr>
      <w:r w:rsidRPr="00A36D7D">
        <w:t>оценка результатов деятельности педагогических работников как основа аттестационных процедур;</w:t>
      </w:r>
    </w:p>
    <w:p w:rsidR="00CB3077" w:rsidRPr="00A36D7D" w:rsidRDefault="00CB3077" w:rsidP="00AF070A">
      <w:pPr>
        <w:pStyle w:val="a6"/>
        <w:numPr>
          <w:ilvl w:val="0"/>
          <w:numId w:val="12"/>
        </w:numPr>
        <w:ind w:left="360"/>
      </w:pPr>
      <w:r w:rsidRPr="00A36D7D">
        <w:t>оценка результатов деятельности образовательной организации как основа аккредитационных процедур.</w:t>
      </w:r>
    </w:p>
    <w:p w:rsidR="00CB3077" w:rsidRPr="00A36D7D" w:rsidRDefault="00CB3077" w:rsidP="00AF070A">
      <w:pPr>
        <w:ind w:firstLine="708"/>
      </w:pPr>
      <w:r w:rsidRPr="00A36D7D">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ФАОП ООО для слабовидящих обучающихся. Система оценки включает процедуры внутренней и внешней оценки.</w:t>
      </w:r>
    </w:p>
    <w:p w:rsidR="00CB3077" w:rsidRDefault="00CB3077" w:rsidP="00AF070A">
      <w:pPr>
        <w:tabs>
          <w:tab w:val="right" w:pos="9355"/>
        </w:tabs>
        <w:ind w:firstLine="708"/>
      </w:pPr>
      <w:r w:rsidRPr="00A36D7D">
        <w:t>Внутренняя оценка включает:</w:t>
      </w:r>
      <w:r>
        <w:tab/>
      </w:r>
    </w:p>
    <w:p w:rsidR="00CB3077" w:rsidRPr="000864A3" w:rsidRDefault="00CB3077" w:rsidP="00AF070A">
      <w:pPr>
        <w:pStyle w:val="a6"/>
        <w:numPr>
          <w:ilvl w:val="0"/>
          <w:numId w:val="133"/>
        </w:numPr>
      </w:pPr>
      <w:r w:rsidRPr="000864A3">
        <w:t>стартовую диагностику;</w:t>
      </w:r>
    </w:p>
    <w:p w:rsidR="00CB3077" w:rsidRPr="000864A3" w:rsidRDefault="00CB3077" w:rsidP="00AF070A">
      <w:pPr>
        <w:pStyle w:val="a6"/>
        <w:numPr>
          <w:ilvl w:val="0"/>
          <w:numId w:val="133"/>
        </w:numPr>
      </w:pPr>
      <w:r w:rsidRPr="000864A3">
        <w:t>текущую и тематическую оценку;</w:t>
      </w:r>
    </w:p>
    <w:p w:rsidR="00CB3077" w:rsidRPr="000864A3" w:rsidRDefault="00CB3077" w:rsidP="00AF070A">
      <w:pPr>
        <w:pStyle w:val="a6"/>
        <w:numPr>
          <w:ilvl w:val="0"/>
          <w:numId w:val="133"/>
        </w:numPr>
      </w:pPr>
      <w:r w:rsidRPr="000864A3">
        <w:t>психолого-педагогическое наблюдение;</w:t>
      </w:r>
    </w:p>
    <w:p w:rsidR="00CB3077" w:rsidRPr="000864A3" w:rsidRDefault="00CB3077" w:rsidP="00AF070A">
      <w:pPr>
        <w:pStyle w:val="a6"/>
        <w:numPr>
          <w:ilvl w:val="0"/>
          <w:numId w:val="133"/>
        </w:numPr>
      </w:pPr>
      <w:r w:rsidRPr="000864A3">
        <w:t>внутренний мониторинг образовательных достижений обучающихся.</w:t>
      </w:r>
    </w:p>
    <w:p w:rsidR="00CB3077" w:rsidRDefault="00CB3077" w:rsidP="00AF070A">
      <w:pPr>
        <w:ind w:firstLine="708"/>
      </w:pPr>
      <w:r w:rsidRPr="00A36D7D">
        <w:t>Внешняя оценка включает:</w:t>
      </w:r>
    </w:p>
    <w:p w:rsidR="00CB3077" w:rsidRPr="000864A3" w:rsidRDefault="00CB3077" w:rsidP="00AF070A">
      <w:pPr>
        <w:pStyle w:val="a6"/>
        <w:numPr>
          <w:ilvl w:val="0"/>
          <w:numId w:val="134"/>
        </w:numPr>
      </w:pPr>
      <w:r w:rsidRPr="000864A3">
        <w:t>независимую оценку качества образования;</w:t>
      </w:r>
    </w:p>
    <w:p w:rsidR="00CB3077" w:rsidRPr="000864A3" w:rsidRDefault="00CB3077" w:rsidP="00AF070A">
      <w:pPr>
        <w:pStyle w:val="a6"/>
        <w:numPr>
          <w:ilvl w:val="0"/>
          <w:numId w:val="134"/>
        </w:numPr>
      </w:pPr>
      <w:r w:rsidRPr="000864A3">
        <w:rPr>
          <w:rFonts w:eastAsia="Times New Roman"/>
        </w:rPr>
        <w:t>мониторинговые исследования муниципального, регионального и федерального уровней.</w:t>
      </w:r>
    </w:p>
    <w:p w:rsidR="00CB3077" w:rsidRPr="00A36D7D" w:rsidRDefault="00CB3077" w:rsidP="00AF070A">
      <w:pPr>
        <w:ind w:firstLine="708"/>
      </w:pPr>
      <w:r w:rsidRPr="00A36D7D">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CB3077" w:rsidRPr="00A36D7D" w:rsidRDefault="00CB3077" w:rsidP="00AF070A">
      <w:pPr>
        <w:ind w:firstLine="708"/>
      </w:pPr>
      <w:r w:rsidRPr="00A42AA7">
        <w:rPr>
          <w:b/>
          <w:i/>
        </w:rPr>
        <w:t>Системно-деятельностный подход</w:t>
      </w:r>
      <w:r w:rsidRPr="00A36D7D">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CB3077" w:rsidRPr="00A36D7D" w:rsidRDefault="00CB3077" w:rsidP="00AF070A">
      <w:pPr>
        <w:ind w:firstLine="708"/>
      </w:pPr>
      <w:r w:rsidRPr="00A42AA7">
        <w:rPr>
          <w:b/>
          <w:i/>
        </w:rPr>
        <w:t>Уровневый подход</w:t>
      </w:r>
      <w:r w:rsidRPr="00A36D7D">
        <w:t xml:space="preserve">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CB3077" w:rsidRPr="00A36D7D" w:rsidRDefault="00CB3077" w:rsidP="00AF070A">
      <w:pPr>
        <w:ind w:firstLine="708"/>
      </w:pPr>
      <w:r w:rsidRPr="00A36D7D">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CB3077" w:rsidRDefault="00CB3077" w:rsidP="00AF070A">
      <w:pPr>
        <w:ind w:firstLine="708"/>
      </w:pPr>
      <w:r w:rsidRPr="00A42AA7">
        <w:rPr>
          <w:b/>
          <w:i/>
        </w:rPr>
        <w:t>Комплексный подход</w:t>
      </w:r>
      <w:r w:rsidRPr="00A36D7D">
        <w:t xml:space="preserve"> к оценке образовательных достижений реализуется через:</w:t>
      </w:r>
    </w:p>
    <w:p w:rsidR="00CB3077" w:rsidRDefault="00CB3077" w:rsidP="00AF070A">
      <w:r w:rsidRPr="00A36D7D">
        <w:t>-оценку предметных и метапредметных результатов;</w:t>
      </w:r>
    </w:p>
    <w:p w:rsidR="00CB3077" w:rsidRDefault="00CB3077" w:rsidP="00AF070A">
      <w:r w:rsidRPr="00A36D7D">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w:t>
      </w:r>
    </w:p>
    <w:p w:rsidR="00CB3077" w:rsidRDefault="00CB3077" w:rsidP="00AF070A">
      <w:r>
        <w:t>-использование</w:t>
      </w:r>
      <w:r w:rsidRPr="00A36D7D">
        <w:t xml:space="preserve">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CB3077" w:rsidRDefault="00CB3077" w:rsidP="00AF070A">
      <w:r w:rsidRPr="00A36D7D">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CB3077" w:rsidRDefault="00CB3077" w:rsidP="00AF070A">
      <w:r w:rsidRPr="00A36D7D">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CB3077" w:rsidRPr="00A36D7D" w:rsidRDefault="00CB3077" w:rsidP="00AF070A">
      <w:r w:rsidRPr="00A36D7D">
        <w:t>-использование мониторинга динамических показателей освоения умений и знаний, в том числе формируемых с использованием тифло</w:t>
      </w:r>
      <w:r>
        <w:t>-</w:t>
      </w:r>
      <w:r w:rsidRPr="00A36D7D">
        <w:t>информационно-коммуникационных (цифровых) технологий без визуального доступа.</w:t>
      </w:r>
    </w:p>
    <w:p w:rsidR="00CB3077" w:rsidRPr="00481861" w:rsidRDefault="00CB3077" w:rsidP="00AF070A">
      <w:r w:rsidRPr="00481861">
        <w:rPr>
          <w:rStyle w:val="fontstyle01"/>
        </w:rPr>
        <w:t>Особенности оценки личностных результатов</w:t>
      </w:r>
    </w:p>
    <w:p w:rsidR="00CB3077" w:rsidRPr="00A36D7D" w:rsidRDefault="00CB3077" w:rsidP="00AF070A">
      <w:pPr>
        <w:ind w:firstLine="708"/>
      </w:pPr>
      <w:r w:rsidRPr="00A36D7D">
        <w:t>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CB3077" w:rsidRDefault="00CB3077" w:rsidP="00AF070A">
      <w:pPr>
        <w:ind w:firstLine="708"/>
        <w:rPr>
          <w:color w:val="000000"/>
        </w:rPr>
      </w:pPr>
      <w:r w:rsidRPr="00481861">
        <w:rPr>
          <w:color w:val="000000"/>
        </w:rPr>
        <w:t xml:space="preserve">Достижение личностных результатов слабовидящими обучающимися </w:t>
      </w:r>
      <w:r w:rsidRPr="00481861">
        <w:rPr>
          <w:color w:val="000000"/>
        </w:rPr>
        <w:br/>
        <w:t>обеспечивается содержанием всех компонентов образовательного процесса,</w:t>
      </w:r>
      <w:r w:rsidRPr="00481861">
        <w:rPr>
          <w:color w:val="000000"/>
        </w:rPr>
        <w:br/>
        <w:t>включая урочную, внеурочную деятельность и программы коррекционной</w:t>
      </w:r>
      <w:r w:rsidRPr="00481861">
        <w:rPr>
          <w:color w:val="000000"/>
        </w:rPr>
        <w:br/>
        <w:t>работы, при условии согласованного педагогического воздействия в</w:t>
      </w:r>
      <w:r w:rsidRPr="00481861">
        <w:rPr>
          <w:color w:val="000000"/>
        </w:rPr>
        <w:br/>
        <w:t>условиях образовательной организации и семьи.</w:t>
      </w:r>
    </w:p>
    <w:p w:rsidR="00CB3077" w:rsidRPr="00481861" w:rsidRDefault="00CB3077" w:rsidP="00AF070A">
      <w:pPr>
        <w:ind w:firstLine="708"/>
      </w:pPr>
      <w:r w:rsidRPr="00481861">
        <w:rPr>
          <w:color w:val="000000"/>
        </w:rPr>
        <w:t>В соответствии с требованиями ФГОС ООО достижение личностных</w:t>
      </w:r>
      <w:r w:rsidRPr="00481861">
        <w:rPr>
          <w:color w:val="000000"/>
        </w:rPr>
        <w:br/>
        <w:t>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w:t>
      </w:r>
      <w:r>
        <w:rPr>
          <w:color w:val="000000"/>
        </w:rPr>
        <w:t xml:space="preserve"> </w:t>
      </w:r>
      <w:r w:rsidRPr="00481861">
        <w:rPr>
          <w:color w:val="000000"/>
        </w:rPr>
        <w:t>и образовательных систем разного уровня. Поэтому оценка этих результатов</w:t>
      </w:r>
      <w:r w:rsidRPr="00481861">
        <w:rPr>
          <w:color w:val="000000"/>
        </w:rPr>
        <w:br/>
        <w:t>образовательной деятельности осуществляется в ходе внешних</w:t>
      </w:r>
      <w:r w:rsidRPr="00481861">
        <w:rPr>
          <w:color w:val="000000"/>
        </w:rPr>
        <w:br/>
        <w:t>неперсонифицированных мониторинговых исследований. Инструментарий</w:t>
      </w:r>
      <w:r w:rsidRPr="00481861">
        <w:rPr>
          <w:color w:val="000000"/>
        </w:rPr>
        <w:br/>
        <w:t>для них разрабатывается централизованно на федеральном или региональном</w:t>
      </w:r>
      <w:r w:rsidRPr="00481861">
        <w:rPr>
          <w:color w:val="000000"/>
        </w:rPr>
        <w:br/>
        <w:t>уровне и основывается на профессиональных методиках психолого-педагогической диагностики.</w:t>
      </w:r>
    </w:p>
    <w:p w:rsidR="00CB3077" w:rsidRDefault="00CB3077" w:rsidP="00AF070A">
      <w:pPr>
        <w:ind w:firstLine="708"/>
        <w:rPr>
          <w:rFonts w:eastAsia="Times New Roman"/>
          <w:color w:val="000000"/>
        </w:rPr>
      </w:pPr>
      <w:r w:rsidRPr="00214FC2">
        <w:rPr>
          <w:rFonts w:eastAsia="Times New Roman"/>
          <w:color w:val="000000"/>
        </w:rPr>
        <w:t xml:space="preserve">Основным </w:t>
      </w:r>
      <w:r w:rsidRPr="00214FC2">
        <w:rPr>
          <w:rFonts w:eastAsia="Times New Roman"/>
          <w:b/>
          <w:i/>
          <w:color w:val="000000"/>
        </w:rPr>
        <w:t xml:space="preserve">объектом оценки </w:t>
      </w:r>
      <w:r w:rsidRPr="00214FC2">
        <w:rPr>
          <w:rFonts w:eastAsia="Times New Roman"/>
          <w:b/>
          <w:bCs/>
          <w:i/>
          <w:color w:val="000000"/>
        </w:rPr>
        <w:t>личностных результатов</w:t>
      </w:r>
      <w:r w:rsidRPr="00214FC2">
        <w:rPr>
          <w:rFonts w:eastAsia="Times New Roman"/>
          <w:b/>
          <w:bCs/>
          <w:color w:val="000000"/>
        </w:rPr>
        <w:t xml:space="preserve"> </w:t>
      </w:r>
      <w:r w:rsidRPr="00214FC2">
        <w:rPr>
          <w:rFonts w:eastAsia="Times New Roman"/>
          <w:color w:val="000000"/>
        </w:rPr>
        <w:t>служит сформированность универсальных учебных действий, включаемых в следующие три основные блока:</w:t>
      </w:r>
    </w:p>
    <w:p w:rsidR="00CB3077" w:rsidRDefault="00CB3077" w:rsidP="00AF070A">
      <w:pPr>
        <w:ind w:firstLine="708"/>
        <w:rPr>
          <w:rFonts w:eastAsia="Times New Roman"/>
          <w:color w:val="000000"/>
        </w:rPr>
      </w:pPr>
      <w:r w:rsidRPr="00214FC2">
        <w:rPr>
          <w:rFonts w:eastAsia="Times New Roman"/>
          <w:i/>
          <w:iCs/>
          <w:color w:val="000000"/>
        </w:rPr>
        <w:t xml:space="preserve">самоопределение </w:t>
      </w:r>
      <w:r w:rsidRPr="00214FC2">
        <w:rPr>
          <w:rFonts w:eastAsia="Times New Roman"/>
          <w:color w:val="000000"/>
        </w:rPr>
        <w:t>— сформированность внутренней позиции обучающегося — принятие</w:t>
      </w:r>
      <w:r>
        <w:rPr>
          <w:rFonts w:eastAsia="Times New Roman"/>
          <w:color w:val="000000"/>
        </w:rPr>
        <w:t xml:space="preserve"> </w:t>
      </w:r>
      <w:r w:rsidRPr="00214FC2">
        <w:rPr>
          <w:rFonts w:eastAsia="Times New Roman"/>
          <w:color w:val="000000"/>
        </w:rPr>
        <w:t>и освоение новой социальной роли обучающегося; становление основ российской гражданской</w:t>
      </w:r>
      <w:r>
        <w:rPr>
          <w:rFonts w:eastAsia="Times New Roman"/>
          <w:color w:val="000000"/>
        </w:rPr>
        <w:t xml:space="preserve"> </w:t>
      </w:r>
      <w:r w:rsidRPr="00214FC2">
        <w:rPr>
          <w:rFonts w:eastAsia="Times New Roman"/>
          <w:color w:val="000000"/>
        </w:rPr>
        <w:t>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w:t>
      </w:r>
      <w:r>
        <w:rPr>
          <w:rFonts w:eastAsia="Times New Roman"/>
          <w:color w:val="000000"/>
        </w:rPr>
        <w:t xml:space="preserve"> </w:t>
      </w:r>
      <w:r w:rsidRPr="00214FC2">
        <w:rPr>
          <w:rFonts w:eastAsia="Times New Roman"/>
          <w:color w:val="000000"/>
        </w:rPr>
        <w:t>себя и свои дост</w:t>
      </w:r>
      <w:r>
        <w:rPr>
          <w:rFonts w:eastAsia="Times New Roman"/>
          <w:color w:val="000000"/>
        </w:rPr>
        <w:t xml:space="preserve">ижения, видеть сильные и слабые </w:t>
      </w:r>
      <w:r w:rsidRPr="00214FC2">
        <w:rPr>
          <w:rFonts w:eastAsia="Times New Roman"/>
          <w:color w:val="000000"/>
        </w:rPr>
        <w:t>стороны своей личности;</w:t>
      </w:r>
    </w:p>
    <w:p w:rsidR="00CB3077" w:rsidRDefault="00CB3077" w:rsidP="00AF070A">
      <w:pPr>
        <w:ind w:firstLine="708"/>
        <w:rPr>
          <w:rFonts w:eastAsia="Times New Roman"/>
          <w:color w:val="000000"/>
        </w:rPr>
      </w:pPr>
      <w:r w:rsidRPr="00214FC2">
        <w:rPr>
          <w:rFonts w:eastAsia="Times New Roman"/>
          <w:i/>
          <w:iCs/>
          <w:color w:val="000000"/>
        </w:rPr>
        <w:t xml:space="preserve">смыслоообразование </w:t>
      </w:r>
      <w:r w:rsidRPr="00214FC2">
        <w:rPr>
          <w:rFonts w:eastAsia="Times New Roman"/>
          <w:color w:val="000000"/>
        </w:rPr>
        <w:t>— поиск и установление личностного смысла (т. е. «значения для</w:t>
      </w:r>
      <w:r>
        <w:rPr>
          <w:rFonts w:eastAsia="Times New Roman"/>
          <w:color w:val="000000"/>
        </w:rPr>
        <w:t xml:space="preserve"> </w:t>
      </w:r>
      <w:r w:rsidRPr="00214FC2">
        <w:rPr>
          <w:rFonts w:eastAsia="Times New Roman"/>
          <w:color w:val="000000"/>
        </w:rPr>
        <w:t>себя») учения обучающимися на осн</w:t>
      </w:r>
      <w:r>
        <w:rPr>
          <w:rFonts w:eastAsia="Times New Roman"/>
          <w:color w:val="000000"/>
        </w:rPr>
        <w:t>ове устойчивой системы учебно-</w:t>
      </w:r>
      <w:r w:rsidRPr="00214FC2">
        <w:rPr>
          <w:rFonts w:eastAsia="Times New Roman"/>
          <w:color w:val="000000"/>
        </w:rPr>
        <w:t>познавательных и социальных мотивов; понимания границ того, «что я знаю», и того, «что я не знаю», «незнания», и</w:t>
      </w:r>
      <w:r>
        <w:rPr>
          <w:rFonts w:eastAsia="Times New Roman"/>
          <w:color w:val="000000"/>
        </w:rPr>
        <w:t xml:space="preserve"> </w:t>
      </w:r>
      <w:r w:rsidRPr="00214FC2">
        <w:rPr>
          <w:rFonts w:eastAsia="Times New Roman"/>
          <w:color w:val="000000"/>
        </w:rPr>
        <w:t>стремления к преодолению этого разрыва;</w:t>
      </w:r>
    </w:p>
    <w:p w:rsidR="00CB3077" w:rsidRDefault="00CB3077" w:rsidP="00AF070A">
      <w:pPr>
        <w:ind w:firstLine="708"/>
        <w:rPr>
          <w:rFonts w:eastAsia="Times New Roman"/>
          <w:color w:val="000000"/>
        </w:rPr>
      </w:pPr>
      <w:r w:rsidRPr="00214FC2">
        <w:rPr>
          <w:rFonts w:eastAsia="Times New Roman"/>
          <w:i/>
          <w:iCs/>
          <w:color w:val="000000"/>
        </w:rPr>
        <w:t xml:space="preserve">морально этическая ориентация </w:t>
      </w:r>
      <w:r w:rsidRPr="00214FC2">
        <w:rPr>
          <w:rFonts w:eastAsia="Times New Roman"/>
          <w:color w:val="000000"/>
        </w:rPr>
        <w:t>— знание основных моральных норм и ориентация на</w:t>
      </w:r>
      <w:r>
        <w:rPr>
          <w:rFonts w:eastAsia="Times New Roman"/>
          <w:color w:val="000000"/>
        </w:rPr>
        <w:t xml:space="preserve"> </w:t>
      </w:r>
      <w:r w:rsidRPr="00214FC2">
        <w:rPr>
          <w:rFonts w:eastAsia="Times New Roman"/>
          <w:color w:val="000000"/>
        </w:rPr>
        <w:t>их выполнение на основе понимания их социальной необходимости; способность к моральной</w:t>
      </w:r>
      <w:r>
        <w:rPr>
          <w:rFonts w:eastAsia="Times New Roman"/>
          <w:color w:val="000000"/>
        </w:rPr>
        <w:t xml:space="preserve"> </w:t>
      </w:r>
      <w:r w:rsidRPr="00214FC2">
        <w:rPr>
          <w:rFonts w:eastAsia="Times New Roman"/>
          <w:color w:val="000000"/>
        </w:rPr>
        <w:t>децентрации — учёту позиций, мотивов и интересов участников моральной дилеммы при её</w:t>
      </w:r>
      <w:r>
        <w:rPr>
          <w:rFonts w:eastAsia="Times New Roman"/>
          <w:color w:val="000000"/>
        </w:rPr>
        <w:t xml:space="preserve"> </w:t>
      </w:r>
      <w:r w:rsidRPr="00214FC2">
        <w:rPr>
          <w:rFonts w:eastAsia="Times New Roman"/>
          <w:color w:val="000000"/>
        </w:rPr>
        <w:t xml:space="preserve">разрешении; развитие </w:t>
      </w:r>
      <w:r>
        <w:rPr>
          <w:rFonts w:eastAsia="Times New Roman"/>
          <w:color w:val="000000"/>
        </w:rPr>
        <w:t xml:space="preserve">этических чувств — стыда, вины, </w:t>
      </w:r>
      <w:r w:rsidRPr="00214FC2">
        <w:rPr>
          <w:rFonts w:eastAsia="Times New Roman"/>
          <w:color w:val="000000"/>
        </w:rPr>
        <w:t>совести как регуляторов морального</w:t>
      </w:r>
      <w:r>
        <w:rPr>
          <w:rFonts w:eastAsia="Times New Roman"/>
          <w:color w:val="000000"/>
        </w:rPr>
        <w:t xml:space="preserve"> </w:t>
      </w:r>
      <w:r w:rsidRPr="00214FC2">
        <w:rPr>
          <w:rFonts w:eastAsia="Times New Roman"/>
          <w:color w:val="000000"/>
        </w:rPr>
        <w:t>поведения.</w:t>
      </w:r>
    </w:p>
    <w:p w:rsidR="00CB3077" w:rsidRPr="00DF706E" w:rsidRDefault="00CB3077" w:rsidP="00AF070A">
      <w:pPr>
        <w:ind w:firstLine="708"/>
        <w:rPr>
          <w:rFonts w:eastAsia="Times New Roman"/>
          <w:color w:val="000000"/>
        </w:rPr>
      </w:pPr>
      <w:r w:rsidRPr="00DF706E">
        <w:rPr>
          <w:rFonts w:eastAsia="Times New Roman"/>
          <w:color w:val="000000"/>
        </w:rPr>
        <w:t>Основное содержание оценки личностных результатов строится вокруг оценки:</w:t>
      </w:r>
      <w:r w:rsidRPr="00214FC2">
        <w:rPr>
          <w:rFonts w:eastAsia="Times New Roman"/>
          <w:color w:val="000000"/>
        </w:rPr>
        <w:br/>
      </w:r>
      <w:r w:rsidRPr="00DF706E">
        <w:rPr>
          <w:rFonts w:eastAsia="Times New Roman"/>
          <w:color w:val="000000"/>
        </w:rPr>
        <w:t>- сформированности внутренней позиции обучающегося, которая находит отражение в эмоционально положительном отношении обучающегося к образовательному учреждению, ориентации на содержательные моменты образовательного процесса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w:t>
      </w:r>
      <w:r w:rsidRPr="00214FC2">
        <w:rPr>
          <w:rFonts w:eastAsia="Times New Roman"/>
          <w:color w:val="000000"/>
        </w:rPr>
        <w:br/>
      </w:r>
      <w:r w:rsidRPr="00DF706E">
        <w:rPr>
          <w:rFonts w:eastAsia="Times New Roman"/>
          <w:color w:val="000000"/>
        </w:rPr>
        <w:t>подражания;</w:t>
      </w:r>
      <w:r w:rsidRPr="00214FC2">
        <w:rPr>
          <w:rFonts w:eastAsia="Times New Roman"/>
          <w:color w:val="000000"/>
        </w:rPr>
        <w:br/>
      </w:r>
      <w:r w:rsidRPr="00DF706E">
        <w:rPr>
          <w:rFonts w:eastAsia="Times New Roman"/>
          <w:color w:val="000000"/>
        </w:rPr>
        <w:t>- сформированности основ гражданской идентичности — чувства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r w:rsidRPr="00214FC2">
        <w:rPr>
          <w:rFonts w:eastAsia="Times New Roman"/>
          <w:color w:val="000000"/>
        </w:rPr>
        <w:br/>
      </w:r>
      <w:r w:rsidRPr="00DF706E">
        <w:rPr>
          <w:rFonts w:eastAsia="Times New Roman"/>
          <w:color w:val="000000"/>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CB3077" w:rsidRPr="00DF706E" w:rsidRDefault="00CB3077" w:rsidP="00AF070A">
      <w:pPr>
        <w:rPr>
          <w:rFonts w:eastAsia="Times New Roman"/>
          <w:color w:val="000000"/>
        </w:rPr>
      </w:pPr>
      <w:r w:rsidRPr="00DF706E">
        <w:rPr>
          <w:rFonts w:eastAsia="Times New Roman"/>
          <w:color w:val="000000"/>
        </w:rPr>
        <w:t>-сформированности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CB3077" w:rsidRPr="00DF706E" w:rsidRDefault="00CB3077" w:rsidP="00AF070A">
      <w:pPr>
        <w:rPr>
          <w:rFonts w:eastAsia="Times New Roman"/>
          <w:color w:val="000000"/>
        </w:rPr>
      </w:pPr>
      <w:r w:rsidRPr="00DF706E">
        <w:rPr>
          <w:rFonts w:eastAsia="Times New Roman"/>
          <w:color w:val="000000"/>
        </w:rPr>
        <w:t>-знания моральных норм и сформированности морально-этических суждений, способности к решению моральных проблем, способности к оценке своих поступков и действий других людей с точки зрения соблюдения нарушения моральной нормы.</w:t>
      </w:r>
    </w:p>
    <w:p w:rsidR="00CB3077" w:rsidRPr="00DF706E" w:rsidRDefault="00CB3077" w:rsidP="00AF070A">
      <w:pPr>
        <w:ind w:firstLine="708"/>
        <w:rPr>
          <w:rFonts w:eastAsia="Times New Roman"/>
          <w:color w:val="000000"/>
        </w:rPr>
      </w:pPr>
      <w:r w:rsidRPr="00DF706E">
        <w:rPr>
          <w:rFonts w:eastAsia="Times New Roman"/>
          <w:color w:val="000000"/>
        </w:rPr>
        <w:t>Таким образом, основным объектом оценки личностных результатов служит сформированность следующих универсальных учебных действий:</w:t>
      </w:r>
      <w:r w:rsidRPr="00214FC2">
        <w:rPr>
          <w:rFonts w:eastAsia="Times New Roman"/>
          <w:color w:val="000000"/>
        </w:rPr>
        <w:br/>
      </w:r>
      <w:r w:rsidRPr="00DF706E">
        <w:rPr>
          <w:rFonts w:eastAsia="Times New Roman"/>
          <w:color w:val="000000"/>
        </w:rPr>
        <w:t xml:space="preserve">- сформированность основ гражданской индентичности личности; </w:t>
      </w:r>
    </w:p>
    <w:p w:rsidR="00CB3077" w:rsidRPr="00DF706E" w:rsidRDefault="00CB3077" w:rsidP="00AF070A">
      <w:pPr>
        <w:rPr>
          <w:rFonts w:eastAsia="Times New Roman"/>
          <w:color w:val="000000"/>
        </w:rPr>
      </w:pPr>
      <w:r w:rsidRPr="00DF706E">
        <w:rPr>
          <w:rFonts w:eastAsia="Times New Roman"/>
          <w:color w:val="000000"/>
        </w:rPr>
        <w:t>- готовность к переходу к самообразованию на основе учебно-познавательной мотивации, в том числе готовность к выбору направления профильного образования;</w:t>
      </w:r>
    </w:p>
    <w:p w:rsidR="00CB3077" w:rsidRPr="00DF706E" w:rsidRDefault="00CB3077" w:rsidP="00AF070A">
      <w:pPr>
        <w:rPr>
          <w:rFonts w:eastAsia="Times New Roman"/>
          <w:color w:val="000000"/>
        </w:rPr>
      </w:pPr>
      <w:r w:rsidRPr="00DF706E">
        <w:rPr>
          <w:rFonts w:eastAsia="Times New Roman"/>
          <w:color w:val="000000"/>
        </w:rPr>
        <w:t>- сформированность социальных компетенций, включая ценностно-смысловые установки и моральные нормы, опыт социальных и межличностных отношений.</w:t>
      </w:r>
    </w:p>
    <w:p w:rsidR="00CB3077" w:rsidRPr="00DF706E" w:rsidRDefault="00CB3077" w:rsidP="00AF070A">
      <w:pPr>
        <w:ind w:firstLine="708"/>
        <w:rPr>
          <w:color w:val="000000"/>
        </w:rPr>
      </w:pPr>
      <w:r w:rsidRPr="00DF706E">
        <w:rPr>
          <w:color w:val="000000"/>
        </w:rPr>
        <w:t xml:space="preserve">В планируемых результатах, описывающих эту группу, отсутствует блок «Выпускник научится». Это означает, что </w:t>
      </w:r>
      <w:r w:rsidRPr="00DF706E">
        <w:rPr>
          <w:i/>
          <w:iCs/>
          <w:color w:val="000000"/>
        </w:rPr>
        <w:t xml:space="preserve">личностные результаты выпускников </w:t>
      </w:r>
      <w:r w:rsidRPr="00DF706E">
        <w:rPr>
          <w:color w:val="000000"/>
        </w:rPr>
        <w:t xml:space="preserve">в полном соответствии с требованиями Стандарта </w:t>
      </w:r>
      <w:r w:rsidRPr="00DF706E">
        <w:rPr>
          <w:i/>
          <w:iCs/>
          <w:color w:val="000000"/>
        </w:rPr>
        <w:t>не подлежат итоговой оценке</w:t>
      </w:r>
      <w:r w:rsidRPr="00DF706E">
        <w:rPr>
          <w:color w:val="000000"/>
        </w:rPr>
        <w:t>.</w:t>
      </w:r>
      <w:r w:rsidRPr="00DF706E">
        <w:rPr>
          <w:color w:val="000000"/>
        </w:rPr>
        <w:br/>
        <w:t>Поэтому оценка этих результатов образовательной деятельности осуществляется в ходе</w:t>
      </w:r>
      <w:r w:rsidRPr="00DF706E">
        <w:rPr>
          <w:color w:val="000000"/>
        </w:rPr>
        <w:br/>
        <w:t xml:space="preserve">внешних неперсонифицированных мониторинговых исследований, результаты которых являются основанием для принятия управленческих решений при проектировании и реализации программ развития, программ поддержки образовательного процесса, иных программ. </w:t>
      </w:r>
    </w:p>
    <w:p w:rsidR="00CB3077" w:rsidRPr="00DF706E" w:rsidRDefault="00CB3077" w:rsidP="00AF070A">
      <w:pPr>
        <w:ind w:firstLine="708"/>
        <w:rPr>
          <w:rFonts w:eastAsia="Times New Roman"/>
        </w:rPr>
      </w:pPr>
      <w:r w:rsidRPr="00DF706E">
        <w:rPr>
          <w:color w:val="000000"/>
        </w:rPr>
        <w:t>К их осуществлению привлекаются специалисты, обладающие необходимой компетентностью в сфере психологической диагностики развития личности в детском и подростковом возрасте.</w:t>
      </w:r>
    </w:p>
    <w:p w:rsidR="00CB3077" w:rsidRPr="00DF706E" w:rsidRDefault="00CB3077" w:rsidP="00AF070A">
      <w:pPr>
        <w:ind w:firstLine="708"/>
      </w:pPr>
      <w:r w:rsidRPr="00DF706E">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CB3077" w:rsidRPr="00DF706E" w:rsidRDefault="00CB3077" w:rsidP="00AF070A">
      <w:pPr>
        <w:ind w:firstLine="708"/>
      </w:pPr>
      <w:r w:rsidRPr="00DF706E">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CB3077" w:rsidRPr="00DF706E" w:rsidRDefault="00CB3077" w:rsidP="00AF070A">
      <w:pPr>
        <w:ind w:firstLine="708"/>
        <w:rPr>
          <w:color w:val="000000"/>
        </w:rPr>
      </w:pPr>
      <w:r w:rsidRPr="00DF706E">
        <w:t xml:space="preserve">Таким образом, в ГБОУ «ЦСО №1» СП Специальная (коррекционная) общеобразовательная школа №7 </w:t>
      </w:r>
      <w:r w:rsidRPr="00DF706E">
        <w:rPr>
          <w:i/>
          <w:iCs/>
          <w:color w:val="000000"/>
        </w:rPr>
        <w:t>проводится ограниченная оценка</w:t>
      </w:r>
      <w:r w:rsidRPr="00DF706E">
        <w:rPr>
          <w:i/>
          <w:iCs/>
          <w:color w:val="000000"/>
        </w:rPr>
        <w:br/>
      </w:r>
      <w:r w:rsidRPr="00DF706E">
        <w:rPr>
          <w:color w:val="000000"/>
        </w:rPr>
        <w:t>сформированности отдельных личностных результатов, по следующим параметрам:</w:t>
      </w:r>
    </w:p>
    <w:p w:rsidR="00CB3077" w:rsidRPr="00DF706E" w:rsidRDefault="00CB3077" w:rsidP="00AF070A">
      <w:pPr>
        <w:pStyle w:val="a6"/>
        <w:numPr>
          <w:ilvl w:val="0"/>
          <w:numId w:val="135"/>
        </w:numPr>
        <w:rPr>
          <w:color w:val="000000"/>
        </w:rPr>
      </w:pPr>
      <w:r w:rsidRPr="00DF706E">
        <w:rPr>
          <w:color w:val="000000"/>
        </w:rPr>
        <w:t>соблюдение норм и правил поведения, принятых в обществе;</w:t>
      </w:r>
    </w:p>
    <w:p w:rsidR="00CB3077" w:rsidRPr="00DF706E" w:rsidRDefault="00CB3077" w:rsidP="00AF070A">
      <w:pPr>
        <w:pStyle w:val="a6"/>
        <w:numPr>
          <w:ilvl w:val="0"/>
          <w:numId w:val="135"/>
        </w:numPr>
        <w:rPr>
          <w:color w:val="000000"/>
        </w:rPr>
      </w:pPr>
      <w:r w:rsidRPr="00DF706E">
        <w:rPr>
          <w:color w:val="000000"/>
        </w:rPr>
        <w:t>участие в общественной жизни школы, ближайшего социального окружения, общественно</w:t>
      </w:r>
      <w:r>
        <w:rPr>
          <w:color w:val="000000"/>
        </w:rPr>
        <w:t>-</w:t>
      </w:r>
      <w:r w:rsidRPr="00DF706E">
        <w:rPr>
          <w:color w:val="000000"/>
        </w:rPr>
        <w:t>полезной деятельности;</w:t>
      </w:r>
    </w:p>
    <w:p w:rsidR="00CB3077" w:rsidRPr="00DF706E" w:rsidRDefault="00CB3077" w:rsidP="00AF070A">
      <w:pPr>
        <w:pStyle w:val="a6"/>
        <w:numPr>
          <w:ilvl w:val="0"/>
          <w:numId w:val="135"/>
        </w:numPr>
        <w:rPr>
          <w:color w:val="000000"/>
        </w:rPr>
      </w:pPr>
      <w:r w:rsidRPr="00DF706E">
        <w:rPr>
          <w:color w:val="000000"/>
        </w:rPr>
        <w:t>прилежание и ответственность за результаты обучения;</w:t>
      </w:r>
    </w:p>
    <w:p w:rsidR="00CB3077" w:rsidRPr="00DF706E" w:rsidRDefault="00CB3077" w:rsidP="00AF070A">
      <w:pPr>
        <w:pStyle w:val="a6"/>
        <w:numPr>
          <w:ilvl w:val="0"/>
          <w:numId w:val="135"/>
        </w:numPr>
        <w:rPr>
          <w:color w:val="000000"/>
        </w:rPr>
      </w:pPr>
      <w:r w:rsidRPr="00DF706E">
        <w:rPr>
          <w:color w:val="000000"/>
        </w:rPr>
        <w:t>готовность и способность делать осознанный выбор своей образовательной траектории;</w:t>
      </w:r>
    </w:p>
    <w:p w:rsidR="00CB3077" w:rsidRPr="00DF706E" w:rsidRDefault="00CB3077" w:rsidP="00AF070A">
      <w:pPr>
        <w:pStyle w:val="a6"/>
        <w:numPr>
          <w:ilvl w:val="0"/>
          <w:numId w:val="135"/>
        </w:numPr>
        <w:rPr>
          <w:color w:val="000000"/>
        </w:rPr>
      </w:pPr>
      <w:r w:rsidRPr="00DF706E">
        <w:rPr>
          <w:color w:val="000000"/>
        </w:rPr>
        <w:t>ценностно-смысловые установки обучающихся, формируемые средствами различных</w:t>
      </w:r>
      <w:r w:rsidRPr="00DF706E">
        <w:rPr>
          <w:color w:val="000000"/>
        </w:rPr>
        <w:br/>
        <w:t>предметов в рамках системы общего образования.</w:t>
      </w:r>
    </w:p>
    <w:p w:rsidR="00CB3077" w:rsidRPr="00A36D7D" w:rsidRDefault="00CB3077" w:rsidP="00AF070A">
      <w:r w:rsidRPr="007B58C0">
        <w:rPr>
          <w:b/>
          <w:bCs/>
          <w:color w:val="000000"/>
        </w:rPr>
        <w:t>Особенности оценки метапредметных результатов</w:t>
      </w:r>
    </w:p>
    <w:p w:rsidR="00CB3077" w:rsidRPr="00A36D7D" w:rsidRDefault="00CB3077" w:rsidP="00AF070A">
      <w:pPr>
        <w:ind w:firstLine="708"/>
      </w:pPr>
      <w:r w:rsidRPr="00A36D7D">
        <w:t>Оценка метапредметных результатов представляет собой оценку достижения планируемых результатов освоения ФАОП ООО для слабовидящих обучающихся,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CB3077" w:rsidRPr="00A36D7D" w:rsidRDefault="00CB3077" w:rsidP="00AF070A">
      <w:pPr>
        <w:ind w:firstLine="708"/>
      </w:pPr>
      <w:r w:rsidRPr="00A36D7D">
        <w:t>Формирование метапредметных результатов обеспечивается комплексом освоения программ учебных предметов и внеурочной деятельности.</w:t>
      </w:r>
    </w:p>
    <w:p w:rsidR="00CB3077" w:rsidRPr="00A36D7D" w:rsidRDefault="00CB3077" w:rsidP="00AF070A">
      <w:pPr>
        <w:ind w:firstLine="708"/>
      </w:pPr>
      <w:r w:rsidRPr="00A36D7D">
        <w:t>Основным объектом оценки метапредметных результатов является овладение:</w:t>
      </w:r>
    </w:p>
    <w:p w:rsidR="00CB3077" w:rsidRPr="00A36D7D" w:rsidRDefault="00CB3077" w:rsidP="00AF070A">
      <w:pPr>
        <w:pStyle w:val="a6"/>
        <w:numPr>
          <w:ilvl w:val="0"/>
          <w:numId w:val="13"/>
        </w:numPr>
        <w:ind w:left="360"/>
      </w:pPr>
      <w:r w:rsidRPr="00A36D7D">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CB3077" w:rsidRPr="00A36D7D" w:rsidRDefault="00CB3077" w:rsidP="00AF070A">
      <w:pPr>
        <w:pStyle w:val="a6"/>
        <w:numPr>
          <w:ilvl w:val="0"/>
          <w:numId w:val="13"/>
        </w:numPr>
        <w:ind w:left="360"/>
      </w:pPr>
      <w:r w:rsidRPr="00A36D7D">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CB3077" w:rsidRPr="00A36D7D" w:rsidRDefault="00CB3077" w:rsidP="00AF070A">
      <w:pPr>
        <w:pStyle w:val="a6"/>
        <w:numPr>
          <w:ilvl w:val="0"/>
          <w:numId w:val="13"/>
        </w:numPr>
        <w:spacing w:before="465"/>
        <w:ind w:left="360"/>
      </w:pPr>
      <w:r w:rsidRPr="00A36D7D">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CB3077" w:rsidRPr="00E4028F" w:rsidRDefault="00CB3077" w:rsidP="00AF070A">
      <w:pPr>
        <w:ind w:firstLine="708"/>
        <w:rPr>
          <w:color w:val="000000"/>
        </w:rPr>
      </w:pPr>
      <w:r w:rsidRPr="00E4028F">
        <w:rPr>
          <w:color w:val="000000"/>
        </w:rPr>
        <w:t>Таким образом, можно выделить основные компоненты деятельности, подлежащие развитию в основной школе:</w:t>
      </w:r>
    </w:p>
    <w:p w:rsidR="00CB3077" w:rsidRPr="00E4028F" w:rsidRDefault="00CB3077" w:rsidP="00AF070A">
      <w:pPr>
        <w:rPr>
          <w:color w:val="000000"/>
        </w:rPr>
      </w:pPr>
      <w:r w:rsidRPr="00E4028F">
        <w:rPr>
          <w:color w:val="000000"/>
        </w:rPr>
        <w:sym w:font="Symbol" w:char="F02D"/>
      </w:r>
      <w:r w:rsidRPr="00E4028F">
        <w:rPr>
          <w:color w:val="000000"/>
        </w:rPr>
        <w:t xml:space="preserve"> 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CB3077" w:rsidRPr="00E4028F" w:rsidRDefault="00CB3077" w:rsidP="00AF070A">
      <w:pPr>
        <w:rPr>
          <w:color w:val="000000"/>
        </w:rPr>
      </w:pPr>
      <w:r w:rsidRPr="00E4028F">
        <w:rPr>
          <w:color w:val="000000"/>
        </w:rPr>
        <w:sym w:font="Symbol" w:char="F02D"/>
      </w:r>
      <w:r w:rsidRPr="00E4028F">
        <w:rPr>
          <w:color w:val="000000"/>
        </w:rPr>
        <w:t xml:space="preserve"> умение осуществлять информационный поиск, сбор и выделение существенной информации из различных информационных источников;</w:t>
      </w:r>
    </w:p>
    <w:p w:rsidR="00CB3077" w:rsidRPr="00E4028F" w:rsidRDefault="00CB3077" w:rsidP="00AF070A">
      <w:pPr>
        <w:rPr>
          <w:color w:val="000000"/>
        </w:rPr>
      </w:pPr>
      <w:r w:rsidRPr="00E4028F">
        <w:rPr>
          <w:color w:val="000000"/>
        </w:rPr>
        <w:sym w:font="Symbol" w:char="F02D"/>
      </w:r>
      <w:r w:rsidRPr="00E4028F">
        <w:rPr>
          <w:color w:val="000000"/>
        </w:rPr>
        <w:t xml:space="preserve"> умение использовать знаково-символические средства для создания моделей изучаемых</w:t>
      </w:r>
      <w:r w:rsidRPr="00E4028F">
        <w:rPr>
          <w:color w:val="000000"/>
        </w:rPr>
        <w:br/>
        <w:t>объектов и процессов, схем решения учебно-познавательных и практических задач;</w:t>
      </w:r>
    </w:p>
    <w:p w:rsidR="00CB3077" w:rsidRPr="00E4028F" w:rsidRDefault="00CB3077" w:rsidP="00AF070A">
      <w:pPr>
        <w:rPr>
          <w:color w:val="000000"/>
        </w:rPr>
      </w:pPr>
      <w:r w:rsidRPr="00E4028F">
        <w:rPr>
          <w:color w:val="000000"/>
        </w:rPr>
        <w:sym w:font="Symbol" w:char="F02D"/>
      </w:r>
      <w:r w:rsidRPr="00E4028F">
        <w:rPr>
          <w:color w:val="000000"/>
        </w:rPr>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w:t>
      </w:r>
    </w:p>
    <w:p w:rsidR="00CB3077" w:rsidRPr="00E4028F" w:rsidRDefault="00CB3077" w:rsidP="00AF070A">
      <w:r w:rsidRPr="00E4028F">
        <w:rPr>
          <w:color w:val="000000"/>
        </w:rPr>
        <w:sym w:font="Symbol" w:char="F02D"/>
      </w:r>
      <w:r w:rsidRPr="00E4028F">
        <w:rPr>
          <w:color w:val="000000"/>
        </w:rPr>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p w:rsidR="00CB3077" w:rsidRPr="00086680" w:rsidRDefault="00CB3077" w:rsidP="00AF070A">
      <w:pPr>
        <w:ind w:firstLine="708"/>
        <w:rPr>
          <w:color w:val="000000"/>
        </w:rPr>
      </w:pPr>
      <w:r w:rsidRPr="00086680">
        <w:rPr>
          <w:color w:val="000000"/>
        </w:rPr>
        <w:t>Оценка достижения метапредметных результатов проводится в ходе различных процедур:</w:t>
      </w:r>
      <w:r w:rsidRPr="00086680">
        <w:rPr>
          <w:color w:val="000000"/>
        </w:rPr>
        <w:br/>
        <w:t>1. стартовая диагностика (оцениваются уровни сформированности навыков к сотрудничеству, коммуникации и самоорганизации);</w:t>
      </w:r>
    </w:p>
    <w:p w:rsidR="00CB3077" w:rsidRPr="00086680" w:rsidRDefault="00CB3077" w:rsidP="00AF070A">
      <w:r w:rsidRPr="00086680">
        <w:rPr>
          <w:color w:val="000000"/>
        </w:rPr>
        <w:t>2. текущая диагностика (оцениваются учебные исследования, учебные проекты, учебно-практические и учебно-познавательные задания, тематические работы по предметам);</w:t>
      </w:r>
      <w:r w:rsidRPr="00086680">
        <w:rPr>
          <w:color w:val="000000"/>
        </w:rPr>
        <w:br/>
        <w:t>3. промежуточная диагностика (оцениваются комплексные работы на межпредметной основе, направленные на оценку сформированности познавательных, регулятивных и коммуникативных действий при решении учебно-познавательных и научно-практических задач);</w:t>
      </w:r>
      <w:r w:rsidRPr="00086680">
        <w:rPr>
          <w:color w:val="000000"/>
        </w:rPr>
        <w:br/>
        <w:t>4. итоговая диагностика (оцениваются итоговые комплексные работы / защита итогового индивидуального проекта).</w:t>
      </w:r>
    </w:p>
    <w:p w:rsidR="00CB3077" w:rsidRPr="00086680" w:rsidRDefault="00CB3077" w:rsidP="00AF070A">
      <w:pPr>
        <w:ind w:firstLine="708"/>
      </w:pPr>
      <w:r w:rsidRPr="00086680">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CB3077" w:rsidRPr="00086680" w:rsidRDefault="00CB3077" w:rsidP="00AF070A">
      <w:pPr>
        <w:ind w:firstLine="708"/>
      </w:pPr>
      <w:r w:rsidRPr="00086680">
        <w:rPr>
          <w:color w:val="000000"/>
        </w:rPr>
        <w:t>Оценка формирования сферы жизненной (социальной) компетенции</w:t>
      </w:r>
      <w:r w:rsidRPr="00086680">
        <w:rPr>
          <w:color w:val="000000"/>
        </w:rPr>
        <w:br/>
        <w:t>может проходить на основе метода экспертных оценок.</w:t>
      </w:r>
    </w:p>
    <w:p w:rsidR="00CB3077" w:rsidRPr="00086680" w:rsidRDefault="00CB3077" w:rsidP="00AF070A">
      <w:pPr>
        <w:pStyle w:val="a6"/>
        <w:numPr>
          <w:ilvl w:val="0"/>
          <w:numId w:val="14"/>
        </w:numPr>
        <w:ind w:left="360"/>
      </w:pPr>
      <w:r w:rsidRPr="00086680">
        <w:t>для проверки читательской грамотности - письменная работа на межпредметной основе;</w:t>
      </w:r>
    </w:p>
    <w:p w:rsidR="00CB3077" w:rsidRPr="00086680" w:rsidRDefault="00CB3077" w:rsidP="00AF070A">
      <w:pPr>
        <w:pStyle w:val="a6"/>
        <w:numPr>
          <w:ilvl w:val="0"/>
          <w:numId w:val="14"/>
        </w:numPr>
        <w:ind w:left="360"/>
      </w:pPr>
      <w:r w:rsidRPr="00086680">
        <w:t>для проверки цифровой грамотности - практическая работа в сочетании с письменной (компьютеризованной) частью;</w:t>
      </w:r>
    </w:p>
    <w:p w:rsidR="00CB3077" w:rsidRPr="00086680" w:rsidRDefault="00CB3077" w:rsidP="00AF070A">
      <w:pPr>
        <w:pStyle w:val="a6"/>
        <w:numPr>
          <w:ilvl w:val="0"/>
          <w:numId w:val="14"/>
        </w:numPr>
        <w:ind w:left="360"/>
      </w:pPr>
      <w:r w:rsidRPr="00086680">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CB3077" w:rsidRPr="00AF108A" w:rsidRDefault="00CB3077" w:rsidP="00AF070A">
      <w:pPr>
        <w:ind w:firstLine="708"/>
      </w:pPr>
      <w:r w:rsidRPr="00AF108A">
        <w:t>Каждый из перечисленных видов диагностики проводится с периодичностью не менее чем один раз в два года.</w:t>
      </w:r>
    </w:p>
    <w:p w:rsidR="00CB3077" w:rsidRPr="00AF108A" w:rsidRDefault="00CB3077" w:rsidP="00AF070A">
      <w:pPr>
        <w:ind w:firstLine="708"/>
        <w:rPr>
          <w:color w:val="000000"/>
        </w:rPr>
      </w:pPr>
      <w:r w:rsidRPr="00AF108A">
        <w:rPr>
          <w:color w:val="000000"/>
        </w:rPr>
        <w:t>Основной процедурой итоговой оценки достижения метапредметных результатов</w:t>
      </w:r>
      <w:r w:rsidRPr="00AF108A">
        <w:rPr>
          <w:color w:val="000000"/>
        </w:rPr>
        <w:br/>
        <w:t>является защита итогового индивидуального проекта.</w:t>
      </w:r>
    </w:p>
    <w:p w:rsidR="00CB3077" w:rsidRPr="00AF108A" w:rsidRDefault="00CB3077" w:rsidP="00AF070A">
      <w:pPr>
        <w:ind w:firstLine="708"/>
        <w:rPr>
          <w:highlight w:val="yellow"/>
        </w:rPr>
      </w:pPr>
      <w:r w:rsidRPr="00AF108A">
        <w:rPr>
          <w:color w:val="000000"/>
        </w:rPr>
        <w:t>Индивидуальный итоговой проект представляет собой учебный проект, выполняемый обучающимся в рамках одного или нескольких учебных предметов с целью</w:t>
      </w:r>
      <w:r w:rsidRPr="00AF108A">
        <w:rPr>
          <w:color w:val="000000"/>
        </w:rPr>
        <w:br/>
        <w:t>продемонстрировать свои достижения в самостоятельном освоении содержания и методов</w:t>
      </w:r>
      <w:r w:rsidRPr="00AF108A">
        <w:rPr>
          <w:color w:val="000000"/>
        </w:rPr>
        <w:br/>
        <w:t>избранных областей знаний и/или видов деятельности и способность проектировать и</w:t>
      </w:r>
      <w:r w:rsidRPr="00AF108A">
        <w:rPr>
          <w:color w:val="000000"/>
        </w:rPr>
        <w:br/>
        <w:t>осуществлять целесообразную и результативную деятельность (учебно-познавательную,</w:t>
      </w:r>
      <w:r w:rsidRPr="00AF108A">
        <w:rPr>
          <w:color w:val="000000"/>
        </w:rPr>
        <w:br/>
        <w:t>конструкторскую, социальную, художественно-творческую, иную).</w:t>
      </w:r>
    </w:p>
    <w:p w:rsidR="00CB3077" w:rsidRPr="00AF108A" w:rsidRDefault="00CB3077" w:rsidP="00AF070A">
      <w:pPr>
        <w:rPr>
          <w:rFonts w:eastAsia="Times New Roman"/>
          <w:color w:val="000000"/>
        </w:rPr>
      </w:pPr>
      <w:r w:rsidRPr="00AF108A">
        <w:rPr>
          <w:rFonts w:eastAsia="Times New Roman"/>
          <w:color w:val="000000"/>
        </w:rPr>
        <w:t>Выполнение индивидуального итогового проекта обязательно для каждого</w:t>
      </w:r>
      <w:r w:rsidRPr="00AF108A">
        <w:rPr>
          <w:rFonts w:eastAsia="Times New Roman"/>
          <w:color w:val="000000"/>
        </w:rPr>
        <w:br/>
        <w:t>обучающегося, его невыполнение равноценно получению неудовлетворительной оценки по любому учебному предмету.</w:t>
      </w:r>
      <w:r w:rsidRPr="00AF108A">
        <w:rPr>
          <w:rFonts w:eastAsia="Times New Roman"/>
          <w:color w:val="000000"/>
        </w:rPr>
        <w:br/>
        <w:t>Для каждого обучающегося разрабатывается программа подготовки проекта, которые,</w:t>
      </w:r>
      <w:r w:rsidRPr="00AF108A">
        <w:rPr>
          <w:rFonts w:eastAsia="Times New Roman"/>
          <w:color w:val="000000"/>
        </w:rPr>
        <w:br/>
        <w:t>должны включать требования к: организации проектной деятельности; содержанию и</w:t>
      </w:r>
      <w:r w:rsidRPr="00AF108A">
        <w:rPr>
          <w:rFonts w:eastAsia="Times New Roman"/>
          <w:color w:val="000000"/>
        </w:rPr>
        <w:br/>
        <w:t>направленности проекта; защите проекта; критериям оценки проектной деятельности.</w:t>
      </w:r>
    </w:p>
    <w:p w:rsidR="00CB3077" w:rsidRPr="00AF108A" w:rsidRDefault="00CB3077" w:rsidP="00AF070A">
      <w:pPr>
        <w:ind w:firstLine="708"/>
        <w:rPr>
          <w:rFonts w:eastAsia="Times New Roman"/>
          <w:color w:val="000000"/>
        </w:rPr>
      </w:pPr>
      <w:r w:rsidRPr="00AF108A">
        <w:rPr>
          <w:rFonts w:eastAsia="Times New Roman"/>
          <w:color w:val="000000"/>
        </w:rPr>
        <w:t xml:space="preserve">Обучающиеся </w:t>
      </w:r>
      <w:r w:rsidRPr="00AF108A">
        <w:t xml:space="preserve">ГБОУ «ЦСО №1» СП Специальная (коррекционная) общеобразовательная школа №7 </w:t>
      </w:r>
      <w:r w:rsidRPr="00AF108A">
        <w:rPr>
          <w:rFonts w:eastAsia="Times New Roman"/>
          <w:color w:val="000000"/>
        </w:rPr>
        <w:t>самостоятельно выбирают тему проекта и руководителя проекта; план реализации проекта разрабатывается обучающимся совместно с руководителем проекта.</w:t>
      </w:r>
      <w:r w:rsidRPr="00AF108A">
        <w:rPr>
          <w:rFonts w:eastAsia="Times New Roman"/>
          <w:color w:val="000000"/>
        </w:rPr>
        <w:br/>
        <w:t>В разделе о требованиях к содержанию и направленности проекта обязательным</w:t>
      </w:r>
      <w:r w:rsidRPr="00AF108A">
        <w:rPr>
          <w:rFonts w:eastAsia="Times New Roman"/>
          <w:color w:val="000000"/>
        </w:rPr>
        <w:br/>
        <w:t xml:space="preserve">является указание на то, что результат проектной деятельности должен иметь практическую направленность. </w:t>
      </w:r>
    </w:p>
    <w:p w:rsidR="00CB3077" w:rsidRPr="00AF108A" w:rsidRDefault="00CB3077" w:rsidP="00AF070A">
      <w:pPr>
        <w:ind w:firstLine="360"/>
        <w:rPr>
          <w:rFonts w:eastAsia="Times New Roman"/>
        </w:rPr>
      </w:pPr>
      <w:r w:rsidRPr="00AF108A">
        <w:rPr>
          <w:rFonts w:eastAsia="Times New Roman"/>
          <w:color w:val="000000"/>
        </w:rPr>
        <w:t>Результатом проектной деятельности может быть любая из следующих работ:</w:t>
      </w:r>
    </w:p>
    <w:p w:rsidR="00CB3077" w:rsidRPr="00AF108A" w:rsidRDefault="00CB3077" w:rsidP="00AF070A">
      <w:pPr>
        <w:pStyle w:val="a6"/>
        <w:numPr>
          <w:ilvl w:val="0"/>
          <w:numId w:val="15"/>
        </w:numPr>
        <w:ind w:left="360"/>
      </w:pPr>
      <w:r w:rsidRPr="00AF108A">
        <w:t>письменная работа (эссе, реферат, аналитические материалы, обзорные материалы, отчеты о проведенных исследованиях, стендовый доклад и другие);</w:t>
      </w:r>
    </w:p>
    <w:p w:rsidR="00CB3077" w:rsidRPr="00AF108A" w:rsidRDefault="00CB3077" w:rsidP="00AF070A">
      <w:pPr>
        <w:pStyle w:val="a6"/>
        <w:numPr>
          <w:ilvl w:val="0"/>
          <w:numId w:val="15"/>
        </w:numPr>
        <w:ind w:left="360"/>
      </w:pPr>
      <w:r w:rsidRPr="00AF108A">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CB3077" w:rsidRPr="00AF108A" w:rsidRDefault="00CB3077" w:rsidP="00AF070A">
      <w:pPr>
        <w:pStyle w:val="a6"/>
        <w:numPr>
          <w:ilvl w:val="0"/>
          <w:numId w:val="15"/>
        </w:numPr>
        <w:ind w:left="360"/>
      </w:pPr>
      <w:r w:rsidRPr="00AF108A">
        <w:t>материальный объект, макет, иное конструкторское изделие;</w:t>
      </w:r>
    </w:p>
    <w:p w:rsidR="00CB3077" w:rsidRPr="00AF108A" w:rsidRDefault="00CB3077" w:rsidP="00AF070A">
      <w:pPr>
        <w:pStyle w:val="a6"/>
        <w:numPr>
          <w:ilvl w:val="0"/>
          <w:numId w:val="15"/>
        </w:numPr>
        <w:ind w:left="360"/>
      </w:pPr>
      <w:r w:rsidRPr="00AF108A">
        <w:t>отчетные материалы по социальному проекту.</w:t>
      </w:r>
    </w:p>
    <w:p w:rsidR="00CB3077" w:rsidRDefault="00CB3077" w:rsidP="00AF070A">
      <w:pPr>
        <w:ind w:firstLine="360"/>
        <w:rPr>
          <w:rFonts w:eastAsia="Times New Roman"/>
          <w:color w:val="000000"/>
        </w:rPr>
      </w:pPr>
      <w:r w:rsidRPr="00AF108A">
        <w:rPr>
          <w:rFonts w:eastAsia="Times New Roman"/>
          <w:color w:val="000000"/>
        </w:rPr>
        <w:t>В состав материалов, которые должны быть подготовлены по завершению проекта для</w:t>
      </w:r>
      <w:r w:rsidRPr="00AF108A">
        <w:rPr>
          <w:rFonts w:eastAsia="Times New Roman"/>
          <w:color w:val="000000"/>
        </w:rPr>
        <w:br/>
        <w:t>его защиты, в обязательном порядке включаются:</w:t>
      </w:r>
    </w:p>
    <w:p w:rsidR="00CB3077" w:rsidRPr="00AF108A" w:rsidRDefault="00CB3077" w:rsidP="00AF070A">
      <w:pPr>
        <w:pStyle w:val="a6"/>
        <w:numPr>
          <w:ilvl w:val="0"/>
          <w:numId w:val="136"/>
        </w:numPr>
        <w:rPr>
          <w:rFonts w:eastAsia="Times New Roman"/>
          <w:color w:val="000000"/>
        </w:rPr>
      </w:pPr>
      <w:r w:rsidRPr="00AF108A">
        <w:rPr>
          <w:rFonts w:eastAsia="Times New Roman"/>
          <w:color w:val="000000"/>
        </w:rPr>
        <w:t>выносимый на защиту продукт проектной деятельности, представленный в одной из</w:t>
      </w:r>
      <w:r>
        <w:rPr>
          <w:rFonts w:eastAsia="Times New Roman"/>
          <w:color w:val="000000"/>
        </w:rPr>
        <w:t xml:space="preserve"> </w:t>
      </w:r>
      <w:r w:rsidRPr="00AF108A">
        <w:rPr>
          <w:rFonts w:eastAsia="Times New Roman"/>
          <w:color w:val="000000"/>
        </w:rPr>
        <w:t>описанных выше форм;</w:t>
      </w:r>
    </w:p>
    <w:p w:rsidR="00CB3077" w:rsidRPr="00AF108A" w:rsidRDefault="00CB3077" w:rsidP="00AF070A">
      <w:pPr>
        <w:pStyle w:val="a6"/>
        <w:numPr>
          <w:ilvl w:val="0"/>
          <w:numId w:val="136"/>
        </w:numPr>
      </w:pPr>
      <w:r w:rsidRPr="00AF108A">
        <w:rPr>
          <w:rFonts w:eastAsia="Times New Roman"/>
          <w:color w:val="000000"/>
        </w:rPr>
        <w:t>подготовленная обучающимся краткая пояснительная записка к проекту (объёмом не более одной машинописной страницы) с указанием для всех проектов:</w:t>
      </w:r>
      <w:r w:rsidRPr="00AF108A">
        <w:rPr>
          <w:rFonts w:eastAsia="Times New Roman"/>
          <w:color w:val="000000"/>
        </w:rPr>
        <w:br/>
        <w:t>а) исходного замысла, цели и назначения проекта;</w:t>
      </w:r>
      <w:r w:rsidRPr="00AF108A">
        <w:rPr>
          <w:rFonts w:eastAsia="Times New Roman"/>
          <w:color w:val="000000"/>
        </w:rPr>
        <w:br/>
        <w:t>б) краткого описания хода выполнения проекта и полученных результатов;</w:t>
      </w:r>
      <w:r w:rsidRPr="00AF108A">
        <w:rPr>
          <w:rFonts w:eastAsia="Times New Roman"/>
          <w:color w:val="000000"/>
        </w:rPr>
        <w:br/>
        <w:t>в) списка использованных источников.</w:t>
      </w:r>
      <w:r w:rsidRPr="00AF108A">
        <w:rPr>
          <w:rFonts w:eastAsia="Times New Roman"/>
        </w:rPr>
        <w:t xml:space="preserve"> </w:t>
      </w:r>
    </w:p>
    <w:p w:rsidR="00CB3077" w:rsidRPr="00AF108A" w:rsidRDefault="00CB3077" w:rsidP="00AF070A">
      <w:pPr>
        <w:pStyle w:val="a6"/>
        <w:numPr>
          <w:ilvl w:val="0"/>
          <w:numId w:val="136"/>
        </w:numPr>
      </w:pPr>
      <w:r w:rsidRPr="00AF108A">
        <w:rPr>
          <w:color w:val="000000"/>
        </w:rPr>
        <w:t xml:space="preserve">краткий отзыв руководителя, содержащий краткую характеристику работы </w:t>
      </w:r>
      <w:r>
        <w:rPr>
          <w:color w:val="000000"/>
        </w:rPr>
        <w:t>об</w:t>
      </w:r>
      <w:r w:rsidRPr="00AF108A">
        <w:rPr>
          <w:color w:val="000000"/>
        </w:rPr>
        <w:t>уча</w:t>
      </w:r>
      <w:r>
        <w:rPr>
          <w:color w:val="000000"/>
        </w:rPr>
        <w:t>ю</w:t>
      </w:r>
      <w:r w:rsidRPr="00AF108A">
        <w:rPr>
          <w:color w:val="000000"/>
        </w:rPr>
        <w:t>щегося в ходе</w:t>
      </w:r>
      <w:r>
        <w:rPr>
          <w:rFonts w:asciiTheme="minorHAnsi" w:hAnsiTheme="minorHAnsi" w:cstheme="minorBidi"/>
          <w:color w:val="000000"/>
          <w:sz w:val="22"/>
          <w:szCs w:val="22"/>
        </w:rPr>
        <w:t xml:space="preserve"> </w:t>
      </w:r>
      <w:r w:rsidRPr="00AF108A">
        <w:rPr>
          <w:color w:val="000000"/>
        </w:rPr>
        <w:t>выполнения проекта</w:t>
      </w:r>
      <w:r>
        <w:rPr>
          <w:color w:val="000000"/>
        </w:rPr>
        <w:t xml:space="preserve">. </w:t>
      </w:r>
    </w:p>
    <w:p w:rsidR="00CB3077" w:rsidRPr="00A36D7D" w:rsidRDefault="00CB3077" w:rsidP="00AF070A">
      <w:pPr>
        <w:ind w:firstLine="708"/>
      </w:pPr>
      <w:r w:rsidRPr="00A36D7D">
        <w:t>Требования к организации проектной деятельности, к содержанию и направленности проекта разрабатываются образовательной организацией.</w:t>
      </w:r>
    </w:p>
    <w:p w:rsidR="00CB3077" w:rsidRPr="00A36D7D" w:rsidRDefault="00CB3077" w:rsidP="00AF070A">
      <w:pPr>
        <w:ind w:firstLine="708"/>
      </w:pPr>
      <w:r w:rsidRPr="00A36D7D">
        <w:t>Проект оценивается по следующим критериям:</w:t>
      </w:r>
    </w:p>
    <w:p w:rsidR="00CB3077" w:rsidRPr="00A36D7D" w:rsidRDefault="00CB3077" w:rsidP="00AF070A">
      <w:pPr>
        <w:pStyle w:val="a6"/>
        <w:numPr>
          <w:ilvl w:val="0"/>
          <w:numId w:val="16"/>
        </w:numPr>
        <w:ind w:left="644"/>
      </w:pPr>
      <w:r w:rsidRPr="00A36D7D">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CB3077" w:rsidRPr="00A36D7D" w:rsidRDefault="00CB3077" w:rsidP="00AF070A">
      <w:pPr>
        <w:pStyle w:val="a6"/>
        <w:numPr>
          <w:ilvl w:val="0"/>
          <w:numId w:val="16"/>
        </w:numPr>
        <w:ind w:left="644"/>
      </w:pPr>
      <w:r w:rsidRPr="00A36D7D">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CB3077" w:rsidRPr="00A36D7D" w:rsidRDefault="00CB3077" w:rsidP="00AF070A">
      <w:pPr>
        <w:pStyle w:val="a6"/>
        <w:numPr>
          <w:ilvl w:val="0"/>
          <w:numId w:val="16"/>
        </w:numPr>
        <w:ind w:left="644"/>
      </w:pPr>
      <w:r w:rsidRPr="00A36D7D">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CB3077" w:rsidRPr="00A36D7D" w:rsidRDefault="00CB3077" w:rsidP="00AF070A">
      <w:pPr>
        <w:pStyle w:val="a6"/>
        <w:numPr>
          <w:ilvl w:val="0"/>
          <w:numId w:val="16"/>
        </w:numPr>
        <w:ind w:left="644"/>
      </w:pPr>
      <w:r w:rsidRPr="00A36D7D">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r>
        <w:t xml:space="preserve"> </w:t>
      </w:r>
    </w:p>
    <w:p w:rsidR="00CB3077" w:rsidRDefault="00CB3077" w:rsidP="00AF070A">
      <w:pPr>
        <w:ind w:firstLine="708"/>
      </w:pPr>
      <w:r w:rsidRPr="00C355DB">
        <w:rPr>
          <w:color w:val="000000"/>
        </w:rPr>
        <w:t>Качество выполненного проекта и предлагаемый подход к описанию его результатов</w:t>
      </w:r>
      <w:r>
        <w:rPr>
          <w:color w:val="000000"/>
        </w:rPr>
        <w:t xml:space="preserve"> </w:t>
      </w:r>
      <w:r w:rsidRPr="00C355DB">
        <w:rPr>
          <w:color w:val="000000"/>
        </w:rPr>
        <w:t>позволяют в целом оценить способность обучающихся производить значимый для себя и для</w:t>
      </w:r>
      <w:r>
        <w:rPr>
          <w:color w:val="000000"/>
        </w:rPr>
        <w:t xml:space="preserve"> </w:t>
      </w:r>
      <w:r w:rsidRPr="00C355DB">
        <w:rPr>
          <w:color w:val="000000"/>
        </w:rPr>
        <w:t>других людей продукт, наличие творческого потенциала, способность довести дело до конца,</w:t>
      </w:r>
      <w:r>
        <w:rPr>
          <w:color w:val="000000"/>
        </w:rPr>
        <w:t xml:space="preserve"> </w:t>
      </w:r>
      <w:r w:rsidRPr="00C355DB">
        <w:rPr>
          <w:color w:val="000000"/>
        </w:rPr>
        <w:t>ответственность и другие качества, формируемые в школе.</w:t>
      </w:r>
    </w:p>
    <w:p w:rsidR="00CB3077" w:rsidRDefault="00CB3077" w:rsidP="00AF070A">
      <w:r w:rsidRPr="00C355DB">
        <w:rPr>
          <w:b/>
          <w:bCs/>
          <w:color w:val="000000"/>
        </w:rPr>
        <w:t>Особенности оценки предметных результатов</w:t>
      </w:r>
    </w:p>
    <w:p w:rsidR="00CB3077" w:rsidRPr="00A36D7D" w:rsidRDefault="00CB3077" w:rsidP="00AF070A">
      <w:pPr>
        <w:ind w:firstLine="708"/>
      </w:pPr>
      <w:r w:rsidRPr="00A36D7D">
        <w:t>Предметные результаты освоения ФАОП ООО для слабовидящих обучающихся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CB3077" w:rsidRPr="00A36D7D" w:rsidRDefault="00CB3077" w:rsidP="00AF070A">
      <w:pPr>
        <w:ind w:firstLine="708"/>
      </w:pPr>
      <w:r w:rsidRPr="00A36D7D">
        <w:t>Оценка предметных результатов представляет собой оценку достижения обучающимися планируемых результатов по отдельным учебным предметам.</w:t>
      </w:r>
    </w:p>
    <w:p w:rsidR="00CB3077" w:rsidRDefault="00CB3077" w:rsidP="00AF070A">
      <w:pPr>
        <w:ind w:firstLine="708"/>
      </w:pPr>
      <w:r w:rsidRPr="00A36D7D">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CB3077" w:rsidRPr="00A36D7D" w:rsidRDefault="00CB3077" w:rsidP="00AF070A">
      <w:pPr>
        <w:ind w:firstLine="708"/>
      </w:pPr>
      <w:r w:rsidRPr="00A36D7D">
        <w:t>Для оценки предметных результатов используются критерии: знание и понимание, применение, функциональность.</w:t>
      </w:r>
    </w:p>
    <w:p w:rsidR="00CB3077" w:rsidRPr="00A36D7D" w:rsidRDefault="00CB3077" w:rsidP="00AF070A">
      <w:pPr>
        <w:ind w:firstLine="708"/>
      </w:pPr>
      <w:r w:rsidRPr="00A36D7D">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CB3077" w:rsidRPr="00A36D7D" w:rsidRDefault="00CB3077" w:rsidP="00AF070A">
      <w:pPr>
        <w:ind w:firstLine="708"/>
        <w:rPr>
          <w:highlight w:val="yellow"/>
        </w:rPr>
      </w:pPr>
      <w:r w:rsidRPr="00A36D7D">
        <w:t>Обобщенный критерий "применение" включает:</w:t>
      </w:r>
      <w:r w:rsidRPr="00A36D7D">
        <w:rPr>
          <w:highlight w:val="yellow"/>
        </w:rPr>
        <w:br/>
      </w:r>
      <w:r w:rsidRPr="00A36D7D">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r w:rsidRPr="00A36D7D">
        <w:b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 (или) проблем, в том числе в ходе поисковой деятельности, учебно-исследовательской и учебно-проектной деятельности.</w:t>
      </w:r>
    </w:p>
    <w:p w:rsidR="00CB3077" w:rsidRPr="00A36D7D" w:rsidRDefault="00CB3077" w:rsidP="00AF070A">
      <w:pPr>
        <w:ind w:firstLine="708"/>
        <w:rPr>
          <w:highlight w:val="yellow"/>
        </w:rPr>
      </w:pPr>
      <w:r w:rsidRPr="00A36D7D">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CB3077" w:rsidRPr="00A36D7D" w:rsidRDefault="00CB3077" w:rsidP="00AF070A">
      <w:pPr>
        <w:ind w:firstLine="708"/>
      </w:pPr>
      <w:r w:rsidRPr="00A36D7D">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CB3077" w:rsidRPr="008C5D7D" w:rsidRDefault="00CB3077" w:rsidP="00AF070A">
      <w:pPr>
        <w:ind w:firstLine="708"/>
      </w:pPr>
      <w:r w:rsidRPr="008C5D7D">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CB3077" w:rsidRPr="008C5D7D" w:rsidRDefault="00CB3077" w:rsidP="00AF070A">
      <w:pPr>
        <w:ind w:firstLine="708"/>
      </w:pPr>
      <w:r w:rsidRPr="008C5D7D">
        <w:t>Описание оценки предметных результатов по отдельному учебному предмету включает:</w:t>
      </w:r>
      <w:r w:rsidRPr="008C5D7D">
        <w:b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r w:rsidRPr="008C5D7D">
        <w:b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r w:rsidRPr="008C5D7D">
        <w:br/>
        <w:t>-график контрольных мероприятий.</w:t>
      </w:r>
    </w:p>
    <w:p w:rsidR="00CB3077" w:rsidRPr="008C5D7D" w:rsidRDefault="00CB3077" w:rsidP="00AF070A">
      <w:pPr>
        <w:ind w:firstLine="708"/>
      </w:pPr>
      <w:r w:rsidRPr="008C5D7D">
        <w:rPr>
          <w:b/>
          <w:i/>
        </w:rPr>
        <w:t>Стартовая диагностика</w:t>
      </w:r>
      <w:r w:rsidRPr="008C5D7D">
        <w:t xml:space="preserve"> проводится администрацией образовательной организации с целью оценки готовности к обучению на уровне основного общего образования.</w:t>
      </w:r>
    </w:p>
    <w:p w:rsidR="00CB3077" w:rsidRPr="008C5D7D" w:rsidRDefault="00CB3077" w:rsidP="00AF070A">
      <w:pPr>
        <w:ind w:firstLine="708"/>
      </w:pPr>
      <w:r w:rsidRPr="008C5D7D">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w:t>
      </w:r>
    </w:p>
    <w:p w:rsidR="00CB3077" w:rsidRPr="008C5D7D" w:rsidRDefault="00CB3077" w:rsidP="00AF070A">
      <w:pPr>
        <w:ind w:firstLine="708"/>
      </w:pPr>
      <w:r w:rsidRPr="008C5D7D">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CB3077" w:rsidRPr="008C5D7D" w:rsidRDefault="00CB3077" w:rsidP="00AF070A">
      <w:pPr>
        <w:ind w:firstLine="708"/>
      </w:pPr>
      <w:r w:rsidRPr="008C5D7D">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CB3077" w:rsidRPr="008C5D7D" w:rsidRDefault="00CB3077" w:rsidP="00AF070A">
      <w:pPr>
        <w:ind w:firstLine="708"/>
      </w:pPr>
      <w:r w:rsidRPr="008C5D7D">
        <w:rPr>
          <w:b/>
          <w:i/>
        </w:rPr>
        <w:t>Текущая оценка</w:t>
      </w:r>
      <w:r w:rsidRPr="008C5D7D">
        <w:t xml:space="preserve"> представляет собой процедуру оценки индивидуального продвижения обучающегося в освоении программы учебного предмета.</w:t>
      </w:r>
    </w:p>
    <w:p w:rsidR="00CB3077" w:rsidRPr="008C5D7D" w:rsidRDefault="00CB3077" w:rsidP="00AF070A">
      <w:pPr>
        <w:ind w:firstLine="708"/>
      </w:pPr>
      <w:r w:rsidRPr="008C5D7D">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CB3077" w:rsidRPr="008C5D7D" w:rsidRDefault="00CB3077" w:rsidP="00AF070A">
      <w:pPr>
        <w:ind w:firstLine="708"/>
      </w:pPr>
      <w:r w:rsidRPr="008C5D7D">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CB3077" w:rsidRPr="008C5D7D" w:rsidRDefault="00CB3077" w:rsidP="00AF070A">
      <w:pPr>
        <w:ind w:firstLine="708"/>
      </w:pPr>
      <w:r w:rsidRPr="008C5D7D">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CB3077" w:rsidRPr="008C5D7D" w:rsidRDefault="00CB3077" w:rsidP="00AF070A">
      <w:pPr>
        <w:ind w:firstLine="708"/>
      </w:pPr>
      <w:r w:rsidRPr="008C5D7D">
        <w:t>Результаты текущей оценки являются основой для индивидуализации учебного процесса.</w:t>
      </w:r>
    </w:p>
    <w:p w:rsidR="00CB3077" w:rsidRPr="008C5D7D" w:rsidRDefault="00CB3077" w:rsidP="00AF070A">
      <w:pPr>
        <w:ind w:firstLine="708"/>
      </w:pPr>
      <w:r w:rsidRPr="008C5D7D">
        <w:rPr>
          <w:b/>
          <w:i/>
        </w:rPr>
        <w:t>Тематическая оценка</w:t>
      </w:r>
      <w:r w:rsidRPr="008C5D7D">
        <w:t xml:space="preserve"> представляет собой процедуру оценки уровня достижения тематических планируемых результатов по учебному предмету. </w:t>
      </w:r>
      <w:r w:rsidRPr="008C5D7D">
        <w:rPr>
          <w:color w:val="000000"/>
        </w:rPr>
        <w:t>Тематическая оценка</w:t>
      </w:r>
      <w:r w:rsidRPr="008C5D7D">
        <w:rPr>
          <w:color w:val="000000"/>
        </w:rPr>
        <w:br/>
        <w:t>может вестись как в ходе изучения темы, так и в конце ее изучения.</w:t>
      </w:r>
      <w:r w:rsidRPr="008C5D7D">
        <w:rPr>
          <w:color w:val="000000"/>
        </w:rPr>
        <w:br/>
        <w:t>Оценочные процедуры подбираются так, чтобы они предусматривали</w:t>
      </w:r>
      <w:r w:rsidRPr="008C5D7D">
        <w:rPr>
          <w:color w:val="000000"/>
        </w:rPr>
        <w:br/>
        <w:t>возможность оценки достижения всей совокупности планируемых</w:t>
      </w:r>
      <w:r w:rsidRPr="008C5D7D">
        <w:rPr>
          <w:color w:val="000000"/>
        </w:rPr>
        <w:br/>
        <w:t>результатов и каждого из них. Результаты тематической оценки являются</w:t>
      </w:r>
      <w:r w:rsidRPr="008C5D7D">
        <w:rPr>
          <w:color w:val="000000"/>
        </w:rPr>
        <w:br/>
        <w:t>основанием для коррекции учебного процесса и его индивидуализации.</w:t>
      </w:r>
    </w:p>
    <w:p w:rsidR="00CB3077" w:rsidRPr="004A116E" w:rsidRDefault="00CB3077" w:rsidP="00AF070A">
      <w:pPr>
        <w:ind w:firstLine="708"/>
        <w:rPr>
          <w:color w:val="000000"/>
        </w:rPr>
      </w:pPr>
      <w:r w:rsidRPr="008C5D7D">
        <w:rPr>
          <w:b/>
          <w:i/>
          <w:iCs/>
          <w:color w:val="000000"/>
        </w:rPr>
        <w:t xml:space="preserve">Портфолио </w:t>
      </w:r>
      <w:r w:rsidRPr="008C5D7D">
        <w:rPr>
          <w:color w:val="000000"/>
        </w:rPr>
        <w:t xml:space="preserve">представляет собой процедуру оценки динамики учебной и творческой активности слабовидящего обучающегося, направленности, широты или избирательности интересов, выраженности проявлений творческой инициативы. В портфолио включаются как работы обучающегося (в том числе – фотографии, видеоматериалы и т.п.), так и отзывы на эти работы (например, дипломы, сертификаты участия, благодарности и проч.). Отбор работ и отзывов для портфолио ведется самим обучающимся </w:t>
      </w:r>
      <w:r>
        <w:rPr>
          <w:color w:val="000000"/>
        </w:rPr>
        <w:t xml:space="preserve"> </w:t>
      </w:r>
      <w:r w:rsidRPr="008C5D7D">
        <w:rPr>
          <w:color w:val="000000"/>
        </w:rPr>
        <w:t>совместно с классным руководителем и при участии семьи. Включение</w:t>
      </w:r>
      <w:r w:rsidRPr="008C5D7D">
        <w:rPr>
          <w:color w:val="000000"/>
        </w:rPr>
        <w:br/>
        <w:t>каких-либо материалов в портфолио без согласия обучающегося не</w:t>
      </w:r>
      <w:r w:rsidRPr="008C5D7D">
        <w:rPr>
          <w:color w:val="000000"/>
        </w:rPr>
        <w:br/>
        <w:t>допускается. Портфолио в части подборки документов формируется в</w:t>
      </w:r>
      <w:r w:rsidRPr="008C5D7D">
        <w:rPr>
          <w:color w:val="000000"/>
        </w:rPr>
        <w:br/>
        <w:t>электронном виде в течение всех лет обучения на уровне основного общего</w:t>
      </w:r>
      <w:r w:rsidRPr="008C5D7D">
        <w:rPr>
          <w:color w:val="000000"/>
        </w:rPr>
        <w:br/>
        <w:t>образования. Результаты, представленные в портфолио, используются при</w:t>
      </w:r>
      <w:r w:rsidRPr="008C5D7D">
        <w:rPr>
          <w:color w:val="000000"/>
        </w:rPr>
        <w:br/>
        <w:t>выработке рекомендаций по выбору дальнейшей индивидуальной</w:t>
      </w:r>
      <w:r w:rsidRPr="008C5D7D">
        <w:rPr>
          <w:color w:val="000000"/>
        </w:rPr>
        <w:br/>
        <w:t>образовательной траектории и могут отражаться в характеристике.</w:t>
      </w:r>
    </w:p>
    <w:p w:rsidR="00CB3077" w:rsidRDefault="00CB3077" w:rsidP="00AF070A">
      <w:pPr>
        <w:ind w:firstLine="708"/>
      </w:pPr>
      <w:r w:rsidRPr="00A36D7D">
        <w:t>Внутренний мониторинг представляет собой следующие процедуры:</w:t>
      </w:r>
    </w:p>
    <w:p w:rsidR="00CB3077" w:rsidRDefault="00CB3077" w:rsidP="00AF070A">
      <w:r w:rsidRPr="00A36D7D">
        <w:t>-оценка уровня достижения предметных и метапредметных результатов;</w:t>
      </w:r>
    </w:p>
    <w:p w:rsidR="00CB3077" w:rsidRDefault="00CB3077" w:rsidP="00AF070A">
      <w:r w:rsidRPr="00A36D7D">
        <w:t>-оценка уровня функциональной грамотности;</w:t>
      </w:r>
    </w:p>
    <w:p w:rsidR="00CB3077" w:rsidRPr="00A36D7D" w:rsidRDefault="00CB3077" w:rsidP="00AF070A">
      <w:pPr>
        <w:rPr>
          <w:highlight w:val="yellow"/>
        </w:rPr>
      </w:pPr>
      <w:r w:rsidRPr="00A36D7D">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CB3077" w:rsidRPr="00A36D7D" w:rsidRDefault="00CB3077" w:rsidP="00AF070A">
      <w:pPr>
        <w:ind w:firstLine="708"/>
      </w:pPr>
      <w:r w:rsidRPr="00A36D7D">
        <w:t>Результаты внутреннего мониторинга являются основанием подготовки рекомендаций для текущей коррекции учебного процесса и его индивидуализации и для повышения квалификации педагогического работника.</w:t>
      </w:r>
    </w:p>
    <w:p w:rsidR="00CB3077" w:rsidRPr="009A3844" w:rsidRDefault="00CB3077" w:rsidP="00AF070A">
      <w:pPr>
        <w:ind w:firstLine="708"/>
        <w:rPr>
          <w:color w:val="000000"/>
        </w:rPr>
      </w:pPr>
      <w:r w:rsidRPr="0043311B">
        <w:rPr>
          <w:b/>
          <w:i/>
          <w:iCs/>
          <w:color w:val="000000"/>
        </w:rPr>
        <w:t>Промежуточная аттестация</w:t>
      </w:r>
      <w:r w:rsidRPr="0043311B">
        <w:rPr>
          <w:i/>
          <w:iCs/>
          <w:color w:val="000000"/>
        </w:rPr>
        <w:t xml:space="preserve"> </w:t>
      </w:r>
      <w:r w:rsidRPr="0043311B">
        <w:rPr>
          <w:color w:val="000000"/>
        </w:rPr>
        <w:t>представляет собой процедуру</w:t>
      </w:r>
      <w:r w:rsidRPr="0043311B">
        <w:rPr>
          <w:color w:val="000000"/>
        </w:rPr>
        <w:br/>
        <w:t>аттестации слабовидящих обучающихся на уровне основного общего образования.  Проводится в начале первой, в конце второй четверти по русскому языку и математике и в</w:t>
      </w:r>
      <w:r w:rsidRPr="0043311B">
        <w:rPr>
          <w:color w:val="000000"/>
        </w:rPr>
        <w:br/>
        <w:t>конце учебного года по каждому изучаемому предмету.</w:t>
      </w:r>
      <w:r w:rsidRPr="009A3844">
        <w:rPr>
          <w:color w:val="000000"/>
        </w:rPr>
        <w:t xml:space="preserve"> Промежуточная</w:t>
      </w:r>
      <w:r w:rsidRPr="009A3844">
        <w:rPr>
          <w:color w:val="000000"/>
        </w:rPr>
        <w:br/>
        <w:t>аттестация проводится на основе результатов накопленной оценки и</w:t>
      </w:r>
      <w:r w:rsidRPr="009A3844">
        <w:rPr>
          <w:color w:val="000000"/>
        </w:rPr>
        <w:br/>
        <w:t>результатов выполнения тематических проверочных работ и фиксируется в</w:t>
      </w:r>
      <w:r w:rsidRPr="009A3844">
        <w:rPr>
          <w:color w:val="000000"/>
        </w:rPr>
        <w:br/>
        <w:t>документе об образовании (журнале и дневнике).</w:t>
      </w:r>
    </w:p>
    <w:p w:rsidR="00CB3077" w:rsidRPr="009A3844" w:rsidRDefault="00CB3077" w:rsidP="00AF070A">
      <w:pPr>
        <w:ind w:firstLine="708"/>
        <w:rPr>
          <w:color w:val="000000"/>
          <w:highlight w:val="yellow"/>
        </w:rPr>
      </w:pPr>
      <w:r w:rsidRPr="009A3844">
        <w:rPr>
          <w:color w:val="000000"/>
        </w:rPr>
        <w:t>Промежуточная оценка, фиксирующая достижение предметных</w:t>
      </w:r>
      <w:r w:rsidRPr="009A3844">
        <w:rPr>
          <w:color w:val="000000"/>
        </w:rPr>
        <w:br/>
        <w:t>планируемых результатов и универсальных учебных действий на уровне не</w:t>
      </w:r>
      <w:r w:rsidRPr="009A3844">
        <w:rPr>
          <w:color w:val="000000"/>
        </w:rPr>
        <w:br/>
        <w:t>ниже базового, является основанием для перевода в следующий класс и для</w:t>
      </w:r>
      <w:r w:rsidRPr="009A3844">
        <w:rPr>
          <w:color w:val="000000"/>
        </w:rPr>
        <w:br/>
        <w:t>допуска обучающегося к государственной итоговой аттестации.</w:t>
      </w:r>
      <w:r w:rsidRPr="009A3844">
        <w:rPr>
          <w:color w:val="000000"/>
        </w:rPr>
        <w:br/>
        <w:t>Порядок проведения промежуточной аттестации регламентируется</w:t>
      </w:r>
      <w:r w:rsidRPr="009A3844">
        <w:rPr>
          <w:color w:val="000000"/>
          <w:highlight w:val="yellow"/>
        </w:rPr>
        <w:br/>
      </w:r>
      <w:r w:rsidRPr="009A3844">
        <w:rPr>
          <w:color w:val="000000"/>
        </w:rPr>
        <w:t>Федеральным законом «Об образовании в Российской Федерации» (ст.58) и</w:t>
      </w:r>
      <w:r w:rsidRPr="009A3844">
        <w:rPr>
          <w:color w:val="000000"/>
          <w:highlight w:val="yellow"/>
        </w:rPr>
        <w:br/>
      </w:r>
      <w:r w:rsidRPr="009A3844">
        <w:rPr>
          <w:color w:val="000000"/>
        </w:rPr>
        <w:t>иными нормативными актами.</w:t>
      </w:r>
    </w:p>
    <w:p w:rsidR="00CB3077" w:rsidRDefault="00CB3077" w:rsidP="00AF070A">
      <w:pPr>
        <w:ind w:firstLine="708"/>
        <w:rPr>
          <w:color w:val="000000"/>
        </w:rPr>
      </w:pPr>
      <w:r w:rsidRPr="009A3844">
        <w:rPr>
          <w:b/>
          <w:i/>
          <w:iCs/>
          <w:color w:val="000000"/>
        </w:rPr>
        <w:t>Государственная итоговая аттестация.</w:t>
      </w:r>
      <w:r w:rsidRPr="009A3844">
        <w:rPr>
          <w:i/>
          <w:iCs/>
          <w:color w:val="000000"/>
        </w:rPr>
        <w:t xml:space="preserve"> </w:t>
      </w:r>
      <w:r w:rsidRPr="009A3844">
        <w:rPr>
          <w:color w:val="000000"/>
        </w:rPr>
        <w:t>В соответствии со статьей 59 Федерального закона «Об образовании в Российской Федерации»</w:t>
      </w:r>
      <w:r w:rsidRPr="009A3844">
        <w:rPr>
          <w:color w:val="000000"/>
        </w:rPr>
        <w:br/>
        <w:t>государственная итоговая аттестация (далее – ГИА) является обязательной</w:t>
      </w:r>
      <w:r w:rsidRPr="009A3844">
        <w:rPr>
          <w:color w:val="000000"/>
        </w:rPr>
        <w:br/>
        <w:t>процедурой, завершающей освоение основной образовательной программы</w:t>
      </w:r>
      <w:r w:rsidRPr="009A3844">
        <w:rPr>
          <w:color w:val="000000"/>
        </w:rPr>
        <w:br/>
        <w:t>основного общего образования. Порядок проведения ГИА регламентируется</w:t>
      </w:r>
      <w:r w:rsidRPr="009A3844">
        <w:rPr>
          <w:color w:val="000000"/>
        </w:rPr>
        <w:br/>
        <w:t>Законом и иными нормативными актами.</w:t>
      </w:r>
    </w:p>
    <w:p w:rsidR="00CB3077" w:rsidRPr="009A3844" w:rsidRDefault="00CB3077" w:rsidP="00AF070A">
      <w:pPr>
        <w:ind w:firstLine="708"/>
        <w:rPr>
          <w:color w:val="000000"/>
        </w:rPr>
      </w:pPr>
      <w:r w:rsidRPr="009A3844">
        <w:rPr>
          <w:color w:val="000000"/>
        </w:rPr>
        <w:t>Целью ГИА является установление уровня образовательных</w:t>
      </w:r>
      <w:r w:rsidRPr="009A3844">
        <w:rPr>
          <w:color w:val="000000"/>
        </w:rPr>
        <w:br/>
        <w:t>достижений выпускников. ГИА включает в себя два обязательных экзамена</w:t>
      </w:r>
      <w:r w:rsidRPr="009A3844">
        <w:rPr>
          <w:color w:val="000000"/>
        </w:rPr>
        <w:br/>
        <w:t xml:space="preserve">(по </w:t>
      </w:r>
      <w:r w:rsidRPr="0043311B">
        <w:rPr>
          <w:color w:val="000000"/>
        </w:rPr>
        <w:t>русскому языку и математике). Экзамены по другим учебным предметам слабовидящие обучающиеся сдают на добровольной основе по своему выбору. ГИА проводится в форме государственного выпускного экзамена – ГВЭ с использованием контрольных измерительных материалов, представляющих собой комплексы заданий в стандартизированной форме.</w:t>
      </w:r>
      <w:r w:rsidRPr="009A3844">
        <w:rPr>
          <w:color w:val="000000"/>
        </w:rPr>
        <w:t xml:space="preserve"> Слабовидящий обучающийся имеет право на предоставление специальных условий при проведении государственной итоговой аттестации в соответствии с заключением ПМПК.</w:t>
      </w:r>
      <w:r>
        <w:rPr>
          <w:color w:val="000000"/>
        </w:rPr>
        <w:t xml:space="preserve"> </w:t>
      </w:r>
    </w:p>
    <w:p w:rsidR="00CB3077" w:rsidRPr="009A3844" w:rsidRDefault="00CB3077" w:rsidP="00AF070A">
      <w:pPr>
        <w:ind w:firstLine="708"/>
        <w:rPr>
          <w:color w:val="000000"/>
        </w:rPr>
      </w:pPr>
      <w:r w:rsidRPr="009A3844">
        <w:rPr>
          <w:color w:val="000000"/>
        </w:rPr>
        <w:t>Итоговая оценка (итоговая аттестация) по предмету складывается из</w:t>
      </w:r>
      <w:r w:rsidRPr="009A3844">
        <w:rPr>
          <w:color w:val="000000"/>
        </w:rPr>
        <w:br/>
        <w:t>результатов внутренней и внешней оценки. К результатам внешней оценки</w:t>
      </w:r>
      <w:r w:rsidRPr="009A3844">
        <w:rPr>
          <w:color w:val="000000"/>
        </w:rPr>
        <w:br/>
        <w:t>относятся результаты ГИА. К результатам внутренней оценки относятся</w:t>
      </w:r>
      <w:r w:rsidRPr="009A3844">
        <w:rPr>
          <w:color w:val="000000"/>
        </w:rPr>
        <w:br/>
        <w:t>предметные результаты, зафиксированные в системе накопленной оценки и</w:t>
      </w:r>
      <w:r w:rsidRPr="009A3844">
        <w:rPr>
          <w:color w:val="000000"/>
        </w:rPr>
        <w:br/>
        <w:t>результаты выполнения итоговой работы по предмету. Такой подход</w:t>
      </w:r>
      <w:r w:rsidRPr="009A3844">
        <w:rPr>
          <w:color w:val="000000"/>
        </w:rPr>
        <w:br/>
        <w:t>позволяет обеспечить полноту охвата планируемых результатов и выявить</w:t>
      </w:r>
      <w:r w:rsidRPr="009A3844">
        <w:rPr>
          <w:color w:val="000000"/>
        </w:rPr>
        <w:br/>
        <w:t>кумулятивный эффект обучения, обеспечивающий прирост в глубине</w:t>
      </w:r>
      <w:r w:rsidRPr="009A3844">
        <w:rPr>
          <w:color w:val="000000"/>
        </w:rPr>
        <w:br/>
        <w:t xml:space="preserve">понимания изучаемого материала и свободе оперирования им. </w:t>
      </w:r>
    </w:p>
    <w:p w:rsidR="00CB3077" w:rsidRPr="009A3844" w:rsidRDefault="00CB3077" w:rsidP="00AF070A">
      <w:pPr>
        <w:ind w:firstLine="708"/>
        <w:rPr>
          <w:color w:val="000000"/>
        </w:rPr>
      </w:pPr>
      <w:r w:rsidRPr="009A3844">
        <w:rPr>
          <w:color w:val="000000"/>
        </w:rPr>
        <w:t>По предметам, не вынесенным на ГИА, итоговая оценка ставится на основе резуль</w:t>
      </w:r>
      <w:r>
        <w:rPr>
          <w:color w:val="000000"/>
        </w:rPr>
        <w:t xml:space="preserve">татов только внутренней оценки. </w:t>
      </w:r>
      <w:r w:rsidRPr="009A3844">
        <w:rPr>
          <w:color w:val="000000"/>
        </w:rPr>
        <w:t>Итоговая оценка по предмету фи</w:t>
      </w:r>
      <w:r>
        <w:rPr>
          <w:color w:val="000000"/>
        </w:rPr>
        <w:t xml:space="preserve">ксируется в документе об уровне </w:t>
      </w:r>
      <w:r w:rsidRPr="009A3844">
        <w:rPr>
          <w:color w:val="000000"/>
        </w:rPr>
        <w:t>образования государственного образц</w:t>
      </w:r>
      <w:r>
        <w:rPr>
          <w:color w:val="000000"/>
        </w:rPr>
        <w:t xml:space="preserve">а – аттестате об основном общем </w:t>
      </w:r>
      <w:r w:rsidRPr="009A3844">
        <w:rPr>
          <w:color w:val="000000"/>
        </w:rPr>
        <w:t>образовании.</w:t>
      </w:r>
    </w:p>
    <w:p w:rsidR="00CB3077" w:rsidRPr="009A3844" w:rsidRDefault="00CB3077" w:rsidP="00AF070A">
      <w:pPr>
        <w:ind w:firstLine="708"/>
        <w:rPr>
          <w:color w:val="000000"/>
        </w:rPr>
      </w:pPr>
      <w:r w:rsidRPr="009A3844">
        <w:rPr>
          <w:color w:val="000000"/>
        </w:rPr>
        <w:t>Итоговая оценка по междисциплинарным программам ставится на</w:t>
      </w:r>
      <w:r w:rsidRPr="009A3844">
        <w:rPr>
          <w:color w:val="000000"/>
        </w:rPr>
        <w:br/>
        <w:t>основе результатов внутришкольного мониторинга и фиксируется в</w:t>
      </w:r>
      <w:r w:rsidRPr="009A3844">
        <w:rPr>
          <w:color w:val="000000"/>
        </w:rPr>
        <w:br/>
        <w:t>характеристике слабовидящего обучающегося.</w:t>
      </w:r>
    </w:p>
    <w:p w:rsidR="00CB3077" w:rsidRPr="009A3844" w:rsidRDefault="00CB3077" w:rsidP="00AF070A">
      <w:pPr>
        <w:ind w:firstLine="708"/>
        <w:rPr>
          <w:color w:val="000000"/>
        </w:rPr>
      </w:pPr>
      <w:r w:rsidRPr="009A3844">
        <w:rPr>
          <w:color w:val="000000"/>
        </w:rPr>
        <w:t>Характеристика готовится на основании:</w:t>
      </w:r>
    </w:p>
    <w:p w:rsidR="00CB3077" w:rsidRPr="009A3844" w:rsidRDefault="00CB3077" w:rsidP="00AF070A">
      <w:pPr>
        <w:rPr>
          <w:color w:val="000000"/>
        </w:rPr>
      </w:pPr>
      <w:r w:rsidRPr="009A3844">
        <w:rPr>
          <w:color w:val="000000"/>
        </w:rPr>
        <w:sym w:font="Wingdings" w:char="F0A7"/>
      </w:r>
      <w:r w:rsidRPr="009A3844">
        <w:rPr>
          <w:color w:val="000000"/>
        </w:rPr>
        <w:t xml:space="preserve"> объективных показателей образовательных достижений обучающегося</w:t>
      </w:r>
      <w:r w:rsidRPr="009A3844">
        <w:rPr>
          <w:color w:val="000000"/>
        </w:rPr>
        <w:br/>
        <w:t>на уровне основного образования;</w:t>
      </w:r>
    </w:p>
    <w:p w:rsidR="00CB3077" w:rsidRPr="009A3844" w:rsidRDefault="00CB3077" w:rsidP="00AF070A">
      <w:r w:rsidRPr="009A3844">
        <w:rPr>
          <w:color w:val="000000"/>
        </w:rPr>
        <w:sym w:font="Wingdings" w:char="F0A7"/>
      </w:r>
      <w:r w:rsidRPr="009A3844">
        <w:rPr>
          <w:color w:val="000000"/>
        </w:rPr>
        <w:t xml:space="preserve"> портфолио выпускника;</w:t>
      </w:r>
    </w:p>
    <w:p w:rsidR="00CB3077" w:rsidRPr="009A3844" w:rsidRDefault="00CB3077" w:rsidP="00AF070A">
      <w:pPr>
        <w:rPr>
          <w:color w:val="000000"/>
        </w:rPr>
      </w:pPr>
      <w:r w:rsidRPr="009A3844">
        <w:rPr>
          <w:color w:val="000000"/>
        </w:rPr>
        <w:sym w:font="Wingdings" w:char="F0A7"/>
      </w:r>
      <w:r w:rsidRPr="009A3844">
        <w:rPr>
          <w:color w:val="000000"/>
        </w:rPr>
        <w:t xml:space="preserve"> эк</w:t>
      </w:r>
      <w:r>
        <w:rPr>
          <w:color w:val="000000"/>
        </w:rPr>
        <w:t>спертных оценок специалистов службы сопровождения</w:t>
      </w:r>
      <w:r w:rsidRPr="009A3844">
        <w:rPr>
          <w:color w:val="000000"/>
        </w:rPr>
        <w:t>, классного руководителя и</w:t>
      </w:r>
      <w:r w:rsidRPr="009A3844">
        <w:rPr>
          <w:color w:val="000000"/>
        </w:rPr>
        <w:br/>
        <w:t>учителей, обучавших данного выпускника на уровне основного общего</w:t>
      </w:r>
      <w:r w:rsidRPr="009A3844">
        <w:rPr>
          <w:color w:val="000000"/>
        </w:rPr>
        <w:br/>
        <w:t>образования.</w:t>
      </w:r>
      <w:r w:rsidRPr="009A3844">
        <w:rPr>
          <w:color w:val="000000"/>
        </w:rPr>
        <w:br/>
        <w:t>В характеристике выпускника:</w:t>
      </w:r>
    </w:p>
    <w:p w:rsidR="00CB3077" w:rsidRPr="009A3844" w:rsidRDefault="00CB3077" w:rsidP="00AF070A">
      <w:pPr>
        <w:rPr>
          <w:color w:val="000000"/>
        </w:rPr>
      </w:pPr>
      <w:r w:rsidRPr="009A3844">
        <w:rPr>
          <w:color w:val="000000"/>
        </w:rPr>
        <w:sym w:font="Wingdings" w:char="F0A7"/>
      </w:r>
      <w:r w:rsidRPr="009A3844">
        <w:rPr>
          <w:color w:val="000000"/>
        </w:rPr>
        <w:t xml:space="preserve"> отмечаются образовательные достижения обучающегося по</w:t>
      </w:r>
      <w:r w:rsidRPr="009A3844">
        <w:rPr>
          <w:color w:val="000000"/>
        </w:rPr>
        <w:br/>
        <w:t>освоению личностных, метапредметных и предметных результатов;</w:t>
      </w:r>
    </w:p>
    <w:p w:rsidR="00CB3077" w:rsidRPr="009A3844" w:rsidRDefault="00CB3077" w:rsidP="00AF070A">
      <w:pPr>
        <w:rPr>
          <w:color w:val="000000"/>
        </w:rPr>
      </w:pPr>
      <w:r w:rsidRPr="009A3844">
        <w:rPr>
          <w:color w:val="000000"/>
        </w:rPr>
        <w:sym w:font="Wingdings" w:char="F0A7"/>
      </w:r>
      <w:r w:rsidRPr="009A3844">
        <w:rPr>
          <w:color w:val="000000"/>
        </w:rPr>
        <w:t xml:space="preserve"> даются педагогические рекомендации к выбору дальнейшей</w:t>
      </w:r>
      <w:r w:rsidRPr="009A3844">
        <w:rPr>
          <w:color w:val="000000"/>
        </w:rPr>
        <w:br/>
        <w:t>индивидуальной образовательной траектории,</w:t>
      </w:r>
      <w:r w:rsidRPr="009A3844">
        <w:rPr>
          <w:color w:val="000000"/>
        </w:rPr>
        <w:br/>
        <w:t>выявленных проблем и отмеченных образовательных достижений.</w:t>
      </w:r>
    </w:p>
    <w:p w:rsidR="00CB3077" w:rsidRPr="009A3844" w:rsidRDefault="00CB3077" w:rsidP="00AF070A">
      <w:pPr>
        <w:ind w:firstLine="708"/>
      </w:pPr>
      <w:r w:rsidRPr="009A3844">
        <w:rPr>
          <w:color w:val="000000"/>
        </w:rPr>
        <w:t>Рекомендации педагогического коллектива к выбору индивидуальной</w:t>
      </w:r>
      <w:r w:rsidRPr="009A3844">
        <w:rPr>
          <w:color w:val="000000"/>
        </w:rPr>
        <w:br/>
        <w:t>образовательной траектории доводятся до сведения выпускника и его</w:t>
      </w:r>
      <w:r w:rsidRPr="009A3844">
        <w:rPr>
          <w:color w:val="000000"/>
        </w:rPr>
        <w:br/>
        <w:t>родителей (законных представителей).</w:t>
      </w:r>
    </w:p>
    <w:p w:rsidR="00CB3077" w:rsidRPr="0062637A" w:rsidRDefault="00CB3077" w:rsidP="00AF070A">
      <w:pPr>
        <w:ind w:firstLine="708"/>
        <w:rPr>
          <w:b/>
          <w:bCs/>
          <w:color w:val="000000"/>
        </w:rPr>
      </w:pPr>
      <w:r w:rsidRPr="0062637A">
        <w:rPr>
          <w:b/>
          <w:bCs/>
          <w:color w:val="000000"/>
        </w:rPr>
        <w:t>Оценка достижения планируемых результатов коррекционной работы</w:t>
      </w:r>
    </w:p>
    <w:p w:rsidR="00CB3077" w:rsidRPr="0062637A" w:rsidRDefault="00CB3077" w:rsidP="00AF070A">
      <w:pPr>
        <w:ind w:firstLine="708"/>
        <w:rPr>
          <w:color w:val="000000"/>
        </w:rPr>
      </w:pPr>
      <w:r w:rsidRPr="0062637A">
        <w:rPr>
          <w:color w:val="000000"/>
        </w:rPr>
        <w:t>Оценка достижения планируемых результатов коррекционной работы</w:t>
      </w:r>
      <w:r w:rsidRPr="0062637A">
        <w:rPr>
          <w:color w:val="000000"/>
        </w:rPr>
        <w:br/>
        <w:t>на уровне основного общего образования проводится с помощью мониторинга эффективности созданных условий и оказываемой комплексной помощи на основе регулярной оценки динамики развития и</w:t>
      </w:r>
      <w:r w:rsidRPr="0062637A">
        <w:rPr>
          <w:color w:val="000000"/>
        </w:rPr>
        <w:br/>
        <w:t>образовательных достижений.</w:t>
      </w:r>
    </w:p>
    <w:p w:rsidR="00CB3077" w:rsidRPr="0062637A" w:rsidRDefault="00CB3077" w:rsidP="00AF070A">
      <w:pPr>
        <w:ind w:firstLine="708"/>
      </w:pPr>
      <w:r w:rsidRPr="0062637A">
        <w:t>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слабовидящих обучающихся.</w:t>
      </w:r>
    </w:p>
    <w:p w:rsidR="00CB3077" w:rsidRPr="0062637A" w:rsidRDefault="00CB3077" w:rsidP="00AF070A">
      <w:pPr>
        <w:ind w:firstLine="708"/>
        <w:rPr>
          <w:color w:val="000000"/>
        </w:rPr>
      </w:pPr>
      <w:r w:rsidRPr="0062637A">
        <w:rPr>
          <w:color w:val="000000"/>
        </w:rPr>
        <w:t xml:space="preserve">Оценка результатов освоения слабовидящими обучающимися программы коррекционной работы на уровне основного общего образования проводится с помощью мониторинговых процедур. Мониторинг позволяет осуществить не только оценку достижений планируемых результатов освоения обучающимися программы коррекционной работы, но и при необходимости вносить коррективы в ее содержание и организацию. Следует использовать три формы мониторинга: стартовую, текущую и итоговую диагностику. </w:t>
      </w:r>
    </w:p>
    <w:p w:rsidR="00CB3077" w:rsidRPr="0062637A" w:rsidRDefault="00CB3077" w:rsidP="00AF070A">
      <w:pPr>
        <w:ind w:firstLine="708"/>
        <w:rPr>
          <w:color w:val="000000"/>
        </w:rPr>
      </w:pPr>
      <w:r w:rsidRPr="0062637A">
        <w:rPr>
          <w:b/>
          <w:i/>
          <w:iCs/>
          <w:color w:val="000000"/>
        </w:rPr>
        <w:t xml:space="preserve">Стартовая </w:t>
      </w:r>
      <w:r w:rsidRPr="00D70773">
        <w:rPr>
          <w:b/>
          <w:i/>
          <w:iCs/>
          <w:color w:val="000000"/>
        </w:rPr>
        <w:t>диагностика</w:t>
      </w:r>
      <w:r w:rsidRPr="0062637A">
        <w:rPr>
          <w:i/>
          <w:iCs/>
          <w:color w:val="000000"/>
        </w:rPr>
        <w:t xml:space="preserve"> </w:t>
      </w:r>
      <w:r w:rsidRPr="0062637A">
        <w:rPr>
          <w:color w:val="000000"/>
        </w:rPr>
        <w:t>позволяет наряду с выявлением</w:t>
      </w:r>
      <w:r w:rsidRPr="0062637A">
        <w:rPr>
          <w:color w:val="000000"/>
        </w:rPr>
        <w:br/>
        <w:t>индивидуальных особых образовательных потребностей и особенностей слабовидящих обучающихся, выявить исходный уровень показателей развития познавательной, эмоциональной, регуляторной, личностной,</w:t>
      </w:r>
      <w:r w:rsidRPr="0062637A">
        <w:rPr>
          <w:color w:val="000000"/>
        </w:rPr>
        <w:br/>
        <w:t>коммуникативной и речевой сфер, свидетельствующий о степени влияния</w:t>
      </w:r>
      <w:r w:rsidRPr="0062637A">
        <w:rPr>
          <w:color w:val="000000"/>
        </w:rPr>
        <w:br/>
        <w:t>нарушений развития на учебно-познавательную деятельность и социальную</w:t>
      </w:r>
      <w:r w:rsidRPr="0062637A">
        <w:rPr>
          <w:color w:val="000000"/>
        </w:rPr>
        <w:br/>
        <w:t>адаптацию.</w:t>
      </w:r>
    </w:p>
    <w:p w:rsidR="00CB3077" w:rsidRPr="0062637A" w:rsidRDefault="00CB3077" w:rsidP="00AF070A">
      <w:pPr>
        <w:ind w:firstLine="708"/>
        <w:rPr>
          <w:color w:val="000000"/>
        </w:rPr>
      </w:pPr>
      <w:r w:rsidRPr="0062637A">
        <w:rPr>
          <w:b/>
          <w:i/>
          <w:iCs/>
          <w:color w:val="000000"/>
        </w:rPr>
        <w:t>Текущая диагностика</w:t>
      </w:r>
      <w:r w:rsidRPr="0062637A">
        <w:rPr>
          <w:i/>
          <w:iCs/>
          <w:color w:val="000000"/>
        </w:rPr>
        <w:t xml:space="preserve"> </w:t>
      </w:r>
      <w:r w:rsidRPr="0062637A">
        <w:rPr>
          <w:color w:val="000000"/>
        </w:rPr>
        <w:t>используется для осуществления мониторинга в</w:t>
      </w:r>
      <w:r w:rsidRPr="0062637A">
        <w:rPr>
          <w:color w:val="000000"/>
        </w:rPr>
        <w:br/>
        <w:t>течение всего времени обучения обучающегося на основном уровне</w:t>
      </w:r>
      <w:r w:rsidRPr="0062637A">
        <w:rPr>
          <w:color w:val="000000"/>
        </w:rPr>
        <w:br/>
        <w:t>образования. При использовании данной формы мониторинга можно</w:t>
      </w:r>
      <w:r w:rsidRPr="0062637A">
        <w:rPr>
          <w:color w:val="000000"/>
        </w:rPr>
        <w:br/>
        <w:t>использовать экспресс-диагностику показателей психологического развития,</w:t>
      </w:r>
      <w:r w:rsidRPr="0062637A">
        <w:rPr>
          <w:color w:val="000000"/>
        </w:rPr>
        <w:br/>
        <w:t>состояние которых позволяет судить об успешности (наличие</w:t>
      </w:r>
      <w:r w:rsidRPr="0062637A">
        <w:rPr>
          <w:color w:val="000000"/>
        </w:rPr>
        <w:br/>
        <w:t>положительной динамики) или неуспешности (отсутствие динамики)</w:t>
      </w:r>
      <w:r w:rsidRPr="0062637A">
        <w:rPr>
          <w:color w:val="000000"/>
        </w:rPr>
        <w:br/>
        <w:t>слабовидящих обучающихся в освоении планируемых результатов овладения</w:t>
      </w:r>
      <w:r w:rsidRPr="0062637A">
        <w:br/>
      </w:r>
      <w:r w:rsidRPr="0062637A">
        <w:rPr>
          <w:color w:val="000000"/>
        </w:rPr>
        <w:t>программой коррекционной работы в части освоения коррекционных курсов.</w:t>
      </w:r>
    </w:p>
    <w:p w:rsidR="00CB3077" w:rsidRPr="0062637A" w:rsidRDefault="00CB3077" w:rsidP="00AF070A">
      <w:pPr>
        <w:ind w:firstLine="708"/>
        <w:rPr>
          <w:color w:val="000000"/>
        </w:rPr>
      </w:pPr>
      <w:r w:rsidRPr="0062637A">
        <w:rPr>
          <w:color w:val="000000"/>
        </w:rPr>
        <w:t>Данные экспресс диагностики выступают в качестве ориентировочной</w:t>
      </w:r>
      <w:r w:rsidRPr="0062637A">
        <w:rPr>
          <w:color w:val="000000"/>
        </w:rPr>
        <w:br/>
        <w:t>основы для определения дальнейшей стратегии: продолжения реализации</w:t>
      </w:r>
      <w:r w:rsidRPr="0062637A">
        <w:rPr>
          <w:color w:val="000000"/>
        </w:rPr>
        <w:br/>
        <w:t>разработанной программы коррекционной работы или внесения в нее</w:t>
      </w:r>
      <w:r w:rsidRPr="0062637A">
        <w:rPr>
          <w:color w:val="000000"/>
        </w:rPr>
        <w:br/>
        <w:t>определенных корректив.</w:t>
      </w:r>
    </w:p>
    <w:p w:rsidR="00CB3077" w:rsidRPr="0062637A" w:rsidRDefault="00CB3077" w:rsidP="00AF070A">
      <w:pPr>
        <w:ind w:firstLine="708"/>
        <w:rPr>
          <w:color w:val="000000"/>
        </w:rPr>
      </w:pPr>
      <w:r w:rsidRPr="0062637A">
        <w:rPr>
          <w:color w:val="000000"/>
        </w:rPr>
        <w:t xml:space="preserve">Целью </w:t>
      </w:r>
      <w:r w:rsidRPr="0062637A">
        <w:rPr>
          <w:b/>
          <w:i/>
          <w:iCs/>
          <w:color w:val="000000"/>
        </w:rPr>
        <w:t>итоговой диагностики</w:t>
      </w:r>
      <w:r w:rsidRPr="0062637A">
        <w:rPr>
          <w:color w:val="000000"/>
        </w:rPr>
        <w:t>, приводящейся на заключительном этапе (окончание учебного года, окончание обучения на уровне основного общего образования), выступает оценка достижений слабовидящих обучающегося в соответствии с планируемыми результатами освоения обучающимися программы коррекционной работы.</w:t>
      </w:r>
    </w:p>
    <w:p w:rsidR="00CB3077" w:rsidRPr="0062637A" w:rsidRDefault="00CB3077" w:rsidP="00AF070A">
      <w:pPr>
        <w:ind w:firstLine="708"/>
        <w:rPr>
          <w:color w:val="000000"/>
        </w:rPr>
      </w:pPr>
      <w:r w:rsidRPr="0062637A">
        <w:rPr>
          <w:color w:val="000000"/>
        </w:rPr>
        <w:t>Организационно-содержательные характеристики стартовой, текущей и</w:t>
      </w:r>
      <w:r w:rsidRPr="0062637A">
        <w:rPr>
          <w:color w:val="000000"/>
        </w:rPr>
        <w:br/>
        <w:t>итоговой диагностики разрабатываются с учетом</w:t>
      </w:r>
      <w:r w:rsidRPr="0062637A">
        <w:rPr>
          <w:color w:val="000000"/>
        </w:rPr>
        <w:br/>
        <w:t>типологических и индивидуальных особенностей обучающихся, их</w:t>
      </w:r>
      <w:r w:rsidRPr="0062637A">
        <w:rPr>
          <w:color w:val="000000"/>
        </w:rPr>
        <w:br/>
        <w:t>индивидуальных особых образовательных потребностей.</w:t>
      </w:r>
    </w:p>
    <w:p w:rsidR="00CB3077" w:rsidRPr="0062637A" w:rsidRDefault="00CB3077" w:rsidP="00AF070A">
      <w:pPr>
        <w:ind w:firstLine="708"/>
      </w:pPr>
      <w:r w:rsidRPr="0062637A">
        <w:t>Мониторинг достижения обучающимися планируемых результатов ПКР предполагает:</w:t>
      </w:r>
      <w:r w:rsidRPr="0062637A">
        <w:rPr>
          <w:highlight w:val="yellow"/>
        </w:rPr>
        <w:br/>
      </w:r>
      <w:r w:rsidRPr="0062637A">
        <w:t>-проведение специализированного комплексного психолого-педагогического обследования каждого обучающегося, в том числе, развития восприятия и воспроизведения устной речи,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r w:rsidRPr="0062637A">
        <w:br/>
        <w:t>-систематическое осуществление педагогических наблюдений в учебной и внеурочной деятельности;</w:t>
      </w:r>
      <w:r w:rsidRPr="0062637A">
        <w:b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r w:rsidRPr="0062637A">
        <w:br/>
        <w:t xml:space="preserve">-изучение мнения о социокультурном развитии обучающихся педагогически) работников и родителей (их законных представителей), а также при взаимодействии с общественными организациями, их представителей (проводится при переходе на уровень основного общего образования, а также не реже одного раза в полугодие). </w:t>
      </w:r>
    </w:p>
    <w:p w:rsidR="00CB3077" w:rsidRPr="0062637A" w:rsidRDefault="00CB3077" w:rsidP="00AF070A">
      <w:pPr>
        <w:ind w:firstLine="708"/>
      </w:pPr>
      <w:r w:rsidRPr="0062637A">
        <w:t>Изучение достижения каждым обучающимся планируемых результатов ПКР проводится педагогическими работниками в том числе учителями дефектологами (тифлопедагогами), педагогами-психологами, социальными педагогами, учителями-предметниками, классными руководителями воспитателями.</w:t>
      </w:r>
    </w:p>
    <w:p w:rsidR="00CB3077" w:rsidRDefault="00CB3077" w:rsidP="00AF070A">
      <w:pPr>
        <w:ind w:firstLine="708"/>
        <w:rPr>
          <w:color w:val="000000"/>
        </w:rPr>
      </w:pPr>
      <w:r w:rsidRPr="0062637A">
        <w:rPr>
          <w:color w:val="000000"/>
        </w:rPr>
        <w:t>Результаты освоения обучающимися программы коррекционной</w:t>
      </w:r>
      <w:r w:rsidRPr="0062637A">
        <w:rPr>
          <w:color w:val="000000"/>
        </w:rPr>
        <w:br/>
        <w:t>работы не выносятся на итоговую оценку.</w:t>
      </w:r>
    </w:p>
    <w:p w:rsidR="00CB3077" w:rsidRPr="0062637A" w:rsidRDefault="00CB3077" w:rsidP="00AF070A">
      <w:pPr>
        <w:ind w:firstLine="708"/>
      </w:pPr>
      <w:r w:rsidRPr="0062637A">
        <w:t xml:space="preserve">Решение о достижении обучающимися планируемых результатов 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 </w:t>
      </w:r>
      <w:r w:rsidRPr="0062637A">
        <w:rPr>
          <w:color w:val="000000"/>
        </w:rPr>
        <w:t>В случаях отсутствия положительной динамики в результатах освоения программы коррекционной работы, трудностях в освоении образовательной программы  и с согласия родителей (законных представителей) необходимо направить обучающегося на расширенное психолого-медико-педагогическое обследование с целью уточнения или изменения образовательного маршрута.</w:t>
      </w:r>
    </w:p>
    <w:p w:rsidR="00CB3077" w:rsidRDefault="00CB3077" w:rsidP="00AF070A">
      <w:pPr>
        <w:rPr>
          <w:rFonts w:eastAsia="Times New Roman"/>
          <w:b/>
          <w:bCs/>
          <w:color w:val="000000"/>
        </w:rPr>
      </w:pPr>
      <w:r w:rsidRPr="00F71317">
        <w:rPr>
          <w:rFonts w:eastAsia="Times New Roman"/>
          <w:b/>
          <w:bCs/>
          <w:color w:val="000000"/>
        </w:rPr>
        <w:t>Пор</w:t>
      </w:r>
      <w:r>
        <w:rPr>
          <w:rFonts w:eastAsia="Times New Roman"/>
          <w:b/>
          <w:bCs/>
          <w:color w:val="000000"/>
        </w:rPr>
        <w:t>тфель достижений как инструмент</w:t>
      </w:r>
      <w:r w:rsidRPr="00F71317">
        <w:rPr>
          <w:rFonts w:eastAsia="Times New Roman"/>
          <w:b/>
          <w:bCs/>
          <w:color w:val="000000"/>
        </w:rPr>
        <w:t xml:space="preserve"> динамики образовательных достижений</w:t>
      </w:r>
    </w:p>
    <w:p w:rsidR="00CB3077" w:rsidRDefault="00CB3077" w:rsidP="00AF070A">
      <w:pPr>
        <w:ind w:firstLine="708"/>
        <w:rPr>
          <w:rFonts w:eastAsia="Times New Roman"/>
          <w:color w:val="000000"/>
        </w:rPr>
      </w:pPr>
      <w:r w:rsidRPr="00F71317">
        <w:rPr>
          <w:rFonts w:eastAsia="Times New Roman"/>
          <w:color w:val="000000"/>
        </w:rPr>
        <w:t>Индивидуальные достижения школьников связаны не только с освоением предметных</w:t>
      </w:r>
      <w:r>
        <w:rPr>
          <w:rFonts w:eastAsia="Times New Roman"/>
          <w:color w:val="000000"/>
        </w:rPr>
        <w:t xml:space="preserve"> областей учебного плана</w:t>
      </w:r>
      <w:r w:rsidRPr="00F71317">
        <w:rPr>
          <w:rFonts w:eastAsia="Times New Roman"/>
          <w:color w:val="000000"/>
        </w:rPr>
        <w:t>, но и с участием детей в разнообразных видах внеучебной</w:t>
      </w:r>
      <w:r>
        <w:rPr>
          <w:rFonts w:eastAsia="Times New Roman"/>
          <w:color w:val="000000"/>
        </w:rPr>
        <w:t xml:space="preserve"> </w:t>
      </w:r>
      <w:r w:rsidRPr="00F71317">
        <w:rPr>
          <w:rFonts w:eastAsia="Times New Roman"/>
          <w:color w:val="000000"/>
        </w:rPr>
        <w:t>образовательной деятельности. Как правило, разные виды внеучебной деятельности связаны с</w:t>
      </w:r>
      <w:r>
        <w:rPr>
          <w:rFonts w:eastAsia="Times New Roman"/>
          <w:color w:val="000000"/>
        </w:rPr>
        <w:t xml:space="preserve"> </w:t>
      </w:r>
      <w:r w:rsidRPr="00F71317">
        <w:rPr>
          <w:rFonts w:eastAsia="Times New Roman"/>
          <w:color w:val="000000"/>
        </w:rPr>
        <w:t>приобретением школьником реального социального опыта. Именно благодаря этим видам</w:t>
      </w:r>
      <w:r>
        <w:rPr>
          <w:rFonts w:eastAsia="Times New Roman"/>
          <w:color w:val="000000"/>
        </w:rPr>
        <w:t xml:space="preserve"> </w:t>
      </w:r>
      <w:r w:rsidRPr="00F71317">
        <w:rPr>
          <w:rFonts w:eastAsia="Times New Roman"/>
          <w:color w:val="000000"/>
        </w:rPr>
        <w:t>деятельности и формиру</w:t>
      </w:r>
      <w:r>
        <w:rPr>
          <w:rFonts w:eastAsia="Times New Roman"/>
          <w:color w:val="000000"/>
        </w:rPr>
        <w:t>ется социальный опыт подростка.</w:t>
      </w:r>
    </w:p>
    <w:p w:rsidR="00CB3077" w:rsidRDefault="00CB3077" w:rsidP="00AF070A">
      <w:pPr>
        <w:ind w:firstLine="708"/>
        <w:rPr>
          <w:rFonts w:eastAsia="Times New Roman"/>
          <w:color w:val="000000"/>
        </w:rPr>
      </w:pPr>
      <w:r w:rsidRPr="00F71317">
        <w:rPr>
          <w:rFonts w:eastAsia="Times New Roman"/>
          <w:color w:val="000000"/>
        </w:rPr>
        <w:t>Во внеучебной деятельности дети</w:t>
      </w:r>
      <w:r>
        <w:rPr>
          <w:rFonts w:eastAsia="Times New Roman"/>
          <w:color w:val="000000"/>
        </w:rPr>
        <w:t xml:space="preserve"> </w:t>
      </w:r>
      <w:r w:rsidRPr="00F71317">
        <w:rPr>
          <w:rFonts w:eastAsia="Times New Roman"/>
          <w:color w:val="000000"/>
        </w:rPr>
        <w:t>также имеют сво</w:t>
      </w:r>
      <w:r>
        <w:rPr>
          <w:rFonts w:eastAsia="Times New Roman"/>
          <w:color w:val="000000"/>
        </w:rPr>
        <w:t xml:space="preserve">и образовательные результаты, в </w:t>
      </w:r>
      <w:r w:rsidRPr="00F71317">
        <w:rPr>
          <w:rFonts w:eastAsia="Times New Roman"/>
          <w:color w:val="000000"/>
        </w:rPr>
        <w:t>которых можно выделить три уровня:</w:t>
      </w:r>
    </w:p>
    <w:p w:rsidR="00CB3077" w:rsidRDefault="00CB3077" w:rsidP="00AF070A">
      <w:pPr>
        <w:ind w:firstLine="708"/>
        <w:rPr>
          <w:rFonts w:eastAsia="Times New Roman"/>
          <w:color w:val="000000"/>
        </w:rPr>
      </w:pPr>
      <w:r w:rsidRPr="00F71317">
        <w:rPr>
          <w:rFonts w:eastAsia="Times New Roman"/>
          <w:b/>
          <w:i/>
          <w:color w:val="000000"/>
        </w:rPr>
        <w:t>Первый уровень результатов</w:t>
      </w:r>
      <w:r w:rsidRPr="00F71317">
        <w:rPr>
          <w:rFonts w:eastAsia="Times New Roman"/>
          <w:color w:val="000000"/>
        </w:rPr>
        <w:t xml:space="preserve"> – приобретение школьником социальных знаний (об общественных нормах, об устройстве общества, о социально одобряемых и неодобряемых формах</w:t>
      </w:r>
      <w:r>
        <w:rPr>
          <w:rFonts w:eastAsia="Times New Roman"/>
          <w:color w:val="000000"/>
        </w:rPr>
        <w:t xml:space="preserve"> </w:t>
      </w:r>
      <w:r w:rsidRPr="00F71317">
        <w:rPr>
          <w:rFonts w:eastAsia="Times New Roman"/>
          <w:color w:val="000000"/>
        </w:rPr>
        <w:t>поведения в обществе и т.п.), понимания социальной реальности и повседневной жизни. Для</w:t>
      </w:r>
      <w:r>
        <w:rPr>
          <w:rFonts w:eastAsia="Times New Roman"/>
          <w:color w:val="000000"/>
        </w:rPr>
        <w:t xml:space="preserve"> </w:t>
      </w:r>
      <w:r w:rsidRPr="00F71317">
        <w:rPr>
          <w:rFonts w:eastAsia="Times New Roman"/>
          <w:color w:val="000000"/>
        </w:rPr>
        <w:t>достижения данного уровня результатов особое значение имеет взаимодействие ученика со</w:t>
      </w:r>
      <w:r>
        <w:rPr>
          <w:rFonts w:eastAsia="Times New Roman"/>
          <w:color w:val="000000"/>
        </w:rPr>
        <w:t xml:space="preserve"> </w:t>
      </w:r>
      <w:r w:rsidRPr="00F71317">
        <w:rPr>
          <w:rFonts w:eastAsia="Times New Roman"/>
          <w:color w:val="000000"/>
        </w:rPr>
        <w:t>своими учителями (в основном и дополнительном образовании) как значимыми для него носителями социального знания и повседневного опыта.</w:t>
      </w:r>
    </w:p>
    <w:p w:rsidR="00CB3077" w:rsidRDefault="00CB3077" w:rsidP="00AF070A">
      <w:pPr>
        <w:ind w:firstLine="708"/>
        <w:rPr>
          <w:rFonts w:eastAsia="Times New Roman"/>
          <w:color w:val="000000"/>
        </w:rPr>
      </w:pPr>
      <w:r w:rsidRPr="00F71317">
        <w:rPr>
          <w:rFonts w:eastAsia="Times New Roman"/>
          <w:b/>
          <w:i/>
          <w:color w:val="000000"/>
        </w:rPr>
        <w:t>Второй уровень результатов</w:t>
      </w:r>
      <w:r w:rsidRPr="00F71317">
        <w:rPr>
          <w:rFonts w:eastAsia="Times New Roman"/>
          <w:color w:val="000000"/>
        </w:rPr>
        <w:t xml:space="preserve"> – формирование позитивных отношений школьника к базовым ценностям общества (человек, семья, Отечество, природа, мир, знания, труд, культура),</w:t>
      </w:r>
      <w:r>
        <w:rPr>
          <w:rFonts w:eastAsia="Times New Roman"/>
          <w:color w:val="000000"/>
        </w:rPr>
        <w:t xml:space="preserve"> </w:t>
      </w:r>
      <w:r w:rsidRPr="00F71317">
        <w:rPr>
          <w:rFonts w:eastAsia="Times New Roman"/>
          <w:color w:val="000000"/>
        </w:rPr>
        <w:t>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w:t>
      </w:r>
      <w:r>
        <w:rPr>
          <w:rFonts w:eastAsia="Times New Roman"/>
          <w:color w:val="000000"/>
        </w:rPr>
        <w:t xml:space="preserve">ащищенной, дружественной ему </w:t>
      </w:r>
      <w:r w:rsidRPr="00F71317">
        <w:rPr>
          <w:rFonts w:eastAsia="Times New Roman"/>
          <w:color w:val="000000"/>
        </w:rPr>
        <w:t>социальной</w:t>
      </w:r>
      <w:r>
        <w:rPr>
          <w:rFonts w:eastAsia="Times New Roman"/>
          <w:color w:val="000000"/>
        </w:rPr>
        <w:t xml:space="preserve"> </w:t>
      </w:r>
      <w:r w:rsidRPr="00F71317">
        <w:rPr>
          <w:rFonts w:eastAsia="Times New Roman"/>
          <w:color w:val="000000"/>
        </w:rPr>
        <w:t>среде. Именно в такой близкой социальной среде ребенок получает (или не получает) первое</w:t>
      </w:r>
      <w:r>
        <w:rPr>
          <w:rFonts w:eastAsia="Times New Roman"/>
          <w:color w:val="000000"/>
        </w:rPr>
        <w:t xml:space="preserve"> </w:t>
      </w:r>
      <w:r w:rsidRPr="00F71317">
        <w:rPr>
          <w:rFonts w:eastAsia="Times New Roman"/>
          <w:color w:val="000000"/>
        </w:rPr>
        <w:t>практическое подтверждение приобретенных социальных знаний, начинает их ценить (или отвергает).</w:t>
      </w:r>
    </w:p>
    <w:p w:rsidR="00CB3077" w:rsidRDefault="00CB3077" w:rsidP="00AF070A">
      <w:pPr>
        <w:ind w:firstLine="708"/>
        <w:rPr>
          <w:rFonts w:eastAsia="Times New Roman"/>
          <w:color w:val="000000"/>
        </w:rPr>
      </w:pPr>
      <w:r w:rsidRPr="00F71317">
        <w:rPr>
          <w:rFonts w:eastAsia="Times New Roman"/>
          <w:b/>
          <w:i/>
          <w:color w:val="000000"/>
        </w:rPr>
        <w:t>Третий уровень результатов</w:t>
      </w:r>
      <w:r w:rsidRPr="00F71317">
        <w:rPr>
          <w:rFonts w:eastAsia="Times New Roman"/>
          <w:color w:val="000000"/>
        </w:rPr>
        <w:t xml:space="preserve"> –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w:t>
      </w:r>
      <w:r>
        <w:rPr>
          <w:rFonts w:eastAsia="Times New Roman"/>
          <w:color w:val="000000"/>
        </w:rPr>
        <w:t xml:space="preserve"> </w:t>
      </w:r>
      <w:r w:rsidRPr="00F71317">
        <w:rPr>
          <w:rFonts w:eastAsia="Times New Roman"/>
          <w:color w:val="000000"/>
        </w:rPr>
        <w:t xml:space="preserve">среде. Только в самостоятельном социальном действии, молодой человек действительно </w:t>
      </w:r>
      <w:r w:rsidRPr="00F71317">
        <w:rPr>
          <w:rFonts w:eastAsia="Times New Roman"/>
          <w:i/>
          <w:iCs/>
          <w:color w:val="000000"/>
        </w:rPr>
        <w:t xml:space="preserve">становится </w:t>
      </w:r>
      <w:r w:rsidRPr="00F71317">
        <w:rPr>
          <w:rFonts w:eastAsia="Times New Roman"/>
          <w:color w:val="000000"/>
        </w:rPr>
        <w:t>деятелем, гражданином, свободным человеком.</w:t>
      </w:r>
      <w:r w:rsidRPr="00F71317">
        <w:rPr>
          <w:rFonts w:eastAsia="Times New Roman"/>
          <w:color w:val="000000"/>
        </w:rPr>
        <w:br/>
        <w:t>Приведем лаконичную формулировку трех уровней результатов внеучебной деятельности школьников:</w:t>
      </w:r>
    </w:p>
    <w:p w:rsidR="00CB3077" w:rsidRDefault="00CB3077" w:rsidP="00AF070A">
      <w:pPr>
        <w:rPr>
          <w:rFonts w:eastAsia="Times New Roman"/>
          <w:color w:val="000000"/>
        </w:rPr>
      </w:pPr>
      <w:r w:rsidRPr="00F71317">
        <w:rPr>
          <w:rFonts w:eastAsia="Times New Roman"/>
          <w:color w:val="000000"/>
        </w:rPr>
        <w:t>1 уровень - школьник знает и понимает общественную жизнь;</w:t>
      </w:r>
    </w:p>
    <w:p w:rsidR="00CB3077" w:rsidRDefault="00CB3077" w:rsidP="00AF070A">
      <w:pPr>
        <w:rPr>
          <w:rFonts w:eastAsia="Times New Roman"/>
          <w:color w:val="000000"/>
        </w:rPr>
      </w:pPr>
      <w:r w:rsidRPr="00F71317">
        <w:rPr>
          <w:rFonts w:eastAsia="Times New Roman"/>
          <w:color w:val="000000"/>
        </w:rPr>
        <w:t>2 уровень- школьник ценит общественную жизнь;</w:t>
      </w:r>
    </w:p>
    <w:p w:rsidR="00CB3077" w:rsidRDefault="00CB3077" w:rsidP="00AF070A">
      <w:pPr>
        <w:rPr>
          <w:rFonts w:eastAsia="Times New Roman"/>
          <w:color w:val="000000"/>
        </w:rPr>
      </w:pPr>
      <w:r w:rsidRPr="00F71317">
        <w:rPr>
          <w:rFonts w:eastAsia="Times New Roman"/>
          <w:color w:val="000000"/>
        </w:rPr>
        <w:t>3 уровень – школьник самостоятельно действует в общественной жизни.</w:t>
      </w:r>
    </w:p>
    <w:p w:rsidR="00CB3077" w:rsidRDefault="00CB3077" w:rsidP="00AF070A">
      <w:pPr>
        <w:rPr>
          <w:rFonts w:eastAsia="Times New Roman"/>
          <w:color w:val="000000"/>
        </w:rPr>
      </w:pPr>
      <w:r w:rsidRPr="00F71317">
        <w:rPr>
          <w:rFonts w:eastAsia="Times New Roman"/>
          <w:color w:val="000000"/>
        </w:rPr>
        <w:t xml:space="preserve">Достижение всех трех уровней результатов внеучебной деятельности увеличивает вероятность появления </w:t>
      </w:r>
      <w:r w:rsidRPr="00F71317">
        <w:rPr>
          <w:rFonts w:eastAsia="Times New Roman"/>
          <w:i/>
          <w:iCs/>
          <w:color w:val="000000"/>
        </w:rPr>
        <w:t xml:space="preserve">образовательных эффектов </w:t>
      </w:r>
      <w:r w:rsidRPr="00F71317">
        <w:rPr>
          <w:rFonts w:eastAsia="Times New Roman"/>
          <w:color w:val="000000"/>
        </w:rPr>
        <w:t>этой деятельности (эффектов воспитания и социализации детей), в частности:</w:t>
      </w:r>
    </w:p>
    <w:p w:rsidR="00CB3077" w:rsidRPr="00F71317" w:rsidRDefault="00CB3077" w:rsidP="00AF070A">
      <w:pPr>
        <w:rPr>
          <w:rFonts w:eastAsia="Times New Roman"/>
        </w:rPr>
      </w:pPr>
      <w:r>
        <w:rPr>
          <w:rFonts w:eastAsia="Times New Roman"/>
          <w:color w:val="000000"/>
        </w:rPr>
        <w:t xml:space="preserve">- </w:t>
      </w:r>
      <w:r w:rsidRPr="00F71317">
        <w:rPr>
          <w:rFonts w:eastAsia="Times New Roman"/>
          <w:color w:val="000000"/>
        </w:rPr>
        <w:t>формирования коммуникативной, этической, социальной, гражданской компетентности</w:t>
      </w:r>
      <w:r w:rsidRPr="00F71317">
        <w:rPr>
          <w:rFonts w:eastAsia="Times New Roman"/>
          <w:color w:val="000000"/>
        </w:rPr>
        <w:br/>
        <w:t>школьников;</w:t>
      </w:r>
    </w:p>
    <w:p w:rsidR="00CB3077" w:rsidRPr="00F71317" w:rsidRDefault="00CB3077" w:rsidP="00AF070A">
      <w:pPr>
        <w:rPr>
          <w:rFonts w:eastAsia="Times New Roman"/>
        </w:rPr>
      </w:pPr>
      <w:r>
        <w:rPr>
          <w:rFonts w:eastAsia="Times New Roman"/>
          <w:color w:val="000000"/>
        </w:rPr>
        <w:t xml:space="preserve">- </w:t>
      </w:r>
      <w:r w:rsidRPr="00F71317">
        <w:rPr>
          <w:rFonts w:eastAsia="Times New Roman"/>
          <w:color w:val="000000"/>
        </w:rPr>
        <w:t>формирования у детей социокультурной идентичности: страновой (российской), этнической, культурной, гендерной и др.</w:t>
      </w:r>
    </w:p>
    <w:p w:rsidR="00CB3077" w:rsidRDefault="00CB3077" w:rsidP="00AF070A">
      <w:pPr>
        <w:ind w:firstLine="708"/>
        <w:rPr>
          <w:rFonts w:eastAsia="Times New Roman"/>
          <w:i/>
          <w:iCs/>
          <w:color w:val="000000"/>
        </w:rPr>
      </w:pPr>
      <w:r w:rsidRPr="00F71317">
        <w:rPr>
          <w:rFonts w:eastAsia="Times New Roman"/>
          <w:color w:val="000000"/>
        </w:rPr>
        <w:t>Форма накопления и представления как учебных, так и внеучебных результатов и достижений</w:t>
      </w:r>
      <w:r>
        <w:rPr>
          <w:rFonts w:eastAsia="Times New Roman"/>
          <w:color w:val="000000"/>
        </w:rPr>
        <w:t xml:space="preserve"> </w:t>
      </w:r>
      <w:r w:rsidRPr="00F71317">
        <w:rPr>
          <w:rFonts w:eastAsia="Times New Roman"/>
          <w:color w:val="000000"/>
        </w:rPr>
        <w:t xml:space="preserve">школьников - </w:t>
      </w:r>
      <w:r w:rsidRPr="004B1100">
        <w:rPr>
          <w:rFonts w:eastAsia="Times New Roman"/>
          <w:b/>
          <w:i/>
          <w:color w:val="000000"/>
        </w:rPr>
        <w:t>портфолио</w:t>
      </w:r>
      <w:r w:rsidRPr="00F71317">
        <w:rPr>
          <w:rFonts w:eastAsia="Times New Roman"/>
          <w:color w:val="000000"/>
        </w:rPr>
        <w:t xml:space="preserve"> (портфель достижений)</w:t>
      </w:r>
      <w:r w:rsidRPr="00F71317">
        <w:rPr>
          <w:rFonts w:eastAsia="Times New Roman"/>
          <w:i/>
          <w:iCs/>
          <w:color w:val="000000"/>
        </w:rPr>
        <w:t>.</w:t>
      </w:r>
    </w:p>
    <w:p w:rsidR="00CB3077" w:rsidRDefault="00CB3077" w:rsidP="00AF070A">
      <w:pPr>
        <w:ind w:firstLine="708"/>
        <w:rPr>
          <w:rFonts w:eastAsia="Times New Roman"/>
          <w:color w:val="000000"/>
        </w:rPr>
      </w:pPr>
      <w:r w:rsidRPr="004B1100">
        <w:rPr>
          <w:rFonts w:eastAsia="Times New Roman"/>
          <w:b/>
          <w:i/>
          <w:color w:val="000000"/>
        </w:rPr>
        <w:t>Портфолио</w:t>
      </w:r>
      <w:r w:rsidRPr="00F71317">
        <w:rPr>
          <w:rFonts w:eastAsia="Times New Roman"/>
          <w:color w:val="000000"/>
        </w:rPr>
        <w:t xml:space="preserve"> — это не только современная эффективная форма оценивания, но и действенное</w:t>
      </w:r>
      <w:r>
        <w:rPr>
          <w:rFonts w:eastAsia="Times New Roman"/>
          <w:color w:val="000000"/>
        </w:rPr>
        <w:t xml:space="preserve"> </w:t>
      </w:r>
      <w:r w:rsidRPr="00F71317">
        <w:rPr>
          <w:rFonts w:eastAsia="Times New Roman"/>
          <w:color w:val="000000"/>
        </w:rPr>
        <w:t>средство для решения ряда важных педагогических задач, позволяющее:</w:t>
      </w:r>
    </w:p>
    <w:p w:rsidR="00CB3077" w:rsidRDefault="00CB3077" w:rsidP="00AF070A">
      <w:pPr>
        <w:rPr>
          <w:rFonts w:eastAsia="Times New Roman"/>
          <w:color w:val="000000"/>
        </w:rPr>
      </w:pPr>
      <w:r w:rsidRPr="00F71317">
        <w:rPr>
          <w:rFonts w:eastAsia="Times New Roman"/>
          <w:color w:val="000000"/>
        </w:rPr>
        <w:t>- поддерживать высокую учебную мотивацию обучающихся;</w:t>
      </w:r>
    </w:p>
    <w:p w:rsidR="00CB3077" w:rsidRDefault="00CB3077" w:rsidP="00AF070A">
      <w:pPr>
        <w:rPr>
          <w:rFonts w:eastAsia="Times New Roman"/>
          <w:color w:val="000000"/>
        </w:rPr>
      </w:pPr>
      <w:r w:rsidRPr="00F71317">
        <w:rPr>
          <w:rFonts w:eastAsia="Times New Roman"/>
          <w:color w:val="000000"/>
        </w:rPr>
        <w:t>- поощрять их активность и самостоятельность, расширять возможности обучения и самообучения;</w:t>
      </w:r>
      <w:r w:rsidRPr="00F71317">
        <w:rPr>
          <w:rFonts w:eastAsia="Times New Roman"/>
          <w:color w:val="000000"/>
        </w:rPr>
        <w:br/>
        <w:t>- развивать навыки рефлексивной и оценочной (в том числе самооценочной) деятельности обучающихся;</w:t>
      </w:r>
      <w:r w:rsidRPr="00F71317">
        <w:rPr>
          <w:rFonts w:eastAsia="Times New Roman"/>
          <w:color w:val="000000"/>
        </w:rPr>
        <w:br/>
      </w:r>
      <w:r>
        <w:rPr>
          <w:rFonts w:eastAsia="Times New Roman"/>
          <w:color w:val="000000"/>
        </w:rPr>
        <w:t>-формировать умение учиться –</w:t>
      </w:r>
      <w:r w:rsidRPr="00F71317">
        <w:rPr>
          <w:rFonts w:eastAsia="Times New Roman"/>
          <w:color w:val="000000"/>
        </w:rPr>
        <w:t xml:space="preserve"> ставить цели, планировать и организовывать собственную</w:t>
      </w:r>
      <w:r w:rsidRPr="00F71317">
        <w:rPr>
          <w:rFonts w:eastAsia="Times New Roman"/>
          <w:color w:val="000000"/>
        </w:rPr>
        <w:br/>
        <w:t>учебную деятельность.</w:t>
      </w:r>
    </w:p>
    <w:p w:rsidR="00CB3077" w:rsidRDefault="00CB3077" w:rsidP="00AF070A">
      <w:pPr>
        <w:ind w:firstLine="708"/>
        <w:rPr>
          <w:rFonts w:eastAsia="Times New Roman"/>
          <w:color w:val="000000"/>
        </w:rPr>
      </w:pPr>
      <w:r w:rsidRPr="00F71317">
        <w:rPr>
          <w:rFonts w:eastAsia="Times New Roman"/>
          <w:color w:val="000000"/>
        </w:rPr>
        <w:t>Портфель достижений представляет собой специально организованную подборку работ,</w:t>
      </w:r>
      <w:r>
        <w:rPr>
          <w:rFonts w:eastAsia="Times New Roman"/>
          <w:color w:val="000000"/>
        </w:rPr>
        <w:t xml:space="preserve"> </w:t>
      </w:r>
      <w:r w:rsidRPr="00F71317">
        <w:rPr>
          <w:rFonts w:eastAsia="Times New Roman"/>
          <w:color w:val="000000"/>
        </w:rPr>
        <w:t>которые демонстрируют усилия, прогр</w:t>
      </w:r>
      <w:r>
        <w:rPr>
          <w:rFonts w:eastAsia="Times New Roman"/>
          <w:color w:val="000000"/>
        </w:rPr>
        <w:t xml:space="preserve">есс и достижения обучающегося в </w:t>
      </w:r>
      <w:r w:rsidRPr="00F71317">
        <w:rPr>
          <w:rFonts w:eastAsia="Times New Roman"/>
          <w:color w:val="000000"/>
        </w:rPr>
        <w:t>различных областях.</w:t>
      </w:r>
    </w:p>
    <w:p w:rsidR="00CB3077" w:rsidRDefault="00CB3077" w:rsidP="00AF070A">
      <w:pPr>
        <w:ind w:firstLine="708"/>
        <w:rPr>
          <w:rFonts w:eastAsia="Times New Roman"/>
          <w:color w:val="000000"/>
        </w:rPr>
      </w:pPr>
      <w:r w:rsidRPr="00F71317">
        <w:rPr>
          <w:rFonts w:eastAsia="Times New Roman"/>
          <w:color w:val="000000"/>
        </w:rPr>
        <w:t>В состав портфеля достижений могут включаться результаты, достигнутые учеником не только</w:t>
      </w:r>
      <w:r>
        <w:rPr>
          <w:rFonts w:eastAsia="Times New Roman"/>
          <w:color w:val="000000"/>
        </w:rPr>
        <w:t xml:space="preserve"> </w:t>
      </w:r>
      <w:r w:rsidRPr="00F71317">
        <w:rPr>
          <w:rFonts w:eastAsia="Times New Roman"/>
          <w:color w:val="000000"/>
        </w:rPr>
        <w:t>в ходе учебной деятельности,</w:t>
      </w:r>
      <w:r>
        <w:rPr>
          <w:rFonts w:eastAsia="Times New Roman"/>
          <w:color w:val="000000"/>
        </w:rPr>
        <w:t xml:space="preserve"> но и в иных формах активности. </w:t>
      </w:r>
      <w:r w:rsidRPr="00F71317">
        <w:rPr>
          <w:rFonts w:eastAsia="Times New Roman"/>
          <w:color w:val="000000"/>
        </w:rPr>
        <w:t>Обязательной составляющей</w:t>
      </w:r>
      <w:r>
        <w:rPr>
          <w:rFonts w:eastAsia="Times New Roman"/>
          <w:color w:val="000000"/>
        </w:rPr>
        <w:t xml:space="preserve"> </w:t>
      </w:r>
      <w:r w:rsidRPr="00F71317">
        <w:rPr>
          <w:rFonts w:eastAsia="Times New Roman"/>
          <w:color w:val="000000"/>
        </w:rPr>
        <w:t>портфеля достижений являются материалы стартовой диагностики, промежуточных и итоговых</w:t>
      </w:r>
      <w:r>
        <w:rPr>
          <w:rFonts w:eastAsia="Times New Roman"/>
          <w:color w:val="000000"/>
        </w:rPr>
        <w:t xml:space="preserve"> </w:t>
      </w:r>
      <w:r w:rsidRPr="00F71317">
        <w:rPr>
          <w:rFonts w:eastAsia="Times New Roman"/>
          <w:color w:val="000000"/>
        </w:rPr>
        <w:t>стандартизированных работ по отдельным предметам.</w:t>
      </w:r>
    </w:p>
    <w:p w:rsidR="00CB3077" w:rsidRDefault="00CB3077" w:rsidP="00AF070A">
      <w:pPr>
        <w:ind w:firstLine="708"/>
        <w:rPr>
          <w:rFonts w:eastAsia="Times New Roman"/>
          <w:color w:val="000000"/>
        </w:rPr>
      </w:pPr>
      <w:r w:rsidRPr="00F71317">
        <w:rPr>
          <w:rFonts w:eastAsia="Times New Roman"/>
          <w:color w:val="000000"/>
        </w:rPr>
        <w:t>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w:t>
      </w:r>
      <w:r>
        <w:rPr>
          <w:rFonts w:eastAsia="Times New Roman"/>
          <w:color w:val="000000"/>
        </w:rPr>
        <w:t xml:space="preserve"> </w:t>
      </w:r>
      <w:r w:rsidRPr="00F71317">
        <w:rPr>
          <w:rFonts w:eastAsia="Times New Roman"/>
          <w:color w:val="000000"/>
        </w:rPr>
        <w:t>формируемых учебных действий.</w:t>
      </w:r>
    </w:p>
    <w:p w:rsidR="00CB3077" w:rsidRDefault="00CB3077" w:rsidP="00AF070A">
      <w:pPr>
        <w:ind w:firstLine="708"/>
        <w:rPr>
          <w:rFonts w:eastAsia="Times New Roman"/>
          <w:color w:val="000000"/>
        </w:rPr>
      </w:pPr>
      <w:r w:rsidRPr="00DD3BEC">
        <w:rPr>
          <w:rFonts w:eastAsia="Times New Roman"/>
          <w:i/>
          <w:iCs/>
          <w:color w:val="000000"/>
        </w:rPr>
        <w:t>Систематизированные материалы наблюдений</w:t>
      </w:r>
      <w:r w:rsidRPr="00F71317">
        <w:rPr>
          <w:rFonts w:eastAsia="Times New Roman"/>
          <w:i/>
          <w:iCs/>
          <w:color w:val="000000"/>
        </w:rPr>
        <w:t xml:space="preserve"> </w:t>
      </w:r>
      <w:r w:rsidRPr="00F71317">
        <w:rPr>
          <w:rFonts w:eastAsia="Times New Roman"/>
          <w:color w:val="000000"/>
        </w:rPr>
        <w:t>(оценочные листы, материалы и листы</w:t>
      </w:r>
      <w:r>
        <w:rPr>
          <w:rFonts w:eastAsia="Times New Roman"/>
          <w:color w:val="000000"/>
        </w:rPr>
        <w:t xml:space="preserve"> </w:t>
      </w:r>
      <w:r w:rsidRPr="00F71317">
        <w:rPr>
          <w:rFonts w:eastAsia="Times New Roman"/>
          <w:color w:val="000000"/>
        </w:rPr>
        <w:t>наблюдений и т.п.) за процессом овладения универсальными учебными действиями</w:t>
      </w:r>
      <w:r>
        <w:rPr>
          <w:rFonts w:eastAsia="Times New Roman"/>
          <w:color w:val="000000"/>
        </w:rPr>
        <w:t>.</w:t>
      </w:r>
    </w:p>
    <w:p w:rsidR="00CB3077" w:rsidRDefault="00CB3077" w:rsidP="00AF070A">
      <w:pPr>
        <w:ind w:firstLine="708"/>
        <w:rPr>
          <w:rFonts w:eastAsia="Times New Roman"/>
          <w:color w:val="000000"/>
        </w:rPr>
      </w:pPr>
      <w:r w:rsidRPr="00F71317">
        <w:rPr>
          <w:rFonts w:eastAsia="Times New Roman"/>
          <w:i/>
          <w:iCs/>
          <w:color w:val="000000"/>
        </w:rPr>
        <w:t xml:space="preserve">Материалы, характеризующие достижения обучающихся в рамках внеучебной </w:t>
      </w:r>
      <w:r w:rsidRPr="00F71317">
        <w:rPr>
          <w:rFonts w:eastAsia="Times New Roman"/>
          <w:color w:val="000000"/>
        </w:rPr>
        <w:t xml:space="preserve">(школьной и внешкольной) </w:t>
      </w:r>
      <w:r w:rsidRPr="00F71317">
        <w:rPr>
          <w:rFonts w:eastAsia="Times New Roman"/>
          <w:i/>
          <w:iCs/>
          <w:color w:val="000000"/>
        </w:rPr>
        <w:t>и досуговой деятельности</w:t>
      </w:r>
      <w:r w:rsidRPr="00F71317">
        <w:rPr>
          <w:rFonts w:eastAsia="Times New Roman"/>
          <w:color w:val="000000"/>
        </w:rPr>
        <w:t>, например результаты участия в олимпиадах,</w:t>
      </w:r>
      <w:r>
        <w:rPr>
          <w:rFonts w:eastAsia="Times New Roman"/>
          <w:color w:val="000000"/>
        </w:rPr>
        <w:t xml:space="preserve"> </w:t>
      </w:r>
      <w:r w:rsidRPr="00F71317">
        <w:rPr>
          <w:rFonts w:eastAsia="Times New Roman"/>
          <w:color w:val="000000"/>
        </w:rPr>
        <w:t>конкурсах, смотрах и др.</w:t>
      </w:r>
      <w:r>
        <w:rPr>
          <w:rFonts w:eastAsia="Times New Roman"/>
          <w:color w:val="000000"/>
        </w:rPr>
        <w:t xml:space="preserve"> </w:t>
      </w:r>
    </w:p>
    <w:p w:rsidR="00CB3077" w:rsidRDefault="00CB3077" w:rsidP="00AF070A">
      <w:pPr>
        <w:ind w:firstLine="708"/>
        <w:rPr>
          <w:rFonts w:eastAsia="Times New Roman"/>
          <w:color w:val="000000"/>
        </w:rPr>
      </w:pPr>
      <w:r w:rsidRPr="00F71317">
        <w:rPr>
          <w:rFonts w:eastAsia="Times New Roman"/>
          <w:i/>
          <w:iCs/>
          <w:color w:val="000000"/>
        </w:rPr>
        <w:t xml:space="preserve">Анализ, интерпретация и оценка </w:t>
      </w:r>
      <w:r w:rsidRPr="00F71317">
        <w:rPr>
          <w:rFonts w:eastAsia="Times New Roman"/>
          <w:color w:val="000000"/>
        </w:rPr>
        <w:t>отдельных составляющих и портфеля достижений в</w:t>
      </w:r>
      <w:r>
        <w:rPr>
          <w:rFonts w:eastAsia="Times New Roman"/>
          <w:color w:val="000000"/>
        </w:rPr>
        <w:t xml:space="preserve"> </w:t>
      </w:r>
      <w:r w:rsidRPr="00F71317">
        <w:rPr>
          <w:rFonts w:eastAsia="Times New Roman"/>
          <w:color w:val="000000"/>
        </w:rPr>
        <w:t xml:space="preserve">целом ведутся с позиций достижения планируемых результатов. Оценка как отдельных составляющих, так и портфеля достижений в целом </w:t>
      </w:r>
      <w:r>
        <w:rPr>
          <w:rFonts w:eastAsia="Times New Roman"/>
          <w:color w:val="000000"/>
        </w:rPr>
        <w:t>ведётся на критериальной основе:</w:t>
      </w:r>
    </w:p>
    <w:p w:rsidR="00CB3077" w:rsidRDefault="00CB3077" w:rsidP="00AF070A">
      <w:pPr>
        <w:rPr>
          <w:rFonts w:eastAsia="Times New Roman"/>
          <w:color w:val="000000"/>
        </w:rPr>
      </w:pPr>
      <w:r w:rsidRPr="00F71317">
        <w:rPr>
          <w:rFonts w:eastAsia="Times New Roman"/>
          <w:color w:val="000000"/>
        </w:rPr>
        <w:t xml:space="preserve">1) сформированности у обучающегося </w:t>
      </w:r>
      <w:r w:rsidRPr="00F71317">
        <w:rPr>
          <w:rFonts w:eastAsia="Times New Roman"/>
          <w:i/>
          <w:iCs/>
          <w:color w:val="000000"/>
        </w:rPr>
        <w:t>универсальных и предметных способов действий</w:t>
      </w:r>
      <w:r w:rsidRPr="00F71317">
        <w:rPr>
          <w:rFonts w:eastAsia="Times New Roman"/>
          <w:color w:val="000000"/>
        </w:rPr>
        <w:t>,</w:t>
      </w:r>
      <w:r w:rsidRPr="00F71317">
        <w:rPr>
          <w:rFonts w:eastAsia="Times New Roman"/>
          <w:color w:val="000000"/>
        </w:rPr>
        <w:br/>
        <w:t>а также опорной системы знаний, обеспечивающих ему возможность продолжения образования;</w:t>
      </w:r>
      <w:r w:rsidRPr="00F71317">
        <w:rPr>
          <w:rFonts w:eastAsia="Times New Roman"/>
          <w:color w:val="000000"/>
        </w:rPr>
        <w:br/>
        <w:t xml:space="preserve">2) сформированности основ </w:t>
      </w:r>
      <w:r w:rsidRPr="00F71317">
        <w:rPr>
          <w:rFonts w:eastAsia="Times New Roman"/>
          <w:i/>
          <w:iCs/>
          <w:color w:val="000000"/>
        </w:rPr>
        <w:t>умения учиться</w:t>
      </w:r>
      <w:r w:rsidRPr="00F71317">
        <w:rPr>
          <w:rFonts w:eastAsia="Times New Roman"/>
          <w:color w:val="000000"/>
        </w:rPr>
        <w:t>, понимаемой как способности к самоорганизации с целью постановки и решения учебно-познавательных и учебно-практических задач;</w:t>
      </w:r>
    </w:p>
    <w:p w:rsidR="00CB3077" w:rsidRPr="00DD3BEC" w:rsidRDefault="00CB3077" w:rsidP="00AF070A">
      <w:pPr>
        <w:rPr>
          <w:rFonts w:eastAsia="Times New Roman"/>
          <w:color w:val="000000"/>
        </w:rPr>
      </w:pPr>
      <w:r w:rsidRPr="00F71317">
        <w:rPr>
          <w:rFonts w:eastAsia="Times New Roman"/>
          <w:color w:val="000000"/>
        </w:rPr>
        <w:t xml:space="preserve">3) </w:t>
      </w:r>
      <w:r w:rsidRPr="00F71317">
        <w:rPr>
          <w:rFonts w:eastAsia="Times New Roman"/>
          <w:i/>
          <w:iCs/>
          <w:color w:val="000000"/>
        </w:rPr>
        <w:t xml:space="preserve">индивидуальном прогрессе </w:t>
      </w:r>
      <w:r w:rsidRPr="00F71317">
        <w:rPr>
          <w:rFonts w:eastAsia="Times New Roman"/>
          <w:color w:val="000000"/>
        </w:rPr>
        <w:t>в основны</w:t>
      </w:r>
      <w:r>
        <w:rPr>
          <w:rFonts w:eastAsia="Times New Roman"/>
          <w:color w:val="000000"/>
        </w:rPr>
        <w:t>х сферах развития личности –</w:t>
      </w:r>
      <w:r w:rsidRPr="00F71317">
        <w:rPr>
          <w:rFonts w:eastAsia="Times New Roman"/>
          <w:color w:val="000000"/>
        </w:rPr>
        <w:t xml:space="preserve"> мотивационно</w:t>
      </w:r>
      <w:r>
        <w:rPr>
          <w:rFonts w:eastAsia="Times New Roman"/>
          <w:color w:val="000000"/>
        </w:rPr>
        <w:t>-</w:t>
      </w:r>
      <w:r w:rsidRPr="00F71317">
        <w:rPr>
          <w:rFonts w:eastAsia="Times New Roman"/>
          <w:color w:val="000000"/>
        </w:rPr>
        <w:t>смысловой, познавательной, эмоциональной, волевой и саморегуляции.</w:t>
      </w:r>
    </w:p>
    <w:p w:rsidR="00CB3077" w:rsidRDefault="00CB3077" w:rsidP="00AF070A">
      <w:pPr>
        <w:ind w:firstLine="708"/>
      </w:pPr>
      <w:r w:rsidRPr="00DD3BEC">
        <w:rPr>
          <w:rFonts w:eastAsia="Times New Roman"/>
          <w:b/>
          <w:bCs/>
          <w:color w:val="000000"/>
        </w:rPr>
        <w:t>Портфолио</w:t>
      </w:r>
      <w:r w:rsidRPr="00DD3BEC">
        <w:rPr>
          <w:rFonts w:eastAsia="Times New Roman"/>
          <w:color w:val="000000"/>
        </w:rPr>
        <w:t xml:space="preserve"> позволяет информационно обеспечить достижения</w:t>
      </w:r>
      <w:r>
        <w:t xml:space="preserve"> </w:t>
      </w:r>
      <w:r w:rsidRPr="00DD3BEC">
        <w:rPr>
          <w:rFonts w:eastAsia="Times New Roman"/>
          <w:color w:val="000000"/>
        </w:rPr>
        <w:t>индивидуального прогресса ученика в широком образовательном контексте, документально демонстрировать</w:t>
      </w:r>
      <w:r>
        <w:rPr>
          <w:rFonts w:eastAsia="Times New Roman"/>
          <w:color w:val="000000"/>
        </w:rPr>
        <w:t xml:space="preserve"> </w:t>
      </w:r>
      <w:r w:rsidRPr="00DD3BEC">
        <w:rPr>
          <w:rFonts w:eastAsia="Times New Roman"/>
          <w:color w:val="000000"/>
        </w:rPr>
        <w:t>спектр его способностей, культурных практик, интересов, склонностей. Таким образом, портфолио ученика</w:t>
      </w:r>
      <w:r>
        <w:rPr>
          <w:rFonts w:eastAsia="Times New Roman"/>
          <w:color w:val="000000"/>
        </w:rPr>
        <w:t xml:space="preserve">  – </w:t>
      </w:r>
      <w:r w:rsidRPr="00DD3BEC">
        <w:rPr>
          <w:rFonts w:eastAsia="Times New Roman"/>
          <w:color w:val="000000"/>
        </w:rPr>
        <w:t>это комплект документов, представляющих совокупность сертифицированных индивидуальных учебных и внеучебных достижений, играющих роль</w:t>
      </w:r>
      <w:r>
        <w:rPr>
          <w:rFonts w:eastAsia="Times New Roman"/>
          <w:color w:val="000000"/>
        </w:rPr>
        <w:t xml:space="preserve"> </w:t>
      </w:r>
      <w:r w:rsidRPr="00DD3BEC">
        <w:rPr>
          <w:rFonts w:eastAsia="Times New Roman"/>
          <w:color w:val="000000"/>
        </w:rPr>
        <w:t>индивидуальной накопительной оценки.</w:t>
      </w:r>
    </w:p>
    <w:p w:rsidR="00CB3077" w:rsidRDefault="00CB3077" w:rsidP="00AF070A">
      <w:pPr>
        <w:ind w:firstLine="708"/>
        <w:rPr>
          <w:rFonts w:eastAsia="Times New Roman"/>
          <w:color w:val="000000"/>
        </w:rPr>
      </w:pPr>
      <w:r w:rsidRPr="006D1AEF">
        <w:rPr>
          <w:rFonts w:eastAsia="Times New Roman"/>
          <w:color w:val="000000"/>
        </w:rPr>
        <w:t>Итоговыми результатами внеучебных достижений за период основной школы могут</w:t>
      </w:r>
      <w:r>
        <w:rPr>
          <w:rFonts w:eastAsia="Times New Roman"/>
          <w:color w:val="000000"/>
        </w:rPr>
        <w:t xml:space="preserve"> </w:t>
      </w:r>
      <w:r w:rsidRPr="006D1AEF">
        <w:rPr>
          <w:rFonts w:eastAsia="Times New Roman"/>
          <w:color w:val="000000"/>
        </w:rPr>
        <w:t>быть:</w:t>
      </w:r>
    </w:p>
    <w:p w:rsidR="00CB3077" w:rsidRDefault="00CB3077" w:rsidP="00AF070A">
      <w:pPr>
        <w:rPr>
          <w:rFonts w:eastAsia="Times New Roman"/>
          <w:color w:val="000000"/>
        </w:rPr>
      </w:pPr>
      <w:r>
        <w:rPr>
          <w:rFonts w:eastAsia="Times New Roman"/>
          <w:color w:val="000000"/>
        </w:rPr>
        <w:t xml:space="preserve">– </w:t>
      </w:r>
      <w:r w:rsidRPr="006D1AEF">
        <w:rPr>
          <w:rFonts w:eastAsia="Times New Roman"/>
          <w:color w:val="000000"/>
        </w:rPr>
        <w:t>участие в конкурсах, выставках выше школьного уровня;</w:t>
      </w:r>
    </w:p>
    <w:p w:rsidR="00CB3077" w:rsidRDefault="00CB3077" w:rsidP="00AF070A">
      <w:pPr>
        <w:rPr>
          <w:rFonts w:eastAsia="Times New Roman"/>
          <w:color w:val="000000"/>
        </w:rPr>
      </w:pPr>
      <w:r>
        <w:rPr>
          <w:rFonts w:eastAsia="Times New Roman"/>
          <w:color w:val="000000"/>
        </w:rPr>
        <w:t xml:space="preserve">– </w:t>
      </w:r>
      <w:r w:rsidRPr="006D1AEF">
        <w:rPr>
          <w:rFonts w:eastAsia="Times New Roman"/>
          <w:color w:val="000000"/>
        </w:rPr>
        <w:t>победа в конкурсах, выставках, соревнованиях;</w:t>
      </w:r>
    </w:p>
    <w:p w:rsidR="00CB3077" w:rsidRDefault="00CB3077" w:rsidP="00AF070A">
      <w:pPr>
        <w:rPr>
          <w:rFonts w:eastAsia="Times New Roman"/>
          <w:color w:val="000000"/>
        </w:rPr>
      </w:pPr>
      <w:r>
        <w:rPr>
          <w:rFonts w:eastAsia="Times New Roman"/>
        </w:rPr>
        <w:t xml:space="preserve">– </w:t>
      </w:r>
      <w:r w:rsidRPr="006D1AEF">
        <w:rPr>
          <w:rFonts w:eastAsia="Times New Roman"/>
          <w:color w:val="000000"/>
        </w:rPr>
        <w:t>участие в научно-практических конференциях, форумах;</w:t>
      </w:r>
    </w:p>
    <w:p w:rsidR="00CB3077" w:rsidRDefault="00CB3077" w:rsidP="00AF070A">
      <w:pPr>
        <w:rPr>
          <w:rFonts w:eastAsia="Times New Roman"/>
          <w:color w:val="000000"/>
        </w:rPr>
      </w:pPr>
      <w:r>
        <w:rPr>
          <w:rFonts w:eastAsia="Times New Roman"/>
        </w:rPr>
        <w:t xml:space="preserve">– </w:t>
      </w:r>
      <w:r w:rsidRPr="006D1AEF">
        <w:rPr>
          <w:rFonts w:eastAsia="Times New Roman"/>
          <w:color w:val="000000"/>
        </w:rPr>
        <w:t>авторские публикации в изданиях выше школьного уровня;</w:t>
      </w:r>
    </w:p>
    <w:p w:rsidR="00CB3077" w:rsidRDefault="00CB3077" w:rsidP="00AF070A">
      <w:pPr>
        <w:rPr>
          <w:rFonts w:eastAsia="Times New Roman"/>
          <w:color w:val="000000"/>
        </w:rPr>
      </w:pPr>
      <w:r>
        <w:rPr>
          <w:rFonts w:eastAsia="Times New Roman"/>
          <w:color w:val="000000"/>
        </w:rPr>
        <w:t xml:space="preserve">– </w:t>
      </w:r>
      <w:r w:rsidRPr="006D1AEF">
        <w:rPr>
          <w:rFonts w:eastAsia="Times New Roman"/>
          <w:color w:val="000000"/>
        </w:rPr>
        <w:t>авторские проекты, изобретения, получившие общественное одобрение;</w:t>
      </w:r>
    </w:p>
    <w:p w:rsidR="00CB3077" w:rsidRDefault="00CB3077" w:rsidP="00AF070A">
      <w:pPr>
        <w:rPr>
          <w:rFonts w:eastAsia="Times New Roman"/>
          <w:color w:val="000000"/>
        </w:rPr>
      </w:pPr>
      <w:r>
        <w:rPr>
          <w:rFonts w:eastAsia="Times New Roman"/>
          <w:color w:val="000000"/>
        </w:rPr>
        <w:t xml:space="preserve">– </w:t>
      </w:r>
      <w:r w:rsidRPr="006D1AEF">
        <w:rPr>
          <w:rFonts w:eastAsia="Times New Roman"/>
          <w:color w:val="000000"/>
        </w:rPr>
        <w:t>успешное прохождение социаль</w:t>
      </w:r>
      <w:r>
        <w:rPr>
          <w:rFonts w:eastAsia="Times New Roman"/>
          <w:color w:val="000000"/>
        </w:rPr>
        <w:t xml:space="preserve">ной и профессиональной практики. </w:t>
      </w:r>
    </w:p>
    <w:p w:rsidR="00CB3077" w:rsidRPr="00504F08" w:rsidRDefault="00CB3077" w:rsidP="00AF070A">
      <w:pPr>
        <w:rPr>
          <w:rFonts w:eastAsia="Times New Roman"/>
          <w:color w:val="000000"/>
        </w:rPr>
      </w:pPr>
      <w:r>
        <w:rPr>
          <w:b/>
          <w:bCs/>
          <w:color w:val="000000"/>
        </w:rPr>
        <w:t xml:space="preserve">Итоговая оценка выпускника, </w:t>
      </w:r>
      <w:r w:rsidRPr="00073242">
        <w:rPr>
          <w:b/>
          <w:bCs/>
          <w:color w:val="000000"/>
        </w:rPr>
        <w:t>её использование при переходе от</w:t>
      </w:r>
      <w:r w:rsidRPr="00073242">
        <w:rPr>
          <w:b/>
          <w:bCs/>
          <w:color w:val="000000"/>
        </w:rPr>
        <w:br/>
        <w:t>основного к среднему общему образованию</w:t>
      </w:r>
    </w:p>
    <w:p w:rsidR="00CB3077" w:rsidRDefault="00CB3077" w:rsidP="00AF070A">
      <w:pPr>
        <w:ind w:firstLine="708"/>
        <w:rPr>
          <w:color w:val="000000"/>
        </w:rPr>
      </w:pPr>
      <w:r w:rsidRPr="00073242">
        <w:rPr>
          <w:color w:val="000000"/>
        </w:rPr>
        <w:t xml:space="preserve">На итоговую оценку на уровне основного общего образования выносятся </w:t>
      </w:r>
      <w:r>
        <w:rPr>
          <w:i/>
          <w:iCs/>
          <w:color w:val="000000"/>
        </w:rPr>
        <w:t xml:space="preserve">только </w:t>
      </w:r>
      <w:r w:rsidRPr="00073242">
        <w:rPr>
          <w:i/>
          <w:iCs/>
          <w:color w:val="000000"/>
        </w:rPr>
        <w:t>предметные и метапредметные результаты</w:t>
      </w:r>
      <w:r w:rsidRPr="00073242">
        <w:rPr>
          <w:color w:val="000000"/>
        </w:rPr>
        <w:t>, описанные в разделе «Выпускник научится» планируемых результатов основного общего образования.</w:t>
      </w:r>
    </w:p>
    <w:p w:rsidR="00CB3077" w:rsidRDefault="00CB3077" w:rsidP="00AF070A">
      <w:pPr>
        <w:ind w:firstLine="708"/>
        <w:rPr>
          <w:color w:val="000000"/>
        </w:rPr>
      </w:pPr>
      <w:r w:rsidRPr="00073242">
        <w:rPr>
          <w:color w:val="000000"/>
        </w:rPr>
        <w:t>Итоговая оценка выпускника формируется на основе:</w:t>
      </w:r>
    </w:p>
    <w:p w:rsidR="00CB3077" w:rsidRDefault="00CB3077" w:rsidP="00AF070A">
      <w:pPr>
        <w:rPr>
          <w:rFonts w:eastAsia="Times New Roman"/>
          <w:color w:val="000000"/>
        </w:rPr>
      </w:pPr>
      <w:r>
        <w:rPr>
          <w:color w:val="000000"/>
        </w:rPr>
        <w:t xml:space="preserve">– </w:t>
      </w:r>
      <w:r w:rsidRPr="003304D0">
        <w:rPr>
          <w:rFonts w:eastAsia="Times New Roman"/>
          <w:color w:val="000000"/>
        </w:rPr>
        <w:t>результатов внутришкольного мониторинга</w:t>
      </w:r>
      <w:r>
        <w:rPr>
          <w:rFonts w:eastAsia="Times New Roman"/>
          <w:color w:val="000000"/>
        </w:rPr>
        <w:t xml:space="preserve"> образовательных </w:t>
      </w:r>
      <w:r w:rsidRPr="003304D0">
        <w:rPr>
          <w:rFonts w:eastAsia="Times New Roman"/>
          <w:color w:val="000000"/>
        </w:rPr>
        <w:t>достижений</w:t>
      </w:r>
      <w:r>
        <w:rPr>
          <w:rFonts w:eastAsia="Times New Roman"/>
          <w:color w:val="000000"/>
        </w:rPr>
        <w:t xml:space="preserve"> по всем </w:t>
      </w:r>
      <w:r w:rsidRPr="003304D0">
        <w:rPr>
          <w:rFonts w:eastAsia="Times New Roman"/>
          <w:color w:val="000000"/>
        </w:rPr>
        <w:t>предметам, зафиксированных в оценочных листах, в том числе за промежуточные и</w:t>
      </w:r>
      <w:r w:rsidRPr="00406460">
        <w:rPr>
          <w:rFonts w:eastAsia="Times New Roman"/>
          <w:color w:val="000000"/>
        </w:rPr>
        <w:t xml:space="preserve"> </w:t>
      </w:r>
      <w:r w:rsidRPr="003304D0">
        <w:rPr>
          <w:rFonts w:eastAsia="Times New Roman"/>
          <w:color w:val="000000"/>
        </w:rPr>
        <w:t>итоговые комплексные работы на межпредметной основе;</w:t>
      </w:r>
    </w:p>
    <w:p w:rsidR="00CB3077" w:rsidRDefault="00CB3077" w:rsidP="00AF070A">
      <w:pPr>
        <w:rPr>
          <w:rFonts w:eastAsia="Times New Roman"/>
          <w:color w:val="000000"/>
        </w:rPr>
      </w:pPr>
      <w:r>
        <w:rPr>
          <w:rFonts w:eastAsia="Times New Roman"/>
          <w:color w:val="000000"/>
        </w:rPr>
        <w:t>–</w:t>
      </w:r>
      <w:r w:rsidRPr="00406460">
        <w:rPr>
          <w:rFonts w:eastAsia="Times New Roman"/>
          <w:color w:val="000000"/>
        </w:rPr>
        <w:t xml:space="preserve"> </w:t>
      </w:r>
      <w:r w:rsidRPr="003304D0">
        <w:rPr>
          <w:rFonts w:eastAsia="Times New Roman"/>
          <w:color w:val="000000"/>
        </w:rPr>
        <w:t>оценок за выполнение итоговых работ по всем учебным предметам;</w:t>
      </w:r>
    </w:p>
    <w:p w:rsidR="00CB3077" w:rsidRDefault="00CB3077" w:rsidP="00AF070A">
      <w:pPr>
        <w:rPr>
          <w:rFonts w:eastAsia="Times New Roman"/>
          <w:color w:val="000000"/>
        </w:rPr>
      </w:pPr>
      <w:r>
        <w:rPr>
          <w:rFonts w:eastAsia="Times New Roman"/>
          <w:color w:val="000000"/>
        </w:rPr>
        <w:t>–</w:t>
      </w:r>
      <w:r w:rsidRPr="00406460">
        <w:rPr>
          <w:rFonts w:eastAsia="Times New Roman"/>
          <w:color w:val="000000"/>
        </w:rPr>
        <w:t xml:space="preserve"> </w:t>
      </w:r>
      <w:r w:rsidRPr="003304D0">
        <w:rPr>
          <w:rFonts w:eastAsia="Times New Roman"/>
          <w:color w:val="000000"/>
        </w:rPr>
        <w:t>оценки за выполнение и защиту индивидуального проекта;</w:t>
      </w:r>
    </w:p>
    <w:p w:rsidR="00CB3077" w:rsidRDefault="00CB3077" w:rsidP="00AF070A">
      <w:pPr>
        <w:rPr>
          <w:rFonts w:eastAsia="Times New Roman"/>
          <w:color w:val="000000"/>
        </w:rPr>
      </w:pPr>
      <w:r>
        <w:rPr>
          <w:rFonts w:eastAsia="Times New Roman"/>
          <w:color w:val="000000"/>
        </w:rPr>
        <w:t xml:space="preserve">– </w:t>
      </w:r>
      <w:r w:rsidRPr="003304D0">
        <w:rPr>
          <w:rFonts w:eastAsia="Times New Roman"/>
          <w:color w:val="000000"/>
        </w:rPr>
        <w:t>оценок за работы, выносимые на государственную итоговую аттестацию (ГИА).</w:t>
      </w:r>
    </w:p>
    <w:p w:rsidR="00CB3077" w:rsidRDefault="00CB3077" w:rsidP="00AF070A">
      <w:pPr>
        <w:ind w:firstLine="708"/>
        <w:rPr>
          <w:rFonts w:eastAsia="Times New Roman"/>
          <w:color w:val="000000"/>
        </w:rPr>
      </w:pPr>
      <w:r w:rsidRPr="00406460">
        <w:rPr>
          <w:rFonts w:eastAsia="Times New Roman"/>
          <w:color w:val="000000"/>
        </w:rPr>
        <w:t>При этом результаты внутришкольного мониторинга характеризуют выполнение всей</w:t>
      </w:r>
      <w:r>
        <w:rPr>
          <w:rFonts w:eastAsia="Times New Roman"/>
          <w:color w:val="000000"/>
        </w:rPr>
        <w:t xml:space="preserve"> </w:t>
      </w:r>
      <w:r w:rsidRPr="00406460">
        <w:rPr>
          <w:rFonts w:eastAsia="Times New Roman"/>
          <w:color w:val="000000"/>
        </w:rPr>
        <w:t>совокупности планируемых результатов, а</w:t>
      </w:r>
      <w:r>
        <w:rPr>
          <w:rFonts w:eastAsia="Times New Roman"/>
          <w:color w:val="000000"/>
        </w:rPr>
        <w:t xml:space="preserve"> также динамику образовательных </w:t>
      </w:r>
      <w:r w:rsidRPr="00406460">
        <w:rPr>
          <w:rFonts w:eastAsia="Times New Roman"/>
          <w:color w:val="000000"/>
        </w:rPr>
        <w:t>достижений обучающихся за период обучени</w:t>
      </w:r>
      <w:r>
        <w:rPr>
          <w:rFonts w:eastAsia="Times New Roman"/>
          <w:color w:val="000000"/>
        </w:rPr>
        <w:t xml:space="preserve">я. А оценки за итоговые работы, </w:t>
      </w:r>
      <w:r w:rsidRPr="00406460">
        <w:rPr>
          <w:rFonts w:eastAsia="Times New Roman"/>
          <w:color w:val="000000"/>
        </w:rPr>
        <w:t>индивидуальный проект и результаты ГИА характеризуют уровень усвоения обучающимися опорной системы знаний по</w:t>
      </w:r>
      <w:r>
        <w:rPr>
          <w:rFonts w:eastAsia="Times New Roman"/>
          <w:color w:val="000000"/>
        </w:rPr>
        <w:t xml:space="preserve"> </w:t>
      </w:r>
      <w:r w:rsidRPr="00406460">
        <w:rPr>
          <w:rFonts w:eastAsia="Times New Roman"/>
          <w:color w:val="000000"/>
        </w:rPr>
        <w:t>изучаемым предметам, а также уровень овладения метапредметными действиями.</w:t>
      </w:r>
    </w:p>
    <w:p w:rsidR="00CB3077" w:rsidRDefault="00CB3077" w:rsidP="00AF070A">
      <w:pPr>
        <w:ind w:firstLine="708"/>
        <w:rPr>
          <w:rFonts w:eastAsia="Times New Roman"/>
          <w:color w:val="000000"/>
        </w:rPr>
      </w:pPr>
      <w:r w:rsidRPr="00406460">
        <w:rPr>
          <w:rFonts w:eastAsia="Times New Roman"/>
          <w:color w:val="000000"/>
        </w:rPr>
        <w:t>На основании этих оценок делаются выводы о достижении планируемых результатов по каждому учебному предмету, а также об овладении обучающимся основными познавательными, регулятивными и коммуникативными действиями и</w:t>
      </w:r>
      <w:r w:rsidRPr="00406460">
        <w:rPr>
          <w:rFonts w:eastAsia="Times New Roman"/>
          <w:color w:val="000000"/>
        </w:rPr>
        <w:br/>
        <w:t>приобретении способности к проектированию и осуществлению целесообразной и результативной деятельности.</w:t>
      </w:r>
    </w:p>
    <w:p w:rsidR="00CB3077" w:rsidRDefault="00CB3077" w:rsidP="00AF070A">
      <w:pPr>
        <w:ind w:firstLine="708"/>
        <w:rPr>
          <w:rFonts w:eastAsia="Times New Roman"/>
          <w:color w:val="000000"/>
        </w:rPr>
      </w:pPr>
      <w:r w:rsidRPr="00406460">
        <w:rPr>
          <w:rFonts w:eastAsia="Times New Roman"/>
          <w:color w:val="000000"/>
        </w:rPr>
        <w:t>Педагогический совет школы на основе выводов, сделанных классными руководителями</w:t>
      </w:r>
      <w:r>
        <w:rPr>
          <w:rFonts w:eastAsia="Times New Roman"/>
          <w:color w:val="000000"/>
        </w:rPr>
        <w:t xml:space="preserve"> </w:t>
      </w:r>
      <w:r w:rsidRPr="00406460">
        <w:rPr>
          <w:rFonts w:eastAsia="Times New Roman"/>
          <w:color w:val="000000"/>
        </w:rPr>
        <w:t>и учителями отдельных предметов по каждому выпускнику, рассматривает вопрос об успешном освоении данным обучающимся основной образовательной программы основного общего</w:t>
      </w:r>
      <w:r w:rsidRPr="00406460">
        <w:rPr>
          <w:rFonts w:eastAsia="Times New Roman"/>
          <w:color w:val="000000"/>
        </w:rPr>
        <w:br/>
        <w:t>образования и выдачи документа государственного</w:t>
      </w:r>
      <w:r>
        <w:rPr>
          <w:rFonts w:eastAsia="Times New Roman"/>
          <w:color w:val="000000"/>
        </w:rPr>
        <w:t xml:space="preserve"> образца об уровне образования –</w:t>
      </w:r>
      <w:r w:rsidRPr="00406460">
        <w:rPr>
          <w:rFonts w:eastAsia="Times New Roman"/>
          <w:color w:val="000000"/>
        </w:rPr>
        <w:t xml:space="preserve"> аттестата</w:t>
      </w:r>
      <w:r>
        <w:rPr>
          <w:rFonts w:eastAsia="Times New Roman"/>
          <w:color w:val="000000"/>
        </w:rPr>
        <w:t xml:space="preserve"> </w:t>
      </w:r>
      <w:r w:rsidRPr="00406460">
        <w:rPr>
          <w:rFonts w:eastAsia="Times New Roman"/>
          <w:color w:val="000000"/>
        </w:rPr>
        <w:t>об основном общем образовании.</w:t>
      </w:r>
    </w:p>
    <w:p w:rsidR="00CB3077" w:rsidRDefault="00CB3077" w:rsidP="00AF070A">
      <w:pPr>
        <w:ind w:firstLine="708"/>
        <w:rPr>
          <w:rFonts w:eastAsia="Times New Roman"/>
          <w:color w:val="000000"/>
        </w:rPr>
      </w:pPr>
      <w:r w:rsidRPr="00406460">
        <w:rPr>
          <w:rFonts w:eastAsia="Times New Roman"/>
          <w:color w:val="000000"/>
        </w:rPr>
        <w:t>Решение о выдаче документа государственного</w:t>
      </w:r>
      <w:r>
        <w:rPr>
          <w:rFonts w:eastAsia="Times New Roman"/>
          <w:color w:val="000000"/>
        </w:rPr>
        <w:t xml:space="preserve"> образца об уровне образования –</w:t>
      </w:r>
      <w:r w:rsidRPr="00406460">
        <w:rPr>
          <w:rFonts w:eastAsia="Times New Roman"/>
          <w:color w:val="000000"/>
        </w:rPr>
        <w:t xml:space="preserve"> аттестата об основном общем образовании принимается одновременно с рассмотрением и утверждением характеристики обучающегося, с учётом которой осуществляется приём в профильные классы старшей школы. В характеристике обучающегося:</w:t>
      </w:r>
    </w:p>
    <w:p w:rsidR="00CB3077" w:rsidRDefault="00CB3077" w:rsidP="00AF070A">
      <w:pPr>
        <w:rPr>
          <w:rFonts w:eastAsia="Times New Roman"/>
          <w:color w:val="000000"/>
        </w:rPr>
      </w:pPr>
      <w:r>
        <w:rPr>
          <w:rFonts w:eastAsia="Times New Roman"/>
          <w:color w:val="000000"/>
        </w:rPr>
        <w:t>–</w:t>
      </w:r>
      <w:r w:rsidRPr="00F079BA">
        <w:rPr>
          <w:rFonts w:eastAsia="Times New Roman"/>
          <w:color w:val="000000"/>
        </w:rPr>
        <w:t xml:space="preserve"> </w:t>
      </w:r>
      <w:r w:rsidRPr="00406460">
        <w:rPr>
          <w:rFonts w:eastAsia="Times New Roman"/>
          <w:color w:val="000000"/>
        </w:rPr>
        <w:t>отмечаются образовательные достижения и положительные качества обучающегося;</w:t>
      </w:r>
    </w:p>
    <w:p w:rsidR="00CB3077" w:rsidRDefault="00CB3077" w:rsidP="00AF070A">
      <w:pPr>
        <w:rPr>
          <w:rFonts w:eastAsia="Times New Roman"/>
        </w:rPr>
      </w:pPr>
      <w:r>
        <w:rPr>
          <w:rFonts w:eastAsia="Times New Roman"/>
          <w:color w:val="000000"/>
        </w:rPr>
        <w:t xml:space="preserve">– </w:t>
      </w:r>
      <w:r w:rsidRPr="00406460">
        <w:rPr>
          <w:rFonts w:eastAsia="Times New Roman"/>
          <w:color w:val="000000"/>
        </w:rPr>
        <w:t>даются педагогические рекомендации к выбору направлений профильного образования с</w:t>
      </w:r>
      <w:r w:rsidRPr="00F079BA">
        <w:rPr>
          <w:rFonts w:eastAsia="Times New Roman"/>
          <w:color w:val="000000"/>
        </w:rPr>
        <w:t xml:space="preserve"> </w:t>
      </w:r>
      <w:r w:rsidRPr="00406460">
        <w:rPr>
          <w:rFonts w:eastAsia="Times New Roman"/>
          <w:color w:val="000000"/>
        </w:rPr>
        <w:t>учётом выбора, сделанного выпускником, а также с учётом успехов и проблем</w:t>
      </w:r>
      <w:r w:rsidRPr="00406460">
        <w:rPr>
          <w:rFonts w:eastAsia="Times New Roman"/>
          <w:color w:val="000000"/>
        </w:rPr>
        <w:br/>
        <w:t>обучающегося.</w:t>
      </w:r>
      <w:r>
        <w:rPr>
          <w:rFonts w:eastAsia="Times New Roman"/>
          <w:color w:val="000000"/>
        </w:rPr>
        <w:t xml:space="preserve"> </w:t>
      </w:r>
    </w:p>
    <w:p w:rsidR="00CB3077" w:rsidRPr="00F079BA" w:rsidRDefault="00CB3077" w:rsidP="00AF070A">
      <w:pPr>
        <w:ind w:firstLine="708"/>
        <w:rPr>
          <w:rFonts w:eastAsia="Times New Roman"/>
        </w:rPr>
      </w:pPr>
      <w:r w:rsidRPr="00406460">
        <w:rPr>
          <w:rFonts w:eastAsia="Times New Roman"/>
          <w:color w:val="000000"/>
        </w:rPr>
        <w:t>Все выводы и оценки, включаемые в характеристику, подтверждаются материалами мониторинга образовательных достижений и другими объективными показателями.</w:t>
      </w:r>
    </w:p>
    <w:p w:rsidR="00CB3077" w:rsidRDefault="00CB3077" w:rsidP="00AF070A">
      <w:pPr>
        <w:rPr>
          <w:rFonts w:eastAsia="Times New Roman"/>
          <w:b/>
          <w:color w:val="000000"/>
        </w:rPr>
      </w:pPr>
      <w:r w:rsidRPr="00F079BA">
        <w:rPr>
          <w:b/>
          <w:bCs/>
          <w:color w:val="000000"/>
        </w:rPr>
        <w:t xml:space="preserve">Оценка результатов деятельности </w:t>
      </w:r>
      <w:r w:rsidRPr="00F079BA">
        <w:rPr>
          <w:b/>
        </w:rPr>
        <w:t>ГБОУ «ЦСО №1» СП Специальная (коррекционная) общеобразовательная школа №7</w:t>
      </w:r>
    </w:p>
    <w:p w:rsidR="00CB3077" w:rsidRDefault="00CB3077" w:rsidP="00AF070A">
      <w:pPr>
        <w:ind w:firstLine="708"/>
        <w:rPr>
          <w:rFonts w:eastAsia="Times New Roman"/>
          <w:color w:val="000000"/>
        </w:rPr>
      </w:pPr>
      <w:r w:rsidRPr="00F079BA">
        <w:rPr>
          <w:rFonts w:eastAsia="Times New Roman"/>
          <w:color w:val="000000"/>
        </w:rPr>
        <w:t xml:space="preserve">Оценка результатов деятельности </w:t>
      </w:r>
      <w:r>
        <w:rPr>
          <w:rFonts w:eastAsia="Times New Roman"/>
          <w:color w:val="000000"/>
        </w:rPr>
        <w:t>СП осуществляется в ходе его</w:t>
      </w:r>
      <w:r w:rsidRPr="00F079BA">
        <w:rPr>
          <w:rFonts w:eastAsia="Times New Roman"/>
          <w:color w:val="000000"/>
        </w:rPr>
        <w:t xml:space="preserve"> аккредитации, а</w:t>
      </w:r>
      <w:r w:rsidRPr="00F079BA">
        <w:rPr>
          <w:rFonts w:eastAsia="Times New Roman"/>
          <w:color w:val="000000"/>
        </w:rPr>
        <w:br/>
        <w:t>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основного общего образования с учётом:</w:t>
      </w:r>
    </w:p>
    <w:p w:rsidR="00CB3077" w:rsidRDefault="00CB3077" w:rsidP="00AF070A">
      <w:pPr>
        <w:rPr>
          <w:rFonts w:eastAsia="Times New Roman"/>
          <w:color w:val="000000"/>
        </w:rPr>
      </w:pPr>
      <w:r>
        <w:rPr>
          <w:rFonts w:eastAsia="Times New Roman"/>
          <w:color w:val="000000"/>
        </w:rPr>
        <w:t xml:space="preserve">– </w:t>
      </w:r>
      <w:r w:rsidRPr="00F079BA">
        <w:rPr>
          <w:rFonts w:eastAsia="Times New Roman"/>
          <w:color w:val="000000"/>
        </w:rPr>
        <w:t>результатов мониторинговых исследований разного уровня (федерального, регионального, муниципального);</w:t>
      </w:r>
    </w:p>
    <w:p w:rsidR="00CB3077" w:rsidRDefault="00CB3077" w:rsidP="00AF070A">
      <w:pPr>
        <w:rPr>
          <w:rFonts w:eastAsia="Times New Roman"/>
          <w:color w:val="000000"/>
        </w:rPr>
      </w:pPr>
      <w:r>
        <w:rPr>
          <w:rFonts w:eastAsia="Times New Roman"/>
        </w:rPr>
        <w:t xml:space="preserve">–   </w:t>
      </w:r>
      <w:r w:rsidRPr="00F079BA">
        <w:rPr>
          <w:rFonts w:eastAsia="Times New Roman"/>
          <w:color w:val="000000"/>
        </w:rPr>
        <w:t>условий реализации основной образовательной программы основного общего образования;</w:t>
      </w:r>
    </w:p>
    <w:p w:rsidR="00CB3077" w:rsidRDefault="00CB3077" w:rsidP="00AF070A">
      <w:pPr>
        <w:rPr>
          <w:rFonts w:eastAsia="Times New Roman"/>
          <w:color w:val="000000"/>
        </w:rPr>
      </w:pPr>
      <w:r>
        <w:rPr>
          <w:rFonts w:eastAsia="Times New Roman"/>
          <w:color w:val="000000"/>
        </w:rPr>
        <w:t xml:space="preserve">– </w:t>
      </w:r>
      <w:r w:rsidRPr="00F079BA">
        <w:rPr>
          <w:rFonts w:eastAsia="Times New Roman"/>
          <w:color w:val="000000"/>
        </w:rPr>
        <w:t>особенностей контингента обучающихся.</w:t>
      </w:r>
      <w:r>
        <w:rPr>
          <w:rFonts w:eastAsia="Times New Roman"/>
          <w:color w:val="000000"/>
        </w:rPr>
        <w:t xml:space="preserve"> </w:t>
      </w:r>
    </w:p>
    <w:p w:rsidR="00CB3077" w:rsidRDefault="00CB3077" w:rsidP="00AF070A">
      <w:pPr>
        <w:ind w:firstLine="708"/>
        <w:rPr>
          <w:rFonts w:eastAsia="Times New Roman"/>
          <w:color w:val="000000"/>
        </w:rPr>
      </w:pPr>
      <w:r w:rsidRPr="00F079BA">
        <w:rPr>
          <w:rFonts w:eastAsia="Times New Roman"/>
          <w:color w:val="000000"/>
        </w:rPr>
        <w:t xml:space="preserve">Предметом оценки в ходе данных процедур является также </w:t>
      </w:r>
      <w:r w:rsidRPr="00F079BA">
        <w:rPr>
          <w:rFonts w:eastAsia="Times New Roman"/>
          <w:i/>
          <w:iCs/>
          <w:color w:val="000000"/>
        </w:rPr>
        <w:t xml:space="preserve">текущая оценочная деятельность </w:t>
      </w:r>
      <w:r w:rsidRPr="00F079BA">
        <w:rPr>
          <w:rFonts w:eastAsia="Times New Roman"/>
          <w:iCs/>
          <w:color w:val="000000"/>
        </w:rPr>
        <w:t xml:space="preserve">СП </w:t>
      </w:r>
      <w:r w:rsidRPr="00F079BA">
        <w:rPr>
          <w:rFonts w:eastAsia="Times New Roman"/>
          <w:color w:val="000000"/>
        </w:rPr>
        <w:t>и педагогов и, в частности, отслеживание динамики образовательных достижений выпускников основной школы.</w:t>
      </w:r>
    </w:p>
    <w:p w:rsidR="00913277" w:rsidRDefault="00913277" w:rsidP="005C287B">
      <w:pPr>
        <w:spacing w:after="223"/>
        <w:jc w:val="both"/>
        <w:rPr>
          <w:rFonts w:ascii="Georgia" w:hAnsi="Georgia"/>
        </w:rPr>
      </w:pPr>
    </w:p>
    <w:p w:rsidR="005C287B" w:rsidRPr="00913277" w:rsidRDefault="005C287B" w:rsidP="00913277">
      <w:pPr>
        <w:spacing w:after="223"/>
        <w:jc w:val="center"/>
        <w:rPr>
          <w:b/>
          <w:sz w:val="28"/>
          <w:u w:val="single"/>
        </w:rPr>
      </w:pPr>
      <w:r w:rsidRPr="00913277">
        <w:rPr>
          <w:b/>
          <w:sz w:val="28"/>
          <w:u w:val="single"/>
        </w:rPr>
        <w:t>Программа коррекционной работы.</w:t>
      </w:r>
    </w:p>
    <w:p w:rsidR="00913277" w:rsidRPr="00913277" w:rsidRDefault="00913277" w:rsidP="00913277">
      <w:pPr>
        <w:ind w:firstLine="708"/>
        <w:rPr>
          <w:rFonts w:eastAsiaTheme="minorHAnsi"/>
          <w:lang w:eastAsia="en-US"/>
        </w:rPr>
      </w:pPr>
      <w:r w:rsidRPr="00913277">
        <w:rPr>
          <w:rFonts w:eastAsiaTheme="minorHAnsi"/>
          <w:lang w:eastAsia="en-US"/>
        </w:rPr>
        <w:t xml:space="preserve">Программа коррекционной работы (ПКР) со слабовидящими в соответствии с федеральным государственным образовательным стандартом основного общего образования (далее – ФГОС ООО) направлена на создание системы комплексной помощи детям с ограниченными возможностями здоровья в освоении основной образовательной программы начального общего образования ГБОУ «Центр специального образования №1 Структурное подразделение: Специальная (коррекционная) общеобразовательная школа №7» коррекцию недостатков в физическом и (или) психическом развитии обучающихся,  их социальную адаптацию и оказание помощи детям этой категории в освоении основной образовательной программы. </w:t>
      </w:r>
    </w:p>
    <w:p w:rsidR="00913277" w:rsidRPr="00913277" w:rsidRDefault="00913277" w:rsidP="00913277">
      <w:pPr>
        <w:ind w:firstLine="708"/>
        <w:rPr>
          <w:rFonts w:eastAsiaTheme="minorHAnsi"/>
          <w:lang w:eastAsia="en-US"/>
        </w:rPr>
      </w:pPr>
      <w:r w:rsidRPr="00913277">
        <w:rPr>
          <w:rFonts w:eastAsiaTheme="minorHAnsi"/>
          <w:b/>
          <w:lang w:eastAsia="en-US"/>
        </w:rPr>
        <w:t>Целью программы</w:t>
      </w:r>
      <w:r w:rsidRPr="00913277">
        <w:rPr>
          <w:rFonts w:eastAsiaTheme="minorHAnsi"/>
          <w:lang w:eastAsia="en-US"/>
        </w:rPr>
        <w:t xml:space="preserve"> </w:t>
      </w:r>
      <w:r w:rsidRPr="00913277">
        <w:rPr>
          <w:rFonts w:eastAsiaTheme="minorHAnsi"/>
          <w:b/>
          <w:lang w:eastAsia="en-US"/>
        </w:rPr>
        <w:t>коррекционной работы</w:t>
      </w:r>
      <w:r w:rsidRPr="00913277">
        <w:rPr>
          <w:rFonts w:eastAsiaTheme="minorHAnsi"/>
          <w:lang w:eastAsia="en-US"/>
        </w:rPr>
        <w:t xml:space="preserve"> социальная адаптация слабовидящих обучающихся, которая обеспечивает:</w:t>
      </w:r>
    </w:p>
    <w:p w:rsidR="00913277" w:rsidRPr="00913277" w:rsidRDefault="00913277" w:rsidP="00913277">
      <w:pPr>
        <w:rPr>
          <w:rFonts w:eastAsiaTheme="minorHAnsi"/>
          <w:lang w:eastAsia="en-US"/>
        </w:rPr>
      </w:pPr>
      <w:r w:rsidRPr="00913277">
        <w:rPr>
          <w:rFonts w:eastAsiaTheme="minorHAnsi"/>
          <w:lang w:eastAsia="en-US"/>
        </w:rPr>
        <w:t>- выявление особых образовательных потребностей данной группы обучающихся;</w:t>
      </w:r>
    </w:p>
    <w:p w:rsidR="00913277" w:rsidRPr="00913277" w:rsidRDefault="00913277" w:rsidP="00913277">
      <w:pPr>
        <w:rPr>
          <w:rFonts w:eastAsiaTheme="minorHAnsi"/>
          <w:lang w:eastAsia="en-US"/>
        </w:rPr>
      </w:pPr>
      <w:r w:rsidRPr="00913277">
        <w:rPr>
          <w:rFonts w:eastAsiaTheme="minorHAnsi"/>
          <w:lang w:eastAsia="en-US"/>
        </w:rPr>
        <w:t>- реализацию коррекционно-развивающей области;</w:t>
      </w:r>
    </w:p>
    <w:p w:rsidR="00913277" w:rsidRPr="00913277" w:rsidRDefault="00913277" w:rsidP="00913277">
      <w:pPr>
        <w:rPr>
          <w:rFonts w:eastAsiaTheme="minorHAnsi"/>
          <w:lang w:eastAsia="en-US"/>
        </w:rPr>
      </w:pPr>
      <w:r w:rsidRPr="00913277">
        <w:rPr>
          <w:rFonts w:eastAsiaTheme="minorHAnsi"/>
          <w:lang w:eastAsia="en-US"/>
        </w:rPr>
        <w:t>- осуществление психологической и медицинской поддержки с учетом особых образовательных потребностей и индивидуальных особенностей обучающихся;</w:t>
      </w:r>
    </w:p>
    <w:p w:rsidR="00913277" w:rsidRPr="00913277" w:rsidRDefault="00913277" w:rsidP="00913277">
      <w:pPr>
        <w:rPr>
          <w:rFonts w:eastAsiaTheme="minorHAnsi"/>
          <w:lang w:eastAsia="en-US"/>
        </w:rPr>
      </w:pPr>
      <w:r w:rsidRPr="00913277">
        <w:rPr>
          <w:rFonts w:eastAsiaTheme="minorHAnsi"/>
          <w:lang w:eastAsia="en-US"/>
        </w:rPr>
        <w:t>- мониторинг достижений обучающихся в овладении специальными знаниями, умениями и навыками, компенсаторными способами деятельности;</w:t>
      </w:r>
    </w:p>
    <w:p w:rsidR="00913277" w:rsidRPr="00913277" w:rsidRDefault="00913277" w:rsidP="00913277">
      <w:pPr>
        <w:rPr>
          <w:rFonts w:eastAsiaTheme="minorHAnsi"/>
          <w:lang w:eastAsia="en-US"/>
        </w:rPr>
      </w:pPr>
      <w:r w:rsidRPr="00913277">
        <w:rPr>
          <w:rFonts w:eastAsiaTheme="minorHAnsi"/>
          <w:lang w:eastAsia="en-US"/>
        </w:rPr>
        <w:t>- корректирование программы коррекционной работы с учетом результатов мониторинга;</w:t>
      </w:r>
    </w:p>
    <w:p w:rsidR="00913277" w:rsidRPr="00913277" w:rsidRDefault="00913277" w:rsidP="00913277">
      <w:pPr>
        <w:rPr>
          <w:rFonts w:eastAsiaTheme="minorHAnsi"/>
          <w:lang w:eastAsia="en-US"/>
        </w:rPr>
      </w:pPr>
      <w:r w:rsidRPr="00913277">
        <w:rPr>
          <w:rFonts w:eastAsiaTheme="minorHAnsi"/>
          <w:lang w:eastAsia="en-US"/>
        </w:rPr>
        <w:t>- взаимодействие с семьей и родителями (законными представителями) по вопросам обучения и воспитания слабовидящих обучающихся</w:t>
      </w:r>
    </w:p>
    <w:p w:rsidR="00913277" w:rsidRPr="00913277" w:rsidRDefault="00913277" w:rsidP="00913277">
      <w:pPr>
        <w:ind w:firstLine="708"/>
        <w:rPr>
          <w:rFonts w:eastAsiaTheme="minorHAnsi"/>
          <w:b/>
          <w:lang w:eastAsia="en-US"/>
        </w:rPr>
      </w:pPr>
      <w:r w:rsidRPr="00913277">
        <w:rPr>
          <w:rFonts w:eastAsiaTheme="minorHAnsi"/>
          <w:b/>
          <w:lang w:eastAsia="en-US"/>
        </w:rPr>
        <w:t>Задачи программы:</w:t>
      </w:r>
    </w:p>
    <w:p w:rsidR="00913277" w:rsidRPr="00913277" w:rsidRDefault="00913277" w:rsidP="00913277">
      <w:pPr>
        <w:rPr>
          <w:rFonts w:eastAsiaTheme="minorHAnsi"/>
          <w:lang w:eastAsia="en-US"/>
        </w:rPr>
      </w:pPr>
      <w:r w:rsidRPr="00913277">
        <w:rPr>
          <w:rFonts w:eastAsiaTheme="minorHAnsi"/>
          <w:lang w:eastAsia="en-US"/>
        </w:rPr>
        <w:t>- своевременное выявление трудностей социально-средовой адаптации обучающихся в образовательном пространстве;</w:t>
      </w:r>
    </w:p>
    <w:p w:rsidR="00913277" w:rsidRPr="00913277" w:rsidRDefault="00913277" w:rsidP="00913277">
      <w:pPr>
        <w:rPr>
          <w:rFonts w:eastAsiaTheme="minorHAnsi"/>
          <w:lang w:eastAsia="en-US"/>
        </w:rPr>
      </w:pPr>
      <w:r w:rsidRPr="00913277">
        <w:rPr>
          <w:rFonts w:eastAsiaTheme="minorHAnsi"/>
          <w:lang w:eastAsia="en-US"/>
        </w:rPr>
        <w:t>- определение особых образовательных потребностей и индивидуальных возможностей слабовидящих обучающихся;</w:t>
      </w:r>
    </w:p>
    <w:p w:rsidR="00913277" w:rsidRPr="00913277" w:rsidRDefault="00913277" w:rsidP="00913277">
      <w:pPr>
        <w:rPr>
          <w:rFonts w:eastAsiaTheme="minorHAnsi"/>
          <w:lang w:eastAsia="en-US"/>
        </w:rPr>
      </w:pPr>
      <w:r w:rsidRPr="00913277">
        <w:rPr>
          <w:rFonts w:eastAsiaTheme="minorHAnsi"/>
          <w:lang w:eastAsia="en-US"/>
        </w:rPr>
        <w:t>- реализация системы мероприятий по предметно-пространственной и социальной адаптации слабовидящих обучающихся;</w:t>
      </w:r>
    </w:p>
    <w:p w:rsidR="00913277" w:rsidRPr="00913277" w:rsidRDefault="00913277" w:rsidP="00913277">
      <w:pPr>
        <w:rPr>
          <w:rFonts w:eastAsiaTheme="minorHAnsi"/>
          <w:lang w:eastAsia="en-US"/>
        </w:rPr>
      </w:pPr>
      <w:r w:rsidRPr="00913277">
        <w:rPr>
          <w:rFonts w:eastAsiaTheme="minorHAnsi"/>
          <w:lang w:eastAsia="en-US"/>
        </w:rPr>
        <w:t>- оказание родителям (законным представителям) обучающихся консультативной и методической помощи по вопросам их обучения и воспитания.</w:t>
      </w:r>
    </w:p>
    <w:p w:rsidR="00913277" w:rsidRPr="00913277" w:rsidRDefault="00913277" w:rsidP="00913277">
      <w:pPr>
        <w:ind w:firstLine="708"/>
        <w:rPr>
          <w:rFonts w:eastAsiaTheme="minorHAnsi"/>
          <w:b/>
          <w:lang w:eastAsia="en-US"/>
        </w:rPr>
      </w:pPr>
      <w:r w:rsidRPr="00913277">
        <w:rPr>
          <w:rFonts w:eastAsiaTheme="minorHAnsi"/>
          <w:b/>
          <w:lang w:eastAsia="en-US"/>
        </w:rPr>
        <w:t xml:space="preserve">Программа коррекционной работы предусматривает: </w:t>
      </w:r>
    </w:p>
    <w:p w:rsidR="00913277" w:rsidRPr="00913277" w:rsidRDefault="00913277" w:rsidP="00913277">
      <w:pPr>
        <w:rPr>
          <w:rFonts w:eastAsiaTheme="minorHAnsi"/>
          <w:lang w:eastAsia="en-US"/>
        </w:rPr>
      </w:pPr>
      <w:r w:rsidRPr="00913277">
        <w:rPr>
          <w:rFonts w:eastAsiaTheme="minorHAnsi"/>
          <w:b/>
          <w:lang w:eastAsia="en-US"/>
        </w:rPr>
        <w:t xml:space="preserve">- </w:t>
      </w:r>
      <w:r w:rsidRPr="00913277">
        <w:rPr>
          <w:rFonts w:eastAsiaTheme="minorHAnsi"/>
          <w:lang w:eastAsia="en-US"/>
        </w:rPr>
        <w:t>проведение обследования слабовидящих обучающихся с целью выявления особых образовательных (в том числе и индивидуальных) потребностей и имеющихся у них трудностей адаптации к условиям образовательной организации;</w:t>
      </w:r>
    </w:p>
    <w:p w:rsidR="00913277" w:rsidRPr="00913277" w:rsidRDefault="00913277" w:rsidP="00913277">
      <w:pPr>
        <w:rPr>
          <w:rFonts w:eastAsiaTheme="minorHAnsi"/>
          <w:lang w:eastAsia="en-US"/>
        </w:rPr>
      </w:pPr>
      <w:r w:rsidRPr="00913277">
        <w:rPr>
          <w:rFonts w:eastAsiaTheme="minorHAnsi"/>
          <w:lang w:eastAsia="en-US"/>
        </w:rPr>
        <w:t>- реализацию групповой и индивидуальной коррекционной работы (в том числе и логопедической) с учетом особых образовательных потребностей обучающихся;</w:t>
      </w:r>
    </w:p>
    <w:p w:rsidR="00913277" w:rsidRPr="00913277" w:rsidRDefault="00913277" w:rsidP="00913277">
      <w:pPr>
        <w:rPr>
          <w:rFonts w:eastAsiaTheme="minorHAnsi"/>
          <w:lang w:eastAsia="en-US"/>
        </w:rPr>
      </w:pPr>
      <w:r w:rsidRPr="00913277">
        <w:rPr>
          <w:rFonts w:eastAsiaTheme="minorHAnsi"/>
          <w:lang w:eastAsia="en-US"/>
        </w:rPr>
        <w:t>- осуществление текущей диагностики, позволяющей получать информацию о состоянии психоэмоционального статуса обучающихся, в овладении специальными знаниями, умениями и навыками;</w:t>
      </w:r>
    </w:p>
    <w:p w:rsidR="00913277" w:rsidRPr="00913277" w:rsidRDefault="00913277" w:rsidP="00913277">
      <w:pPr>
        <w:rPr>
          <w:rFonts w:eastAsiaTheme="minorHAnsi"/>
          <w:lang w:eastAsia="en-US"/>
        </w:rPr>
      </w:pPr>
      <w:r w:rsidRPr="00913277">
        <w:rPr>
          <w:rFonts w:eastAsiaTheme="minorHAnsi"/>
          <w:lang w:eastAsia="en-US"/>
        </w:rPr>
        <w:t>- корректирование программы коррекционной работы с учетом результатов диагностических исследований;</w:t>
      </w:r>
    </w:p>
    <w:p w:rsidR="00913277" w:rsidRPr="00913277" w:rsidRDefault="00913277" w:rsidP="00913277">
      <w:pPr>
        <w:rPr>
          <w:rFonts w:eastAsiaTheme="minorHAnsi"/>
          <w:lang w:eastAsia="en-US"/>
        </w:rPr>
      </w:pPr>
      <w:r w:rsidRPr="00913277">
        <w:rPr>
          <w:rFonts w:eastAsiaTheme="minorHAnsi"/>
          <w:lang w:eastAsia="en-US"/>
        </w:rPr>
        <w:t>- обеспечение непрерывности коррекционной поддержки обучающихся в образовательном процессе и повседневной жизни;</w:t>
      </w:r>
    </w:p>
    <w:p w:rsidR="00913277" w:rsidRPr="00913277" w:rsidRDefault="00913277" w:rsidP="00913277">
      <w:pPr>
        <w:rPr>
          <w:rFonts w:eastAsiaTheme="minorHAnsi"/>
          <w:lang w:eastAsia="en-US"/>
        </w:rPr>
      </w:pPr>
      <w:r w:rsidRPr="00913277">
        <w:rPr>
          <w:rFonts w:eastAsiaTheme="minorHAnsi"/>
          <w:lang w:eastAsia="en-US"/>
        </w:rPr>
        <w:t>- оценку достижения планируемых результатов обучающихся в освоении курсов коррекционно-развивающей области.</w:t>
      </w:r>
    </w:p>
    <w:p w:rsidR="00913277" w:rsidRPr="00913277" w:rsidRDefault="00913277" w:rsidP="00913277">
      <w:pPr>
        <w:ind w:firstLine="708"/>
        <w:rPr>
          <w:rFonts w:eastAsiaTheme="minorHAnsi"/>
          <w:lang w:eastAsia="en-US"/>
        </w:rPr>
      </w:pPr>
      <w:r w:rsidRPr="00913277">
        <w:rPr>
          <w:rFonts w:eastAsiaTheme="minorHAnsi"/>
          <w:b/>
          <w:lang w:eastAsia="en-US"/>
        </w:rPr>
        <w:t>Программа коррекционной работы направлена на</w:t>
      </w:r>
      <w:r w:rsidRPr="00913277">
        <w:rPr>
          <w:rFonts w:eastAsiaTheme="minorHAnsi"/>
          <w:lang w:eastAsia="en-US"/>
        </w:rPr>
        <w:t>: выявление особых образовательных потребностей обучающихся;</w:t>
      </w:r>
    </w:p>
    <w:p w:rsidR="00913277" w:rsidRPr="00913277" w:rsidRDefault="00913277" w:rsidP="00913277">
      <w:pPr>
        <w:rPr>
          <w:rFonts w:eastAsiaTheme="minorHAnsi"/>
          <w:lang w:eastAsia="en-US"/>
        </w:rPr>
      </w:pPr>
      <w:r w:rsidRPr="00913277">
        <w:rPr>
          <w:rFonts w:eastAsiaTheme="minorHAnsi"/>
          <w:lang w:eastAsia="en-US"/>
        </w:rPr>
        <w:t>- реализацию курсов коррекционно-развивающей области и осуществление индивидуальной коррекционной работы с обучающимися, имеющими индивидуальные особые образовательные потребности;</w:t>
      </w:r>
    </w:p>
    <w:p w:rsidR="00913277" w:rsidRPr="00913277" w:rsidRDefault="00913277" w:rsidP="00913277">
      <w:pPr>
        <w:rPr>
          <w:rFonts w:eastAsiaTheme="minorHAnsi"/>
          <w:lang w:eastAsia="en-US"/>
        </w:rPr>
      </w:pPr>
      <w:r w:rsidRPr="00913277">
        <w:rPr>
          <w:rFonts w:eastAsiaTheme="minorHAnsi"/>
          <w:lang w:eastAsia="en-US"/>
        </w:rPr>
        <w:t>- корректировку организационно-содержательных характеристик программы коррекционной работы с учетом результатов диагностических исследований;</w:t>
      </w:r>
    </w:p>
    <w:p w:rsidR="00913277" w:rsidRPr="00913277" w:rsidRDefault="00913277" w:rsidP="00913277">
      <w:pPr>
        <w:rPr>
          <w:rFonts w:eastAsiaTheme="minorHAnsi"/>
          <w:lang w:eastAsia="en-US"/>
        </w:rPr>
      </w:pPr>
      <w:r w:rsidRPr="00913277">
        <w:rPr>
          <w:rFonts w:eastAsiaTheme="minorHAnsi"/>
          <w:lang w:eastAsia="en-US"/>
        </w:rPr>
        <w:t>- закрепление и развитие сформированных в процессе групповой и индивидуальной коррекционной работы специальных знаний и умений в урочной, внеурочной и внешкольной деятельности;</w:t>
      </w:r>
    </w:p>
    <w:p w:rsidR="00913277" w:rsidRPr="00913277" w:rsidRDefault="00913277" w:rsidP="00913277">
      <w:pPr>
        <w:rPr>
          <w:rFonts w:eastAsiaTheme="minorHAnsi"/>
          <w:lang w:eastAsia="en-US"/>
        </w:rPr>
      </w:pPr>
      <w:r w:rsidRPr="00913277">
        <w:rPr>
          <w:rFonts w:eastAsiaTheme="minorHAnsi"/>
          <w:lang w:eastAsia="en-US"/>
        </w:rPr>
        <w:t>- повышение компетентности всех участников образовательного процесса, включая родителей (законных представителей) по вопросам воспитания и обучения слабовидящих обучающихся.</w:t>
      </w:r>
    </w:p>
    <w:p w:rsidR="00913277" w:rsidRPr="00913277" w:rsidRDefault="00913277" w:rsidP="00913277">
      <w:pPr>
        <w:ind w:firstLine="708"/>
        <w:rPr>
          <w:rFonts w:eastAsiaTheme="minorHAnsi"/>
          <w:b/>
          <w:lang w:eastAsia="en-US"/>
        </w:rPr>
      </w:pPr>
      <w:r w:rsidRPr="00913277">
        <w:rPr>
          <w:rFonts w:eastAsiaTheme="minorHAnsi"/>
          <w:b/>
          <w:lang w:eastAsia="en-US"/>
        </w:rPr>
        <w:t xml:space="preserve">Принципы формирования программы: </w:t>
      </w:r>
    </w:p>
    <w:p w:rsidR="00913277" w:rsidRPr="00913277" w:rsidRDefault="00913277" w:rsidP="00913277">
      <w:pPr>
        <w:rPr>
          <w:rFonts w:eastAsiaTheme="minorHAnsi"/>
          <w:lang w:eastAsia="en-US"/>
        </w:rPr>
      </w:pPr>
      <w:r w:rsidRPr="00913277">
        <w:rPr>
          <w:rFonts w:eastAsiaTheme="minorHAnsi"/>
          <w:lang w:eastAsia="en-US"/>
        </w:rPr>
        <w:t xml:space="preserve">-Соблюдение интересов ребёнка. Принцип определяет позицию специалиста, который призван решать проблему ребёнка с максимальной пользой и в интересах ребёнка. </w:t>
      </w:r>
    </w:p>
    <w:p w:rsidR="00913277" w:rsidRPr="00913277" w:rsidRDefault="00913277" w:rsidP="00913277">
      <w:pPr>
        <w:rPr>
          <w:rFonts w:eastAsiaTheme="minorHAnsi"/>
          <w:lang w:eastAsia="en-US"/>
        </w:rPr>
      </w:pPr>
      <w:r w:rsidRPr="00913277">
        <w:rPr>
          <w:rFonts w:eastAsiaTheme="minorHAnsi"/>
          <w:lang w:eastAsia="en-US"/>
        </w:rPr>
        <w:t xml:space="preserve">-Системность. Принцип обеспечивает единство диагностики, коррекции и развития, т. е. системный подход к анализу особенностей развития и коррекции нарушений детей с ОВЗ,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образовательных отношений. </w:t>
      </w:r>
    </w:p>
    <w:p w:rsidR="00913277" w:rsidRPr="00913277" w:rsidRDefault="00913277" w:rsidP="00913277">
      <w:pPr>
        <w:rPr>
          <w:rFonts w:eastAsiaTheme="minorHAnsi"/>
          <w:lang w:eastAsia="en-US"/>
        </w:rPr>
      </w:pPr>
      <w:r w:rsidRPr="00913277">
        <w:rPr>
          <w:rFonts w:eastAsiaTheme="minorHAnsi"/>
          <w:lang w:eastAsia="en-US"/>
        </w:rPr>
        <w:t xml:space="preserve">-Непрерывность.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 </w:t>
      </w:r>
    </w:p>
    <w:p w:rsidR="00913277" w:rsidRPr="00913277" w:rsidRDefault="00913277" w:rsidP="00913277">
      <w:pPr>
        <w:rPr>
          <w:rFonts w:eastAsiaTheme="minorHAnsi"/>
          <w:lang w:eastAsia="en-US"/>
        </w:rPr>
      </w:pPr>
      <w:r w:rsidRPr="00913277">
        <w:rPr>
          <w:rFonts w:eastAsiaTheme="minorHAnsi"/>
          <w:lang w:eastAsia="en-US"/>
        </w:rPr>
        <w:t xml:space="preserve">-Вариативность. Принцип предполагает создание вариативных условий для получения образования слабовидящими детьми. </w:t>
      </w:r>
    </w:p>
    <w:p w:rsidR="00913277" w:rsidRPr="00913277" w:rsidRDefault="00913277" w:rsidP="00913277">
      <w:pPr>
        <w:rPr>
          <w:rFonts w:eastAsiaTheme="minorHAnsi"/>
          <w:lang w:eastAsia="en-US"/>
        </w:rPr>
      </w:pPr>
      <w:r w:rsidRPr="00913277">
        <w:rPr>
          <w:rFonts w:eastAsiaTheme="minorHAnsi"/>
          <w:lang w:eastAsia="en-US"/>
        </w:rPr>
        <w:t>-Рекомендательный характер оказания помощи. Принцип обеспечивает соблюдение гарантированных законодательством прав родителей (законных представителей) слабовидящих детей выбирать формы получения детьми образования, организации, осуществляющие образовательную деятельность, защищать законные права и интересы детей.</w:t>
      </w:r>
    </w:p>
    <w:p w:rsidR="00913277" w:rsidRPr="00913277" w:rsidRDefault="00913277" w:rsidP="00913277">
      <w:pPr>
        <w:ind w:firstLine="708"/>
        <w:rPr>
          <w:rFonts w:eastAsiaTheme="minorHAnsi"/>
          <w:b/>
          <w:lang w:eastAsia="en-US"/>
        </w:rPr>
      </w:pPr>
      <w:r w:rsidRPr="00913277">
        <w:rPr>
          <w:rFonts w:eastAsiaTheme="minorHAnsi"/>
          <w:b/>
          <w:lang w:eastAsia="en-US"/>
        </w:rPr>
        <w:t xml:space="preserve">Направления коррекционной работы и их содержание </w:t>
      </w:r>
    </w:p>
    <w:p w:rsidR="00913277" w:rsidRPr="00913277" w:rsidRDefault="00913277" w:rsidP="00913277">
      <w:pPr>
        <w:rPr>
          <w:rFonts w:eastAsiaTheme="minorHAnsi"/>
          <w:lang w:eastAsia="en-US"/>
        </w:rPr>
      </w:pPr>
      <w:r w:rsidRPr="00913277">
        <w:rPr>
          <w:rFonts w:eastAsiaTheme="minorHAnsi"/>
          <w:lang w:eastAsia="en-US"/>
        </w:rPr>
        <w:t xml:space="preserve">Программа коррекционной работы со слабовидящими обучающимися включает в себя взаимосвязанные направления работы, отражающие ее основное содержание. </w:t>
      </w:r>
    </w:p>
    <w:p w:rsidR="00913277" w:rsidRPr="00913277" w:rsidRDefault="00913277" w:rsidP="00913277">
      <w:pPr>
        <w:ind w:firstLine="708"/>
        <w:rPr>
          <w:rFonts w:eastAsiaTheme="minorHAnsi"/>
          <w:lang w:eastAsia="en-US"/>
        </w:rPr>
      </w:pPr>
      <w:r w:rsidRPr="00913277">
        <w:rPr>
          <w:rFonts w:eastAsiaTheme="minorHAnsi"/>
          <w:b/>
          <w:lang w:eastAsia="en-US"/>
        </w:rPr>
        <w:t>Диагностическое направление</w:t>
      </w:r>
      <w:r w:rsidRPr="00913277">
        <w:rPr>
          <w:rFonts w:eastAsiaTheme="minorHAnsi"/>
          <w:lang w:eastAsia="en-US"/>
        </w:rPr>
        <w:t xml:space="preserve"> предполагает, как проведение диагностических процедур, так и анализ их результатов с целью учета полученных данных в организации и реализации коррекционной работы и реализуется посредством: </w:t>
      </w:r>
    </w:p>
    <w:p w:rsidR="00913277" w:rsidRPr="00913277" w:rsidRDefault="00913277" w:rsidP="00913277">
      <w:pPr>
        <w:rPr>
          <w:rFonts w:eastAsiaTheme="minorHAnsi"/>
          <w:lang w:eastAsia="en-US"/>
        </w:rPr>
      </w:pPr>
      <w:r w:rsidRPr="00913277">
        <w:rPr>
          <w:rFonts w:eastAsiaTheme="minorHAnsi"/>
          <w:lang w:eastAsia="en-US"/>
        </w:rPr>
        <w:t xml:space="preserve">-изучения и анализа данных, представленных психолого-медико-педагогической комиссией на каждого обучающегося; </w:t>
      </w:r>
    </w:p>
    <w:p w:rsidR="00913277" w:rsidRPr="00913277" w:rsidRDefault="00913277" w:rsidP="00913277">
      <w:pPr>
        <w:rPr>
          <w:rFonts w:eastAsiaTheme="minorHAnsi"/>
          <w:lang w:eastAsia="en-US"/>
        </w:rPr>
      </w:pPr>
      <w:r w:rsidRPr="00913277">
        <w:rPr>
          <w:rFonts w:eastAsiaTheme="minorHAnsi"/>
          <w:lang w:eastAsia="en-US"/>
        </w:rPr>
        <w:t>-изучения социальной ситуации развития и условий семейного воспитания слабовидящего обучающегося;</w:t>
      </w:r>
    </w:p>
    <w:p w:rsidR="00913277" w:rsidRPr="00913277" w:rsidRDefault="00913277" w:rsidP="00913277">
      <w:pPr>
        <w:rPr>
          <w:rFonts w:eastAsiaTheme="minorHAnsi"/>
          <w:lang w:eastAsia="en-US"/>
        </w:rPr>
      </w:pPr>
      <w:r w:rsidRPr="00913277">
        <w:rPr>
          <w:rFonts w:eastAsiaTheme="minorHAnsi"/>
          <w:lang w:eastAsia="en-US"/>
        </w:rPr>
        <w:t xml:space="preserve"> -наблюдения за обучающимся с целью выявления трудностей адаптации к условиям образовательной организации; </w:t>
      </w:r>
    </w:p>
    <w:p w:rsidR="00913277" w:rsidRPr="00913277" w:rsidRDefault="00913277" w:rsidP="00913277">
      <w:pPr>
        <w:rPr>
          <w:rFonts w:eastAsiaTheme="minorHAnsi"/>
          <w:lang w:eastAsia="en-US"/>
        </w:rPr>
      </w:pPr>
      <w:r w:rsidRPr="00913277">
        <w:rPr>
          <w:rFonts w:eastAsiaTheme="minorHAnsi"/>
          <w:lang w:eastAsia="en-US"/>
        </w:rPr>
        <w:t xml:space="preserve">-проведения обследования слабовидящих обучающихся с целью выявления особых образовательных (в том числе и индивидуальных) потребностей; </w:t>
      </w:r>
    </w:p>
    <w:p w:rsidR="00913277" w:rsidRPr="00913277" w:rsidRDefault="00913277" w:rsidP="00913277">
      <w:pPr>
        <w:rPr>
          <w:rFonts w:eastAsiaTheme="minorHAnsi"/>
          <w:lang w:eastAsia="en-US"/>
        </w:rPr>
      </w:pPr>
      <w:r w:rsidRPr="00913277">
        <w:rPr>
          <w:rFonts w:eastAsiaTheme="minorHAnsi"/>
          <w:lang w:eastAsia="en-US"/>
        </w:rPr>
        <w:t>-осуществления текущей диагностики, позволяющей получать информацию о состоянии психоэмоционального статуса обучающихся, о их продвижении в овладении специальными знаниями, умениями и навыками;</w:t>
      </w:r>
    </w:p>
    <w:p w:rsidR="00913277" w:rsidRPr="00913277" w:rsidRDefault="00913277" w:rsidP="00913277">
      <w:pPr>
        <w:rPr>
          <w:rFonts w:eastAsiaTheme="minorHAnsi"/>
          <w:lang w:eastAsia="en-US"/>
        </w:rPr>
      </w:pPr>
      <w:r w:rsidRPr="00913277">
        <w:rPr>
          <w:rFonts w:eastAsiaTheme="minorHAnsi"/>
          <w:lang w:eastAsia="en-US"/>
        </w:rPr>
        <w:t xml:space="preserve">-мониторинга достижений планируемых результатов обучающихся в освоении курсов коррекционно-развивающей области. </w:t>
      </w:r>
    </w:p>
    <w:p w:rsidR="00913277" w:rsidRPr="00913277" w:rsidRDefault="00913277" w:rsidP="00913277">
      <w:pPr>
        <w:ind w:firstLine="708"/>
        <w:rPr>
          <w:rFonts w:eastAsiaTheme="minorHAnsi"/>
          <w:lang w:eastAsia="en-US"/>
        </w:rPr>
      </w:pPr>
      <w:r w:rsidRPr="00913277">
        <w:rPr>
          <w:rFonts w:eastAsiaTheme="minorHAnsi"/>
          <w:b/>
          <w:lang w:eastAsia="en-US"/>
        </w:rPr>
        <w:t>Коррекционно-развивающее направление</w:t>
      </w:r>
      <w:r w:rsidRPr="00913277">
        <w:rPr>
          <w:rFonts w:eastAsiaTheme="minorHAnsi"/>
          <w:lang w:eastAsia="en-US"/>
        </w:rPr>
        <w:t xml:space="preserve"> предполагает обеспечение благоприятных условий для личностного развития каждого обучающегося, овладение специальными знаниями, умениями и навыками, необходимыми для социальной адаптации и интеграции, коррекцию недостатков физического развития, что реализуется посредством: </w:t>
      </w:r>
    </w:p>
    <w:p w:rsidR="00913277" w:rsidRPr="00913277" w:rsidRDefault="00913277" w:rsidP="00913277">
      <w:pPr>
        <w:rPr>
          <w:rFonts w:eastAsiaTheme="minorHAnsi"/>
          <w:lang w:eastAsia="en-US"/>
        </w:rPr>
      </w:pPr>
      <w:r w:rsidRPr="00913277">
        <w:rPr>
          <w:rFonts w:eastAsiaTheme="minorHAnsi"/>
          <w:lang w:eastAsia="en-US"/>
        </w:rPr>
        <w:t xml:space="preserve">-создания образовательной среды, способствующей личностному развитию каждого обучающегося; </w:t>
      </w:r>
    </w:p>
    <w:p w:rsidR="00913277" w:rsidRPr="00913277" w:rsidRDefault="00913277" w:rsidP="00913277">
      <w:pPr>
        <w:rPr>
          <w:rFonts w:eastAsiaTheme="minorHAnsi"/>
          <w:lang w:eastAsia="en-US"/>
        </w:rPr>
      </w:pPr>
      <w:r w:rsidRPr="00913277">
        <w:rPr>
          <w:rFonts w:eastAsiaTheme="minorHAnsi"/>
          <w:lang w:eastAsia="en-US"/>
        </w:rPr>
        <w:t xml:space="preserve">-обогащения чувственного опыта, активного и систематического включения в деятельность слабовидящих обучающихся всех анализаторов; </w:t>
      </w:r>
    </w:p>
    <w:p w:rsidR="00913277" w:rsidRPr="00913277" w:rsidRDefault="00913277" w:rsidP="00913277">
      <w:pPr>
        <w:rPr>
          <w:rFonts w:eastAsiaTheme="minorHAnsi"/>
          <w:lang w:eastAsia="en-US"/>
        </w:rPr>
      </w:pPr>
      <w:r w:rsidRPr="00913277">
        <w:rPr>
          <w:rFonts w:eastAsiaTheme="minorHAnsi"/>
          <w:lang w:eastAsia="en-US"/>
        </w:rPr>
        <w:t xml:space="preserve">-проведения групповой коррекционной работы посредством реализации курсов коррекционно-развивающей области («Пространственное ориентирование и мобильность», «Социально-бытовая ориентировка», «Тифлотехника», «Изучение рельефно-точечной системы Л. Брайля», «Развитие зрительного восприятия») с учетом особых образовательных потребностей обучающихся; </w:t>
      </w:r>
    </w:p>
    <w:p w:rsidR="00913277" w:rsidRPr="00913277" w:rsidRDefault="00913277" w:rsidP="00913277">
      <w:pPr>
        <w:rPr>
          <w:rFonts w:eastAsiaTheme="minorHAnsi"/>
          <w:lang w:eastAsia="en-US"/>
        </w:rPr>
      </w:pPr>
      <w:r w:rsidRPr="00913277">
        <w:rPr>
          <w:rFonts w:eastAsiaTheme="minorHAnsi"/>
          <w:lang w:eastAsia="en-US"/>
        </w:rPr>
        <w:t xml:space="preserve">-проведения индивидуальной коррекционной работы с обучающимися, имеющими наряду с типологическими индивидуальные особые образовательные потребности; </w:t>
      </w:r>
    </w:p>
    <w:p w:rsidR="00913277" w:rsidRPr="00913277" w:rsidRDefault="00913277" w:rsidP="00913277">
      <w:pPr>
        <w:rPr>
          <w:rFonts w:eastAsiaTheme="minorHAnsi"/>
          <w:lang w:eastAsia="en-US"/>
        </w:rPr>
      </w:pPr>
      <w:r w:rsidRPr="00913277">
        <w:rPr>
          <w:rFonts w:eastAsiaTheme="minorHAnsi"/>
          <w:lang w:eastAsia="en-US"/>
        </w:rPr>
        <w:t xml:space="preserve">-закрепления сформированных в процессе групповой и индивидуальной коррекционной работы знаний, развития умений, способов деятельности в урочной, внеурочной и внешкольной деятельности; </w:t>
      </w:r>
    </w:p>
    <w:p w:rsidR="00913277" w:rsidRPr="00913277" w:rsidRDefault="00913277" w:rsidP="00913277">
      <w:pPr>
        <w:rPr>
          <w:rFonts w:eastAsiaTheme="minorHAnsi"/>
          <w:lang w:eastAsia="en-US"/>
        </w:rPr>
      </w:pPr>
      <w:r w:rsidRPr="00913277">
        <w:rPr>
          <w:rFonts w:eastAsiaTheme="minorHAnsi"/>
          <w:lang w:eastAsia="en-US"/>
        </w:rPr>
        <w:t xml:space="preserve">-реализации мероприятий, способствующих социальной адаптации и интеграции слабовидящих обучающихся; </w:t>
      </w:r>
    </w:p>
    <w:p w:rsidR="00913277" w:rsidRPr="00913277" w:rsidRDefault="00913277" w:rsidP="00913277">
      <w:pPr>
        <w:rPr>
          <w:rFonts w:eastAsiaTheme="minorHAnsi"/>
          <w:lang w:eastAsia="en-US"/>
        </w:rPr>
      </w:pPr>
      <w:r w:rsidRPr="00913277">
        <w:rPr>
          <w:rFonts w:eastAsiaTheme="minorHAnsi"/>
          <w:lang w:eastAsia="en-US"/>
        </w:rPr>
        <w:t xml:space="preserve">-корректирования программы коррекционной работы с учетом результатов диагностических исследований; </w:t>
      </w:r>
    </w:p>
    <w:p w:rsidR="00913277" w:rsidRPr="00913277" w:rsidRDefault="00913277" w:rsidP="00913277">
      <w:pPr>
        <w:rPr>
          <w:rFonts w:eastAsiaTheme="minorHAnsi"/>
          <w:lang w:eastAsia="en-US"/>
        </w:rPr>
      </w:pPr>
      <w:r w:rsidRPr="00913277">
        <w:rPr>
          <w:rFonts w:eastAsiaTheme="minorHAnsi"/>
          <w:lang w:eastAsia="en-US"/>
        </w:rPr>
        <w:t xml:space="preserve">-реализации комплексных (с учетом данных, полученных от различных специалистов) рекомендаций по вопросам обучения и воспитания слабовидящего обучающегося. </w:t>
      </w:r>
    </w:p>
    <w:p w:rsidR="00913277" w:rsidRPr="00913277" w:rsidRDefault="00913277" w:rsidP="00913277">
      <w:pPr>
        <w:ind w:firstLine="708"/>
        <w:rPr>
          <w:rFonts w:eastAsiaTheme="minorHAnsi"/>
          <w:lang w:eastAsia="en-US"/>
        </w:rPr>
      </w:pPr>
      <w:r w:rsidRPr="00913277">
        <w:rPr>
          <w:rFonts w:eastAsiaTheme="minorHAnsi"/>
          <w:b/>
          <w:lang w:eastAsia="en-US"/>
        </w:rPr>
        <w:t>Консультативное направление</w:t>
      </w:r>
      <w:r w:rsidRPr="00913277">
        <w:rPr>
          <w:rFonts w:eastAsiaTheme="minorHAnsi"/>
          <w:lang w:eastAsia="en-US"/>
        </w:rPr>
        <w:t xml:space="preserve"> обеспечивает непрерывность коррекционной поддержки обучающихся в образовательном процессе и повседневной жизни, что реализуется посредством: </w:t>
      </w:r>
    </w:p>
    <w:p w:rsidR="00913277" w:rsidRPr="00913277" w:rsidRDefault="00913277" w:rsidP="00913277">
      <w:pPr>
        <w:rPr>
          <w:rFonts w:eastAsiaTheme="minorHAnsi"/>
          <w:lang w:eastAsia="en-US"/>
        </w:rPr>
      </w:pPr>
      <w:r w:rsidRPr="00913277">
        <w:rPr>
          <w:rFonts w:eastAsiaTheme="minorHAnsi"/>
          <w:lang w:eastAsia="en-US"/>
        </w:rPr>
        <w:t>-взаимодействия с родителями (законными представителями) по вопросам обучения и воспитания слабовидящих (в том числе и по вопросам создания необходимых офтальмо</w:t>
      </w:r>
    </w:p>
    <w:p w:rsidR="00913277" w:rsidRPr="00913277" w:rsidRDefault="00913277" w:rsidP="00913277">
      <w:pPr>
        <w:rPr>
          <w:rFonts w:eastAsiaTheme="minorHAnsi"/>
          <w:lang w:eastAsia="en-US"/>
        </w:rPr>
      </w:pPr>
      <w:r w:rsidRPr="00913277">
        <w:rPr>
          <w:rFonts w:eastAsiaTheme="minorHAnsi"/>
          <w:lang w:eastAsia="en-US"/>
        </w:rPr>
        <w:t xml:space="preserve">- гигиенических условий для обучения и воспитания слабовидящих обучающихся); </w:t>
      </w:r>
    </w:p>
    <w:p w:rsidR="00913277" w:rsidRPr="00913277" w:rsidRDefault="00913277" w:rsidP="00913277">
      <w:pPr>
        <w:rPr>
          <w:rFonts w:eastAsiaTheme="minorHAnsi"/>
          <w:lang w:eastAsia="en-US"/>
        </w:rPr>
      </w:pPr>
      <w:r w:rsidRPr="00913277">
        <w:rPr>
          <w:rFonts w:eastAsiaTheme="minorHAnsi"/>
          <w:lang w:eastAsia="en-US"/>
        </w:rPr>
        <w:t xml:space="preserve">-проведения специалистами (медицинскими работниками, психологами, учителями-дефектологами) консультаций для педагогических работников по вопросам организации и содержания коррекционной поддержки слабовидящих обучающихся; </w:t>
      </w:r>
    </w:p>
    <w:p w:rsidR="00913277" w:rsidRPr="00913277" w:rsidRDefault="00913277" w:rsidP="00913277">
      <w:pPr>
        <w:rPr>
          <w:rFonts w:eastAsiaTheme="minorHAnsi"/>
          <w:lang w:eastAsia="en-US"/>
        </w:rPr>
      </w:pPr>
      <w:r w:rsidRPr="00913277">
        <w:rPr>
          <w:rFonts w:eastAsiaTheme="minorHAnsi"/>
          <w:lang w:eastAsia="en-US"/>
        </w:rPr>
        <w:t xml:space="preserve">-разработки комплексных (с учетом данных, полученных от различных специалистов) рекомендаций по удовлетворению особых образовательных (в том числе и индивидуальных) потребностей слабовидящего обучающегося и оказание консультативной поддержки родителям (законным представителям), педагогическим работникам в их реализации. </w:t>
      </w:r>
    </w:p>
    <w:p w:rsidR="00913277" w:rsidRPr="00913277" w:rsidRDefault="00913277" w:rsidP="00913277">
      <w:pPr>
        <w:ind w:firstLine="708"/>
        <w:rPr>
          <w:rFonts w:eastAsiaTheme="minorHAnsi"/>
          <w:lang w:eastAsia="en-US"/>
        </w:rPr>
      </w:pPr>
      <w:r w:rsidRPr="00913277">
        <w:rPr>
          <w:rFonts w:eastAsiaTheme="minorHAnsi"/>
          <w:b/>
          <w:lang w:eastAsia="en-US"/>
        </w:rPr>
        <w:t>Информационно-просветительское направление</w:t>
      </w:r>
      <w:r w:rsidRPr="00913277">
        <w:rPr>
          <w:rFonts w:eastAsiaTheme="minorHAnsi"/>
          <w:lang w:eastAsia="en-US"/>
        </w:rPr>
        <w:t xml:space="preserve"> направлено на повышение компетентности всех участников образовательного процесса по вопросам воспитания и обучения слабовидящих обучающих, что реализуется посредством вооружения педагогических работников и родителей (законных представителей) необходимыми знаниями и умениями. Реализация данного направления предусматривает использование различных форм работы: лекций, бесед, тренингов, семинаров и др. </w:t>
      </w:r>
    </w:p>
    <w:p w:rsidR="00913277" w:rsidRPr="00913277" w:rsidRDefault="00913277" w:rsidP="00913277">
      <w:pPr>
        <w:ind w:firstLine="708"/>
        <w:rPr>
          <w:rFonts w:eastAsiaTheme="minorHAnsi"/>
          <w:b/>
          <w:lang w:eastAsia="en-US"/>
        </w:rPr>
      </w:pPr>
      <w:r w:rsidRPr="00913277">
        <w:rPr>
          <w:rFonts w:eastAsiaTheme="minorHAnsi"/>
          <w:b/>
          <w:lang w:eastAsia="en-US"/>
        </w:rPr>
        <w:t>План реализации программы.</w:t>
      </w:r>
    </w:p>
    <w:p w:rsidR="00913277" w:rsidRPr="00913277" w:rsidRDefault="00913277" w:rsidP="00913277">
      <w:pPr>
        <w:rPr>
          <w:rFonts w:eastAsiaTheme="minorHAnsi"/>
          <w:lang w:eastAsia="en-US"/>
        </w:rPr>
      </w:pPr>
      <w:r w:rsidRPr="00913277">
        <w:rPr>
          <w:rFonts w:eastAsiaTheme="minorHAnsi"/>
          <w:lang w:eastAsia="en-US"/>
        </w:rPr>
        <w:t xml:space="preserve"> Реализация программы осуществляется в </w:t>
      </w:r>
      <w:r w:rsidRPr="00913277">
        <w:rPr>
          <w:rFonts w:eastAsiaTheme="minorHAnsi"/>
          <w:b/>
          <w:lang w:eastAsia="en-US"/>
        </w:rPr>
        <w:t>четыре этапа.</w:t>
      </w:r>
    </w:p>
    <w:p w:rsidR="00913277" w:rsidRPr="00913277" w:rsidRDefault="00913277" w:rsidP="00913277">
      <w:pPr>
        <w:ind w:firstLine="708"/>
        <w:rPr>
          <w:rFonts w:eastAsiaTheme="minorHAnsi"/>
          <w:lang w:eastAsia="en-US"/>
        </w:rPr>
      </w:pPr>
      <w:r w:rsidRPr="00913277">
        <w:rPr>
          <w:rFonts w:eastAsiaTheme="minorHAnsi"/>
          <w:b/>
          <w:lang w:eastAsia="en-US"/>
        </w:rPr>
        <w:t>Первый этап</w:t>
      </w:r>
      <w:r w:rsidRPr="00913277">
        <w:rPr>
          <w:rFonts w:eastAsiaTheme="minorHAnsi"/>
          <w:lang w:eastAsia="en-US"/>
        </w:rPr>
        <w:t xml:space="preserve"> – направлен на раскрытие смысла и содержания предстоящей работы, совместное обсуждение с педагогами школы предполагаемых результатов и условий сотрудничества, уточнение профессиональных ожиданий и функциональных обязанностей. В процессе формирования общих целей, задач, мотивов и смыслов формируется коллектив участников проекта (учителя начальных классов, психологи, медицинские работники, учителя–дефектологи, учителя-логопеды).  Реализация индивидуального образовательного плана требует постоянного отслеживания направления развития детей, что делает необходимым разработку системы начальной, текущей и итоговой диагностики по годам обучения. </w:t>
      </w:r>
    </w:p>
    <w:p w:rsidR="00913277" w:rsidRPr="00913277" w:rsidRDefault="00913277" w:rsidP="00913277">
      <w:pPr>
        <w:ind w:firstLine="708"/>
        <w:rPr>
          <w:rFonts w:eastAsiaTheme="minorHAnsi"/>
          <w:lang w:eastAsia="en-US"/>
        </w:rPr>
      </w:pPr>
      <w:r w:rsidRPr="00913277">
        <w:rPr>
          <w:rFonts w:eastAsiaTheme="minorHAnsi"/>
          <w:b/>
          <w:lang w:eastAsia="en-US"/>
        </w:rPr>
        <w:t>Второй этап</w:t>
      </w:r>
      <w:r w:rsidRPr="00913277">
        <w:rPr>
          <w:rFonts w:eastAsiaTheme="minorHAnsi"/>
          <w:lang w:eastAsia="en-US"/>
        </w:rPr>
        <w:t xml:space="preserve"> – включает в себя: подготовку учителей к участию в реализации Программы коррекционной работы и знакомство с комплектом документов, входящих в структуру программы. Это: индивидуальный образовательный план, лист динамических наблюдений. Субъекты, осуществляющие сопровождение ребенка, в ходе данного этапа реализуют диагностическую, проектную, аналитическую деятельность.</w:t>
      </w:r>
    </w:p>
    <w:p w:rsidR="00913277" w:rsidRPr="00913277" w:rsidRDefault="00913277" w:rsidP="00913277">
      <w:pPr>
        <w:rPr>
          <w:rFonts w:eastAsiaTheme="minorHAnsi"/>
          <w:b/>
          <w:lang w:eastAsia="en-US"/>
        </w:rPr>
      </w:pPr>
    </w:p>
    <w:p w:rsidR="00913277" w:rsidRPr="00913277" w:rsidRDefault="00913277" w:rsidP="00913277">
      <w:pPr>
        <w:rPr>
          <w:rFonts w:eastAsiaTheme="minorHAnsi"/>
          <w:b/>
          <w:lang w:eastAsia="en-US"/>
        </w:rPr>
      </w:pPr>
      <w:r w:rsidRPr="00913277">
        <w:rPr>
          <w:rFonts w:eastAsiaTheme="minorHAnsi"/>
          <w:b/>
          <w:lang w:eastAsia="en-US"/>
        </w:rPr>
        <w:t>Направления и задачи коррекционной работы</w:t>
      </w:r>
    </w:p>
    <w:p w:rsidR="00913277" w:rsidRPr="00913277" w:rsidRDefault="00913277" w:rsidP="00913277">
      <w:pPr>
        <w:rPr>
          <w:rFonts w:eastAsiaTheme="minorHAnsi"/>
          <w:b/>
          <w:lang w:eastAsia="en-US"/>
        </w:rPr>
      </w:pPr>
    </w:p>
    <w:tbl>
      <w:tblPr>
        <w:tblStyle w:val="13"/>
        <w:tblW w:w="0" w:type="auto"/>
        <w:tblLook w:val="04A0" w:firstRow="1" w:lastRow="0" w:firstColumn="1" w:lastColumn="0" w:noHBand="0" w:noVBand="1"/>
      </w:tblPr>
      <w:tblGrid>
        <w:gridCol w:w="2357"/>
        <w:gridCol w:w="2355"/>
        <w:gridCol w:w="2365"/>
        <w:gridCol w:w="2494"/>
      </w:tblGrid>
      <w:tr w:rsidR="00913277" w:rsidRPr="00913277" w:rsidTr="004F4662">
        <w:tc>
          <w:tcPr>
            <w:tcW w:w="2392" w:type="dxa"/>
          </w:tcPr>
          <w:p w:rsidR="00913277" w:rsidRPr="00913277" w:rsidRDefault="00913277" w:rsidP="00913277">
            <w:pPr>
              <w:rPr>
                <w:rFonts w:eastAsiaTheme="minorHAnsi"/>
                <w:b/>
                <w:lang w:eastAsia="en-US"/>
              </w:rPr>
            </w:pPr>
            <w:r w:rsidRPr="00913277">
              <w:rPr>
                <w:rFonts w:eastAsiaTheme="minorHAnsi"/>
                <w:b/>
                <w:lang w:eastAsia="en-US"/>
              </w:rPr>
              <w:t>Направления</w:t>
            </w:r>
          </w:p>
        </w:tc>
        <w:tc>
          <w:tcPr>
            <w:tcW w:w="2393" w:type="dxa"/>
          </w:tcPr>
          <w:p w:rsidR="00913277" w:rsidRPr="00913277" w:rsidRDefault="00913277" w:rsidP="00913277">
            <w:pPr>
              <w:rPr>
                <w:rFonts w:eastAsiaTheme="minorHAnsi"/>
                <w:b/>
                <w:lang w:eastAsia="en-US"/>
              </w:rPr>
            </w:pPr>
            <w:r w:rsidRPr="00913277">
              <w:rPr>
                <w:rFonts w:eastAsiaTheme="minorHAnsi"/>
                <w:b/>
                <w:lang w:eastAsia="en-US"/>
              </w:rPr>
              <w:t>Задачи работы</w:t>
            </w:r>
          </w:p>
        </w:tc>
        <w:tc>
          <w:tcPr>
            <w:tcW w:w="2393" w:type="dxa"/>
          </w:tcPr>
          <w:p w:rsidR="00913277" w:rsidRPr="00913277" w:rsidRDefault="00913277" w:rsidP="00913277">
            <w:pPr>
              <w:rPr>
                <w:rFonts w:eastAsiaTheme="minorHAnsi"/>
                <w:b/>
                <w:lang w:eastAsia="en-US"/>
              </w:rPr>
            </w:pPr>
            <w:r w:rsidRPr="00913277">
              <w:rPr>
                <w:rFonts w:eastAsiaTheme="minorHAnsi"/>
                <w:b/>
                <w:lang w:eastAsia="en-US"/>
              </w:rPr>
              <w:t>Содержание и формы работы</w:t>
            </w:r>
          </w:p>
        </w:tc>
        <w:tc>
          <w:tcPr>
            <w:tcW w:w="2393" w:type="dxa"/>
          </w:tcPr>
          <w:p w:rsidR="00913277" w:rsidRPr="00913277" w:rsidRDefault="00913277" w:rsidP="00913277">
            <w:pPr>
              <w:rPr>
                <w:rFonts w:eastAsiaTheme="minorHAnsi"/>
                <w:b/>
                <w:lang w:eastAsia="en-US"/>
              </w:rPr>
            </w:pPr>
            <w:r w:rsidRPr="00913277">
              <w:rPr>
                <w:rFonts w:eastAsiaTheme="minorHAnsi"/>
                <w:b/>
                <w:lang w:eastAsia="en-US"/>
              </w:rPr>
              <w:t>Ожидаемые результаты</w:t>
            </w:r>
          </w:p>
        </w:tc>
      </w:tr>
      <w:tr w:rsidR="00913277" w:rsidRPr="00913277" w:rsidTr="004F4662">
        <w:tc>
          <w:tcPr>
            <w:tcW w:w="2392" w:type="dxa"/>
          </w:tcPr>
          <w:p w:rsidR="00913277" w:rsidRPr="00913277" w:rsidRDefault="00913277" w:rsidP="00913277">
            <w:pPr>
              <w:rPr>
                <w:rFonts w:eastAsiaTheme="minorHAnsi"/>
                <w:b/>
                <w:lang w:eastAsia="en-US"/>
              </w:rPr>
            </w:pPr>
            <w:r w:rsidRPr="00913277">
              <w:rPr>
                <w:rFonts w:eastAsiaTheme="minorHAnsi"/>
                <w:b/>
                <w:lang w:eastAsia="en-US"/>
              </w:rPr>
              <w:t>Диагностическое</w:t>
            </w:r>
          </w:p>
        </w:tc>
        <w:tc>
          <w:tcPr>
            <w:tcW w:w="2393" w:type="dxa"/>
          </w:tcPr>
          <w:p w:rsidR="00913277" w:rsidRPr="00913277" w:rsidRDefault="00913277" w:rsidP="00913277">
            <w:pPr>
              <w:tabs>
                <w:tab w:val="left" w:pos="355"/>
              </w:tabs>
              <w:rPr>
                <w:rFonts w:eastAsiaTheme="minorHAnsi"/>
                <w:lang w:eastAsia="en-US"/>
              </w:rPr>
            </w:pPr>
            <w:r w:rsidRPr="00913277">
              <w:rPr>
                <w:rFonts w:eastAsiaTheme="minorHAnsi"/>
                <w:lang w:eastAsia="en-US"/>
              </w:rPr>
              <w:tab/>
              <w:t>Повышение компетентности педагогов; диагностика школьных трудностей обучающихся; дифференциация детей по уровню и типу их психического развития</w:t>
            </w:r>
          </w:p>
        </w:tc>
        <w:tc>
          <w:tcPr>
            <w:tcW w:w="2393" w:type="dxa"/>
          </w:tcPr>
          <w:p w:rsidR="00913277" w:rsidRPr="00913277" w:rsidRDefault="00913277" w:rsidP="00913277">
            <w:pPr>
              <w:rPr>
                <w:rFonts w:eastAsiaTheme="minorHAnsi"/>
                <w:lang w:eastAsia="en-US"/>
              </w:rPr>
            </w:pPr>
            <w:r w:rsidRPr="00913277">
              <w:rPr>
                <w:rFonts w:eastAsiaTheme="minorHAnsi"/>
                <w:lang w:eastAsia="en-US"/>
              </w:rPr>
              <w:t>Реализация спецкурса для педагогов; изучение индивидуальных карт медико-психолого-педагогической диагностики; анкетирование, беседа, тестирование, наблюдение.</w:t>
            </w:r>
          </w:p>
        </w:tc>
        <w:tc>
          <w:tcPr>
            <w:tcW w:w="2393" w:type="dxa"/>
          </w:tcPr>
          <w:p w:rsidR="00913277" w:rsidRPr="00913277" w:rsidRDefault="00913277" w:rsidP="00913277">
            <w:pPr>
              <w:rPr>
                <w:rFonts w:eastAsiaTheme="minorHAnsi"/>
                <w:highlight w:val="yellow"/>
                <w:lang w:eastAsia="en-US"/>
              </w:rPr>
            </w:pPr>
            <w:r w:rsidRPr="00913277">
              <w:rPr>
                <w:rFonts w:eastAsiaTheme="minorHAnsi"/>
                <w:lang w:eastAsia="en-US"/>
              </w:rPr>
              <w:t>Характеристика образовательной ситуации в школе; диагностические портреты детей (карты медико-психолого-педагогической диагностики, диагностические карты школьных трудностей); характеристика дифференцированных групп обучающихся</w:t>
            </w:r>
          </w:p>
        </w:tc>
      </w:tr>
      <w:tr w:rsidR="00913277" w:rsidRPr="00913277" w:rsidTr="004F4662">
        <w:tc>
          <w:tcPr>
            <w:tcW w:w="2392" w:type="dxa"/>
          </w:tcPr>
          <w:p w:rsidR="00913277" w:rsidRPr="00913277" w:rsidRDefault="00913277" w:rsidP="00913277">
            <w:pPr>
              <w:rPr>
                <w:rFonts w:eastAsiaTheme="minorHAnsi"/>
                <w:b/>
                <w:lang w:eastAsia="en-US"/>
              </w:rPr>
            </w:pPr>
            <w:r w:rsidRPr="00913277">
              <w:rPr>
                <w:rFonts w:eastAsiaTheme="minorHAnsi"/>
                <w:b/>
                <w:lang w:eastAsia="en-US"/>
              </w:rPr>
              <w:t>Проектное</w:t>
            </w:r>
          </w:p>
        </w:tc>
        <w:tc>
          <w:tcPr>
            <w:tcW w:w="2393" w:type="dxa"/>
          </w:tcPr>
          <w:p w:rsidR="00913277" w:rsidRPr="00913277" w:rsidRDefault="00913277" w:rsidP="00913277">
            <w:pPr>
              <w:rPr>
                <w:rFonts w:eastAsiaTheme="minorHAnsi"/>
                <w:lang w:eastAsia="en-US"/>
              </w:rPr>
            </w:pPr>
            <w:r w:rsidRPr="00913277">
              <w:rPr>
                <w:rFonts w:eastAsiaTheme="minorHAnsi"/>
                <w:lang w:eastAsia="en-US"/>
              </w:rPr>
              <w:t>Проектирование индивидуальных образовательных планов на основе данных диагностического исследования</w:t>
            </w:r>
          </w:p>
        </w:tc>
        <w:tc>
          <w:tcPr>
            <w:tcW w:w="2393" w:type="dxa"/>
          </w:tcPr>
          <w:p w:rsidR="00913277" w:rsidRPr="00913277" w:rsidRDefault="00913277" w:rsidP="00913277">
            <w:pPr>
              <w:rPr>
                <w:rFonts w:eastAsiaTheme="minorHAnsi"/>
                <w:lang w:eastAsia="en-US"/>
              </w:rPr>
            </w:pPr>
            <w:r w:rsidRPr="00913277">
              <w:rPr>
                <w:rFonts w:eastAsiaTheme="minorHAnsi"/>
                <w:lang w:eastAsia="en-US"/>
              </w:rPr>
              <w:t>Консультирование учителей при разработке индивидуальных образовательных планов сопровождения и коррекции</w:t>
            </w:r>
          </w:p>
        </w:tc>
        <w:tc>
          <w:tcPr>
            <w:tcW w:w="2393" w:type="dxa"/>
          </w:tcPr>
          <w:p w:rsidR="00913277" w:rsidRPr="00913277" w:rsidRDefault="00913277" w:rsidP="00913277">
            <w:pPr>
              <w:rPr>
                <w:rFonts w:eastAsiaTheme="minorHAnsi"/>
                <w:lang w:eastAsia="en-US"/>
              </w:rPr>
            </w:pPr>
            <w:r w:rsidRPr="00913277">
              <w:rPr>
                <w:rFonts w:eastAsiaTheme="minorHAnsi"/>
                <w:lang w:eastAsia="en-US"/>
              </w:rPr>
              <w:t xml:space="preserve">Индивидуальные карты медико-психолого-педагогического сопровождения </w:t>
            </w:r>
          </w:p>
        </w:tc>
      </w:tr>
      <w:tr w:rsidR="00913277" w:rsidRPr="00913277" w:rsidTr="004F4662">
        <w:tc>
          <w:tcPr>
            <w:tcW w:w="2392" w:type="dxa"/>
          </w:tcPr>
          <w:p w:rsidR="00913277" w:rsidRPr="00913277" w:rsidRDefault="00913277" w:rsidP="00913277">
            <w:pPr>
              <w:rPr>
                <w:rFonts w:eastAsiaTheme="minorHAnsi"/>
                <w:b/>
                <w:lang w:eastAsia="en-US"/>
              </w:rPr>
            </w:pPr>
            <w:r w:rsidRPr="00913277">
              <w:rPr>
                <w:rFonts w:eastAsiaTheme="minorHAnsi"/>
                <w:b/>
                <w:lang w:eastAsia="en-US"/>
              </w:rPr>
              <w:t>Аналитическое</w:t>
            </w:r>
          </w:p>
        </w:tc>
        <w:tc>
          <w:tcPr>
            <w:tcW w:w="2393" w:type="dxa"/>
          </w:tcPr>
          <w:p w:rsidR="00913277" w:rsidRPr="00913277" w:rsidRDefault="00913277" w:rsidP="00913277">
            <w:pPr>
              <w:rPr>
                <w:rFonts w:eastAsiaTheme="minorHAnsi"/>
                <w:lang w:eastAsia="en-US"/>
              </w:rPr>
            </w:pPr>
            <w:r w:rsidRPr="00913277">
              <w:rPr>
                <w:rFonts w:eastAsiaTheme="minorHAnsi"/>
                <w:lang w:eastAsia="en-US"/>
              </w:rPr>
              <w:t>Обсуждение возможных вариантов решения проблемы; построение прогнозов эффективности программ коррекционной работы</w:t>
            </w:r>
          </w:p>
        </w:tc>
        <w:tc>
          <w:tcPr>
            <w:tcW w:w="2393" w:type="dxa"/>
          </w:tcPr>
          <w:p w:rsidR="00913277" w:rsidRPr="00913277" w:rsidRDefault="00913277" w:rsidP="00913277">
            <w:pPr>
              <w:rPr>
                <w:rFonts w:eastAsiaTheme="minorHAnsi"/>
                <w:lang w:eastAsia="en-US"/>
              </w:rPr>
            </w:pPr>
            <w:r w:rsidRPr="00913277">
              <w:rPr>
                <w:rFonts w:eastAsiaTheme="minorHAnsi"/>
                <w:lang w:eastAsia="en-US"/>
              </w:rPr>
              <w:t>Медико-психолого-педагогический консилиум</w:t>
            </w:r>
          </w:p>
        </w:tc>
        <w:tc>
          <w:tcPr>
            <w:tcW w:w="2393" w:type="dxa"/>
          </w:tcPr>
          <w:p w:rsidR="00913277" w:rsidRPr="00913277" w:rsidRDefault="00913277" w:rsidP="00913277">
            <w:pPr>
              <w:rPr>
                <w:rFonts w:eastAsiaTheme="minorHAnsi"/>
                <w:lang w:eastAsia="en-US"/>
              </w:rPr>
            </w:pPr>
            <w:r w:rsidRPr="00913277">
              <w:rPr>
                <w:rFonts w:eastAsiaTheme="minorHAnsi"/>
                <w:lang w:eastAsia="en-US"/>
              </w:rPr>
              <w:t>План заседаний медико-психолого-педагогического консилиума</w:t>
            </w:r>
          </w:p>
        </w:tc>
      </w:tr>
    </w:tbl>
    <w:p w:rsidR="00913277" w:rsidRPr="00913277" w:rsidRDefault="00913277" w:rsidP="00913277">
      <w:pPr>
        <w:rPr>
          <w:rFonts w:eastAsiaTheme="minorHAnsi"/>
          <w:b/>
          <w:lang w:eastAsia="en-US"/>
        </w:rPr>
      </w:pPr>
    </w:p>
    <w:p w:rsidR="00913277" w:rsidRPr="00913277" w:rsidRDefault="00913277" w:rsidP="00913277">
      <w:pPr>
        <w:ind w:firstLine="708"/>
        <w:rPr>
          <w:rFonts w:eastAsiaTheme="minorHAnsi"/>
          <w:lang w:eastAsia="en-US"/>
        </w:rPr>
      </w:pPr>
      <w:r w:rsidRPr="00913277">
        <w:rPr>
          <w:rFonts w:eastAsiaTheme="minorHAnsi"/>
          <w:b/>
          <w:lang w:eastAsia="en-US"/>
        </w:rPr>
        <w:t>На третьем этапе</w:t>
      </w:r>
      <w:r w:rsidRPr="00913277">
        <w:rPr>
          <w:rFonts w:eastAsiaTheme="minorHAnsi"/>
          <w:lang w:eastAsia="en-US"/>
        </w:rPr>
        <w:t xml:space="preserve"> – осуществляется практическая реализация Программы коррекционной работы. На основе индивидуальных карт медико-психолого-педагогической диагностики и карт медико-психолого-педагогического сопровождения определяются функции и содержание деятельности учителей начальных классов, родителей, психолога, учителя физкультуры, логопеда, тифлопедагога, медицинских работников. </w:t>
      </w:r>
    </w:p>
    <w:p w:rsidR="00913277" w:rsidRPr="00913277" w:rsidRDefault="00913277" w:rsidP="00913277">
      <w:pPr>
        <w:ind w:firstLine="708"/>
        <w:rPr>
          <w:rFonts w:eastAsiaTheme="minorHAnsi"/>
          <w:lang w:eastAsia="en-US"/>
        </w:rPr>
      </w:pPr>
      <w:r w:rsidRPr="00913277">
        <w:rPr>
          <w:rFonts w:eastAsiaTheme="minorHAnsi"/>
          <w:b/>
          <w:lang w:eastAsia="en-US"/>
        </w:rPr>
        <w:t>Четвертый этап</w:t>
      </w:r>
      <w:r w:rsidRPr="00913277">
        <w:rPr>
          <w:rFonts w:eastAsiaTheme="minorHAnsi"/>
          <w:lang w:eastAsia="en-US"/>
        </w:rPr>
        <w:t xml:space="preserve"> – заключительный (аналитико-обобщающий) включает в себя итоговую диагностику, совместный анализ результатов коррекционной работы, рефлексию. </w:t>
      </w:r>
    </w:p>
    <w:p w:rsidR="00913277" w:rsidRPr="00913277" w:rsidRDefault="00913277" w:rsidP="00913277">
      <w:pPr>
        <w:ind w:firstLine="708"/>
        <w:rPr>
          <w:rFonts w:eastAsiaTheme="minorHAnsi"/>
          <w:lang w:eastAsia="en-US"/>
        </w:rPr>
      </w:pPr>
      <w:r w:rsidRPr="00913277">
        <w:rPr>
          <w:rFonts w:eastAsiaTheme="minorHAnsi"/>
          <w:b/>
          <w:lang w:eastAsia="en-US"/>
        </w:rPr>
        <w:t>Результатом коррекционной работы</w:t>
      </w:r>
      <w:r w:rsidRPr="00913277">
        <w:rPr>
          <w:rFonts w:eastAsiaTheme="minorHAnsi"/>
          <w:lang w:eastAsia="en-US"/>
        </w:rPr>
        <w:t xml:space="preserve"> является достижение ребенком с ограниченными возможностями здоровья планируемых результатов освоения ООП ООО школы. </w:t>
      </w:r>
    </w:p>
    <w:p w:rsidR="00913277" w:rsidRPr="00913277" w:rsidRDefault="00913277" w:rsidP="00913277">
      <w:pPr>
        <w:ind w:firstLine="708"/>
        <w:rPr>
          <w:rFonts w:eastAsiaTheme="minorHAnsi"/>
          <w:b/>
          <w:lang w:eastAsia="en-US"/>
        </w:rPr>
      </w:pPr>
      <w:r w:rsidRPr="00913277">
        <w:rPr>
          <w:rFonts w:eastAsiaTheme="minorHAnsi"/>
          <w:b/>
          <w:lang w:eastAsia="en-US"/>
        </w:rPr>
        <w:t>Система взаимодействия специалистов по реализации программы коррекционной работы.</w:t>
      </w:r>
    </w:p>
    <w:p w:rsidR="00913277" w:rsidRPr="00913277" w:rsidRDefault="00913277" w:rsidP="00913277">
      <w:pPr>
        <w:ind w:firstLine="708"/>
        <w:rPr>
          <w:rFonts w:eastAsiaTheme="minorHAnsi"/>
          <w:lang w:eastAsia="en-US"/>
        </w:rPr>
      </w:pPr>
      <w:r w:rsidRPr="00913277">
        <w:rPr>
          <w:rFonts w:eastAsiaTheme="minorHAnsi"/>
          <w:lang w:eastAsia="en-US"/>
        </w:rPr>
        <w:t xml:space="preserve">Основой реализации механизма взаимодействия специалистов, работающих в образовательной организации по реализации программы коррекционной работы выступает </w:t>
      </w:r>
      <w:r w:rsidRPr="00913277">
        <w:rPr>
          <w:rFonts w:eastAsiaTheme="minorHAnsi"/>
          <w:b/>
          <w:lang w:eastAsia="en-US"/>
        </w:rPr>
        <w:t>комплексный междисциплинарный подход</w:t>
      </w:r>
      <w:r w:rsidRPr="00913277">
        <w:rPr>
          <w:rFonts w:eastAsiaTheme="minorHAnsi"/>
          <w:lang w:eastAsia="en-US"/>
        </w:rPr>
        <w:t xml:space="preserve">. Данный подход предполагает при разработке организационно-содержательных характеристик коррекционной работы учет данных: </w:t>
      </w:r>
    </w:p>
    <w:p w:rsidR="00913277" w:rsidRPr="00913277" w:rsidRDefault="00913277" w:rsidP="00913277">
      <w:pPr>
        <w:rPr>
          <w:rFonts w:eastAsiaTheme="minorHAnsi"/>
          <w:lang w:eastAsia="en-US"/>
        </w:rPr>
      </w:pPr>
      <w:r w:rsidRPr="00913277">
        <w:rPr>
          <w:rFonts w:eastAsiaTheme="minorHAnsi"/>
          <w:lang w:eastAsia="en-US"/>
        </w:rPr>
        <w:t>-комплексного обследования, обучающегося всеми специалистами (медицинскими работниками, психологами, педагогами, узкими специалистами);</w:t>
      </w:r>
    </w:p>
    <w:p w:rsidR="00913277" w:rsidRPr="00913277" w:rsidRDefault="00913277" w:rsidP="00913277">
      <w:pPr>
        <w:rPr>
          <w:rFonts w:eastAsiaTheme="minorHAnsi"/>
          <w:lang w:eastAsia="en-US"/>
        </w:rPr>
      </w:pPr>
      <w:r w:rsidRPr="00913277">
        <w:rPr>
          <w:rFonts w:eastAsiaTheme="minorHAnsi"/>
          <w:lang w:eastAsia="en-US"/>
        </w:rPr>
        <w:t xml:space="preserve"> -всестороннего и целостного (исследование познавательной деятельности, состояния эмоционально-волевой сферы, поведения обучающегося) изучения слабовидящего. </w:t>
      </w:r>
    </w:p>
    <w:p w:rsidR="00913277" w:rsidRPr="00913277" w:rsidRDefault="00913277" w:rsidP="00913277">
      <w:pPr>
        <w:ind w:firstLine="708"/>
        <w:rPr>
          <w:rFonts w:eastAsiaTheme="minorHAnsi"/>
          <w:lang w:eastAsia="en-US"/>
        </w:rPr>
      </w:pPr>
      <w:r w:rsidRPr="00913277">
        <w:rPr>
          <w:rFonts w:eastAsiaTheme="minorHAnsi"/>
          <w:lang w:eastAsia="en-US"/>
        </w:rPr>
        <w:t xml:space="preserve">Эффективность механизма взаимодействия специалистов по реализации программы коррекционной работы слабовидящих обучающихся во многом зависит от уровня развития социального партнерства. Социальное партнерство предполагает сотрудничество: </w:t>
      </w:r>
    </w:p>
    <w:p w:rsidR="00913277" w:rsidRPr="00913277" w:rsidRDefault="00913277" w:rsidP="00913277">
      <w:pPr>
        <w:rPr>
          <w:rFonts w:eastAsiaTheme="minorHAnsi"/>
          <w:lang w:eastAsia="en-US"/>
        </w:rPr>
      </w:pPr>
      <w:r w:rsidRPr="00913277">
        <w:rPr>
          <w:rFonts w:eastAsiaTheme="minorHAnsi"/>
          <w:lang w:eastAsia="en-US"/>
        </w:rPr>
        <w:t xml:space="preserve">- с образовательными организациями, различными организациями (государственными и негосударственными) и ведомствами, занимающимися вопросами образования и семьи; </w:t>
      </w:r>
    </w:p>
    <w:p w:rsidR="00913277" w:rsidRPr="00913277" w:rsidRDefault="00913277" w:rsidP="00913277">
      <w:pPr>
        <w:rPr>
          <w:rFonts w:eastAsiaTheme="minorHAnsi"/>
          <w:lang w:eastAsia="en-US"/>
        </w:rPr>
      </w:pPr>
      <w:r w:rsidRPr="00913277">
        <w:rPr>
          <w:rFonts w:eastAsiaTheme="minorHAnsi"/>
          <w:lang w:eastAsia="en-US"/>
        </w:rPr>
        <w:t>-общественными организациями инвалидов и родительскими ассоциациями, родительской общественностью.</w:t>
      </w:r>
    </w:p>
    <w:p w:rsidR="00913277" w:rsidRDefault="00913277" w:rsidP="00913277">
      <w:pPr>
        <w:rPr>
          <w:rFonts w:eastAsiaTheme="minorHAnsi"/>
          <w:b/>
          <w:lang w:eastAsia="en-US"/>
        </w:rPr>
      </w:pPr>
    </w:p>
    <w:p w:rsidR="00913277" w:rsidRPr="00913277" w:rsidRDefault="00913277" w:rsidP="00913277">
      <w:pPr>
        <w:rPr>
          <w:rFonts w:eastAsiaTheme="minorHAnsi"/>
          <w:b/>
          <w:lang w:eastAsia="en-US"/>
        </w:rPr>
      </w:pPr>
      <w:r w:rsidRPr="00913277">
        <w:rPr>
          <w:rFonts w:eastAsiaTheme="minorHAnsi"/>
          <w:b/>
          <w:lang w:eastAsia="en-US"/>
        </w:rPr>
        <w:t>Программа работы психолога</w:t>
      </w:r>
    </w:p>
    <w:p w:rsidR="00913277" w:rsidRPr="00913277" w:rsidRDefault="00913277" w:rsidP="00913277">
      <w:pPr>
        <w:ind w:firstLine="708"/>
        <w:rPr>
          <w:rFonts w:eastAsiaTheme="minorHAnsi"/>
          <w:lang w:eastAsia="en-US"/>
        </w:rPr>
      </w:pPr>
      <w:r w:rsidRPr="00913277">
        <w:rPr>
          <w:rFonts w:eastAsiaTheme="minorHAnsi"/>
          <w:b/>
          <w:lang w:eastAsia="en-US"/>
        </w:rPr>
        <w:t>Цель программы</w:t>
      </w:r>
      <w:r w:rsidRPr="00913277">
        <w:rPr>
          <w:rFonts w:eastAsiaTheme="minorHAnsi"/>
          <w:lang w:eastAsia="en-US"/>
        </w:rPr>
        <w:t xml:space="preserve"> — обеспечить оптимизацию личностного развития обучающихся и процессов их социальной адаптации и интеграции.</w:t>
      </w:r>
    </w:p>
    <w:p w:rsidR="00913277" w:rsidRPr="00913277" w:rsidRDefault="00913277" w:rsidP="00913277">
      <w:pPr>
        <w:ind w:firstLine="708"/>
        <w:rPr>
          <w:rFonts w:eastAsiaTheme="minorHAnsi"/>
          <w:b/>
          <w:lang w:eastAsia="en-US"/>
        </w:rPr>
      </w:pPr>
      <w:r w:rsidRPr="00913277">
        <w:rPr>
          <w:rFonts w:eastAsiaTheme="minorHAnsi"/>
          <w:b/>
          <w:lang w:eastAsia="en-US"/>
        </w:rPr>
        <w:t>Задачами программы выступают:</w:t>
      </w:r>
    </w:p>
    <w:p w:rsidR="00913277" w:rsidRPr="00913277" w:rsidRDefault="00913277" w:rsidP="00913277">
      <w:pPr>
        <w:rPr>
          <w:rFonts w:eastAsiaTheme="minorHAnsi"/>
          <w:lang w:eastAsia="en-US"/>
        </w:rPr>
      </w:pPr>
      <w:r w:rsidRPr="00913277">
        <w:rPr>
          <w:rFonts w:eastAsiaTheme="minorHAnsi"/>
          <w:lang w:eastAsia="en-US"/>
        </w:rPr>
        <w:t>- создание образовательной среды, обеспечивающей максимально благоприятные условия для личностного развития каждого обучающегося;</w:t>
      </w:r>
    </w:p>
    <w:p w:rsidR="00913277" w:rsidRPr="00913277" w:rsidRDefault="00913277" w:rsidP="00913277">
      <w:pPr>
        <w:rPr>
          <w:rFonts w:eastAsiaTheme="minorHAnsi"/>
          <w:lang w:eastAsia="en-US"/>
        </w:rPr>
      </w:pPr>
      <w:r w:rsidRPr="00913277">
        <w:rPr>
          <w:rFonts w:eastAsiaTheme="minorHAnsi"/>
          <w:lang w:eastAsia="en-US"/>
        </w:rPr>
        <w:t>создание условий для формирования умений и навыков, способствующих их социальной адаптации и интеграции;</w:t>
      </w:r>
    </w:p>
    <w:p w:rsidR="00913277" w:rsidRPr="00913277" w:rsidRDefault="00913277" w:rsidP="00913277">
      <w:pPr>
        <w:rPr>
          <w:rFonts w:eastAsiaTheme="minorHAnsi"/>
          <w:lang w:eastAsia="en-US"/>
        </w:rPr>
      </w:pPr>
      <w:r w:rsidRPr="00913277">
        <w:rPr>
          <w:rFonts w:eastAsiaTheme="minorHAnsi"/>
          <w:lang w:eastAsia="en-US"/>
        </w:rPr>
        <w:t>- профилактика возникновения вторичных отклонений в развитии, коррекция физического развития;</w:t>
      </w:r>
    </w:p>
    <w:p w:rsidR="00913277" w:rsidRPr="00913277" w:rsidRDefault="00913277" w:rsidP="00913277">
      <w:pPr>
        <w:rPr>
          <w:rFonts w:eastAsiaTheme="minorHAnsi"/>
          <w:lang w:eastAsia="en-US"/>
        </w:rPr>
      </w:pPr>
      <w:r w:rsidRPr="00913277">
        <w:rPr>
          <w:rFonts w:eastAsiaTheme="minorHAnsi"/>
          <w:lang w:eastAsia="en-US"/>
        </w:rPr>
        <w:t>- оптимизация процесса освоения АООП ООО;</w:t>
      </w:r>
    </w:p>
    <w:p w:rsidR="00913277" w:rsidRPr="00913277" w:rsidRDefault="00913277" w:rsidP="00913277">
      <w:pPr>
        <w:rPr>
          <w:rFonts w:eastAsiaTheme="minorHAnsi"/>
          <w:lang w:eastAsia="en-US"/>
        </w:rPr>
      </w:pPr>
      <w:r w:rsidRPr="00913277">
        <w:rPr>
          <w:rFonts w:eastAsiaTheme="minorHAnsi"/>
          <w:lang w:eastAsia="en-US"/>
        </w:rPr>
        <w:t>- оказание педагогическим работникам, родителям (законным представителям) консультативной помощи по вопросам обучения и воспитания детей.</w:t>
      </w:r>
    </w:p>
    <w:p w:rsidR="00913277" w:rsidRPr="00913277" w:rsidRDefault="00913277" w:rsidP="00913277">
      <w:pPr>
        <w:ind w:firstLine="708"/>
        <w:rPr>
          <w:rFonts w:eastAsiaTheme="minorHAnsi"/>
          <w:lang w:eastAsia="en-US"/>
        </w:rPr>
      </w:pPr>
      <w:r w:rsidRPr="00913277">
        <w:rPr>
          <w:rFonts w:eastAsiaTheme="minorHAnsi"/>
          <w:lang w:eastAsia="en-US"/>
        </w:rPr>
        <w:t xml:space="preserve">Коррекционная работа направлена  на оказание квалифицированной помощи ребенку в освоении  программы и включает следующие </w:t>
      </w:r>
      <w:r w:rsidRPr="00913277">
        <w:rPr>
          <w:rFonts w:eastAsiaTheme="minorHAnsi"/>
          <w:b/>
          <w:lang w:eastAsia="en-US"/>
        </w:rPr>
        <w:t>направления коррекционной деятельности:</w:t>
      </w:r>
    </w:p>
    <w:p w:rsidR="00913277" w:rsidRPr="00913277" w:rsidRDefault="00913277" w:rsidP="00913277">
      <w:pPr>
        <w:rPr>
          <w:rFonts w:eastAsiaTheme="minorHAnsi"/>
          <w:lang w:eastAsia="en-US"/>
        </w:rPr>
      </w:pPr>
      <w:r w:rsidRPr="00913277">
        <w:rPr>
          <w:rFonts w:eastAsiaTheme="minorHAnsi"/>
          <w:lang w:eastAsia="en-US"/>
        </w:rPr>
        <w:t>- диагностическая работа</w:t>
      </w:r>
    </w:p>
    <w:p w:rsidR="00913277" w:rsidRPr="00913277" w:rsidRDefault="00913277" w:rsidP="00913277">
      <w:pPr>
        <w:rPr>
          <w:rFonts w:eastAsiaTheme="minorHAnsi"/>
          <w:lang w:eastAsia="en-US"/>
        </w:rPr>
      </w:pPr>
      <w:r w:rsidRPr="00913277">
        <w:rPr>
          <w:rFonts w:eastAsiaTheme="minorHAnsi"/>
          <w:lang w:eastAsia="en-US"/>
        </w:rPr>
        <w:t>- коррекционно-развивающая работа</w:t>
      </w:r>
    </w:p>
    <w:p w:rsidR="00913277" w:rsidRPr="00913277" w:rsidRDefault="00913277" w:rsidP="00913277">
      <w:pPr>
        <w:rPr>
          <w:rFonts w:eastAsiaTheme="minorHAnsi"/>
          <w:lang w:eastAsia="en-US"/>
        </w:rPr>
      </w:pPr>
      <w:r w:rsidRPr="00913277">
        <w:rPr>
          <w:rFonts w:eastAsiaTheme="minorHAnsi"/>
          <w:lang w:eastAsia="en-US"/>
        </w:rPr>
        <w:t>- консультативная деятельность</w:t>
      </w:r>
    </w:p>
    <w:p w:rsidR="00913277" w:rsidRPr="00913277" w:rsidRDefault="00913277" w:rsidP="00913277">
      <w:pPr>
        <w:rPr>
          <w:rFonts w:eastAsiaTheme="minorHAnsi"/>
          <w:lang w:eastAsia="en-US"/>
        </w:rPr>
      </w:pPr>
      <w:r w:rsidRPr="00913277">
        <w:rPr>
          <w:rFonts w:eastAsiaTheme="minorHAnsi"/>
          <w:lang w:eastAsia="en-US"/>
        </w:rPr>
        <w:t>- информационно-просветительская работа</w:t>
      </w:r>
    </w:p>
    <w:p w:rsidR="00913277" w:rsidRPr="00913277" w:rsidRDefault="00913277" w:rsidP="00913277">
      <w:pPr>
        <w:ind w:firstLine="708"/>
        <w:rPr>
          <w:rFonts w:eastAsiaTheme="minorHAnsi"/>
          <w:lang w:eastAsia="en-US"/>
        </w:rPr>
      </w:pPr>
      <w:r w:rsidRPr="00913277">
        <w:rPr>
          <w:rFonts w:eastAsiaTheme="minorHAnsi"/>
          <w:lang w:eastAsia="en-US"/>
        </w:rPr>
        <w:t>Программа реализуется посредством индивидуальной и групповой работы с обучающимися, а также включает работу с родителями и педагогами. Коррекционно-развивающие занятия проводятся в соответствии с маршрутом индивидуального сопровождения, продолжительностью не более 30 минут.</w:t>
      </w:r>
    </w:p>
    <w:p w:rsidR="00913277" w:rsidRDefault="00913277" w:rsidP="00913277">
      <w:pPr>
        <w:rPr>
          <w:rFonts w:eastAsiaTheme="minorHAnsi"/>
          <w:b/>
          <w:lang w:eastAsia="en-US"/>
        </w:rPr>
      </w:pPr>
    </w:p>
    <w:p w:rsidR="00913277" w:rsidRPr="00913277" w:rsidRDefault="00913277" w:rsidP="00913277">
      <w:pPr>
        <w:rPr>
          <w:rFonts w:eastAsiaTheme="minorHAnsi"/>
          <w:b/>
          <w:lang w:eastAsia="en-US"/>
        </w:rPr>
      </w:pPr>
      <w:r w:rsidRPr="00913277">
        <w:rPr>
          <w:rFonts w:eastAsiaTheme="minorHAnsi"/>
          <w:b/>
          <w:lang w:eastAsia="en-US"/>
        </w:rPr>
        <w:t>Программа работы логопеда</w:t>
      </w:r>
    </w:p>
    <w:p w:rsidR="00913277" w:rsidRPr="00913277" w:rsidRDefault="00913277" w:rsidP="00913277">
      <w:pPr>
        <w:ind w:firstLine="708"/>
        <w:rPr>
          <w:rFonts w:eastAsiaTheme="minorHAnsi"/>
          <w:lang w:eastAsia="en-US"/>
        </w:rPr>
      </w:pPr>
      <w:r w:rsidRPr="00913277">
        <w:rPr>
          <w:rFonts w:eastAsiaTheme="minorHAnsi"/>
          <w:b/>
          <w:lang w:eastAsia="en-US"/>
        </w:rPr>
        <w:t>Цель деятельности учителя-логопеда:</w:t>
      </w:r>
      <w:r w:rsidRPr="00913277">
        <w:rPr>
          <w:rFonts w:eastAsiaTheme="minorHAnsi"/>
          <w:lang w:eastAsia="en-US"/>
        </w:rPr>
        <w:t xml:space="preserve"> организация и реализация коррекционной помощи слабовидящим обучающимся (вариант 4.1, 4.2), создание целостной системы коррекционного воздействия, которая обеспечит формирование или возникновение речевой базы. </w:t>
      </w:r>
    </w:p>
    <w:p w:rsidR="00913277" w:rsidRPr="00913277" w:rsidRDefault="00913277" w:rsidP="00913277">
      <w:pPr>
        <w:ind w:firstLine="708"/>
        <w:rPr>
          <w:rFonts w:eastAsiaTheme="minorHAnsi"/>
          <w:lang w:eastAsia="en-US"/>
        </w:rPr>
      </w:pPr>
      <w:r w:rsidRPr="00913277">
        <w:rPr>
          <w:rFonts w:eastAsiaTheme="minorHAnsi"/>
          <w:lang w:eastAsia="en-US"/>
        </w:rPr>
        <w:t xml:space="preserve">Вся логопедическая работа с детьми со зрительной патологией строится на общедидактических и тифлопедагогических принципах построения коррекционной помощи детям с нарушениями зрения, в частности: </w:t>
      </w:r>
    </w:p>
    <w:p w:rsidR="00913277" w:rsidRPr="00913277" w:rsidRDefault="00913277" w:rsidP="00913277">
      <w:pPr>
        <w:rPr>
          <w:rFonts w:eastAsiaTheme="minorHAnsi"/>
          <w:lang w:eastAsia="en-US"/>
        </w:rPr>
      </w:pPr>
      <w:r w:rsidRPr="00913277">
        <w:rPr>
          <w:rFonts w:eastAsiaTheme="minorHAnsi"/>
          <w:lang w:eastAsia="en-US"/>
        </w:rPr>
        <w:t xml:space="preserve">- учёт первичных и вторичных дефектов; </w:t>
      </w:r>
    </w:p>
    <w:p w:rsidR="00913277" w:rsidRPr="00913277" w:rsidRDefault="00913277" w:rsidP="00913277">
      <w:pPr>
        <w:rPr>
          <w:rFonts w:eastAsiaTheme="minorHAnsi"/>
          <w:lang w:eastAsia="en-US"/>
        </w:rPr>
      </w:pPr>
      <w:r w:rsidRPr="00913277">
        <w:rPr>
          <w:rFonts w:eastAsiaTheme="minorHAnsi"/>
          <w:lang w:eastAsia="en-US"/>
        </w:rPr>
        <w:t>- опора на сохранные анализаторы и создание полисенсорной основы;</w:t>
      </w:r>
    </w:p>
    <w:p w:rsidR="00913277" w:rsidRPr="00913277" w:rsidRDefault="00913277" w:rsidP="00913277">
      <w:pPr>
        <w:rPr>
          <w:rFonts w:eastAsiaTheme="minorHAnsi"/>
          <w:lang w:eastAsia="en-US"/>
        </w:rPr>
      </w:pPr>
      <w:r w:rsidRPr="00913277">
        <w:rPr>
          <w:rFonts w:eastAsiaTheme="minorHAnsi"/>
          <w:lang w:eastAsia="en-US"/>
        </w:rPr>
        <w:t xml:space="preserve">-формирование всесторонних представлений об окружающем с опорой на различные формы вербальной и невербальной деятельности; </w:t>
      </w:r>
    </w:p>
    <w:p w:rsidR="00913277" w:rsidRPr="00913277" w:rsidRDefault="00913277" w:rsidP="00913277">
      <w:pPr>
        <w:rPr>
          <w:rFonts w:eastAsiaTheme="minorHAnsi"/>
          <w:lang w:eastAsia="en-US"/>
        </w:rPr>
      </w:pPr>
      <w:r w:rsidRPr="00913277">
        <w:rPr>
          <w:rFonts w:eastAsiaTheme="minorHAnsi"/>
          <w:lang w:eastAsia="en-US"/>
        </w:rPr>
        <w:t xml:space="preserve">- комплексный подход к решению задач развития речи. </w:t>
      </w:r>
    </w:p>
    <w:p w:rsidR="00913277" w:rsidRPr="00913277" w:rsidRDefault="00913277" w:rsidP="00913277">
      <w:pPr>
        <w:ind w:firstLine="708"/>
        <w:rPr>
          <w:rFonts w:eastAsiaTheme="minorHAnsi"/>
          <w:b/>
          <w:lang w:eastAsia="en-US"/>
        </w:rPr>
      </w:pPr>
      <w:r w:rsidRPr="00913277">
        <w:rPr>
          <w:rFonts w:eastAsiaTheme="minorHAnsi"/>
          <w:b/>
          <w:lang w:eastAsia="en-US"/>
        </w:rPr>
        <w:t xml:space="preserve">Задачи: </w:t>
      </w:r>
    </w:p>
    <w:p w:rsidR="00913277" w:rsidRPr="00913277" w:rsidRDefault="00913277" w:rsidP="00913277">
      <w:pPr>
        <w:rPr>
          <w:rFonts w:eastAsiaTheme="minorHAnsi"/>
          <w:lang w:eastAsia="en-US"/>
        </w:rPr>
      </w:pPr>
      <w:r w:rsidRPr="00913277">
        <w:rPr>
          <w:rFonts w:eastAsiaTheme="minorHAnsi"/>
          <w:lang w:eastAsia="en-US"/>
        </w:rPr>
        <w:t xml:space="preserve">- развитие осязательных и обследовательских навыков, мелкой моторики пальцев рук и кистей: мелкие точные скоординированные действия обеих рук, и их синхронность в обследовании предмета и/или рельефной картины; </w:t>
      </w:r>
    </w:p>
    <w:p w:rsidR="00913277" w:rsidRPr="00913277" w:rsidRDefault="00913277" w:rsidP="00913277">
      <w:pPr>
        <w:rPr>
          <w:rFonts w:eastAsiaTheme="minorHAnsi"/>
          <w:lang w:eastAsia="en-US"/>
        </w:rPr>
      </w:pPr>
      <w:r w:rsidRPr="00913277">
        <w:rPr>
          <w:rFonts w:eastAsiaTheme="minorHAnsi"/>
          <w:lang w:eastAsia="en-US"/>
        </w:rPr>
        <w:t xml:space="preserve">-развитие пространственного гнозиса: ориентировка в микро- и макро-пространстве; </w:t>
      </w:r>
    </w:p>
    <w:p w:rsidR="00913277" w:rsidRPr="00913277" w:rsidRDefault="00913277" w:rsidP="00913277">
      <w:pPr>
        <w:rPr>
          <w:rFonts w:eastAsiaTheme="minorHAnsi"/>
          <w:lang w:eastAsia="en-US"/>
        </w:rPr>
      </w:pPr>
      <w:r w:rsidRPr="00913277">
        <w:rPr>
          <w:rFonts w:eastAsiaTheme="minorHAnsi"/>
          <w:lang w:eastAsia="en-US"/>
        </w:rPr>
        <w:t>- формирование углубленных представлений и реальных знаний детей об окружающем мире;</w:t>
      </w:r>
    </w:p>
    <w:p w:rsidR="00913277" w:rsidRPr="00913277" w:rsidRDefault="00913277" w:rsidP="00913277">
      <w:pPr>
        <w:rPr>
          <w:rFonts w:eastAsiaTheme="minorHAnsi"/>
          <w:lang w:eastAsia="en-US"/>
        </w:rPr>
      </w:pPr>
      <w:r w:rsidRPr="00913277">
        <w:rPr>
          <w:rFonts w:eastAsiaTheme="minorHAnsi"/>
          <w:lang w:eastAsia="en-US"/>
        </w:rPr>
        <w:t xml:space="preserve">- формирование речевых стереотипов, накопление которых строится посредством вычленения обобщающих или контрастных признаков; </w:t>
      </w:r>
    </w:p>
    <w:p w:rsidR="00913277" w:rsidRPr="00913277" w:rsidRDefault="00913277" w:rsidP="00913277">
      <w:pPr>
        <w:rPr>
          <w:rFonts w:eastAsiaTheme="minorHAnsi"/>
          <w:lang w:eastAsia="en-US"/>
        </w:rPr>
      </w:pPr>
      <w:r w:rsidRPr="00913277">
        <w:rPr>
          <w:rFonts w:eastAsiaTheme="minorHAnsi"/>
          <w:lang w:eastAsia="en-US"/>
        </w:rPr>
        <w:t xml:space="preserve">- развитие навыков сотрудничества, овладение вербальными и невербальными средствами общения, развитие умения использовать в процессе межличностной коммуникации все сохранные анализаторы; </w:t>
      </w:r>
    </w:p>
    <w:p w:rsidR="00913277" w:rsidRPr="00913277" w:rsidRDefault="00913277" w:rsidP="00913277">
      <w:pPr>
        <w:rPr>
          <w:rFonts w:eastAsiaTheme="minorHAnsi"/>
          <w:lang w:eastAsia="en-US"/>
        </w:rPr>
      </w:pPr>
      <w:r w:rsidRPr="00913277">
        <w:rPr>
          <w:rFonts w:eastAsiaTheme="minorHAnsi"/>
          <w:lang w:eastAsia="en-US"/>
        </w:rPr>
        <w:t xml:space="preserve">- формирование способов восприятия, накопление словаря, соотнесенности слова и образа предмета и конструирование предложения. </w:t>
      </w:r>
    </w:p>
    <w:p w:rsidR="00913277" w:rsidRPr="00913277" w:rsidRDefault="00913277" w:rsidP="00913277">
      <w:pPr>
        <w:ind w:firstLine="708"/>
        <w:rPr>
          <w:rFonts w:eastAsiaTheme="minorHAnsi"/>
          <w:b/>
          <w:lang w:eastAsia="en-US"/>
        </w:rPr>
      </w:pPr>
      <w:r w:rsidRPr="00913277">
        <w:rPr>
          <w:rFonts w:eastAsiaTheme="minorHAnsi"/>
          <w:lang w:eastAsia="en-US"/>
        </w:rPr>
        <w:t>С обучающимися, зачисленными на логопедические занятия, проводятся групповые (4-6 человек) и индивидуальные занятия 1-2 раза в неделю. Продолжительность группового занятия – 35 минут, индивидуального – не более 25 минут. Сроки коррекционной работы определяются степенью тяжести нарушения речи; комплектование групп – схожестью нарушений речевого развития, возрастным критерием и согласовывается с родителями и классным руководителем.</w:t>
      </w:r>
    </w:p>
    <w:p w:rsidR="00913277" w:rsidRPr="00913277" w:rsidRDefault="00913277" w:rsidP="00913277">
      <w:pPr>
        <w:rPr>
          <w:rFonts w:eastAsiaTheme="minorHAnsi"/>
          <w:b/>
          <w:lang w:eastAsia="en-US"/>
        </w:rPr>
      </w:pPr>
    </w:p>
    <w:p w:rsidR="00913277" w:rsidRPr="00913277" w:rsidRDefault="00913277" w:rsidP="00913277">
      <w:pPr>
        <w:rPr>
          <w:rFonts w:eastAsiaTheme="minorHAnsi"/>
          <w:b/>
          <w:lang w:eastAsia="en-US"/>
        </w:rPr>
      </w:pPr>
      <w:r w:rsidRPr="00913277">
        <w:rPr>
          <w:rFonts w:eastAsiaTheme="minorHAnsi"/>
          <w:b/>
          <w:lang w:eastAsia="en-US"/>
        </w:rPr>
        <w:t>Программа работы тифлопедагога</w:t>
      </w:r>
    </w:p>
    <w:p w:rsidR="00913277" w:rsidRPr="00913277" w:rsidRDefault="00913277" w:rsidP="00913277">
      <w:pPr>
        <w:ind w:firstLine="708"/>
        <w:rPr>
          <w:rFonts w:eastAsiaTheme="minorHAnsi"/>
          <w:lang w:eastAsia="en-US"/>
        </w:rPr>
      </w:pPr>
      <w:r w:rsidRPr="00913277">
        <w:rPr>
          <w:rFonts w:eastAsiaTheme="minorHAnsi"/>
          <w:b/>
          <w:lang w:eastAsia="en-US"/>
        </w:rPr>
        <w:t>Целью</w:t>
      </w:r>
      <w:r w:rsidRPr="00913277">
        <w:rPr>
          <w:rFonts w:eastAsiaTheme="minorHAnsi"/>
          <w:lang w:eastAsia="en-US"/>
        </w:rPr>
        <w:t xml:space="preserve"> дефектологического (тифлопедагогического)  сопровождения слабовидящих обучающихся является оказание коррекционной помощи, обеспечение максимальной социально-психологической адаптации и реабилитации слепого и/или слабовидящего ребенка в образовательной среде. </w:t>
      </w:r>
    </w:p>
    <w:p w:rsidR="00913277" w:rsidRPr="00913277" w:rsidRDefault="00913277" w:rsidP="00913277">
      <w:pPr>
        <w:ind w:firstLine="708"/>
        <w:rPr>
          <w:rFonts w:eastAsiaTheme="minorHAnsi"/>
          <w:b/>
          <w:lang w:eastAsia="en-US"/>
        </w:rPr>
      </w:pPr>
      <w:r w:rsidRPr="00913277">
        <w:rPr>
          <w:rFonts w:eastAsiaTheme="minorHAnsi"/>
          <w:b/>
          <w:lang w:eastAsia="en-US"/>
        </w:rPr>
        <w:t xml:space="preserve">Задачи: </w:t>
      </w:r>
    </w:p>
    <w:p w:rsidR="00913277" w:rsidRPr="00913277" w:rsidRDefault="00913277" w:rsidP="00913277">
      <w:pPr>
        <w:rPr>
          <w:rFonts w:eastAsiaTheme="minorHAnsi"/>
          <w:lang w:eastAsia="en-US"/>
        </w:rPr>
      </w:pPr>
      <w:r w:rsidRPr="00913277">
        <w:rPr>
          <w:rFonts w:eastAsiaTheme="minorHAnsi"/>
          <w:lang w:eastAsia="en-US"/>
        </w:rPr>
        <w:t xml:space="preserve">- выявление и квалификация трудностей учащихся в развитии и обучении; </w:t>
      </w:r>
    </w:p>
    <w:p w:rsidR="00913277" w:rsidRPr="00913277" w:rsidRDefault="00913277" w:rsidP="00913277">
      <w:pPr>
        <w:rPr>
          <w:rFonts w:eastAsiaTheme="minorHAnsi"/>
          <w:lang w:eastAsia="en-US"/>
        </w:rPr>
      </w:pPr>
      <w:r w:rsidRPr="00913277">
        <w:rPr>
          <w:rFonts w:eastAsiaTheme="minorHAnsi"/>
          <w:lang w:eastAsia="en-US"/>
        </w:rPr>
        <w:t xml:space="preserve">- определение причин и механизмов нарушений в развитии; </w:t>
      </w:r>
    </w:p>
    <w:p w:rsidR="00913277" w:rsidRPr="00913277" w:rsidRDefault="00913277" w:rsidP="00913277">
      <w:pPr>
        <w:rPr>
          <w:rFonts w:eastAsiaTheme="minorHAnsi"/>
          <w:lang w:eastAsia="en-US"/>
        </w:rPr>
      </w:pPr>
      <w:r w:rsidRPr="00913277">
        <w:rPr>
          <w:rFonts w:eastAsiaTheme="minorHAnsi"/>
          <w:lang w:eastAsia="en-US"/>
        </w:rPr>
        <w:t xml:space="preserve">- преодоление и компенсация имеющихся отклонений развития; </w:t>
      </w:r>
    </w:p>
    <w:p w:rsidR="00913277" w:rsidRPr="00913277" w:rsidRDefault="00913277" w:rsidP="00913277">
      <w:pPr>
        <w:rPr>
          <w:rFonts w:eastAsiaTheme="minorHAnsi"/>
          <w:lang w:eastAsia="en-US"/>
        </w:rPr>
      </w:pPr>
      <w:r w:rsidRPr="00913277">
        <w:rPr>
          <w:rFonts w:eastAsiaTheme="minorHAnsi"/>
          <w:lang w:eastAsia="en-US"/>
        </w:rPr>
        <w:t>- восполнение пробелов предшествующего развития и образования;</w:t>
      </w:r>
    </w:p>
    <w:p w:rsidR="00913277" w:rsidRPr="00913277" w:rsidRDefault="00913277" w:rsidP="00913277">
      <w:pPr>
        <w:rPr>
          <w:rFonts w:eastAsiaTheme="minorHAnsi"/>
          <w:lang w:eastAsia="en-US"/>
        </w:rPr>
      </w:pPr>
      <w:r w:rsidRPr="00913277">
        <w:rPr>
          <w:rFonts w:eastAsiaTheme="minorHAnsi"/>
          <w:lang w:eastAsia="en-US"/>
        </w:rPr>
        <w:t>- подготовка к восприятию нового учебного материала;</w:t>
      </w:r>
    </w:p>
    <w:p w:rsidR="00913277" w:rsidRPr="00913277" w:rsidRDefault="00913277" w:rsidP="00913277">
      <w:pPr>
        <w:rPr>
          <w:rFonts w:eastAsiaTheme="minorHAnsi"/>
          <w:lang w:eastAsia="en-US"/>
        </w:rPr>
      </w:pPr>
      <w:r w:rsidRPr="00913277">
        <w:rPr>
          <w:rFonts w:eastAsiaTheme="minorHAnsi"/>
          <w:lang w:eastAsia="en-US"/>
        </w:rPr>
        <w:t>- оказание своевременной помощи при освоении программного материала;</w:t>
      </w:r>
    </w:p>
    <w:p w:rsidR="00913277" w:rsidRPr="00913277" w:rsidRDefault="00913277" w:rsidP="00913277">
      <w:pPr>
        <w:rPr>
          <w:rFonts w:eastAsiaTheme="minorHAnsi"/>
          <w:lang w:eastAsia="en-US"/>
        </w:rPr>
      </w:pPr>
      <w:r w:rsidRPr="00913277">
        <w:rPr>
          <w:rFonts w:eastAsiaTheme="minorHAnsi"/>
          <w:lang w:eastAsia="en-US"/>
        </w:rPr>
        <w:t>- формирование недостаточно освоенных учебных умений и навыков.</w:t>
      </w:r>
    </w:p>
    <w:p w:rsidR="00913277" w:rsidRPr="00913277" w:rsidRDefault="00913277" w:rsidP="00913277">
      <w:pPr>
        <w:ind w:firstLine="708"/>
        <w:rPr>
          <w:rFonts w:eastAsiaTheme="minorHAnsi"/>
          <w:b/>
          <w:lang w:eastAsia="en-US"/>
        </w:rPr>
      </w:pPr>
      <w:r w:rsidRPr="00913277">
        <w:rPr>
          <w:rFonts w:eastAsiaTheme="minorHAnsi"/>
          <w:b/>
          <w:lang w:eastAsia="en-US"/>
        </w:rPr>
        <w:t>Основные направления коррекционно-развивающей работы:</w:t>
      </w:r>
    </w:p>
    <w:p w:rsidR="00913277" w:rsidRPr="00913277" w:rsidRDefault="00913277" w:rsidP="00913277">
      <w:pPr>
        <w:rPr>
          <w:rFonts w:eastAsiaTheme="minorHAnsi"/>
          <w:lang w:eastAsia="en-US"/>
        </w:rPr>
      </w:pPr>
      <w:r w:rsidRPr="00913277">
        <w:rPr>
          <w:rFonts w:eastAsiaTheme="minorHAnsi"/>
          <w:lang w:eastAsia="en-US"/>
        </w:rPr>
        <w:t>-Формирование пространственно – временных представлений.</w:t>
      </w:r>
    </w:p>
    <w:p w:rsidR="00913277" w:rsidRPr="00913277" w:rsidRDefault="00913277" w:rsidP="00913277">
      <w:pPr>
        <w:rPr>
          <w:rFonts w:eastAsiaTheme="minorHAnsi"/>
          <w:lang w:eastAsia="en-US"/>
        </w:rPr>
      </w:pPr>
      <w:r w:rsidRPr="00913277">
        <w:rPr>
          <w:rFonts w:eastAsiaTheme="minorHAnsi"/>
          <w:lang w:eastAsia="en-US"/>
        </w:rPr>
        <w:t>-Формирование разносторонних представлений о предметах и явлениях окружающей действительности.</w:t>
      </w:r>
    </w:p>
    <w:p w:rsidR="00913277" w:rsidRPr="00913277" w:rsidRDefault="00913277" w:rsidP="00913277">
      <w:pPr>
        <w:rPr>
          <w:rFonts w:eastAsiaTheme="minorHAnsi"/>
          <w:lang w:eastAsia="en-US"/>
        </w:rPr>
      </w:pPr>
      <w:r w:rsidRPr="00913277">
        <w:rPr>
          <w:rFonts w:eastAsiaTheme="minorHAnsi"/>
          <w:lang w:eastAsia="en-US"/>
        </w:rPr>
        <w:t>-Формирование приемов умственной деятельности.</w:t>
      </w:r>
    </w:p>
    <w:p w:rsidR="00913277" w:rsidRPr="00913277" w:rsidRDefault="00913277" w:rsidP="00913277">
      <w:pPr>
        <w:rPr>
          <w:rFonts w:eastAsiaTheme="minorHAnsi"/>
          <w:lang w:eastAsia="en-US"/>
        </w:rPr>
      </w:pPr>
      <w:r w:rsidRPr="00913277">
        <w:rPr>
          <w:rFonts w:eastAsiaTheme="minorHAnsi"/>
          <w:lang w:eastAsia="en-US"/>
        </w:rPr>
        <w:t>-Формирование дифференцированных представлений о величине.</w:t>
      </w:r>
    </w:p>
    <w:p w:rsidR="00913277" w:rsidRPr="00913277" w:rsidRDefault="00913277" w:rsidP="00913277">
      <w:pPr>
        <w:rPr>
          <w:rFonts w:eastAsiaTheme="minorHAnsi"/>
          <w:lang w:eastAsia="en-US"/>
        </w:rPr>
      </w:pPr>
      <w:r w:rsidRPr="00913277">
        <w:rPr>
          <w:rFonts w:eastAsiaTheme="minorHAnsi"/>
          <w:lang w:eastAsia="en-US"/>
        </w:rPr>
        <w:t>-Развитие мыслительной деятельности (сравнение, сопоставление).</w:t>
      </w:r>
    </w:p>
    <w:p w:rsidR="00913277" w:rsidRPr="00913277" w:rsidRDefault="00913277" w:rsidP="00913277">
      <w:pPr>
        <w:rPr>
          <w:rFonts w:eastAsiaTheme="minorHAnsi"/>
          <w:lang w:eastAsia="en-US"/>
        </w:rPr>
      </w:pPr>
      <w:r w:rsidRPr="00913277">
        <w:rPr>
          <w:rFonts w:eastAsiaTheme="minorHAnsi"/>
          <w:lang w:eastAsia="en-US"/>
        </w:rPr>
        <w:t>-Формирование когнитивных навыков (форма, цвет, количество предметов).</w:t>
      </w:r>
    </w:p>
    <w:p w:rsidR="00913277" w:rsidRPr="00913277" w:rsidRDefault="00913277" w:rsidP="00913277">
      <w:pPr>
        <w:rPr>
          <w:rFonts w:eastAsiaTheme="minorHAnsi"/>
          <w:lang w:eastAsia="en-US"/>
        </w:rPr>
      </w:pPr>
      <w:r w:rsidRPr="00913277">
        <w:rPr>
          <w:rFonts w:eastAsiaTheme="minorHAnsi"/>
          <w:lang w:eastAsia="en-US"/>
        </w:rPr>
        <w:t>-Формирование элементарных математических представлений.</w:t>
      </w:r>
    </w:p>
    <w:p w:rsidR="00913277" w:rsidRPr="00913277" w:rsidRDefault="00913277" w:rsidP="00913277">
      <w:pPr>
        <w:rPr>
          <w:rFonts w:eastAsiaTheme="minorHAnsi"/>
          <w:lang w:eastAsia="en-US"/>
        </w:rPr>
      </w:pPr>
      <w:r w:rsidRPr="00913277">
        <w:rPr>
          <w:rFonts w:eastAsiaTheme="minorHAnsi"/>
          <w:lang w:eastAsia="en-US"/>
        </w:rPr>
        <w:t>-Развитие осязания и мелкой моторики.</w:t>
      </w:r>
    </w:p>
    <w:p w:rsidR="00913277" w:rsidRPr="00913277" w:rsidRDefault="00913277" w:rsidP="00913277">
      <w:pPr>
        <w:rPr>
          <w:rFonts w:eastAsiaTheme="minorHAnsi"/>
          <w:lang w:eastAsia="en-US"/>
        </w:rPr>
      </w:pPr>
      <w:r w:rsidRPr="00913277">
        <w:rPr>
          <w:rFonts w:eastAsiaTheme="minorHAnsi"/>
          <w:lang w:eastAsia="en-US"/>
        </w:rPr>
        <w:t>-Обучение чтению рельефных рисунков (по Л.И. Солнцевой).</w:t>
      </w:r>
    </w:p>
    <w:p w:rsidR="00913277" w:rsidRPr="00913277" w:rsidRDefault="00913277" w:rsidP="00913277">
      <w:pPr>
        <w:rPr>
          <w:rFonts w:eastAsiaTheme="minorHAnsi"/>
          <w:lang w:eastAsia="en-US"/>
        </w:rPr>
      </w:pPr>
      <w:r w:rsidRPr="00913277">
        <w:rPr>
          <w:rFonts w:eastAsiaTheme="minorHAnsi"/>
          <w:lang w:eastAsia="en-US"/>
        </w:rPr>
        <w:t>-Развитие тактильно-двигательного восприятия.</w:t>
      </w:r>
    </w:p>
    <w:p w:rsidR="00913277" w:rsidRPr="00913277" w:rsidRDefault="00913277" w:rsidP="00913277">
      <w:pPr>
        <w:rPr>
          <w:rFonts w:eastAsiaTheme="minorHAnsi"/>
          <w:lang w:eastAsia="en-US"/>
        </w:rPr>
      </w:pPr>
      <w:r w:rsidRPr="00913277">
        <w:rPr>
          <w:rFonts w:eastAsiaTheme="minorHAnsi"/>
          <w:lang w:eastAsia="en-US"/>
        </w:rPr>
        <w:t>-Развитие межанализаторных взаимодействий.</w:t>
      </w:r>
    </w:p>
    <w:p w:rsidR="00913277" w:rsidRPr="00913277" w:rsidRDefault="00913277" w:rsidP="00913277">
      <w:pPr>
        <w:rPr>
          <w:rFonts w:eastAsiaTheme="minorHAnsi"/>
          <w:lang w:eastAsia="en-US"/>
        </w:rPr>
      </w:pPr>
      <w:r w:rsidRPr="00913277">
        <w:rPr>
          <w:rFonts w:eastAsiaTheme="minorHAnsi"/>
          <w:lang w:eastAsia="en-US"/>
        </w:rPr>
        <w:t>-Работа над развитием микро-ориентировке и макро-ориентировке в пространстве.</w:t>
      </w:r>
    </w:p>
    <w:p w:rsidR="00913277" w:rsidRPr="00913277" w:rsidRDefault="00913277" w:rsidP="00913277">
      <w:pPr>
        <w:rPr>
          <w:rFonts w:eastAsiaTheme="minorHAnsi"/>
          <w:lang w:eastAsia="en-US"/>
        </w:rPr>
      </w:pPr>
      <w:r w:rsidRPr="00913277">
        <w:rPr>
          <w:rFonts w:eastAsiaTheme="minorHAnsi"/>
          <w:lang w:eastAsia="en-US"/>
        </w:rPr>
        <w:t>-Развитие высших психических функций</w:t>
      </w:r>
      <w:r w:rsidRPr="00913277">
        <w:rPr>
          <w:rFonts w:eastAsiaTheme="minorHAnsi"/>
          <w:lang w:eastAsia="en-US"/>
        </w:rPr>
        <w:cr/>
      </w:r>
    </w:p>
    <w:p w:rsidR="00913277" w:rsidRPr="00913277" w:rsidRDefault="00913277" w:rsidP="00913277">
      <w:pPr>
        <w:rPr>
          <w:rFonts w:eastAsiaTheme="minorHAnsi"/>
          <w:b/>
          <w:lang w:eastAsia="en-US"/>
        </w:rPr>
      </w:pPr>
      <w:r w:rsidRPr="00913277">
        <w:rPr>
          <w:rFonts w:eastAsiaTheme="minorHAnsi"/>
          <w:b/>
          <w:lang w:eastAsia="en-US"/>
        </w:rPr>
        <w:t>Механизм взаимодействия в разработке и реализации коррекционных мероприятий учителей и других специалистов образовательной организации</w:t>
      </w:r>
    </w:p>
    <w:p w:rsidR="00913277" w:rsidRPr="00913277" w:rsidRDefault="00913277" w:rsidP="00913277">
      <w:pPr>
        <w:rPr>
          <w:rFonts w:eastAsiaTheme="minorHAnsi"/>
          <w:b/>
          <w:lang w:eastAsia="en-US"/>
        </w:rPr>
      </w:pPr>
    </w:p>
    <w:tbl>
      <w:tblPr>
        <w:tblStyle w:val="13"/>
        <w:tblW w:w="0" w:type="auto"/>
        <w:tblInd w:w="-1026" w:type="dxa"/>
        <w:tblLook w:val="04A0" w:firstRow="1" w:lastRow="0" w:firstColumn="1" w:lastColumn="0" w:noHBand="0" w:noVBand="1"/>
      </w:tblPr>
      <w:tblGrid>
        <w:gridCol w:w="5387"/>
        <w:gridCol w:w="2977"/>
        <w:gridCol w:w="2233"/>
      </w:tblGrid>
      <w:tr w:rsidR="00913277" w:rsidRPr="00913277" w:rsidTr="004F4662">
        <w:tc>
          <w:tcPr>
            <w:tcW w:w="10597" w:type="dxa"/>
            <w:gridSpan w:val="3"/>
          </w:tcPr>
          <w:p w:rsidR="00913277" w:rsidRPr="00913277" w:rsidRDefault="00913277" w:rsidP="00913277">
            <w:pPr>
              <w:tabs>
                <w:tab w:val="left" w:pos="3684"/>
              </w:tabs>
              <w:rPr>
                <w:rFonts w:eastAsiaTheme="minorHAnsi"/>
                <w:b/>
                <w:lang w:eastAsia="en-US"/>
              </w:rPr>
            </w:pPr>
            <w:r w:rsidRPr="00913277">
              <w:rPr>
                <w:rFonts w:eastAsiaTheme="minorHAnsi"/>
                <w:b/>
                <w:lang w:eastAsia="en-US"/>
              </w:rPr>
              <w:t>Программа психолого-медико-педагогического изучения</w:t>
            </w:r>
          </w:p>
        </w:tc>
      </w:tr>
      <w:tr w:rsidR="00913277" w:rsidRPr="00913277" w:rsidTr="004F4662">
        <w:tc>
          <w:tcPr>
            <w:tcW w:w="5387" w:type="dxa"/>
          </w:tcPr>
          <w:p w:rsidR="00913277" w:rsidRPr="00913277" w:rsidRDefault="00913277" w:rsidP="00913277">
            <w:pPr>
              <w:rPr>
                <w:rFonts w:eastAsiaTheme="minorHAnsi"/>
                <w:b/>
                <w:lang w:eastAsia="en-US"/>
              </w:rPr>
            </w:pPr>
            <w:r w:rsidRPr="00913277">
              <w:rPr>
                <w:rFonts w:eastAsiaTheme="minorHAnsi"/>
                <w:b/>
                <w:lang w:eastAsia="en-US"/>
              </w:rPr>
              <w:t>Содержание</w:t>
            </w:r>
          </w:p>
        </w:tc>
        <w:tc>
          <w:tcPr>
            <w:tcW w:w="2977" w:type="dxa"/>
          </w:tcPr>
          <w:p w:rsidR="00913277" w:rsidRPr="00913277" w:rsidRDefault="00913277" w:rsidP="00913277">
            <w:pPr>
              <w:rPr>
                <w:rFonts w:eastAsiaTheme="minorHAnsi"/>
                <w:b/>
                <w:lang w:eastAsia="en-US"/>
              </w:rPr>
            </w:pPr>
            <w:r w:rsidRPr="00913277">
              <w:rPr>
                <w:rFonts w:eastAsiaTheme="minorHAnsi"/>
                <w:b/>
                <w:lang w:eastAsia="en-US"/>
              </w:rPr>
              <w:t>Методы изучения</w:t>
            </w:r>
          </w:p>
        </w:tc>
        <w:tc>
          <w:tcPr>
            <w:tcW w:w="2233" w:type="dxa"/>
          </w:tcPr>
          <w:p w:rsidR="00913277" w:rsidRPr="00913277" w:rsidRDefault="00913277" w:rsidP="00913277">
            <w:pPr>
              <w:rPr>
                <w:rFonts w:eastAsiaTheme="minorHAnsi"/>
                <w:b/>
                <w:lang w:eastAsia="en-US"/>
              </w:rPr>
            </w:pPr>
            <w:r w:rsidRPr="00913277">
              <w:rPr>
                <w:rFonts w:eastAsiaTheme="minorHAnsi"/>
                <w:b/>
                <w:lang w:eastAsia="en-US"/>
              </w:rPr>
              <w:t>Специалисты</w:t>
            </w:r>
          </w:p>
        </w:tc>
      </w:tr>
      <w:tr w:rsidR="00913277" w:rsidRPr="00913277" w:rsidTr="004F4662">
        <w:tc>
          <w:tcPr>
            <w:tcW w:w="5387" w:type="dxa"/>
          </w:tcPr>
          <w:p w:rsidR="00913277" w:rsidRPr="00913277" w:rsidRDefault="00913277" w:rsidP="00913277">
            <w:pPr>
              <w:rPr>
                <w:rFonts w:eastAsiaTheme="minorHAnsi"/>
                <w:lang w:eastAsia="en-US"/>
              </w:rPr>
            </w:pPr>
            <w:r w:rsidRPr="00913277">
              <w:rPr>
                <w:rFonts w:eastAsiaTheme="minorHAnsi"/>
                <w:lang w:eastAsia="en-US"/>
              </w:rPr>
              <w:t>Выявление состояния физического и психического здоровья</w:t>
            </w:r>
          </w:p>
          <w:p w:rsidR="00913277" w:rsidRPr="00913277" w:rsidRDefault="00913277" w:rsidP="00913277">
            <w:pPr>
              <w:rPr>
                <w:rFonts w:eastAsiaTheme="minorHAnsi"/>
                <w:lang w:eastAsia="en-US"/>
              </w:rPr>
            </w:pPr>
            <w:r w:rsidRPr="00913277">
              <w:rPr>
                <w:rFonts w:eastAsiaTheme="minorHAnsi"/>
                <w:lang w:eastAsia="en-US"/>
              </w:rPr>
              <w:t>обучающихся.</w:t>
            </w:r>
          </w:p>
          <w:p w:rsidR="00913277" w:rsidRPr="00913277" w:rsidRDefault="00913277" w:rsidP="00913277">
            <w:pPr>
              <w:rPr>
                <w:rFonts w:eastAsiaTheme="minorHAnsi"/>
                <w:lang w:eastAsia="en-US"/>
              </w:rPr>
            </w:pPr>
            <w:r w:rsidRPr="00913277">
              <w:rPr>
                <w:rFonts w:eastAsiaTheme="minorHAnsi"/>
                <w:lang w:eastAsia="en-US"/>
              </w:rPr>
              <w:t>Изменения в физическом развитии, нарушение движений.</w:t>
            </w:r>
          </w:p>
          <w:p w:rsidR="00913277" w:rsidRPr="00913277" w:rsidRDefault="00913277" w:rsidP="00913277">
            <w:pPr>
              <w:rPr>
                <w:rFonts w:eastAsiaTheme="minorHAnsi"/>
                <w:lang w:eastAsia="en-US"/>
              </w:rPr>
            </w:pPr>
            <w:r w:rsidRPr="00913277">
              <w:rPr>
                <w:rFonts w:eastAsiaTheme="minorHAnsi"/>
                <w:lang w:eastAsia="en-US"/>
              </w:rPr>
              <w:t>Включенность в урок, сконцентрированность на задании;</w:t>
            </w:r>
          </w:p>
          <w:p w:rsidR="00913277" w:rsidRPr="00913277" w:rsidRDefault="00913277" w:rsidP="00913277">
            <w:pPr>
              <w:rPr>
                <w:rFonts w:eastAsiaTheme="minorHAnsi"/>
                <w:lang w:eastAsia="en-US"/>
              </w:rPr>
            </w:pPr>
            <w:r w:rsidRPr="00913277">
              <w:rPr>
                <w:rFonts w:eastAsiaTheme="minorHAnsi"/>
                <w:lang w:eastAsia="en-US"/>
              </w:rPr>
              <w:t>Организация деятельности и способы выполнения заданий; утомляемость,</w:t>
            </w:r>
          </w:p>
          <w:p w:rsidR="00913277" w:rsidRPr="00913277" w:rsidRDefault="00913277" w:rsidP="00913277">
            <w:pPr>
              <w:rPr>
                <w:rFonts w:eastAsiaTheme="minorHAnsi"/>
                <w:lang w:eastAsia="en-US"/>
              </w:rPr>
            </w:pPr>
            <w:r w:rsidRPr="00913277">
              <w:rPr>
                <w:rFonts w:eastAsiaTheme="minorHAnsi"/>
                <w:lang w:eastAsia="en-US"/>
              </w:rPr>
              <w:t>состояние анализаторов; адаптация к коллективу.</w:t>
            </w:r>
          </w:p>
          <w:p w:rsidR="00913277" w:rsidRPr="00913277" w:rsidRDefault="00913277" w:rsidP="00913277">
            <w:pPr>
              <w:rPr>
                <w:rFonts w:eastAsiaTheme="minorHAnsi"/>
                <w:lang w:eastAsia="en-US"/>
              </w:rPr>
            </w:pPr>
            <w:r w:rsidRPr="00913277">
              <w:rPr>
                <w:rFonts w:eastAsiaTheme="minorHAnsi"/>
                <w:lang w:eastAsia="en-US"/>
              </w:rPr>
              <w:t>Выявление проблем и трудностей ребенка. Обследование актуального</w:t>
            </w:r>
          </w:p>
          <w:p w:rsidR="00913277" w:rsidRPr="00913277" w:rsidRDefault="00913277" w:rsidP="00913277">
            <w:pPr>
              <w:rPr>
                <w:rFonts w:eastAsiaTheme="minorHAnsi"/>
                <w:lang w:eastAsia="en-US"/>
              </w:rPr>
            </w:pPr>
            <w:r w:rsidRPr="00913277">
              <w:rPr>
                <w:rFonts w:eastAsiaTheme="minorHAnsi"/>
                <w:lang w:eastAsia="en-US"/>
              </w:rPr>
              <w:t>уровня психического и речевого развития,</w:t>
            </w:r>
          </w:p>
          <w:p w:rsidR="00913277" w:rsidRPr="00913277" w:rsidRDefault="00913277" w:rsidP="00913277">
            <w:pPr>
              <w:rPr>
                <w:rFonts w:eastAsiaTheme="minorHAnsi"/>
                <w:lang w:eastAsia="en-US"/>
              </w:rPr>
            </w:pPr>
            <w:r w:rsidRPr="00913277">
              <w:rPr>
                <w:rFonts w:eastAsiaTheme="minorHAnsi"/>
                <w:lang w:eastAsia="en-US"/>
              </w:rPr>
              <w:t>определение зоны ближайшего развития.</w:t>
            </w:r>
          </w:p>
          <w:p w:rsidR="00913277" w:rsidRPr="00913277" w:rsidRDefault="00913277" w:rsidP="00913277">
            <w:pPr>
              <w:rPr>
                <w:rFonts w:eastAsiaTheme="minorHAnsi"/>
                <w:lang w:eastAsia="en-US"/>
              </w:rPr>
            </w:pPr>
            <w:r w:rsidRPr="00913277">
              <w:rPr>
                <w:rFonts w:eastAsiaTheme="minorHAnsi"/>
                <w:lang w:eastAsia="en-US"/>
              </w:rPr>
              <w:t>Внимание: устойчивость, переключаемость, объем, работоспособность.</w:t>
            </w:r>
          </w:p>
          <w:p w:rsidR="00913277" w:rsidRPr="00913277" w:rsidRDefault="00913277" w:rsidP="00913277">
            <w:pPr>
              <w:rPr>
                <w:rFonts w:eastAsiaTheme="minorHAnsi"/>
                <w:lang w:eastAsia="en-US"/>
              </w:rPr>
            </w:pPr>
            <w:r w:rsidRPr="00913277">
              <w:rPr>
                <w:rFonts w:eastAsiaTheme="minorHAnsi"/>
                <w:lang w:eastAsia="en-US"/>
              </w:rPr>
              <w:t>Мышление: визуальное (линейное, структурное); понятийное</w:t>
            </w:r>
          </w:p>
          <w:p w:rsidR="00913277" w:rsidRPr="00913277" w:rsidRDefault="00913277" w:rsidP="00913277">
            <w:pPr>
              <w:rPr>
                <w:rFonts w:eastAsiaTheme="minorHAnsi"/>
                <w:lang w:eastAsia="en-US"/>
              </w:rPr>
            </w:pPr>
            <w:r w:rsidRPr="00913277">
              <w:rPr>
                <w:rFonts w:eastAsiaTheme="minorHAnsi"/>
                <w:lang w:eastAsia="en-US"/>
              </w:rPr>
              <w:t>(интуитивное, логическое); абстрактное, речевое, образное.</w:t>
            </w:r>
          </w:p>
          <w:p w:rsidR="00913277" w:rsidRPr="00913277" w:rsidRDefault="00913277" w:rsidP="00913277">
            <w:pPr>
              <w:rPr>
                <w:rFonts w:eastAsiaTheme="minorHAnsi"/>
                <w:lang w:eastAsia="en-US"/>
              </w:rPr>
            </w:pPr>
            <w:r w:rsidRPr="00913277">
              <w:rPr>
                <w:rFonts w:eastAsiaTheme="minorHAnsi"/>
                <w:lang w:eastAsia="en-US"/>
              </w:rPr>
              <w:t>Память: зрительная, слуховая, моторная, смешанная. Быстрота и</w:t>
            </w:r>
          </w:p>
          <w:p w:rsidR="00913277" w:rsidRPr="00913277" w:rsidRDefault="00913277" w:rsidP="00913277">
            <w:pPr>
              <w:rPr>
                <w:rFonts w:eastAsiaTheme="minorHAnsi"/>
                <w:lang w:eastAsia="en-US"/>
              </w:rPr>
            </w:pPr>
            <w:r w:rsidRPr="00913277">
              <w:rPr>
                <w:rFonts w:eastAsiaTheme="minorHAnsi"/>
                <w:lang w:eastAsia="en-US"/>
              </w:rPr>
              <w:t>прочность запоминания. Индивидуальные особенности. Моторика. Речь.</w:t>
            </w:r>
          </w:p>
          <w:p w:rsidR="00913277" w:rsidRPr="00913277" w:rsidRDefault="00913277" w:rsidP="00913277">
            <w:pPr>
              <w:rPr>
                <w:rFonts w:eastAsiaTheme="minorHAnsi"/>
                <w:lang w:eastAsia="en-US"/>
              </w:rPr>
            </w:pPr>
            <w:r w:rsidRPr="00913277">
              <w:rPr>
                <w:rFonts w:eastAsiaTheme="minorHAnsi"/>
                <w:lang w:eastAsia="en-US"/>
              </w:rPr>
              <w:t>Жизненная компетенция.</w:t>
            </w:r>
          </w:p>
          <w:p w:rsidR="00913277" w:rsidRPr="00913277" w:rsidRDefault="00913277" w:rsidP="00913277">
            <w:pPr>
              <w:rPr>
                <w:rFonts w:eastAsiaTheme="minorHAnsi"/>
                <w:lang w:eastAsia="en-US"/>
              </w:rPr>
            </w:pPr>
            <w:r w:rsidRPr="00913277">
              <w:rPr>
                <w:rFonts w:eastAsiaTheme="minorHAnsi"/>
                <w:lang w:eastAsia="en-US"/>
              </w:rPr>
              <w:t>Равномерность проявлений и продуктивность познавательной активности</w:t>
            </w:r>
          </w:p>
          <w:p w:rsidR="00913277" w:rsidRPr="00913277" w:rsidRDefault="00913277" w:rsidP="00913277">
            <w:pPr>
              <w:rPr>
                <w:rFonts w:eastAsiaTheme="minorHAnsi"/>
                <w:b/>
                <w:lang w:eastAsia="en-US"/>
              </w:rPr>
            </w:pPr>
            <w:r w:rsidRPr="00913277">
              <w:rPr>
                <w:rFonts w:eastAsiaTheme="minorHAnsi"/>
                <w:lang w:eastAsia="en-US"/>
              </w:rPr>
              <w:t>в различных познавательных процессах</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 xml:space="preserve">Обследование обучающегося врачом. </w:t>
            </w:r>
          </w:p>
          <w:p w:rsidR="00913277" w:rsidRPr="00913277" w:rsidRDefault="00913277" w:rsidP="00913277">
            <w:pPr>
              <w:rPr>
                <w:rFonts w:eastAsiaTheme="minorHAnsi"/>
                <w:b/>
                <w:lang w:eastAsia="en-US"/>
              </w:rPr>
            </w:pPr>
            <w:r w:rsidRPr="00913277">
              <w:rPr>
                <w:rFonts w:eastAsiaTheme="minorHAnsi"/>
                <w:lang w:eastAsia="en-US"/>
              </w:rPr>
              <w:t>Изучение документации. Наблюдения во время занятий, на переменах, на прогулке. Беседы с педагогами, родителями. Наблюдение за обучающимся во время образовательной деятельности, занятиях и во внеурочное время. Наблюдения за речью ребенка на занятиях и в свободное время. Изучение письменных работ ребенка. Беседы с ребенком, с родителями. Логопедическое обследование. Дефектологическое (тифлопедагогическое) обследование. Психологическое обследование.</w:t>
            </w:r>
          </w:p>
        </w:tc>
        <w:tc>
          <w:tcPr>
            <w:tcW w:w="2233" w:type="dxa"/>
          </w:tcPr>
          <w:p w:rsidR="00913277" w:rsidRPr="00913277" w:rsidRDefault="00913277" w:rsidP="00913277">
            <w:pPr>
              <w:rPr>
                <w:rFonts w:eastAsiaTheme="minorHAnsi"/>
                <w:b/>
                <w:lang w:eastAsia="en-US"/>
              </w:rPr>
            </w:pPr>
            <w:r w:rsidRPr="00913277">
              <w:rPr>
                <w:rFonts w:eastAsiaTheme="minorHAnsi"/>
                <w:lang w:eastAsia="en-US"/>
              </w:rPr>
              <w:t>Медицинские работники (фельдшер, окулист, сестра-ортоптистка) Педагоги – учителя-предметники, классный руководитель Классный руководитель. Педагог-психолог, Учитель-логопед, Тифлопедагог.</w:t>
            </w:r>
          </w:p>
        </w:tc>
      </w:tr>
      <w:tr w:rsidR="00913277" w:rsidRPr="00913277" w:rsidTr="004F4662">
        <w:tc>
          <w:tcPr>
            <w:tcW w:w="5387" w:type="dxa"/>
          </w:tcPr>
          <w:p w:rsidR="00913277" w:rsidRPr="00913277" w:rsidRDefault="00913277" w:rsidP="00913277">
            <w:pPr>
              <w:rPr>
                <w:rFonts w:eastAsiaTheme="minorHAnsi"/>
                <w:lang w:eastAsia="en-US"/>
              </w:rPr>
            </w:pPr>
            <w:r w:rsidRPr="00913277">
              <w:rPr>
                <w:rFonts w:eastAsiaTheme="minorHAnsi"/>
                <w:lang w:eastAsia="en-US"/>
              </w:rPr>
              <w:t>Семья ребенка: состав семьи, условия воспитания.</w:t>
            </w:r>
          </w:p>
          <w:p w:rsidR="00913277" w:rsidRPr="00913277" w:rsidRDefault="00913277" w:rsidP="00913277">
            <w:pPr>
              <w:rPr>
                <w:rFonts w:eastAsiaTheme="minorHAnsi"/>
                <w:lang w:eastAsia="en-US"/>
              </w:rPr>
            </w:pPr>
            <w:r w:rsidRPr="00913277">
              <w:rPr>
                <w:rFonts w:eastAsiaTheme="minorHAnsi"/>
                <w:lang w:eastAsia="en-US"/>
              </w:rPr>
              <w:t>Умение учиться: организованность, выполнение требований педагогов,</w:t>
            </w:r>
          </w:p>
          <w:p w:rsidR="00913277" w:rsidRPr="00913277" w:rsidRDefault="00913277" w:rsidP="00913277">
            <w:pPr>
              <w:rPr>
                <w:rFonts w:eastAsiaTheme="minorHAnsi"/>
                <w:lang w:eastAsia="en-US"/>
              </w:rPr>
            </w:pPr>
            <w:r w:rsidRPr="00913277">
              <w:rPr>
                <w:rFonts w:eastAsiaTheme="minorHAnsi"/>
                <w:lang w:eastAsia="en-US"/>
              </w:rPr>
              <w:t>самостоятельная работа, самоконтроль.</w:t>
            </w:r>
          </w:p>
          <w:p w:rsidR="00913277" w:rsidRPr="00913277" w:rsidRDefault="00913277" w:rsidP="00913277">
            <w:pPr>
              <w:rPr>
                <w:rFonts w:eastAsiaTheme="minorHAnsi"/>
                <w:lang w:eastAsia="en-US"/>
              </w:rPr>
            </w:pPr>
            <w:r w:rsidRPr="00913277">
              <w:rPr>
                <w:rFonts w:eastAsiaTheme="minorHAnsi"/>
                <w:lang w:eastAsia="en-US"/>
              </w:rPr>
              <w:t>трудности в овладении новым материалом.</w:t>
            </w:r>
          </w:p>
          <w:p w:rsidR="00913277" w:rsidRPr="00913277" w:rsidRDefault="00913277" w:rsidP="00913277">
            <w:pPr>
              <w:rPr>
                <w:rFonts w:eastAsiaTheme="minorHAnsi"/>
                <w:lang w:eastAsia="en-US"/>
              </w:rPr>
            </w:pPr>
            <w:r w:rsidRPr="00913277">
              <w:rPr>
                <w:rFonts w:eastAsiaTheme="minorHAnsi"/>
                <w:lang w:eastAsia="en-US"/>
              </w:rPr>
              <w:t>Выявление сформированности</w:t>
            </w:r>
          </w:p>
          <w:p w:rsidR="00913277" w:rsidRPr="00913277" w:rsidRDefault="00913277" w:rsidP="00913277">
            <w:pPr>
              <w:rPr>
                <w:rFonts w:eastAsiaTheme="minorHAnsi"/>
                <w:lang w:eastAsia="en-US"/>
              </w:rPr>
            </w:pPr>
            <w:r w:rsidRPr="00913277">
              <w:rPr>
                <w:rFonts w:eastAsiaTheme="minorHAnsi"/>
                <w:lang w:eastAsia="en-US"/>
              </w:rPr>
              <w:t>компонентов учебной деятельности. Мотивы учебной деятельности.</w:t>
            </w:r>
          </w:p>
          <w:p w:rsidR="00913277" w:rsidRPr="00913277" w:rsidRDefault="00913277" w:rsidP="00913277">
            <w:pPr>
              <w:rPr>
                <w:rFonts w:eastAsiaTheme="minorHAnsi"/>
                <w:lang w:eastAsia="en-US"/>
              </w:rPr>
            </w:pPr>
            <w:r w:rsidRPr="00913277">
              <w:rPr>
                <w:rFonts w:eastAsiaTheme="minorHAnsi"/>
                <w:lang w:eastAsia="en-US"/>
              </w:rPr>
              <w:t>Прилежание, отношение к отметке, похвале или порицанию учителя,</w:t>
            </w:r>
          </w:p>
          <w:p w:rsidR="00913277" w:rsidRPr="00913277" w:rsidRDefault="00913277" w:rsidP="00913277">
            <w:pPr>
              <w:rPr>
                <w:rFonts w:eastAsiaTheme="minorHAnsi"/>
                <w:lang w:eastAsia="en-US"/>
              </w:rPr>
            </w:pPr>
            <w:r w:rsidRPr="00913277">
              <w:rPr>
                <w:rFonts w:eastAsiaTheme="minorHAnsi"/>
                <w:lang w:eastAsia="en-US"/>
              </w:rPr>
              <w:t>Эмоционально-волевая сфера: преобладание настроения ребенка; наличие</w:t>
            </w:r>
          </w:p>
          <w:p w:rsidR="00913277" w:rsidRPr="00913277" w:rsidRDefault="00913277" w:rsidP="00913277">
            <w:pPr>
              <w:rPr>
                <w:rFonts w:eastAsiaTheme="minorHAnsi"/>
                <w:lang w:eastAsia="en-US"/>
              </w:rPr>
            </w:pPr>
            <w:r w:rsidRPr="00913277">
              <w:rPr>
                <w:rFonts w:eastAsiaTheme="minorHAnsi"/>
                <w:lang w:eastAsia="en-US"/>
              </w:rPr>
              <w:t>аффективных вспышек; способность к волевому усилию, внушаемость,</w:t>
            </w:r>
          </w:p>
          <w:p w:rsidR="00913277" w:rsidRPr="00913277" w:rsidRDefault="00913277" w:rsidP="00913277">
            <w:pPr>
              <w:rPr>
                <w:rFonts w:eastAsiaTheme="minorHAnsi"/>
                <w:lang w:eastAsia="en-US"/>
              </w:rPr>
            </w:pPr>
            <w:r w:rsidRPr="00913277">
              <w:rPr>
                <w:rFonts w:eastAsiaTheme="minorHAnsi"/>
                <w:lang w:eastAsia="en-US"/>
              </w:rPr>
              <w:t>проявления негативизма. Выявление эмоциональной устойчивости,</w:t>
            </w:r>
          </w:p>
          <w:p w:rsidR="00913277" w:rsidRPr="00913277" w:rsidRDefault="00913277" w:rsidP="00913277">
            <w:pPr>
              <w:rPr>
                <w:rFonts w:eastAsiaTheme="minorHAnsi"/>
                <w:lang w:eastAsia="en-US"/>
              </w:rPr>
            </w:pPr>
            <w:r w:rsidRPr="00913277">
              <w:rPr>
                <w:rFonts w:eastAsiaTheme="minorHAnsi"/>
                <w:lang w:eastAsia="en-US"/>
              </w:rPr>
              <w:t>устойчивости волевых процессов. Особенности личности: интересы,</w:t>
            </w:r>
          </w:p>
          <w:p w:rsidR="00913277" w:rsidRPr="00913277" w:rsidRDefault="00913277" w:rsidP="00913277">
            <w:pPr>
              <w:rPr>
                <w:rFonts w:eastAsiaTheme="minorHAnsi"/>
                <w:lang w:eastAsia="en-US"/>
              </w:rPr>
            </w:pPr>
            <w:r w:rsidRPr="00913277">
              <w:rPr>
                <w:rFonts w:eastAsiaTheme="minorHAnsi"/>
                <w:lang w:eastAsia="en-US"/>
              </w:rPr>
              <w:t>потребности, идеалы, убеждения. Наличие чувства долга и</w:t>
            </w:r>
          </w:p>
          <w:p w:rsidR="00913277" w:rsidRPr="00913277" w:rsidRDefault="00913277" w:rsidP="00913277">
            <w:pPr>
              <w:rPr>
                <w:rFonts w:eastAsiaTheme="minorHAnsi"/>
                <w:lang w:eastAsia="en-US"/>
              </w:rPr>
            </w:pPr>
            <w:r w:rsidRPr="00913277">
              <w:rPr>
                <w:rFonts w:eastAsiaTheme="minorHAnsi"/>
                <w:lang w:eastAsia="en-US"/>
              </w:rPr>
              <w:t>ответственности. Соблюдение правил поведения в обществе, школе, дома.</w:t>
            </w:r>
          </w:p>
          <w:p w:rsidR="00913277" w:rsidRPr="00913277" w:rsidRDefault="00913277" w:rsidP="00913277">
            <w:pPr>
              <w:rPr>
                <w:rFonts w:eastAsiaTheme="minorHAnsi"/>
                <w:lang w:eastAsia="en-US"/>
              </w:rPr>
            </w:pPr>
            <w:r w:rsidRPr="00913277">
              <w:rPr>
                <w:rFonts w:eastAsiaTheme="minorHAnsi"/>
                <w:lang w:eastAsia="en-US"/>
              </w:rPr>
              <w:t>Взаимоотношения с коллективом: роль в коллективе, симпатии, дружба с</w:t>
            </w:r>
          </w:p>
          <w:p w:rsidR="00913277" w:rsidRPr="00913277" w:rsidRDefault="00913277" w:rsidP="00913277">
            <w:pPr>
              <w:rPr>
                <w:rFonts w:eastAsiaTheme="minorHAnsi"/>
                <w:lang w:eastAsia="en-US"/>
              </w:rPr>
            </w:pPr>
            <w:r w:rsidRPr="00913277">
              <w:rPr>
                <w:rFonts w:eastAsiaTheme="minorHAnsi"/>
                <w:lang w:eastAsia="en-US"/>
              </w:rPr>
              <w:t>детьми, отношение к младшим и старшим товарищам. Выявление</w:t>
            </w:r>
          </w:p>
          <w:p w:rsidR="00913277" w:rsidRPr="00913277" w:rsidRDefault="00913277" w:rsidP="00913277">
            <w:pPr>
              <w:rPr>
                <w:rFonts w:eastAsiaTheme="minorHAnsi"/>
                <w:lang w:eastAsia="en-US"/>
              </w:rPr>
            </w:pPr>
            <w:r w:rsidRPr="00913277">
              <w:rPr>
                <w:rFonts w:eastAsiaTheme="minorHAnsi"/>
                <w:lang w:eastAsia="en-US"/>
              </w:rPr>
              <w:t>сформированности социально-нравственного поведения. Нарушения в</w:t>
            </w:r>
          </w:p>
          <w:p w:rsidR="00913277" w:rsidRPr="00913277" w:rsidRDefault="00913277" w:rsidP="00913277">
            <w:pPr>
              <w:rPr>
                <w:rFonts w:eastAsiaTheme="minorHAnsi"/>
                <w:b/>
                <w:lang w:eastAsia="en-US"/>
              </w:rPr>
            </w:pPr>
            <w:r w:rsidRPr="00913277">
              <w:rPr>
                <w:rFonts w:eastAsiaTheme="minorHAnsi"/>
                <w:lang w:eastAsia="en-US"/>
              </w:rPr>
              <w:t>поведении: гиперактивность, замкнутость, аутистические проявления, обидчивость, эгоизм. Уровень притязаний и самооценка</w:t>
            </w:r>
          </w:p>
        </w:tc>
        <w:tc>
          <w:tcPr>
            <w:tcW w:w="2977" w:type="dxa"/>
          </w:tcPr>
          <w:p w:rsidR="00913277" w:rsidRPr="00913277" w:rsidRDefault="00913277" w:rsidP="00913277">
            <w:pPr>
              <w:rPr>
                <w:rFonts w:eastAsiaTheme="minorHAnsi"/>
                <w:b/>
                <w:lang w:eastAsia="en-US"/>
              </w:rPr>
            </w:pPr>
            <w:r w:rsidRPr="00913277">
              <w:rPr>
                <w:rFonts w:eastAsiaTheme="minorHAnsi"/>
                <w:lang w:eastAsia="en-US"/>
              </w:rPr>
              <w:t>Посещение семьи ребенка. Наблюдения во время занятий. Изучение работ обучающегося. Анкетирование обучающихся по выявлению школьных трудностей. Беседа с родителями и учителями-предметниками. Анкетирование родителей и учителей. Наблюдение за обучающимся в различных видах деятельности. Психологическое обследование.</w:t>
            </w:r>
          </w:p>
        </w:tc>
        <w:tc>
          <w:tcPr>
            <w:tcW w:w="2233" w:type="dxa"/>
          </w:tcPr>
          <w:p w:rsidR="00913277" w:rsidRPr="00913277" w:rsidRDefault="00913277" w:rsidP="00913277">
            <w:pPr>
              <w:tabs>
                <w:tab w:val="left" w:pos="393"/>
              </w:tabs>
              <w:rPr>
                <w:rFonts w:eastAsiaTheme="minorHAnsi"/>
                <w:b/>
                <w:lang w:eastAsia="en-US"/>
              </w:rPr>
            </w:pPr>
            <w:r w:rsidRPr="00913277">
              <w:rPr>
                <w:rFonts w:eastAsiaTheme="minorHAnsi"/>
                <w:lang w:eastAsia="en-US"/>
              </w:rPr>
              <w:t>Социальный педагог. Классный руководитель Учителя-предметники. Педагог-психолог. Тифлопедагог.</w:t>
            </w:r>
          </w:p>
        </w:tc>
      </w:tr>
    </w:tbl>
    <w:p w:rsidR="00913277" w:rsidRPr="00913277" w:rsidRDefault="00913277" w:rsidP="00913277">
      <w:pPr>
        <w:rPr>
          <w:rFonts w:eastAsiaTheme="minorHAnsi"/>
          <w:b/>
          <w:lang w:eastAsia="en-US"/>
        </w:rPr>
      </w:pPr>
    </w:p>
    <w:p w:rsidR="00913277" w:rsidRPr="00913277" w:rsidRDefault="00913277" w:rsidP="00913277">
      <w:pPr>
        <w:rPr>
          <w:rFonts w:eastAsiaTheme="minorHAnsi"/>
          <w:b/>
          <w:lang w:eastAsia="en-US"/>
        </w:rPr>
      </w:pPr>
      <w:r w:rsidRPr="00913277">
        <w:rPr>
          <w:rFonts w:eastAsiaTheme="minorHAnsi"/>
          <w:b/>
          <w:lang w:eastAsia="en-US"/>
        </w:rPr>
        <w:t>Задачи и виды сопровождающей деятельности участников ПМПк</w:t>
      </w:r>
    </w:p>
    <w:p w:rsidR="00913277" w:rsidRPr="00913277" w:rsidRDefault="00913277" w:rsidP="00913277">
      <w:pPr>
        <w:rPr>
          <w:rFonts w:eastAsiaTheme="minorHAnsi"/>
          <w:b/>
          <w:lang w:eastAsia="en-US"/>
        </w:rPr>
      </w:pPr>
    </w:p>
    <w:tbl>
      <w:tblPr>
        <w:tblStyle w:val="13"/>
        <w:tblW w:w="11057" w:type="dxa"/>
        <w:tblInd w:w="-1168" w:type="dxa"/>
        <w:tblLook w:val="04A0" w:firstRow="1" w:lastRow="0" w:firstColumn="1" w:lastColumn="0" w:noHBand="0" w:noVBand="1"/>
      </w:tblPr>
      <w:tblGrid>
        <w:gridCol w:w="2269"/>
        <w:gridCol w:w="3118"/>
        <w:gridCol w:w="2835"/>
        <w:gridCol w:w="2835"/>
      </w:tblGrid>
      <w:tr w:rsidR="00913277" w:rsidRPr="00913277" w:rsidTr="004F4662">
        <w:tc>
          <w:tcPr>
            <w:tcW w:w="2269" w:type="dxa"/>
          </w:tcPr>
          <w:p w:rsidR="00913277" w:rsidRPr="00913277" w:rsidRDefault="00913277" w:rsidP="00913277">
            <w:pPr>
              <w:rPr>
                <w:rFonts w:eastAsiaTheme="minorHAnsi"/>
                <w:b/>
                <w:lang w:eastAsia="en-US"/>
              </w:rPr>
            </w:pPr>
            <w:r w:rsidRPr="00913277">
              <w:rPr>
                <w:rFonts w:eastAsiaTheme="minorHAnsi"/>
                <w:b/>
                <w:lang w:eastAsia="en-US"/>
              </w:rPr>
              <w:t>Участники консилиума</w:t>
            </w:r>
          </w:p>
        </w:tc>
        <w:tc>
          <w:tcPr>
            <w:tcW w:w="3118" w:type="dxa"/>
          </w:tcPr>
          <w:p w:rsidR="00913277" w:rsidRPr="00913277" w:rsidRDefault="00913277" w:rsidP="00913277">
            <w:pPr>
              <w:rPr>
                <w:rFonts w:eastAsiaTheme="minorHAnsi"/>
                <w:b/>
                <w:lang w:eastAsia="en-US"/>
              </w:rPr>
            </w:pPr>
            <w:r w:rsidRPr="00913277">
              <w:rPr>
                <w:rFonts w:eastAsiaTheme="minorHAnsi"/>
                <w:b/>
                <w:lang w:eastAsia="en-US"/>
              </w:rPr>
              <w:t>Этап подготовки к консилиуму</w:t>
            </w:r>
          </w:p>
        </w:tc>
        <w:tc>
          <w:tcPr>
            <w:tcW w:w="2835" w:type="dxa"/>
          </w:tcPr>
          <w:p w:rsidR="00913277" w:rsidRPr="00913277" w:rsidRDefault="00913277" w:rsidP="00913277">
            <w:pPr>
              <w:rPr>
                <w:rFonts w:eastAsiaTheme="minorHAnsi"/>
                <w:b/>
                <w:lang w:eastAsia="en-US"/>
              </w:rPr>
            </w:pPr>
            <w:r w:rsidRPr="00913277">
              <w:rPr>
                <w:rFonts w:eastAsiaTheme="minorHAnsi"/>
                <w:b/>
                <w:lang w:eastAsia="en-US"/>
              </w:rPr>
              <w:t>На заседаниях консилиума</w:t>
            </w:r>
          </w:p>
        </w:tc>
        <w:tc>
          <w:tcPr>
            <w:tcW w:w="2835" w:type="dxa"/>
          </w:tcPr>
          <w:p w:rsidR="00913277" w:rsidRPr="00913277" w:rsidRDefault="00913277" w:rsidP="00913277">
            <w:pPr>
              <w:rPr>
                <w:rFonts w:eastAsiaTheme="minorHAnsi"/>
                <w:b/>
                <w:lang w:eastAsia="en-US"/>
              </w:rPr>
            </w:pPr>
            <w:r w:rsidRPr="00913277">
              <w:rPr>
                <w:rFonts w:eastAsiaTheme="minorHAnsi"/>
                <w:b/>
                <w:lang w:eastAsia="en-US"/>
              </w:rPr>
              <w:t>Этап реализации принятых на консилиуме решений</w:t>
            </w:r>
          </w:p>
        </w:tc>
      </w:tr>
      <w:tr w:rsidR="00913277" w:rsidRPr="00913277" w:rsidTr="004F4662">
        <w:tc>
          <w:tcPr>
            <w:tcW w:w="2269" w:type="dxa"/>
          </w:tcPr>
          <w:p w:rsidR="00913277" w:rsidRPr="00913277" w:rsidRDefault="00913277" w:rsidP="00913277">
            <w:pPr>
              <w:rPr>
                <w:rFonts w:eastAsiaTheme="minorHAnsi"/>
                <w:b/>
                <w:lang w:eastAsia="en-US"/>
              </w:rPr>
            </w:pPr>
            <w:r w:rsidRPr="00913277">
              <w:rPr>
                <w:rFonts w:eastAsiaTheme="minorHAnsi"/>
                <w:b/>
                <w:lang w:eastAsia="en-US"/>
              </w:rPr>
              <w:t>Заместитель директора</w:t>
            </w:r>
          </w:p>
        </w:tc>
        <w:tc>
          <w:tcPr>
            <w:tcW w:w="3118" w:type="dxa"/>
          </w:tcPr>
          <w:p w:rsidR="00913277" w:rsidRPr="00913277" w:rsidRDefault="00913277" w:rsidP="00913277">
            <w:pPr>
              <w:rPr>
                <w:rFonts w:eastAsiaTheme="minorHAnsi"/>
                <w:b/>
                <w:lang w:eastAsia="en-US"/>
              </w:rPr>
            </w:pPr>
            <w:r w:rsidRPr="00913277">
              <w:rPr>
                <w:rFonts w:eastAsiaTheme="minorHAnsi"/>
                <w:lang w:eastAsia="en-US"/>
              </w:rPr>
              <w:t>Организационная помощь в проведении основных диагностических мероприятий</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Организация работы консилиума (руководство и координация усилий всех участников консилиума). </w:t>
            </w:r>
          </w:p>
          <w:p w:rsidR="00913277" w:rsidRPr="00913277" w:rsidRDefault="00913277" w:rsidP="00913277">
            <w:pPr>
              <w:rPr>
                <w:rFonts w:eastAsiaTheme="minorHAnsi"/>
                <w:b/>
                <w:lang w:eastAsia="en-US"/>
              </w:rPr>
            </w:pP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Помощь учителям и воспитателям в реализации решений консилиума. </w:t>
            </w:r>
          </w:p>
          <w:p w:rsidR="00913277" w:rsidRPr="00913277" w:rsidRDefault="00913277" w:rsidP="00913277">
            <w:pPr>
              <w:rPr>
                <w:rFonts w:eastAsiaTheme="minorHAnsi"/>
                <w:b/>
                <w:lang w:eastAsia="en-US"/>
              </w:rPr>
            </w:pPr>
            <w:r w:rsidRPr="00913277">
              <w:rPr>
                <w:rFonts w:eastAsiaTheme="minorHAnsi"/>
                <w:lang w:eastAsia="en-US"/>
              </w:rPr>
              <w:t>- Руководство процессом сопровождения по результатам проведения консилиума.</w:t>
            </w:r>
          </w:p>
        </w:tc>
      </w:tr>
      <w:tr w:rsidR="00913277" w:rsidRPr="00913277" w:rsidTr="004F4662">
        <w:tc>
          <w:tcPr>
            <w:tcW w:w="2269" w:type="dxa"/>
          </w:tcPr>
          <w:p w:rsidR="00913277" w:rsidRPr="00913277" w:rsidRDefault="00913277" w:rsidP="00913277">
            <w:pPr>
              <w:tabs>
                <w:tab w:val="left" w:pos="505"/>
              </w:tabs>
              <w:rPr>
                <w:rFonts w:eastAsiaTheme="minorHAnsi"/>
                <w:b/>
                <w:lang w:eastAsia="en-US"/>
              </w:rPr>
            </w:pPr>
            <w:r w:rsidRPr="00913277">
              <w:rPr>
                <w:rFonts w:eastAsiaTheme="minorHAnsi"/>
                <w:b/>
                <w:lang w:eastAsia="en-US"/>
              </w:rPr>
              <w:t>Медицинские работники</w:t>
            </w:r>
          </w:p>
        </w:tc>
        <w:tc>
          <w:tcPr>
            <w:tcW w:w="3118" w:type="dxa"/>
          </w:tcPr>
          <w:p w:rsidR="00913277" w:rsidRPr="00913277" w:rsidRDefault="00913277" w:rsidP="00913277">
            <w:pPr>
              <w:rPr>
                <w:rFonts w:eastAsiaTheme="minorHAnsi"/>
                <w:lang w:eastAsia="en-US"/>
              </w:rPr>
            </w:pPr>
            <w:r w:rsidRPr="00913277">
              <w:rPr>
                <w:rFonts w:eastAsiaTheme="minorHAnsi"/>
                <w:lang w:eastAsia="en-US"/>
              </w:rPr>
              <w:t>Организационная помощь в проведении основных диагностических мероприятий</w:t>
            </w:r>
          </w:p>
        </w:tc>
        <w:tc>
          <w:tcPr>
            <w:tcW w:w="2835" w:type="dxa"/>
          </w:tcPr>
          <w:p w:rsidR="00913277" w:rsidRPr="00913277" w:rsidRDefault="00913277" w:rsidP="00913277">
            <w:pPr>
              <w:rPr>
                <w:rFonts w:eastAsiaTheme="minorHAnsi"/>
                <w:b/>
                <w:lang w:eastAsia="en-US"/>
              </w:rPr>
            </w:pPr>
          </w:p>
        </w:tc>
        <w:tc>
          <w:tcPr>
            <w:tcW w:w="2835" w:type="dxa"/>
          </w:tcPr>
          <w:p w:rsidR="00913277" w:rsidRPr="00913277" w:rsidRDefault="00913277" w:rsidP="00913277">
            <w:pPr>
              <w:rPr>
                <w:rFonts w:eastAsiaTheme="minorHAnsi"/>
                <w:b/>
                <w:lang w:eastAsia="en-US"/>
              </w:rPr>
            </w:pPr>
          </w:p>
        </w:tc>
      </w:tr>
      <w:tr w:rsidR="00913277" w:rsidRPr="00913277" w:rsidTr="004F4662">
        <w:tc>
          <w:tcPr>
            <w:tcW w:w="2269" w:type="dxa"/>
          </w:tcPr>
          <w:p w:rsidR="00913277" w:rsidRPr="00913277" w:rsidRDefault="00913277" w:rsidP="00913277">
            <w:pPr>
              <w:rPr>
                <w:rFonts w:eastAsiaTheme="minorHAnsi"/>
                <w:b/>
                <w:lang w:eastAsia="en-US"/>
              </w:rPr>
            </w:pPr>
            <w:r w:rsidRPr="00913277">
              <w:rPr>
                <w:rFonts w:eastAsiaTheme="minorHAnsi"/>
                <w:b/>
                <w:lang w:eastAsia="en-US"/>
              </w:rPr>
              <w:t>Педагог-психолог</w:t>
            </w:r>
          </w:p>
        </w:tc>
        <w:tc>
          <w:tcPr>
            <w:tcW w:w="3118" w:type="dxa"/>
          </w:tcPr>
          <w:p w:rsidR="00913277" w:rsidRPr="00913277" w:rsidRDefault="00913277" w:rsidP="00913277">
            <w:pPr>
              <w:tabs>
                <w:tab w:val="left" w:pos="411"/>
              </w:tabs>
              <w:rPr>
                <w:rFonts w:eastAsiaTheme="minorHAnsi"/>
                <w:lang w:eastAsia="en-US"/>
              </w:rPr>
            </w:pPr>
            <w:r w:rsidRPr="00913277">
              <w:rPr>
                <w:rFonts w:eastAsiaTheme="minorHAnsi"/>
                <w:b/>
                <w:lang w:eastAsia="en-US"/>
              </w:rPr>
              <w:t xml:space="preserve">- </w:t>
            </w:r>
            <w:r w:rsidRPr="00913277">
              <w:rPr>
                <w:rFonts w:eastAsiaTheme="minorHAnsi"/>
                <w:lang w:eastAsia="en-US"/>
              </w:rPr>
              <w:t xml:space="preserve">Проведение диагностических исследований. </w:t>
            </w:r>
          </w:p>
          <w:p w:rsidR="00913277" w:rsidRPr="00913277" w:rsidRDefault="00913277" w:rsidP="00913277">
            <w:pPr>
              <w:tabs>
                <w:tab w:val="left" w:pos="411"/>
              </w:tabs>
              <w:rPr>
                <w:rFonts w:eastAsiaTheme="minorHAnsi"/>
                <w:b/>
                <w:lang w:eastAsia="en-US"/>
              </w:rPr>
            </w:pPr>
            <w:r w:rsidRPr="00913277">
              <w:rPr>
                <w:rFonts w:eastAsiaTheme="minorHAnsi"/>
                <w:lang w:eastAsia="en-US"/>
              </w:rPr>
              <w:t>- Подготовка материалов к консилиуму.</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-Предоставление участникам консилиума необходимой психологической информации об обучающихся.</w:t>
            </w:r>
          </w:p>
          <w:p w:rsidR="00913277" w:rsidRPr="00913277" w:rsidRDefault="00913277" w:rsidP="00913277">
            <w:pPr>
              <w:rPr>
                <w:rFonts w:eastAsiaTheme="minorHAnsi"/>
                <w:b/>
                <w:lang w:eastAsia="en-US"/>
              </w:rPr>
            </w:pPr>
            <w:r w:rsidRPr="00913277">
              <w:rPr>
                <w:rFonts w:eastAsiaTheme="minorHAnsi"/>
                <w:lang w:eastAsia="en-US"/>
              </w:rPr>
              <w:t xml:space="preserve"> </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Проведение развивающих, коррекционных и консультативных занятий с детьми. </w:t>
            </w:r>
          </w:p>
          <w:p w:rsidR="00913277" w:rsidRPr="00913277" w:rsidRDefault="00913277" w:rsidP="00913277">
            <w:pPr>
              <w:rPr>
                <w:rFonts w:eastAsiaTheme="minorHAnsi"/>
                <w:lang w:eastAsia="en-US"/>
              </w:rPr>
            </w:pPr>
            <w:r w:rsidRPr="00913277">
              <w:rPr>
                <w:rFonts w:eastAsiaTheme="minorHAnsi"/>
                <w:lang w:eastAsia="en-US"/>
              </w:rPr>
              <w:t xml:space="preserve">- Проведение групповых и индивидуальных консультаций с педагогами  и родителями. </w:t>
            </w:r>
          </w:p>
          <w:p w:rsidR="00913277" w:rsidRPr="00913277" w:rsidRDefault="00913277" w:rsidP="00913277">
            <w:pPr>
              <w:rPr>
                <w:rFonts w:eastAsiaTheme="minorHAnsi"/>
                <w:b/>
                <w:lang w:eastAsia="en-US"/>
              </w:rPr>
            </w:pPr>
            <w:r w:rsidRPr="00913277">
              <w:rPr>
                <w:rFonts w:eastAsiaTheme="minorHAnsi"/>
                <w:lang w:eastAsia="en-US"/>
              </w:rPr>
              <w:t>- Планирование совместной работы с учителями</w:t>
            </w:r>
          </w:p>
        </w:tc>
      </w:tr>
      <w:tr w:rsidR="00913277" w:rsidRPr="00913277" w:rsidTr="004F4662">
        <w:trPr>
          <w:trHeight w:val="3396"/>
        </w:trPr>
        <w:tc>
          <w:tcPr>
            <w:tcW w:w="2269" w:type="dxa"/>
          </w:tcPr>
          <w:p w:rsidR="00913277" w:rsidRPr="00913277" w:rsidRDefault="00913277" w:rsidP="00913277">
            <w:pPr>
              <w:rPr>
                <w:rFonts w:eastAsiaTheme="minorHAnsi"/>
                <w:b/>
                <w:lang w:eastAsia="en-US"/>
              </w:rPr>
            </w:pPr>
            <w:r w:rsidRPr="00913277">
              <w:rPr>
                <w:rFonts w:eastAsiaTheme="minorHAnsi"/>
                <w:b/>
                <w:lang w:eastAsia="en-US"/>
              </w:rPr>
              <w:t>Учитель (классный руководитель, предметник)</w:t>
            </w:r>
          </w:p>
        </w:tc>
        <w:tc>
          <w:tcPr>
            <w:tcW w:w="3118" w:type="dxa"/>
          </w:tcPr>
          <w:p w:rsidR="00913277" w:rsidRPr="00913277" w:rsidRDefault="00913277" w:rsidP="00913277">
            <w:pPr>
              <w:rPr>
                <w:rFonts w:eastAsiaTheme="minorHAnsi"/>
                <w:lang w:eastAsia="en-US"/>
              </w:rPr>
            </w:pPr>
            <w:r w:rsidRPr="00913277">
              <w:rPr>
                <w:rFonts w:eastAsiaTheme="minorHAnsi"/>
                <w:lang w:eastAsia="en-US"/>
              </w:rPr>
              <w:t xml:space="preserve">- Составление педагогической характеристики на обучающихся, отражающей основные показатели учебной деятельности ребенка. </w:t>
            </w:r>
          </w:p>
          <w:p w:rsidR="00913277" w:rsidRPr="00913277" w:rsidRDefault="00913277" w:rsidP="00913277">
            <w:pPr>
              <w:rPr>
                <w:rFonts w:eastAsiaTheme="minorHAnsi"/>
                <w:b/>
                <w:lang w:eastAsia="en-US"/>
              </w:rPr>
            </w:pPr>
            <w:r w:rsidRPr="00913277">
              <w:rPr>
                <w:rFonts w:eastAsiaTheme="minorHAnsi"/>
                <w:lang w:eastAsia="en-US"/>
              </w:rPr>
              <w:t>- Информация об особенностях общения учащихся со сверстниками</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Предоставление педагогической информации об обучающихся участникам консилиума. </w:t>
            </w:r>
          </w:p>
          <w:p w:rsidR="00913277" w:rsidRPr="00913277" w:rsidRDefault="00913277" w:rsidP="00913277">
            <w:pPr>
              <w:rPr>
                <w:rFonts w:eastAsiaTheme="minorHAnsi"/>
                <w:b/>
                <w:lang w:eastAsia="en-US"/>
              </w:rPr>
            </w:pPr>
            <w:r w:rsidRPr="00913277">
              <w:rPr>
                <w:rFonts w:eastAsiaTheme="minorHAnsi"/>
                <w:lang w:eastAsia="en-US"/>
              </w:rPr>
              <w:t xml:space="preserve">- Заполнение карт развития </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Координирующая деятельность по реализации коррекционных программ развития обучающихся. </w:t>
            </w:r>
          </w:p>
          <w:p w:rsidR="00913277" w:rsidRPr="00913277" w:rsidRDefault="00913277" w:rsidP="00913277">
            <w:pPr>
              <w:rPr>
                <w:rFonts w:eastAsiaTheme="minorHAnsi"/>
                <w:b/>
                <w:lang w:eastAsia="en-US"/>
              </w:rPr>
            </w:pPr>
            <w:r w:rsidRPr="00913277">
              <w:rPr>
                <w:rFonts w:eastAsiaTheme="minorHAnsi"/>
                <w:lang w:eastAsia="en-US"/>
              </w:rPr>
              <w:t>- Осуществление коррекционных занятий с обучающимися класса.</w:t>
            </w:r>
          </w:p>
        </w:tc>
      </w:tr>
      <w:tr w:rsidR="00913277" w:rsidRPr="00913277" w:rsidTr="004F4662">
        <w:tc>
          <w:tcPr>
            <w:tcW w:w="2269" w:type="dxa"/>
          </w:tcPr>
          <w:p w:rsidR="00913277" w:rsidRPr="00913277" w:rsidRDefault="00913277" w:rsidP="00913277">
            <w:pPr>
              <w:rPr>
                <w:rFonts w:eastAsiaTheme="minorHAnsi"/>
                <w:b/>
                <w:lang w:eastAsia="en-US"/>
              </w:rPr>
            </w:pPr>
            <w:r w:rsidRPr="00913277">
              <w:rPr>
                <w:rFonts w:eastAsiaTheme="minorHAnsi"/>
                <w:b/>
                <w:lang w:eastAsia="en-US"/>
              </w:rPr>
              <w:t>Учитель-логопед</w:t>
            </w:r>
          </w:p>
        </w:tc>
        <w:tc>
          <w:tcPr>
            <w:tcW w:w="3118" w:type="dxa"/>
          </w:tcPr>
          <w:p w:rsidR="00913277" w:rsidRPr="00913277" w:rsidRDefault="00913277" w:rsidP="00913277">
            <w:pPr>
              <w:rPr>
                <w:rFonts w:eastAsiaTheme="minorHAnsi"/>
                <w:lang w:eastAsia="en-US"/>
              </w:rPr>
            </w:pPr>
            <w:r w:rsidRPr="00913277">
              <w:rPr>
                <w:rFonts w:eastAsiaTheme="minorHAnsi"/>
                <w:lang w:eastAsia="en-US"/>
              </w:rPr>
              <w:t xml:space="preserve">- Обследование устной и письменной речи детей. </w:t>
            </w:r>
          </w:p>
          <w:p w:rsidR="00913277" w:rsidRPr="00913277" w:rsidRDefault="00913277" w:rsidP="00913277">
            <w:pPr>
              <w:rPr>
                <w:rFonts w:eastAsiaTheme="minorHAnsi"/>
                <w:b/>
                <w:lang w:eastAsia="en-US"/>
              </w:rPr>
            </w:pPr>
            <w:r w:rsidRPr="00913277">
              <w:rPr>
                <w:rFonts w:eastAsiaTheme="minorHAnsi"/>
                <w:lang w:eastAsia="en-US"/>
              </w:rPr>
              <w:t>- Подготовка материалов к консилиуму</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Предоставление и обсуждение информации о речевом развитии обучающихся. </w:t>
            </w:r>
          </w:p>
          <w:p w:rsidR="00913277" w:rsidRPr="00913277" w:rsidRDefault="00913277" w:rsidP="00913277">
            <w:pPr>
              <w:rPr>
                <w:rFonts w:eastAsiaTheme="minorHAnsi"/>
                <w:lang w:eastAsia="en-US"/>
              </w:rPr>
            </w:pPr>
            <w:r w:rsidRPr="00913277">
              <w:rPr>
                <w:rFonts w:eastAsiaTheme="minorHAnsi"/>
                <w:lang w:eastAsia="en-US"/>
              </w:rPr>
              <w:t xml:space="preserve">- Участие в разработке индивидуальных образовательных маршрутов дальнейшей работы с обучающимися. </w:t>
            </w:r>
          </w:p>
          <w:p w:rsidR="00913277" w:rsidRPr="00913277" w:rsidRDefault="00913277" w:rsidP="00913277">
            <w:pPr>
              <w:rPr>
                <w:rFonts w:eastAsiaTheme="minorHAnsi"/>
                <w:b/>
                <w:lang w:eastAsia="en-US"/>
              </w:rPr>
            </w:pPr>
          </w:p>
        </w:tc>
        <w:tc>
          <w:tcPr>
            <w:tcW w:w="2835" w:type="dxa"/>
          </w:tcPr>
          <w:p w:rsidR="00913277" w:rsidRPr="00913277" w:rsidRDefault="00913277" w:rsidP="00913277">
            <w:pPr>
              <w:rPr>
                <w:rFonts w:eastAsiaTheme="minorHAnsi"/>
                <w:lang w:eastAsia="en-US"/>
              </w:rPr>
            </w:pPr>
            <w:r w:rsidRPr="00913277">
              <w:rPr>
                <w:rFonts w:eastAsiaTheme="minorHAnsi"/>
                <w:lang w:eastAsia="en-US"/>
              </w:rPr>
              <w:t>-Проведение коррекционно-развивающих логопедических занятий с детьми.</w:t>
            </w:r>
          </w:p>
          <w:p w:rsidR="00913277" w:rsidRPr="00913277" w:rsidRDefault="00913277" w:rsidP="00913277">
            <w:pPr>
              <w:rPr>
                <w:rFonts w:eastAsiaTheme="minorHAnsi"/>
                <w:lang w:eastAsia="en-US"/>
              </w:rPr>
            </w:pPr>
            <w:r w:rsidRPr="00913277">
              <w:rPr>
                <w:rFonts w:eastAsiaTheme="minorHAnsi"/>
                <w:lang w:eastAsia="en-US"/>
              </w:rPr>
              <w:t xml:space="preserve"> - Индивидуальное и групповое консультирование родителей. </w:t>
            </w:r>
          </w:p>
          <w:p w:rsidR="00913277" w:rsidRPr="00913277" w:rsidRDefault="00913277" w:rsidP="00913277">
            <w:pPr>
              <w:rPr>
                <w:rFonts w:eastAsiaTheme="minorHAnsi"/>
                <w:b/>
                <w:lang w:eastAsia="en-US"/>
              </w:rPr>
            </w:pPr>
            <w:r w:rsidRPr="00913277">
              <w:rPr>
                <w:rFonts w:eastAsiaTheme="minorHAnsi"/>
                <w:lang w:eastAsia="en-US"/>
              </w:rPr>
              <w:t>- Контроль за уровнем речевой деятельности обучающихся в учебно-воспитательном процессе.</w:t>
            </w:r>
          </w:p>
        </w:tc>
      </w:tr>
      <w:tr w:rsidR="00913277" w:rsidRPr="00913277" w:rsidTr="004F4662">
        <w:tc>
          <w:tcPr>
            <w:tcW w:w="2269" w:type="dxa"/>
          </w:tcPr>
          <w:p w:rsidR="00913277" w:rsidRPr="00913277" w:rsidRDefault="00913277" w:rsidP="00913277">
            <w:pPr>
              <w:rPr>
                <w:rFonts w:eastAsiaTheme="minorHAnsi"/>
                <w:b/>
                <w:lang w:eastAsia="en-US"/>
              </w:rPr>
            </w:pPr>
            <w:r w:rsidRPr="00913277">
              <w:rPr>
                <w:rFonts w:eastAsiaTheme="minorHAnsi"/>
                <w:b/>
                <w:lang w:eastAsia="en-US"/>
              </w:rPr>
              <w:t>Учитель-дефектолог</w:t>
            </w:r>
          </w:p>
        </w:tc>
        <w:tc>
          <w:tcPr>
            <w:tcW w:w="3118" w:type="dxa"/>
          </w:tcPr>
          <w:p w:rsidR="00913277" w:rsidRPr="00913277" w:rsidRDefault="00913277" w:rsidP="00913277">
            <w:pPr>
              <w:rPr>
                <w:rFonts w:eastAsiaTheme="minorHAnsi"/>
                <w:lang w:eastAsia="en-US"/>
              </w:rPr>
            </w:pPr>
            <w:r w:rsidRPr="00913277">
              <w:rPr>
                <w:rFonts w:eastAsiaTheme="minorHAnsi"/>
                <w:lang w:eastAsia="en-US"/>
              </w:rPr>
              <w:t xml:space="preserve">- Проведение диагностических исследований. </w:t>
            </w:r>
          </w:p>
          <w:p w:rsidR="00913277" w:rsidRPr="00913277" w:rsidRDefault="00913277" w:rsidP="00913277">
            <w:pPr>
              <w:rPr>
                <w:rFonts w:eastAsiaTheme="minorHAnsi"/>
                <w:b/>
                <w:lang w:eastAsia="en-US"/>
              </w:rPr>
            </w:pPr>
            <w:r w:rsidRPr="00913277">
              <w:rPr>
                <w:rFonts w:eastAsiaTheme="minorHAnsi"/>
                <w:lang w:eastAsia="en-US"/>
              </w:rPr>
              <w:t>- Подготовка материалов к консилиуму</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Предоставление и обсуждение информации о развитии обучающихся.</w:t>
            </w:r>
          </w:p>
          <w:p w:rsidR="00913277" w:rsidRPr="00913277" w:rsidRDefault="00913277" w:rsidP="00913277">
            <w:pPr>
              <w:rPr>
                <w:rFonts w:eastAsiaTheme="minorHAnsi"/>
                <w:b/>
                <w:lang w:eastAsia="en-US"/>
              </w:rPr>
            </w:pPr>
            <w:r w:rsidRPr="00913277">
              <w:rPr>
                <w:rFonts w:eastAsiaTheme="minorHAnsi"/>
                <w:lang w:eastAsia="en-US"/>
              </w:rPr>
              <w:t>- Участие в разработке индивидуальных образовательных маршрутов дальнейшей работы с обучающимися.</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Проведение коррекционно-развивающих дефектологических занятий с детьми. </w:t>
            </w:r>
          </w:p>
          <w:p w:rsidR="00913277" w:rsidRPr="00913277" w:rsidRDefault="00913277" w:rsidP="00913277">
            <w:pPr>
              <w:rPr>
                <w:rFonts w:eastAsiaTheme="minorHAnsi"/>
                <w:b/>
                <w:lang w:eastAsia="en-US"/>
              </w:rPr>
            </w:pPr>
            <w:r w:rsidRPr="00913277">
              <w:rPr>
                <w:rFonts w:eastAsiaTheme="minorHAnsi"/>
                <w:lang w:eastAsia="en-US"/>
              </w:rPr>
              <w:t>- Индивидуальное и групповое консультирование родителей.</w:t>
            </w:r>
          </w:p>
        </w:tc>
      </w:tr>
      <w:tr w:rsidR="00913277" w:rsidRPr="00913277" w:rsidTr="004F4662">
        <w:tc>
          <w:tcPr>
            <w:tcW w:w="2269" w:type="dxa"/>
          </w:tcPr>
          <w:p w:rsidR="00913277" w:rsidRPr="00913277" w:rsidRDefault="00913277" w:rsidP="00913277">
            <w:pPr>
              <w:rPr>
                <w:rFonts w:eastAsiaTheme="minorHAnsi"/>
                <w:b/>
                <w:lang w:eastAsia="en-US"/>
              </w:rPr>
            </w:pPr>
            <w:r w:rsidRPr="00913277">
              <w:rPr>
                <w:rFonts w:eastAsiaTheme="minorHAnsi"/>
                <w:b/>
                <w:lang w:eastAsia="en-US"/>
              </w:rPr>
              <w:t>Учитель физической культуры</w:t>
            </w:r>
          </w:p>
        </w:tc>
        <w:tc>
          <w:tcPr>
            <w:tcW w:w="3118" w:type="dxa"/>
          </w:tcPr>
          <w:p w:rsidR="00913277" w:rsidRPr="00913277" w:rsidRDefault="00913277" w:rsidP="00913277">
            <w:pPr>
              <w:rPr>
                <w:rFonts w:eastAsiaTheme="minorHAnsi"/>
                <w:b/>
                <w:lang w:eastAsia="en-US"/>
              </w:rPr>
            </w:pPr>
            <w:r w:rsidRPr="00913277">
              <w:rPr>
                <w:rFonts w:eastAsiaTheme="minorHAnsi"/>
                <w:lang w:eastAsia="en-US"/>
              </w:rPr>
              <w:t>- Информация о физическом состоянии, развитии двигательных навыков.</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Выступление с данными о развитии двигательных навыков обучающихся. </w:t>
            </w:r>
          </w:p>
          <w:p w:rsidR="00913277" w:rsidRPr="00913277" w:rsidRDefault="00913277" w:rsidP="00913277">
            <w:pPr>
              <w:rPr>
                <w:rFonts w:eastAsiaTheme="minorHAnsi"/>
                <w:b/>
                <w:lang w:eastAsia="en-US"/>
              </w:rPr>
            </w:pPr>
            <w:r w:rsidRPr="00913277">
              <w:rPr>
                <w:rFonts w:eastAsiaTheme="minorHAnsi"/>
                <w:lang w:eastAsia="en-US"/>
              </w:rPr>
              <w:t>- Заполнение индивидуальных образовательных маршрутов (по необходимости).</w:t>
            </w:r>
          </w:p>
        </w:tc>
        <w:tc>
          <w:tcPr>
            <w:tcW w:w="2835" w:type="dxa"/>
          </w:tcPr>
          <w:p w:rsidR="00913277" w:rsidRPr="00913277" w:rsidRDefault="00913277" w:rsidP="00913277">
            <w:pPr>
              <w:rPr>
                <w:rFonts w:eastAsiaTheme="minorHAnsi"/>
                <w:lang w:eastAsia="en-US"/>
              </w:rPr>
            </w:pPr>
            <w:r w:rsidRPr="00913277">
              <w:rPr>
                <w:rFonts w:eastAsiaTheme="minorHAnsi"/>
                <w:lang w:eastAsia="en-US"/>
              </w:rPr>
              <w:t xml:space="preserve">- Проведение лечебно-физкультурных занятий с обучающимися, имеющими отклонения в физическом развитии. </w:t>
            </w:r>
          </w:p>
          <w:p w:rsidR="00913277" w:rsidRPr="00913277" w:rsidRDefault="00913277" w:rsidP="00913277">
            <w:pPr>
              <w:rPr>
                <w:rFonts w:eastAsiaTheme="minorHAnsi"/>
                <w:b/>
                <w:lang w:eastAsia="en-US"/>
              </w:rPr>
            </w:pPr>
            <w:r w:rsidRPr="00913277">
              <w:rPr>
                <w:rFonts w:eastAsiaTheme="minorHAnsi"/>
                <w:lang w:eastAsia="en-US"/>
              </w:rPr>
              <w:t>- Консультирование педагогов и родителей (законных представителей).</w:t>
            </w:r>
          </w:p>
        </w:tc>
      </w:tr>
    </w:tbl>
    <w:p w:rsidR="00913277" w:rsidRPr="00913277" w:rsidRDefault="00913277" w:rsidP="00913277">
      <w:pPr>
        <w:rPr>
          <w:rFonts w:eastAsiaTheme="minorHAnsi"/>
          <w:lang w:eastAsia="en-US"/>
        </w:rPr>
      </w:pPr>
    </w:p>
    <w:p w:rsidR="00913277" w:rsidRPr="00913277" w:rsidRDefault="00913277" w:rsidP="00913277">
      <w:pPr>
        <w:rPr>
          <w:rFonts w:eastAsiaTheme="minorHAnsi"/>
          <w:b/>
          <w:lang w:eastAsia="en-US"/>
        </w:rPr>
      </w:pPr>
      <w:r w:rsidRPr="00913277">
        <w:rPr>
          <w:rFonts w:eastAsiaTheme="minorHAnsi"/>
          <w:b/>
          <w:lang w:eastAsia="en-US"/>
        </w:rPr>
        <w:t>План реализации коррекционных мероприятий.</w:t>
      </w:r>
    </w:p>
    <w:tbl>
      <w:tblPr>
        <w:tblStyle w:val="13"/>
        <w:tblW w:w="11057" w:type="dxa"/>
        <w:tblInd w:w="-1168" w:type="dxa"/>
        <w:tblLayout w:type="fixed"/>
        <w:tblLook w:val="04A0" w:firstRow="1" w:lastRow="0" w:firstColumn="1" w:lastColumn="0" w:noHBand="0" w:noVBand="1"/>
      </w:tblPr>
      <w:tblGrid>
        <w:gridCol w:w="2410"/>
        <w:gridCol w:w="2268"/>
        <w:gridCol w:w="2977"/>
        <w:gridCol w:w="1559"/>
        <w:gridCol w:w="1843"/>
      </w:tblGrid>
      <w:tr w:rsidR="00913277" w:rsidRPr="00913277" w:rsidTr="004F4662">
        <w:tc>
          <w:tcPr>
            <w:tcW w:w="2410" w:type="dxa"/>
          </w:tcPr>
          <w:p w:rsidR="00913277" w:rsidRPr="00913277" w:rsidRDefault="00913277" w:rsidP="00913277">
            <w:pPr>
              <w:rPr>
                <w:rFonts w:eastAsiaTheme="minorHAnsi"/>
                <w:b/>
                <w:lang w:eastAsia="en-US"/>
              </w:rPr>
            </w:pPr>
            <w:r w:rsidRPr="00913277">
              <w:rPr>
                <w:rFonts w:eastAsiaTheme="minorHAnsi"/>
                <w:b/>
                <w:lang w:eastAsia="en-US"/>
              </w:rPr>
              <w:t>Задачи (направления деятельности)</w:t>
            </w:r>
          </w:p>
        </w:tc>
        <w:tc>
          <w:tcPr>
            <w:tcW w:w="2268" w:type="dxa"/>
          </w:tcPr>
          <w:p w:rsidR="00913277" w:rsidRPr="00913277" w:rsidRDefault="00913277" w:rsidP="00913277">
            <w:pPr>
              <w:rPr>
                <w:rFonts w:eastAsiaTheme="minorHAnsi"/>
                <w:b/>
                <w:lang w:eastAsia="en-US"/>
              </w:rPr>
            </w:pPr>
            <w:r w:rsidRPr="00913277">
              <w:rPr>
                <w:rFonts w:eastAsiaTheme="minorHAnsi"/>
                <w:b/>
                <w:lang w:eastAsia="en-US"/>
              </w:rPr>
              <w:t>Планируемые результаты</w:t>
            </w:r>
          </w:p>
        </w:tc>
        <w:tc>
          <w:tcPr>
            <w:tcW w:w="2977" w:type="dxa"/>
          </w:tcPr>
          <w:p w:rsidR="00913277" w:rsidRPr="00913277" w:rsidRDefault="00913277" w:rsidP="00913277">
            <w:pPr>
              <w:rPr>
                <w:rFonts w:eastAsiaTheme="minorHAnsi"/>
                <w:b/>
                <w:lang w:eastAsia="en-US"/>
              </w:rPr>
            </w:pPr>
            <w:r w:rsidRPr="00913277">
              <w:rPr>
                <w:rFonts w:eastAsiaTheme="minorHAnsi"/>
                <w:b/>
                <w:lang w:eastAsia="en-US"/>
              </w:rPr>
              <w:t>Виды и формы деятельности, мероприятия</w:t>
            </w:r>
          </w:p>
        </w:tc>
        <w:tc>
          <w:tcPr>
            <w:tcW w:w="1559" w:type="dxa"/>
          </w:tcPr>
          <w:p w:rsidR="00913277" w:rsidRPr="00913277" w:rsidRDefault="00913277" w:rsidP="00913277">
            <w:pPr>
              <w:rPr>
                <w:rFonts w:eastAsiaTheme="minorHAnsi"/>
                <w:b/>
                <w:lang w:eastAsia="en-US"/>
              </w:rPr>
            </w:pPr>
            <w:r w:rsidRPr="00913277">
              <w:rPr>
                <w:rFonts w:eastAsiaTheme="minorHAnsi"/>
                <w:b/>
                <w:lang w:eastAsia="en-US"/>
              </w:rPr>
              <w:t>Сроки (периодичность в течение года)</w:t>
            </w:r>
          </w:p>
        </w:tc>
        <w:tc>
          <w:tcPr>
            <w:tcW w:w="1843" w:type="dxa"/>
          </w:tcPr>
          <w:p w:rsidR="00913277" w:rsidRPr="00913277" w:rsidRDefault="00913277" w:rsidP="00913277">
            <w:pPr>
              <w:rPr>
                <w:rFonts w:eastAsiaTheme="minorHAnsi"/>
                <w:b/>
                <w:lang w:eastAsia="en-US"/>
              </w:rPr>
            </w:pPr>
            <w:r w:rsidRPr="00913277">
              <w:rPr>
                <w:rFonts w:eastAsiaTheme="minorHAnsi"/>
                <w:b/>
                <w:lang w:eastAsia="en-US"/>
              </w:rPr>
              <w:t>Ответственные</w:t>
            </w:r>
          </w:p>
        </w:tc>
      </w:tr>
      <w:tr w:rsidR="00913277" w:rsidRPr="00913277" w:rsidTr="004F4662">
        <w:tc>
          <w:tcPr>
            <w:tcW w:w="11057" w:type="dxa"/>
            <w:gridSpan w:val="5"/>
          </w:tcPr>
          <w:p w:rsidR="00913277" w:rsidRPr="00913277" w:rsidRDefault="00913277" w:rsidP="00913277">
            <w:pPr>
              <w:rPr>
                <w:rFonts w:eastAsiaTheme="minorHAnsi"/>
                <w:b/>
                <w:lang w:eastAsia="en-US"/>
              </w:rPr>
            </w:pPr>
            <w:r w:rsidRPr="00913277">
              <w:rPr>
                <w:rFonts w:eastAsiaTheme="minorHAnsi"/>
                <w:b/>
                <w:lang w:eastAsia="en-US"/>
              </w:rPr>
              <w:t>Медицинская диагностика</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Определить состояние физического и психического здоровья детей.</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Выявление состояния физического и психического здоровья детей.</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Изучение истории развития ребенка, беседа с родителями, наблюдение классного руководителя.</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сентябрь</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 xml:space="preserve">Классный рук-ль </w:t>
            </w:r>
          </w:p>
          <w:p w:rsidR="00913277" w:rsidRPr="00913277" w:rsidRDefault="00913277" w:rsidP="00913277">
            <w:pPr>
              <w:rPr>
                <w:rFonts w:eastAsiaTheme="minorHAnsi"/>
                <w:lang w:eastAsia="en-US"/>
              </w:rPr>
            </w:pPr>
            <w:r w:rsidRPr="00913277">
              <w:rPr>
                <w:rFonts w:eastAsiaTheme="minorHAnsi"/>
                <w:lang w:eastAsia="en-US"/>
              </w:rPr>
              <w:t>Педагог-психолог</w:t>
            </w:r>
          </w:p>
        </w:tc>
      </w:tr>
      <w:tr w:rsidR="00913277" w:rsidRPr="00913277" w:rsidTr="004F4662">
        <w:tc>
          <w:tcPr>
            <w:tcW w:w="2410" w:type="dxa"/>
          </w:tcPr>
          <w:p w:rsidR="00913277" w:rsidRPr="00913277" w:rsidRDefault="00913277" w:rsidP="00913277">
            <w:pPr>
              <w:tabs>
                <w:tab w:val="left" w:pos="468"/>
              </w:tabs>
              <w:rPr>
                <w:rFonts w:eastAsiaTheme="minorHAnsi"/>
                <w:lang w:eastAsia="en-US"/>
              </w:rPr>
            </w:pPr>
            <w:r w:rsidRPr="00913277">
              <w:rPr>
                <w:rFonts w:eastAsiaTheme="minorHAnsi"/>
                <w:lang w:eastAsia="en-US"/>
              </w:rPr>
              <w:t>Создание условий для сохранения и укрепления здоровья обучающихся, детей-инвалидов.</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Сохранение и укрепления здоровья обучающихся с ОВЗ, детей-инвалидов</w:t>
            </w:r>
          </w:p>
        </w:tc>
        <w:tc>
          <w:tcPr>
            <w:tcW w:w="2977" w:type="dxa"/>
          </w:tcPr>
          <w:p w:rsidR="00913277" w:rsidRPr="00913277" w:rsidRDefault="00913277" w:rsidP="00913277">
            <w:pPr>
              <w:tabs>
                <w:tab w:val="left" w:pos="262"/>
              </w:tabs>
              <w:rPr>
                <w:rFonts w:eastAsiaTheme="minorHAnsi"/>
                <w:lang w:eastAsia="en-US"/>
              </w:rPr>
            </w:pPr>
            <w:r w:rsidRPr="00913277">
              <w:rPr>
                <w:rFonts w:eastAsiaTheme="minorHAnsi"/>
                <w:lang w:eastAsia="en-US"/>
              </w:rPr>
              <w:t>Разработка рекомендаций для педагогов, учителя, и родителей. 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Сентябрь-май</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Медицинский работник</w:t>
            </w:r>
          </w:p>
        </w:tc>
      </w:tr>
      <w:tr w:rsidR="00913277" w:rsidRPr="00913277" w:rsidTr="004F4662">
        <w:tc>
          <w:tcPr>
            <w:tcW w:w="11057" w:type="dxa"/>
            <w:gridSpan w:val="5"/>
          </w:tcPr>
          <w:p w:rsidR="00913277" w:rsidRPr="00913277" w:rsidRDefault="00913277" w:rsidP="00913277">
            <w:pPr>
              <w:rPr>
                <w:rFonts w:eastAsiaTheme="minorHAnsi"/>
                <w:b/>
                <w:lang w:eastAsia="en-US"/>
              </w:rPr>
            </w:pPr>
            <w:r w:rsidRPr="00913277">
              <w:rPr>
                <w:rFonts w:eastAsiaTheme="minorHAnsi"/>
                <w:b/>
                <w:lang w:eastAsia="en-US"/>
              </w:rPr>
              <w:t>Психолого-педагогическая диагностика</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Первичная диагностика. Анализ причин возникновения трудностей в обучении. Выявление резервных возможностей.</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 xml:space="preserve">Получение объективных сведений об обучающемся на основании диагностической информации специалистов разного профиля </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 xml:space="preserve">Наблюдение и психологическое обследование; анкетирование родителей, беседы с педагогами </w:t>
            </w:r>
          </w:p>
          <w:p w:rsidR="00913277" w:rsidRPr="00913277" w:rsidRDefault="00913277" w:rsidP="00913277">
            <w:pPr>
              <w:rPr>
                <w:rFonts w:eastAsiaTheme="minorHAnsi"/>
                <w:lang w:eastAsia="en-US"/>
              </w:rPr>
            </w:pPr>
            <w:r w:rsidRPr="00913277">
              <w:rPr>
                <w:rFonts w:eastAsiaTheme="minorHAnsi"/>
                <w:lang w:eastAsia="en-US"/>
              </w:rPr>
              <w:t>Заполнение диагностических документов специалистами. Разработка коррекционной программы.</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Сентябрь</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специалисты</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Обеспечить педагогическое сопровождение детей, детей с инвалидностью</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Планы, программы</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Разработка программ по предмету. Разработка воспитательной программы работы с классом. Разработка плана работы с родителями.</w:t>
            </w:r>
          </w:p>
          <w:p w:rsidR="00913277" w:rsidRPr="00913277" w:rsidRDefault="00913277" w:rsidP="00913277">
            <w:pPr>
              <w:rPr>
                <w:rFonts w:eastAsiaTheme="minorHAnsi"/>
                <w:lang w:eastAsia="en-US"/>
              </w:rPr>
            </w:pPr>
            <w:r w:rsidRPr="00913277">
              <w:rPr>
                <w:rFonts w:eastAsiaTheme="minorHAnsi"/>
                <w:lang w:eastAsia="en-US"/>
              </w:rPr>
              <w:t>Осуществление педагогического мониторинга достижений школьника.</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сентябрь</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 xml:space="preserve">Учитель- предметник, классный </w:t>
            </w:r>
          </w:p>
          <w:p w:rsidR="00913277" w:rsidRPr="00913277" w:rsidRDefault="00913277" w:rsidP="00913277">
            <w:pPr>
              <w:rPr>
                <w:rFonts w:eastAsiaTheme="minorHAnsi"/>
                <w:lang w:eastAsia="en-US"/>
              </w:rPr>
            </w:pPr>
            <w:r w:rsidRPr="00913277">
              <w:rPr>
                <w:rFonts w:eastAsiaTheme="minorHAnsi"/>
                <w:lang w:eastAsia="en-US"/>
              </w:rPr>
              <w:t>рук-ль, социальный педагог, специалисты, воспитатели ГПД.</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Обеспечить психологическое сопровождение детей, детей с инвалидностью</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мониторинг динамики развиваемых параметров</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Составление расписания занятий. Проведение коррекционных занятий. Отслеживание динамики развития ребенка</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сентябрь-май</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специалисты</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 xml:space="preserve">Консультирование педагогических работников </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Рекомендации, приёмы, упражнения и др. материалы. Разработка плана консультативной работы с ребенком, родителями, классом, работниками школы.</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Индивидуальные, групповые, тематические консультации</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в течение года</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Заместитель директора по УВР,</w:t>
            </w:r>
          </w:p>
          <w:p w:rsidR="00913277" w:rsidRPr="00913277" w:rsidRDefault="00913277" w:rsidP="00913277">
            <w:pPr>
              <w:rPr>
                <w:rFonts w:eastAsiaTheme="minorHAnsi"/>
                <w:lang w:eastAsia="en-US"/>
              </w:rPr>
            </w:pPr>
            <w:r w:rsidRPr="00913277">
              <w:rPr>
                <w:rFonts w:eastAsiaTheme="minorHAnsi"/>
                <w:lang w:eastAsia="en-US"/>
              </w:rPr>
              <w:t xml:space="preserve">специалисты </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Консультирование обучающихся по выявленным проблемам, оказание превентивной помощи.</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Рекомендации, приёмы, упражнения и др. материалы. Разработка плана консультативной работы с ребенком.</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Индивидуальные, групповые, тематические консультации</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в течение года</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Заместитель директора по УВР,</w:t>
            </w:r>
          </w:p>
          <w:p w:rsidR="00913277" w:rsidRPr="00913277" w:rsidRDefault="00913277" w:rsidP="00913277">
            <w:pPr>
              <w:rPr>
                <w:rFonts w:eastAsiaTheme="minorHAnsi"/>
                <w:lang w:eastAsia="en-US"/>
              </w:rPr>
            </w:pPr>
            <w:r w:rsidRPr="00913277">
              <w:rPr>
                <w:rFonts w:eastAsiaTheme="minorHAnsi"/>
                <w:lang w:eastAsia="en-US"/>
              </w:rPr>
              <w:t>специалисты</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Консультирование родителей по вопросам обучения, выбора стратегии воспитания, психолого-физиологическим особенностям детей.</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Рекомендации, приёмы, упражнения и др. материалы. Разработка плана консультативной работы с родителями</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Индивидуальные, групповые, тематические консультации</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в течение года</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Заместитель директора по УВР,</w:t>
            </w:r>
          </w:p>
          <w:p w:rsidR="00913277" w:rsidRPr="00913277" w:rsidRDefault="00913277" w:rsidP="00913277">
            <w:pPr>
              <w:rPr>
                <w:rFonts w:eastAsiaTheme="minorHAnsi"/>
                <w:lang w:eastAsia="en-US"/>
              </w:rPr>
            </w:pPr>
            <w:r w:rsidRPr="00913277">
              <w:rPr>
                <w:rFonts w:eastAsiaTheme="minorHAnsi"/>
                <w:lang w:eastAsia="en-US"/>
              </w:rPr>
              <w:t>специалисты</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Психолого- педагогическое просвещение педагогических работников по вопросам развития, обучения и воспитания слепых и слабовидящих  детей</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Организация методических мероприятий по вопросам образования слепых и слабовидящих  детей</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Информационные мероприятия</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По отдельному плану-графику</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Заместитель директора по УВР,</w:t>
            </w:r>
          </w:p>
          <w:p w:rsidR="00913277" w:rsidRPr="00913277" w:rsidRDefault="00913277" w:rsidP="00913277">
            <w:pPr>
              <w:rPr>
                <w:rFonts w:eastAsiaTheme="minorHAnsi"/>
                <w:lang w:eastAsia="en-US"/>
              </w:rPr>
            </w:pPr>
            <w:r w:rsidRPr="00913277">
              <w:rPr>
                <w:rFonts w:eastAsiaTheme="minorHAnsi"/>
                <w:lang w:eastAsia="en-US"/>
              </w:rPr>
              <w:t>специалисты</w:t>
            </w:r>
          </w:p>
        </w:tc>
      </w:tr>
      <w:tr w:rsidR="00913277" w:rsidRPr="00913277" w:rsidTr="004F4662">
        <w:tc>
          <w:tcPr>
            <w:tcW w:w="11057" w:type="dxa"/>
            <w:gridSpan w:val="5"/>
          </w:tcPr>
          <w:p w:rsidR="00913277" w:rsidRPr="00913277" w:rsidRDefault="00913277" w:rsidP="00913277">
            <w:pPr>
              <w:rPr>
                <w:rFonts w:eastAsiaTheme="minorHAnsi"/>
                <w:b/>
                <w:lang w:eastAsia="en-US"/>
              </w:rPr>
            </w:pPr>
            <w:r w:rsidRPr="00913277">
              <w:rPr>
                <w:rFonts w:eastAsiaTheme="minorHAnsi"/>
                <w:b/>
                <w:lang w:eastAsia="en-US"/>
              </w:rPr>
              <w:t>Социально – педагогическая диагностика</w:t>
            </w:r>
          </w:p>
        </w:tc>
      </w:tr>
      <w:tr w:rsidR="00913277" w:rsidRPr="00913277" w:rsidTr="004F4662">
        <w:tc>
          <w:tcPr>
            <w:tcW w:w="2410" w:type="dxa"/>
          </w:tcPr>
          <w:p w:rsidR="00913277" w:rsidRPr="00913277" w:rsidRDefault="00913277" w:rsidP="00913277">
            <w:pPr>
              <w:rPr>
                <w:rFonts w:eastAsiaTheme="minorHAnsi"/>
                <w:lang w:eastAsia="en-US"/>
              </w:rPr>
            </w:pPr>
            <w:r w:rsidRPr="00913277">
              <w:rPr>
                <w:rFonts w:eastAsiaTheme="minorHAnsi"/>
                <w:lang w:eastAsia="en-US"/>
              </w:rPr>
              <w:t>Определение уровня организованности ребенка, особенности эмоционально-волевой и личностной сферы; уровень знаний по предметам.</w:t>
            </w:r>
          </w:p>
        </w:tc>
        <w:tc>
          <w:tcPr>
            <w:tcW w:w="2268" w:type="dxa"/>
          </w:tcPr>
          <w:p w:rsidR="00913277" w:rsidRPr="00913277" w:rsidRDefault="00913277" w:rsidP="00913277">
            <w:pPr>
              <w:rPr>
                <w:rFonts w:eastAsiaTheme="minorHAnsi"/>
                <w:lang w:eastAsia="en-US"/>
              </w:rPr>
            </w:pPr>
            <w:r w:rsidRPr="00913277">
              <w:rPr>
                <w:rFonts w:eastAsiaTheme="minorHAnsi"/>
                <w:lang w:eastAsia="en-US"/>
              </w:rPr>
              <w:t>Получение объективной информации об организованности ребенка, умении учиться, особенности личности, уровню знаний по предметам. Выявление нарушений в поведении (гиперакивность, замкнутость, обидчивость и т.д.).</w:t>
            </w:r>
          </w:p>
        </w:tc>
        <w:tc>
          <w:tcPr>
            <w:tcW w:w="2977" w:type="dxa"/>
          </w:tcPr>
          <w:p w:rsidR="00913277" w:rsidRPr="00913277" w:rsidRDefault="00913277" w:rsidP="00913277">
            <w:pPr>
              <w:rPr>
                <w:rFonts w:eastAsiaTheme="minorHAnsi"/>
                <w:lang w:eastAsia="en-US"/>
              </w:rPr>
            </w:pPr>
            <w:r w:rsidRPr="00913277">
              <w:rPr>
                <w:rFonts w:eastAsiaTheme="minorHAnsi"/>
                <w:lang w:eastAsia="en-US"/>
              </w:rPr>
              <w:t>Анкетирование, наблюдение во время занятий, беседа с родителями, посещение семьи. Составление характеристики.</w:t>
            </w:r>
          </w:p>
        </w:tc>
        <w:tc>
          <w:tcPr>
            <w:tcW w:w="1559" w:type="dxa"/>
          </w:tcPr>
          <w:p w:rsidR="00913277" w:rsidRPr="00913277" w:rsidRDefault="00913277" w:rsidP="00913277">
            <w:pPr>
              <w:rPr>
                <w:rFonts w:eastAsiaTheme="minorHAnsi"/>
                <w:lang w:eastAsia="en-US"/>
              </w:rPr>
            </w:pPr>
            <w:r w:rsidRPr="00913277">
              <w:rPr>
                <w:rFonts w:eastAsiaTheme="minorHAnsi"/>
                <w:lang w:eastAsia="en-US"/>
              </w:rPr>
              <w:t>сентябрь - октябрь</w:t>
            </w:r>
          </w:p>
        </w:tc>
        <w:tc>
          <w:tcPr>
            <w:tcW w:w="1843" w:type="dxa"/>
          </w:tcPr>
          <w:p w:rsidR="00913277" w:rsidRPr="00913277" w:rsidRDefault="00913277" w:rsidP="00913277">
            <w:pPr>
              <w:rPr>
                <w:rFonts w:eastAsiaTheme="minorHAnsi"/>
                <w:lang w:eastAsia="en-US"/>
              </w:rPr>
            </w:pPr>
            <w:r w:rsidRPr="00913277">
              <w:rPr>
                <w:rFonts w:eastAsiaTheme="minorHAnsi"/>
                <w:lang w:eastAsia="en-US"/>
              </w:rPr>
              <w:t>Классный рук-ль, педагог-психолог, социальный педагог, учитель- тифлопедагог, учитель-предметник.</w:t>
            </w:r>
          </w:p>
        </w:tc>
      </w:tr>
    </w:tbl>
    <w:p w:rsidR="00913277" w:rsidRPr="00913277" w:rsidRDefault="00913277" w:rsidP="00913277">
      <w:pPr>
        <w:rPr>
          <w:rFonts w:eastAsiaTheme="minorHAnsi"/>
          <w:b/>
          <w:lang w:eastAsia="en-US"/>
        </w:rPr>
      </w:pPr>
    </w:p>
    <w:p w:rsidR="00913277" w:rsidRPr="00913277" w:rsidRDefault="00913277" w:rsidP="00913277">
      <w:pPr>
        <w:rPr>
          <w:rFonts w:eastAsiaTheme="minorHAnsi"/>
          <w:b/>
          <w:lang w:eastAsia="en-US"/>
        </w:rPr>
      </w:pPr>
      <w:r w:rsidRPr="00913277">
        <w:rPr>
          <w:rFonts w:eastAsiaTheme="minorHAnsi"/>
          <w:b/>
          <w:lang w:eastAsia="en-US"/>
        </w:rPr>
        <w:t>Коррекционные мероприятия</w:t>
      </w:r>
    </w:p>
    <w:p w:rsidR="00913277" w:rsidRPr="00913277" w:rsidRDefault="00913277" w:rsidP="00913277">
      <w:pPr>
        <w:rPr>
          <w:rFonts w:eastAsiaTheme="minorHAnsi"/>
          <w:b/>
          <w:lang w:eastAsia="en-US"/>
        </w:rPr>
      </w:pPr>
    </w:p>
    <w:tbl>
      <w:tblPr>
        <w:tblStyle w:val="13"/>
        <w:tblW w:w="11057" w:type="dxa"/>
        <w:tblInd w:w="-1168" w:type="dxa"/>
        <w:tblLook w:val="04A0" w:firstRow="1" w:lastRow="0" w:firstColumn="1" w:lastColumn="0" w:noHBand="0" w:noVBand="1"/>
      </w:tblPr>
      <w:tblGrid>
        <w:gridCol w:w="2836"/>
        <w:gridCol w:w="4110"/>
        <w:gridCol w:w="4111"/>
      </w:tblGrid>
      <w:tr w:rsidR="00913277" w:rsidRPr="00913277" w:rsidTr="004F4662">
        <w:tc>
          <w:tcPr>
            <w:tcW w:w="2836" w:type="dxa"/>
          </w:tcPr>
          <w:p w:rsidR="00913277" w:rsidRPr="00913277" w:rsidRDefault="00913277" w:rsidP="00913277">
            <w:pPr>
              <w:rPr>
                <w:rFonts w:eastAsiaTheme="minorHAnsi"/>
                <w:b/>
                <w:lang w:eastAsia="en-US"/>
              </w:rPr>
            </w:pPr>
          </w:p>
        </w:tc>
        <w:tc>
          <w:tcPr>
            <w:tcW w:w="4110" w:type="dxa"/>
          </w:tcPr>
          <w:p w:rsidR="00913277" w:rsidRPr="00913277" w:rsidRDefault="00913277" w:rsidP="00913277">
            <w:pPr>
              <w:rPr>
                <w:rFonts w:eastAsiaTheme="minorHAnsi"/>
                <w:b/>
                <w:lang w:eastAsia="en-US"/>
              </w:rPr>
            </w:pPr>
            <w:r w:rsidRPr="00913277">
              <w:rPr>
                <w:rFonts w:eastAsiaTheme="minorHAnsi"/>
                <w:b/>
                <w:lang w:eastAsia="en-US"/>
              </w:rPr>
              <w:t>Урочная деятельность</w:t>
            </w:r>
          </w:p>
        </w:tc>
        <w:tc>
          <w:tcPr>
            <w:tcW w:w="4111" w:type="dxa"/>
          </w:tcPr>
          <w:p w:rsidR="00913277" w:rsidRPr="00913277" w:rsidRDefault="00913277" w:rsidP="00913277">
            <w:pPr>
              <w:rPr>
                <w:rFonts w:eastAsiaTheme="minorHAnsi"/>
                <w:b/>
                <w:lang w:eastAsia="en-US"/>
              </w:rPr>
            </w:pPr>
            <w:r w:rsidRPr="00913277">
              <w:rPr>
                <w:rFonts w:eastAsiaTheme="minorHAnsi"/>
                <w:b/>
                <w:lang w:eastAsia="en-US"/>
              </w:rPr>
              <w:t>Внеурочная деятельность</w:t>
            </w:r>
          </w:p>
        </w:tc>
      </w:tr>
      <w:tr w:rsidR="00913277" w:rsidRPr="00913277" w:rsidTr="004F4662">
        <w:tc>
          <w:tcPr>
            <w:tcW w:w="2836" w:type="dxa"/>
          </w:tcPr>
          <w:p w:rsidR="00913277" w:rsidRPr="00913277" w:rsidRDefault="00913277" w:rsidP="00913277">
            <w:pPr>
              <w:rPr>
                <w:rFonts w:eastAsiaTheme="minorHAnsi"/>
                <w:b/>
                <w:lang w:eastAsia="en-US"/>
              </w:rPr>
            </w:pPr>
            <w:r w:rsidRPr="00913277">
              <w:rPr>
                <w:rFonts w:eastAsiaTheme="minorHAnsi"/>
                <w:b/>
                <w:lang w:eastAsia="en-US"/>
              </w:rPr>
              <w:t>Содержание коррекционных</w:t>
            </w:r>
          </w:p>
          <w:p w:rsidR="00913277" w:rsidRPr="00913277" w:rsidRDefault="00913277" w:rsidP="00913277">
            <w:pPr>
              <w:rPr>
                <w:rFonts w:eastAsiaTheme="minorHAnsi"/>
                <w:b/>
                <w:lang w:eastAsia="en-US"/>
              </w:rPr>
            </w:pPr>
            <w:r w:rsidRPr="00913277">
              <w:rPr>
                <w:rFonts w:eastAsiaTheme="minorHAnsi"/>
                <w:b/>
                <w:lang w:eastAsia="en-US"/>
              </w:rPr>
              <w:t>мероприятий</w:t>
            </w:r>
          </w:p>
        </w:tc>
        <w:tc>
          <w:tcPr>
            <w:tcW w:w="4110" w:type="dxa"/>
          </w:tcPr>
          <w:p w:rsidR="00913277" w:rsidRPr="00913277" w:rsidRDefault="00913277" w:rsidP="00913277">
            <w:pPr>
              <w:rPr>
                <w:rFonts w:eastAsiaTheme="minorHAnsi"/>
                <w:lang w:eastAsia="en-US"/>
              </w:rPr>
            </w:pPr>
            <w:r w:rsidRPr="00913277">
              <w:rPr>
                <w:rFonts w:eastAsiaTheme="minorHAnsi"/>
                <w:lang w:eastAsia="en-US"/>
              </w:rPr>
              <w:t>Развитие основных мыслительных операций. Развитие различных видов мышления. Расширение представлений об окружающем мире и обогащение словаря. Совершенствование движений и сенсомоторного развития. Предоставление возможностей для самовыражения и самореализации.</w:t>
            </w:r>
          </w:p>
        </w:tc>
        <w:tc>
          <w:tcPr>
            <w:tcW w:w="4111" w:type="dxa"/>
          </w:tcPr>
          <w:p w:rsidR="00913277" w:rsidRPr="00913277" w:rsidRDefault="00913277" w:rsidP="00913277">
            <w:pPr>
              <w:rPr>
                <w:rFonts w:eastAsiaTheme="minorHAnsi"/>
                <w:lang w:eastAsia="en-US"/>
              </w:rPr>
            </w:pPr>
            <w:r w:rsidRPr="00913277">
              <w:rPr>
                <w:rFonts w:eastAsiaTheme="minorHAnsi"/>
                <w:lang w:eastAsia="en-US"/>
              </w:rPr>
              <w:t>Совершенствование движений и сенсомоторного развития. Коррекция отдельных сторон психической деятельности. Расширение представлений об окружающем мире и обогащение словаря. Развитие речи, овладение техникой речи. Развитие различных видов мышления. Планирование и реализация стратегий жизненного профессионального самоопределения.</w:t>
            </w:r>
          </w:p>
        </w:tc>
      </w:tr>
      <w:tr w:rsidR="00913277" w:rsidRPr="00913277" w:rsidTr="004F4662">
        <w:tc>
          <w:tcPr>
            <w:tcW w:w="2836" w:type="dxa"/>
          </w:tcPr>
          <w:p w:rsidR="00913277" w:rsidRPr="00913277" w:rsidRDefault="00913277" w:rsidP="00913277">
            <w:pPr>
              <w:rPr>
                <w:rFonts w:eastAsiaTheme="minorHAnsi"/>
                <w:b/>
                <w:lang w:eastAsia="en-US"/>
              </w:rPr>
            </w:pPr>
            <w:r w:rsidRPr="00913277">
              <w:rPr>
                <w:rFonts w:eastAsiaTheme="minorHAnsi"/>
                <w:b/>
                <w:lang w:eastAsia="en-US"/>
              </w:rPr>
              <w:t>Формы работы</w:t>
            </w:r>
          </w:p>
        </w:tc>
        <w:tc>
          <w:tcPr>
            <w:tcW w:w="4110" w:type="dxa"/>
          </w:tcPr>
          <w:p w:rsidR="00913277" w:rsidRPr="00913277" w:rsidRDefault="00913277" w:rsidP="00913277">
            <w:pPr>
              <w:rPr>
                <w:rFonts w:eastAsiaTheme="minorHAnsi"/>
                <w:lang w:eastAsia="en-US"/>
              </w:rPr>
            </w:pPr>
            <w:r w:rsidRPr="00913277">
              <w:rPr>
                <w:rFonts w:eastAsiaTheme="minorHAnsi"/>
                <w:lang w:eastAsia="en-US"/>
              </w:rPr>
              <w:t>Игровые ситуации, упражнения, задачи, коррекционные приемы и методы обучения; элементы изотворчества, сказкотерапии; элементы театрализация, драматизация; физминутки; индивидуальная работа; использование специальных программ и учебников; контроль межличностный взаимоотношений; дополнительные задания и помощь учителя.</w:t>
            </w:r>
          </w:p>
        </w:tc>
        <w:tc>
          <w:tcPr>
            <w:tcW w:w="4111" w:type="dxa"/>
          </w:tcPr>
          <w:p w:rsidR="00913277" w:rsidRPr="00913277" w:rsidRDefault="00913277" w:rsidP="00913277">
            <w:pPr>
              <w:rPr>
                <w:rFonts w:eastAsiaTheme="minorHAnsi"/>
                <w:lang w:eastAsia="en-US"/>
              </w:rPr>
            </w:pPr>
            <w:r w:rsidRPr="00913277">
              <w:rPr>
                <w:rFonts w:eastAsiaTheme="minorHAnsi"/>
                <w:lang w:eastAsia="en-US"/>
              </w:rPr>
              <w:t>Внеклассные занятия; кружки и спортивные секции индивидуально ориентированные занятия; индивидуальная работа; школьные праздники; экскурсии; речевые и ролевые игры; коррекционные занятия по формирование навыков игровой и коммуникативной деятельности, по формированию социально- коммуникативных навыков общения, по коррекции речевого развития, по развитию мелкой моторики, по развитию общей моторики, по социально-бытовому обучению, по физическому развитию и укреплению здоровья, по формированию навыков пространственной ориентировки, по формированию и развитию зрительного восприятия; психологическое консультирование</w:t>
            </w:r>
          </w:p>
        </w:tc>
      </w:tr>
      <w:tr w:rsidR="00913277" w:rsidRPr="00913277" w:rsidTr="004F4662">
        <w:tc>
          <w:tcPr>
            <w:tcW w:w="2836" w:type="dxa"/>
          </w:tcPr>
          <w:p w:rsidR="00913277" w:rsidRPr="00913277" w:rsidRDefault="00913277" w:rsidP="00913277">
            <w:pPr>
              <w:rPr>
                <w:rFonts w:eastAsiaTheme="minorHAnsi"/>
                <w:b/>
                <w:lang w:eastAsia="en-US"/>
              </w:rPr>
            </w:pPr>
            <w:r w:rsidRPr="00913277">
              <w:rPr>
                <w:rFonts w:eastAsiaTheme="minorHAnsi"/>
                <w:b/>
                <w:lang w:eastAsia="en-US"/>
              </w:rPr>
              <w:t>Диагностическая направленность</w:t>
            </w:r>
          </w:p>
        </w:tc>
        <w:tc>
          <w:tcPr>
            <w:tcW w:w="4110" w:type="dxa"/>
          </w:tcPr>
          <w:p w:rsidR="00913277" w:rsidRPr="00913277" w:rsidRDefault="00913277" w:rsidP="00913277">
            <w:pPr>
              <w:rPr>
                <w:rFonts w:eastAsiaTheme="minorHAnsi"/>
                <w:lang w:eastAsia="en-US"/>
              </w:rPr>
            </w:pPr>
            <w:r w:rsidRPr="00913277">
              <w:rPr>
                <w:rFonts w:eastAsiaTheme="minorHAnsi"/>
                <w:lang w:eastAsia="en-US"/>
              </w:rPr>
              <w:t>Наблюдение и педагогическая характеристика основного учителя</w:t>
            </w:r>
          </w:p>
        </w:tc>
        <w:tc>
          <w:tcPr>
            <w:tcW w:w="4111" w:type="dxa"/>
          </w:tcPr>
          <w:p w:rsidR="00913277" w:rsidRPr="00913277" w:rsidRDefault="00913277" w:rsidP="00913277">
            <w:pPr>
              <w:rPr>
                <w:rFonts w:eastAsiaTheme="minorHAnsi"/>
                <w:lang w:eastAsia="en-US"/>
              </w:rPr>
            </w:pPr>
            <w:r w:rsidRPr="00913277">
              <w:rPr>
                <w:rFonts w:eastAsiaTheme="minorHAnsi"/>
                <w:lang w:eastAsia="en-US"/>
              </w:rPr>
              <w:t>Обследования специалистами школы (педагог-психолог, учитель-логопед, тифлопедагог, медработники).</w:t>
            </w:r>
          </w:p>
        </w:tc>
      </w:tr>
      <w:tr w:rsidR="00913277" w:rsidRPr="00913277" w:rsidTr="004F4662">
        <w:tc>
          <w:tcPr>
            <w:tcW w:w="2836" w:type="dxa"/>
          </w:tcPr>
          <w:p w:rsidR="00913277" w:rsidRPr="00913277" w:rsidRDefault="00913277" w:rsidP="00913277">
            <w:pPr>
              <w:rPr>
                <w:rFonts w:eastAsiaTheme="minorHAnsi"/>
                <w:b/>
                <w:lang w:eastAsia="en-US"/>
              </w:rPr>
            </w:pPr>
            <w:r w:rsidRPr="00913277">
              <w:rPr>
                <w:rFonts w:eastAsiaTheme="minorHAnsi"/>
                <w:b/>
                <w:lang w:eastAsia="en-US"/>
              </w:rPr>
              <w:t>Коррекционная направленность</w:t>
            </w:r>
          </w:p>
        </w:tc>
        <w:tc>
          <w:tcPr>
            <w:tcW w:w="4110" w:type="dxa"/>
          </w:tcPr>
          <w:p w:rsidR="00913277" w:rsidRPr="00913277" w:rsidRDefault="00913277" w:rsidP="00913277">
            <w:pPr>
              <w:rPr>
                <w:rFonts w:eastAsiaTheme="minorHAnsi"/>
                <w:lang w:eastAsia="en-US"/>
              </w:rPr>
            </w:pPr>
            <w:r w:rsidRPr="00913277">
              <w:rPr>
                <w:rFonts w:eastAsiaTheme="minorHAnsi"/>
                <w:lang w:eastAsia="en-US"/>
              </w:rPr>
              <w:t>Использование специальных программ, учебников, помощь на уроке (помощника). Стимуляция активной деятельности самого учащегося.</w:t>
            </w:r>
          </w:p>
        </w:tc>
        <w:tc>
          <w:tcPr>
            <w:tcW w:w="4111" w:type="dxa"/>
          </w:tcPr>
          <w:p w:rsidR="00913277" w:rsidRPr="00913277" w:rsidRDefault="00913277" w:rsidP="00913277">
            <w:pPr>
              <w:rPr>
                <w:rFonts w:eastAsiaTheme="minorHAnsi"/>
                <w:lang w:eastAsia="en-US"/>
              </w:rPr>
            </w:pPr>
            <w:r w:rsidRPr="00913277">
              <w:rPr>
                <w:rFonts w:eastAsiaTheme="minorHAnsi"/>
                <w:lang w:eastAsia="en-US"/>
              </w:rPr>
              <w:t>Коррекционные занятия, индивидуально ориентированных занятий; занятия со специалистами, соблюдение режима дня, смены труда и отдыха, полноценное питание, прогулки</w:t>
            </w:r>
          </w:p>
        </w:tc>
      </w:tr>
      <w:tr w:rsidR="00913277" w:rsidRPr="00913277" w:rsidTr="004F4662">
        <w:tc>
          <w:tcPr>
            <w:tcW w:w="2836" w:type="dxa"/>
          </w:tcPr>
          <w:p w:rsidR="00913277" w:rsidRPr="00913277" w:rsidRDefault="00913277" w:rsidP="00913277">
            <w:pPr>
              <w:rPr>
                <w:rFonts w:eastAsiaTheme="minorHAnsi"/>
                <w:b/>
                <w:lang w:eastAsia="en-US"/>
              </w:rPr>
            </w:pPr>
            <w:r w:rsidRPr="00913277">
              <w:rPr>
                <w:rFonts w:eastAsiaTheme="minorHAnsi"/>
                <w:b/>
                <w:lang w:eastAsia="en-US"/>
              </w:rPr>
              <w:t>Профилактическая направленность</w:t>
            </w:r>
          </w:p>
        </w:tc>
        <w:tc>
          <w:tcPr>
            <w:tcW w:w="4110" w:type="dxa"/>
          </w:tcPr>
          <w:p w:rsidR="00913277" w:rsidRPr="00913277" w:rsidRDefault="00913277" w:rsidP="00913277">
            <w:pPr>
              <w:rPr>
                <w:rFonts w:eastAsiaTheme="minorHAnsi"/>
                <w:lang w:eastAsia="en-US"/>
              </w:rPr>
            </w:pPr>
            <w:r w:rsidRPr="00913277">
              <w:rPr>
                <w:rFonts w:eastAsiaTheme="minorHAnsi"/>
                <w:lang w:eastAsia="en-US"/>
              </w:rPr>
              <w:t>Систематические физминутки, смена режима труда и отдыха; сообщение обучающемуся важных объективных сведений об окружающем мире, предупреждение негативных тенденций развития личности</w:t>
            </w:r>
          </w:p>
        </w:tc>
        <w:tc>
          <w:tcPr>
            <w:tcW w:w="4111" w:type="dxa"/>
          </w:tcPr>
          <w:p w:rsidR="00913277" w:rsidRPr="00913277" w:rsidRDefault="00913277" w:rsidP="00913277">
            <w:pPr>
              <w:rPr>
                <w:rFonts w:eastAsiaTheme="minorHAnsi"/>
                <w:lang w:eastAsia="en-US"/>
              </w:rPr>
            </w:pPr>
            <w:r w:rsidRPr="00913277">
              <w:rPr>
                <w:rFonts w:eastAsiaTheme="minorHAnsi"/>
                <w:lang w:eastAsia="en-US"/>
              </w:rPr>
              <w:t>Смена интеллектуальной деятельности на эмоциональную и двигательную, контакты со сверстниками, педагогами, специалистами школы.</w:t>
            </w:r>
          </w:p>
        </w:tc>
      </w:tr>
      <w:tr w:rsidR="00913277" w:rsidRPr="00913277" w:rsidTr="004F4662">
        <w:tc>
          <w:tcPr>
            <w:tcW w:w="2836" w:type="dxa"/>
          </w:tcPr>
          <w:p w:rsidR="00913277" w:rsidRPr="00913277" w:rsidRDefault="00913277" w:rsidP="00913277">
            <w:pPr>
              <w:rPr>
                <w:rFonts w:eastAsiaTheme="minorHAnsi"/>
                <w:b/>
                <w:lang w:eastAsia="en-US"/>
              </w:rPr>
            </w:pPr>
            <w:r w:rsidRPr="00913277">
              <w:rPr>
                <w:rFonts w:eastAsiaTheme="minorHAnsi"/>
                <w:b/>
                <w:lang w:eastAsia="en-US"/>
              </w:rPr>
              <w:t>Развивающая направленность</w:t>
            </w:r>
          </w:p>
        </w:tc>
        <w:tc>
          <w:tcPr>
            <w:tcW w:w="4110" w:type="dxa"/>
          </w:tcPr>
          <w:p w:rsidR="00913277" w:rsidRPr="00913277" w:rsidRDefault="00913277" w:rsidP="00913277">
            <w:pPr>
              <w:rPr>
                <w:rFonts w:eastAsiaTheme="minorHAnsi"/>
                <w:lang w:eastAsia="en-US"/>
              </w:rPr>
            </w:pPr>
            <w:r w:rsidRPr="00913277">
              <w:rPr>
                <w:rFonts w:eastAsiaTheme="minorHAnsi"/>
                <w:lang w:eastAsia="en-US"/>
              </w:rPr>
              <w:t>Использование учителем элементов коррекционных технологий, специальных программ, проблемных форм обучения, элементов коррекционно-развивающего обучения</w:t>
            </w:r>
          </w:p>
        </w:tc>
        <w:tc>
          <w:tcPr>
            <w:tcW w:w="4111" w:type="dxa"/>
          </w:tcPr>
          <w:p w:rsidR="00913277" w:rsidRPr="00913277" w:rsidRDefault="00913277" w:rsidP="00913277">
            <w:pPr>
              <w:rPr>
                <w:rFonts w:eastAsiaTheme="minorHAnsi"/>
                <w:lang w:eastAsia="en-US"/>
              </w:rPr>
            </w:pPr>
            <w:r w:rsidRPr="00913277">
              <w:rPr>
                <w:rFonts w:eastAsiaTheme="minorHAnsi"/>
                <w:lang w:eastAsia="en-US"/>
              </w:rPr>
              <w:t>Организация групповых и индивидуальных коррекционных занятий, занятия со специалистами, соблюдение режима дня.</w:t>
            </w:r>
          </w:p>
        </w:tc>
      </w:tr>
      <w:tr w:rsidR="00913277" w:rsidRPr="00913277" w:rsidTr="004F4662">
        <w:tc>
          <w:tcPr>
            <w:tcW w:w="2836" w:type="dxa"/>
          </w:tcPr>
          <w:p w:rsidR="00913277" w:rsidRPr="00913277" w:rsidRDefault="00913277" w:rsidP="00913277">
            <w:pPr>
              <w:rPr>
                <w:rFonts w:eastAsiaTheme="minorHAnsi"/>
                <w:b/>
                <w:lang w:eastAsia="en-US"/>
              </w:rPr>
            </w:pPr>
            <w:r w:rsidRPr="00913277">
              <w:rPr>
                <w:rFonts w:eastAsiaTheme="minorHAnsi"/>
                <w:b/>
                <w:lang w:eastAsia="en-US"/>
              </w:rPr>
              <w:t>Ответственные за индивидуально-ориентированные мероприятия</w:t>
            </w:r>
          </w:p>
        </w:tc>
        <w:tc>
          <w:tcPr>
            <w:tcW w:w="4110" w:type="dxa"/>
          </w:tcPr>
          <w:p w:rsidR="00913277" w:rsidRPr="00913277" w:rsidRDefault="00913277" w:rsidP="00913277">
            <w:pPr>
              <w:rPr>
                <w:rFonts w:eastAsiaTheme="minorHAnsi"/>
                <w:lang w:eastAsia="en-US"/>
              </w:rPr>
            </w:pPr>
            <w:r w:rsidRPr="00913277">
              <w:rPr>
                <w:rFonts w:eastAsiaTheme="minorHAnsi"/>
                <w:lang w:eastAsia="en-US"/>
              </w:rPr>
              <w:t>Учителя-предметники</w:t>
            </w:r>
          </w:p>
        </w:tc>
        <w:tc>
          <w:tcPr>
            <w:tcW w:w="4111" w:type="dxa"/>
          </w:tcPr>
          <w:p w:rsidR="00913277" w:rsidRPr="00913277" w:rsidRDefault="00913277" w:rsidP="00913277">
            <w:pPr>
              <w:rPr>
                <w:rFonts w:eastAsiaTheme="minorHAnsi"/>
                <w:lang w:eastAsia="en-US"/>
              </w:rPr>
            </w:pPr>
            <w:r w:rsidRPr="00913277">
              <w:rPr>
                <w:rFonts w:eastAsiaTheme="minorHAnsi"/>
                <w:lang w:eastAsia="en-US"/>
              </w:rPr>
              <w:t>Учителя-предметники.</w:t>
            </w:r>
          </w:p>
          <w:p w:rsidR="00913277" w:rsidRPr="00913277" w:rsidRDefault="00913277" w:rsidP="00913277">
            <w:pPr>
              <w:rPr>
                <w:rFonts w:eastAsiaTheme="minorHAnsi"/>
                <w:lang w:eastAsia="en-US"/>
              </w:rPr>
            </w:pPr>
            <w:r w:rsidRPr="00913277">
              <w:rPr>
                <w:rFonts w:eastAsiaTheme="minorHAnsi"/>
                <w:lang w:eastAsia="en-US"/>
              </w:rPr>
              <w:t>Педагог-психолог.</w:t>
            </w:r>
          </w:p>
          <w:p w:rsidR="00913277" w:rsidRPr="00913277" w:rsidRDefault="00913277" w:rsidP="00913277">
            <w:pPr>
              <w:rPr>
                <w:rFonts w:eastAsiaTheme="minorHAnsi"/>
                <w:lang w:eastAsia="en-US"/>
              </w:rPr>
            </w:pPr>
            <w:r w:rsidRPr="00913277">
              <w:rPr>
                <w:rFonts w:eastAsiaTheme="minorHAnsi"/>
                <w:lang w:eastAsia="en-US"/>
              </w:rPr>
              <w:t xml:space="preserve"> Специалисты </w:t>
            </w:r>
          </w:p>
          <w:p w:rsidR="00913277" w:rsidRPr="00913277" w:rsidRDefault="00913277" w:rsidP="00913277">
            <w:pPr>
              <w:rPr>
                <w:rFonts w:eastAsiaTheme="minorHAnsi"/>
                <w:lang w:eastAsia="en-US"/>
              </w:rPr>
            </w:pPr>
            <w:r w:rsidRPr="00913277">
              <w:rPr>
                <w:rFonts w:eastAsiaTheme="minorHAnsi"/>
                <w:lang w:eastAsia="en-US"/>
              </w:rPr>
              <w:t>Медицинские работники</w:t>
            </w:r>
          </w:p>
        </w:tc>
      </w:tr>
    </w:tbl>
    <w:p w:rsidR="00913277" w:rsidRPr="00913277" w:rsidRDefault="00913277" w:rsidP="00913277">
      <w:pPr>
        <w:rPr>
          <w:rFonts w:eastAsiaTheme="minorHAnsi"/>
          <w:lang w:eastAsia="en-US"/>
        </w:rPr>
      </w:pPr>
    </w:p>
    <w:p w:rsidR="00913277" w:rsidRPr="00913277" w:rsidRDefault="00913277" w:rsidP="00913277">
      <w:pPr>
        <w:ind w:firstLine="708"/>
        <w:rPr>
          <w:rFonts w:eastAsiaTheme="minorHAnsi"/>
          <w:lang w:eastAsia="en-US"/>
        </w:rPr>
      </w:pPr>
      <w:r w:rsidRPr="00913277">
        <w:rPr>
          <w:rFonts w:eastAsiaTheme="minorHAnsi"/>
          <w:b/>
          <w:lang w:eastAsia="en-US"/>
        </w:rPr>
        <w:t>Планируемыми результатами освоения программы коррекционной работы выступают:</w:t>
      </w:r>
      <w:r w:rsidRPr="00913277">
        <w:rPr>
          <w:rFonts w:eastAsiaTheme="minorHAnsi"/>
          <w:lang w:eastAsia="en-US"/>
        </w:rPr>
        <w:t xml:space="preserve"> </w:t>
      </w:r>
    </w:p>
    <w:p w:rsidR="00913277" w:rsidRPr="00913277" w:rsidRDefault="00913277" w:rsidP="00913277">
      <w:pPr>
        <w:rPr>
          <w:rFonts w:eastAsiaTheme="minorHAnsi"/>
          <w:lang w:eastAsia="en-US"/>
        </w:rPr>
      </w:pPr>
      <w:r w:rsidRPr="00913277">
        <w:rPr>
          <w:rFonts w:eastAsiaTheme="minorHAnsi"/>
          <w:lang w:eastAsia="en-US"/>
        </w:rPr>
        <w:t xml:space="preserve">-освоение образовательной среды, повышение возможностей в пространственной и социально-бытовой ориентировке; </w:t>
      </w:r>
    </w:p>
    <w:p w:rsidR="00913277" w:rsidRPr="00913277" w:rsidRDefault="00913277" w:rsidP="00913277">
      <w:pPr>
        <w:rPr>
          <w:rFonts w:eastAsiaTheme="minorHAnsi"/>
          <w:lang w:eastAsia="en-US"/>
        </w:rPr>
      </w:pPr>
      <w:r w:rsidRPr="00913277">
        <w:rPr>
          <w:rFonts w:eastAsiaTheme="minorHAnsi"/>
          <w:lang w:eastAsia="en-US"/>
        </w:rPr>
        <w:t>-совершенствование навыков ориентировки в микропространстве и формирование умений в ориентировке в макропространстве;</w:t>
      </w:r>
    </w:p>
    <w:p w:rsidR="00913277" w:rsidRPr="00913277" w:rsidRDefault="00913277" w:rsidP="00913277">
      <w:pPr>
        <w:rPr>
          <w:rFonts w:eastAsiaTheme="minorHAnsi"/>
          <w:lang w:eastAsia="en-US"/>
        </w:rPr>
      </w:pPr>
      <w:r w:rsidRPr="00913277">
        <w:rPr>
          <w:rFonts w:eastAsiaTheme="minorHAnsi"/>
          <w:lang w:eastAsia="en-US"/>
        </w:rPr>
        <w:t>-расширение круга предметно-практических умений и навыков;</w:t>
      </w:r>
    </w:p>
    <w:p w:rsidR="00913277" w:rsidRPr="00913277" w:rsidRDefault="00913277" w:rsidP="00913277">
      <w:pPr>
        <w:rPr>
          <w:rFonts w:eastAsiaTheme="minorHAnsi"/>
          <w:lang w:eastAsia="en-US"/>
        </w:rPr>
      </w:pPr>
      <w:r w:rsidRPr="00913277">
        <w:rPr>
          <w:rFonts w:eastAsiaTheme="minorHAnsi"/>
          <w:lang w:eastAsia="en-US"/>
        </w:rPr>
        <w:t xml:space="preserve"> -использование в учебной деятельности и повседневной жизни всех анализаторов, средств оптической коррекции и тифлотехнических средств; </w:t>
      </w:r>
    </w:p>
    <w:p w:rsidR="00913277" w:rsidRPr="00913277" w:rsidRDefault="00913277" w:rsidP="00913277">
      <w:pPr>
        <w:rPr>
          <w:rFonts w:eastAsiaTheme="minorHAnsi"/>
          <w:lang w:eastAsia="en-US"/>
        </w:rPr>
      </w:pPr>
      <w:r w:rsidRPr="00913277">
        <w:rPr>
          <w:rFonts w:eastAsiaTheme="minorHAnsi"/>
          <w:lang w:eastAsia="en-US"/>
        </w:rPr>
        <w:t xml:space="preserve">-использование освоенных ориентировочных умений и навыков в новых (нестандартных) ситуациях; </w:t>
      </w:r>
    </w:p>
    <w:p w:rsidR="00913277" w:rsidRPr="00913277" w:rsidRDefault="00913277" w:rsidP="00913277">
      <w:pPr>
        <w:rPr>
          <w:rFonts w:eastAsiaTheme="minorHAnsi"/>
          <w:lang w:eastAsia="en-US"/>
        </w:rPr>
      </w:pPr>
      <w:r w:rsidRPr="00913277">
        <w:rPr>
          <w:rFonts w:eastAsiaTheme="minorHAnsi"/>
          <w:lang w:eastAsia="en-US"/>
        </w:rPr>
        <w:t xml:space="preserve">-умения адекватно оценивать свои зрительные возможности и учитывать их в учебно-познавательной деятельности и повседневной жизни; </w:t>
      </w:r>
    </w:p>
    <w:p w:rsidR="00913277" w:rsidRPr="00913277" w:rsidRDefault="00913277" w:rsidP="00913277">
      <w:pPr>
        <w:rPr>
          <w:rFonts w:eastAsiaTheme="minorHAnsi"/>
          <w:lang w:eastAsia="en-US"/>
        </w:rPr>
      </w:pPr>
      <w:r w:rsidRPr="00913277">
        <w:rPr>
          <w:rFonts w:eastAsiaTheme="minorHAnsi"/>
          <w:lang w:eastAsia="en-US"/>
        </w:rPr>
        <w:t xml:space="preserve">-осуществление учебно-познавательной деятельности с учетом имеющихся противопоказаний и ограничений; </w:t>
      </w:r>
    </w:p>
    <w:p w:rsidR="00913277" w:rsidRPr="00913277" w:rsidRDefault="00913277" w:rsidP="00913277">
      <w:pPr>
        <w:rPr>
          <w:rFonts w:eastAsiaTheme="minorHAnsi"/>
          <w:lang w:eastAsia="en-US"/>
        </w:rPr>
      </w:pPr>
      <w:r w:rsidRPr="00913277">
        <w:rPr>
          <w:rFonts w:eastAsiaTheme="minorHAnsi"/>
          <w:lang w:eastAsia="en-US"/>
        </w:rPr>
        <w:t xml:space="preserve">-овладение эффективными компенсаторными способами учебно-познавательной и предметно-практической деятельности; </w:t>
      </w:r>
    </w:p>
    <w:p w:rsidR="00913277" w:rsidRPr="00913277" w:rsidRDefault="00913277" w:rsidP="00913277">
      <w:pPr>
        <w:rPr>
          <w:rFonts w:eastAsiaTheme="minorHAnsi"/>
          <w:lang w:eastAsia="en-US"/>
        </w:rPr>
      </w:pPr>
      <w:r w:rsidRPr="00913277">
        <w:rPr>
          <w:rFonts w:eastAsiaTheme="minorHAnsi"/>
          <w:lang w:eastAsia="en-US"/>
        </w:rPr>
        <w:t xml:space="preserve">-сформированность самостоятельности в учебной деятельности и повседневной жизни; </w:t>
      </w:r>
    </w:p>
    <w:p w:rsidR="00913277" w:rsidRPr="00913277" w:rsidRDefault="00913277" w:rsidP="00913277">
      <w:pPr>
        <w:rPr>
          <w:rFonts w:eastAsiaTheme="minorHAnsi"/>
          <w:lang w:eastAsia="en-US"/>
        </w:rPr>
      </w:pPr>
      <w:r w:rsidRPr="00913277">
        <w:rPr>
          <w:rFonts w:eastAsiaTheme="minorHAnsi"/>
          <w:lang w:eastAsia="en-US"/>
        </w:rPr>
        <w:t xml:space="preserve">-повышение познавательной и социальной активности; </w:t>
      </w:r>
    </w:p>
    <w:p w:rsidR="00913277" w:rsidRPr="00913277" w:rsidRDefault="00913277" w:rsidP="00913277">
      <w:pPr>
        <w:rPr>
          <w:rFonts w:eastAsiaTheme="minorHAnsi"/>
          <w:lang w:eastAsia="en-US"/>
        </w:rPr>
      </w:pPr>
      <w:r w:rsidRPr="00913277">
        <w:rPr>
          <w:rFonts w:eastAsiaTheme="minorHAnsi"/>
          <w:lang w:eastAsia="en-US"/>
        </w:rPr>
        <w:t xml:space="preserve">-развитие навыков сотрудничества со взрослыми и сверстниками, не имеющими ограничений по возможностям здоровья, в различных социальных ситуациях; </w:t>
      </w:r>
    </w:p>
    <w:p w:rsidR="00913277" w:rsidRPr="00913277" w:rsidRDefault="00913277" w:rsidP="00913277">
      <w:pPr>
        <w:rPr>
          <w:rFonts w:eastAsiaTheme="minorHAnsi"/>
          <w:lang w:eastAsia="en-US"/>
        </w:rPr>
      </w:pPr>
      <w:r w:rsidRPr="00913277">
        <w:rPr>
          <w:rFonts w:eastAsiaTheme="minorHAnsi"/>
          <w:lang w:eastAsia="en-US"/>
        </w:rPr>
        <w:t xml:space="preserve">-овладение вербальными и невербальными средствами общения; </w:t>
      </w:r>
    </w:p>
    <w:p w:rsidR="00913277" w:rsidRPr="00913277" w:rsidRDefault="00913277" w:rsidP="00913277">
      <w:pPr>
        <w:rPr>
          <w:rFonts w:eastAsiaTheme="minorHAnsi"/>
          <w:lang w:eastAsia="en-US"/>
        </w:rPr>
      </w:pPr>
      <w:r w:rsidRPr="00913277">
        <w:rPr>
          <w:rFonts w:eastAsiaTheme="minorHAnsi"/>
          <w:lang w:eastAsia="en-US"/>
        </w:rPr>
        <w:t xml:space="preserve">-расширение представлений о широком социуме; </w:t>
      </w:r>
    </w:p>
    <w:p w:rsidR="00913277" w:rsidRPr="00913277" w:rsidRDefault="00913277" w:rsidP="00913277">
      <w:pPr>
        <w:rPr>
          <w:rFonts w:eastAsiaTheme="minorHAnsi"/>
          <w:lang w:eastAsia="en-US"/>
        </w:rPr>
      </w:pPr>
      <w:r w:rsidRPr="00913277">
        <w:rPr>
          <w:rFonts w:eastAsiaTheme="minorHAnsi"/>
          <w:lang w:eastAsia="en-US"/>
        </w:rPr>
        <w:t xml:space="preserve">-освоение педагогическими работниками, родителями (законными представителями) знаний о консультативной помощи по вопросам обучения и воспитания слабовидящих. </w:t>
      </w:r>
    </w:p>
    <w:p w:rsidR="00913277" w:rsidRPr="00913277" w:rsidRDefault="00913277" w:rsidP="00913277">
      <w:pPr>
        <w:ind w:firstLine="708"/>
        <w:rPr>
          <w:rFonts w:eastAsiaTheme="minorHAnsi"/>
          <w:lang w:eastAsia="en-US"/>
        </w:rPr>
      </w:pPr>
      <w:r w:rsidRPr="00913277">
        <w:rPr>
          <w:rFonts w:eastAsiaTheme="minorHAnsi"/>
          <w:b/>
          <w:lang w:eastAsia="en-US"/>
        </w:rPr>
        <w:t xml:space="preserve">Содержание коррекционно-развивающей области представлено следующими обязательными коррекционными курсами </w:t>
      </w:r>
      <w:r w:rsidRPr="00913277">
        <w:rPr>
          <w:rFonts w:eastAsiaTheme="minorHAnsi"/>
          <w:lang w:eastAsia="en-US"/>
        </w:rPr>
        <w:t xml:space="preserve">(«Пространственное ориентирование и мобильность», «Социально-бытовая ориентировка», «Тифлотехника», «Изучение рельефно-точечной системы Л. Брайля», «Развитие зрительного восприятия») </w:t>
      </w:r>
    </w:p>
    <w:p w:rsidR="00913277" w:rsidRPr="00913277" w:rsidRDefault="00913277" w:rsidP="00913277">
      <w:pPr>
        <w:rPr>
          <w:rFonts w:eastAsiaTheme="minorHAnsi"/>
          <w:lang w:eastAsia="en-US"/>
        </w:rPr>
      </w:pPr>
      <w:r w:rsidRPr="00913277">
        <w:rPr>
          <w:rFonts w:eastAsiaTheme="minorHAnsi"/>
          <w:lang w:eastAsia="en-US"/>
        </w:rPr>
        <w:t xml:space="preserve">Содержание данной области может быть дополнено Организацией самостоятельно на основании рекомендаций ПМПК, ИПР. </w:t>
      </w:r>
    </w:p>
    <w:p w:rsidR="00913277" w:rsidRDefault="00913277" w:rsidP="00913277">
      <w:pPr>
        <w:rPr>
          <w:rFonts w:eastAsiaTheme="minorHAnsi"/>
          <w:b/>
          <w:lang w:eastAsia="en-US"/>
        </w:rPr>
      </w:pPr>
    </w:p>
    <w:p w:rsidR="00913277" w:rsidRPr="00913277" w:rsidRDefault="00913277" w:rsidP="00913277">
      <w:pPr>
        <w:rPr>
          <w:rFonts w:eastAsiaTheme="minorHAnsi"/>
          <w:b/>
          <w:lang w:eastAsia="en-US"/>
        </w:rPr>
      </w:pPr>
      <w:r w:rsidRPr="00913277">
        <w:rPr>
          <w:rFonts w:eastAsiaTheme="minorHAnsi"/>
          <w:b/>
          <w:lang w:eastAsia="en-US"/>
        </w:rPr>
        <w:t>Специальный (коррекционный) курс «Тифлотехника»</w:t>
      </w:r>
    </w:p>
    <w:p w:rsidR="00860F49" w:rsidRDefault="00860F49" w:rsidP="00913277">
      <w:pPr>
        <w:ind w:firstLine="708"/>
        <w:rPr>
          <w:rFonts w:eastAsiaTheme="minorHAnsi"/>
          <w:b/>
          <w:lang w:eastAsia="en-US"/>
        </w:rPr>
      </w:pPr>
    </w:p>
    <w:p w:rsidR="00913277" w:rsidRPr="00913277" w:rsidRDefault="00913277" w:rsidP="00913277">
      <w:pPr>
        <w:ind w:firstLine="708"/>
        <w:rPr>
          <w:rFonts w:eastAsiaTheme="minorHAnsi"/>
          <w:b/>
          <w:lang w:eastAsia="en-US"/>
        </w:rPr>
      </w:pPr>
      <w:r w:rsidRPr="00913277">
        <w:rPr>
          <w:rFonts w:eastAsiaTheme="minorHAnsi"/>
          <w:b/>
          <w:lang w:eastAsia="en-US"/>
        </w:rPr>
        <w:t>Общая характеристика спец</w:t>
      </w:r>
      <w:r w:rsidR="00860F49">
        <w:rPr>
          <w:rFonts w:eastAsiaTheme="minorHAnsi"/>
          <w:b/>
          <w:lang w:eastAsia="en-US"/>
        </w:rPr>
        <w:t xml:space="preserve">иального (коррекционного) курс </w:t>
      </w:r>
      <w:r w:rsidRPr="00913277">
        <w:rPr>
          <w:rFonts w:eastAsiaTheme="minorHAnsi"/>
          <w:b/>
          <w:lang w:eastAsia="en-US"/>
        </w:rPr>
        <w:t>«Тифлотехника»</w:t>
      </w:r>
    </w:p>
    <w:p w:rsidR="00860F49" w:rsidRDefault="00860F49" w:rsidP="00860F49">
      <w:pPr>
        <w:ind w:firstLine="708"/>
        <w:rPr>
          <w:rFonts w:eastAsiaTheme="minorHAnsi"/>
          <w:lang w:eastAsia="en-US"/>
        </w:rPr>
      </w:pPr>
    </w:p>
    <w:p w:rsidR="00913277" w:rsidRPr="00913277" w:rsidRDefault="00913277" w:rsidP="00860F49">
      <w:pPr>
        <w:ind w:firstLine="708"/>
        <w:rPr>
          <w:rFonts w:eastAsiaTheme="minorHAnsi"/>
          <w:lang w:eastAsia="en-US"/>
        </w:rPr>
      </w:pPr>
      <w:r w:rsidRPr="00913277">
        <w:rPr>
          <w:rFonts w:eastAsiaTheme="minorHAnsi"/>
          <w:lang w:eastAsia="en-US"/>
        </w:rPr>
        <w:t>Специальный (коррекционный) курс «Тифлотехника» является неотъемлемой частью единого модуля «Информатика», при этом «Тифлотехника» может реализовываться за счет часов урочной и внеурочной деятельности. Данный</w:t>
      </w:r>
    </w:p>
    <w:p w:rsidR="00913277" w:rsidRPr="00913277" w:rsidRDefault="00913277" w:rsidP="00913277">
      <w:pPr>
        <w:rPr>
          <w:rFonts w:eastAsiaTheme="minorHAnsi"/>
          <w:lang w:eastAsia="en-US"/>
        </w:rPr>
      </w:pPr>
      <w:r w:rsidRPr="00913277">
        <w:rPr>
          <w:rFonts w:eastAsiaTheme="minorHAnsi"/>
          <w:lang w:eastAsia="en-US"/>
        </w:rPr>
        <w:t xml:space="preserve">коррекционный курс, в части требований к предметным результатам характеризуется взаимосвязью и преемственностью с предметными результатами курса «Информатика». </w:t>
      </w:r>
    </w:p>
    <w:p w:rsidR="00913277" w:rsidRPr="00913277" w:rsidRDefault="00913277" w:rsidP="00913277">
      <w:pPr>
        <w:rPr>
          <w:rFonts w:eastAsiaTheme="minorHAnsi"/>
          <w:lang w:eastAsia="en-US"/>
        </w:rPr>
      </w:pPr>
      <w:r w:rsidRPr="00913277">
        <w:rPr>
          <w:rFonts w:eastAsiaTheme="minorHAnsi"/>
          <w:lang w:eastAsia="en-US"/>
        </w:rPr>
        <w:t>В условиях информатизации и цифровизации общества курс «Тифлотехника» обладает высоким реабилитационным потенциалом в части</w:t>
      </w:r>
    </w:p>
    <w:p w:rsidR="00913277" w:rsidRPr="00913277" w:rsidRDefault="00913277" w:rsidP="00913277">
      <w:pPr>
        <w:rPr>
          <w:rFonts w:eastAsiaTheme="minorHAnsi"/>
          <w:lang w:eastAsia="en-US"/>
        </w:rPr>
      </w:pPr>
      <w:r w:rsidRPr="00913277">
        <w:rPr>
          <w:rFonts w:eastAsiaTheme="minorHAnsi"/>
          <w:lang w:eastAsia="en-US"/>
        </w:rPr>
        <w:t>формирования жизненных компетенций слабовидящих обучающихся.</w:t>
      </w:r>
    </w:p>
    <w:p w:rsidR="00913277" w:rsidRPr="00913277" w:rsidRDefault="00913277" w:rsidP="00913277">
      <w:pPr>
        <w:rPr>
          <w:rFonts w:eastAsiaTheme="minorHAnsi"/>
          <w:lang w:eastAsia="en-US"/>
        </w:rPr>
      </w:pPr>
      <w:r w:rsidRPr="00913277">
        <w:rPr>
          <w:rFonts w:eastAsiaTheme="minorHAnsi"/>
          <w:lang w:eastAsia="en-US"/>
        </w:rPr>
        <w:t>Содержательный модуль включает дисциплины (разделы) урочной и</w:t>
      </w:r>
    </w:p>
    <w:p w:rsidR="00913277" w:rsidRPr="00913277" w:rsidRDefault="00913277" w:rsidP="00913277">
      <w:pPr>
        <w:rPr>
          <w:rFonts w:eastAsiaTheme="minorHAnsi"/>
          <w:lang w:eastAsia="en-US"/>
        </w:rPr>
      </w:pPr>
      <w:r w:rsidRPr="00913277">
        <w:rPr>
          <w:rFonts w:eastAsiaTheme="minorHAnsi"/>
          <w:lang w:eastAsia="en-US"/>
        </w:rPr>
        <w:t>внеурочной деятельности учебного плана и реализуется учителем информатики с</w:t>
      </w:r>
    </w:p>
    <w:p w:rsidR="00913277" w:rsidRPr="00913277" w:rsidRDefault="00913277" w:rsidP="00913277">
      <w:pPr>
        <w:rPr>
          <w:rFonts w:eastAsiaTheme="minorHAnsi"/>
          <w:lang w:eastAsia="en-US"/>
        </w:rPr>
      </w:pPr>
      <w:r w:rsidRPr="00913277">
        <w:rPr>
          <w:rFonts w:eastAsiaTheme="minorHAnsi"/>
          <w:lang w:eastAsia="en-US"/>
        </w:rPr>
        <w:t>соответствующим базовым образованием, прошедшим повышение квалификации по вопросам обучения и воспитания слепых и слабовидящих детей.</w:t>
      </w:r>
    </w:p>
    <w:p w:rsidR="00913277" w:rsidRPr="00913277" w:rsidRDefault="00913277" w:rsidP="00913277">
      <w:pPr>
        <w:rPr>
          <w:rFonts w:eastAsiaTheme="minorHAnsi"/>
          <w:lang w:eastAsia="en-US"/>
        </w:rPr>
      </w:pPr>
      <w:r w:rsidRPr="00913277">
        <w:rPr>
          <w:rFonts w:eastAsiaTheme="minorHAnsi"/>
          <w:lang w:eastAsia="en-US"/>
        </w:rPr>
        <w:t>Темы, предусмотренные примерной программой по курсу «Тифлотехника»</w:t>
      </w:r>
    </w:p>
    <w:p w:rsidR="00913277" w:rsidRPr="00913277" w:rsidRDefault="00913277" w:rsidP="00913277">
      <w:pPr>
        <w:rPr>
          <w:rFonts w:eastAsiaTheme="minorHAnsi"/>
          <w:lang w:eastAsia="en-US"/>
        </w:rPr>
      </w:pPr>
      <w:r w:rsidRPr="00913277">
        <w:rPr>
          <w:rFonts w:eastAsiaTheme="minorHAnsi"/>
          <w:lang w:eastAsia="en-US"/>
        </w:rPr>
        <w:t>изучаются в последовательности, определяемой потребностями других учебных</w:t>
      </w:r>
    </w:p>
    <w:p w:rsidR="00913277" w:rsidRPr="00913277" w:rsidRDefault="00913277" w:rsidP="00913277">
      <w:pPr>
        <w:rPr>
          <w:rFonts w:eastAsiaTheme="minorHAnsi"/>
          <w:lang w:eastAsia="en-US"/>
        </w:rPr>
      </w:pPr>
      <w:r w:rsidRPr="00913277">
        <w:rPr>
          <w:rFonts w:eastAsiaTheme="minorHAnsi"/>
          <w:lang w:eastAsia="en-US"/>
        </w:rPr>
        <w:t>предметов, в частности, «Информатикой». Каждая тема может изучаться несколько</w:t>
      </w:r>
    </w:p>
    <w:p w:rsidR="00913277" w:rsidRPr="00913277" w:rsidRDefault="00913277" w:rsidP="00913277">
      <w:pPr>
        <w:rPr>
          <w:rFonts w:eastAsiaTheme="minorHAnsi"/>
          <w:lang w:eastAsia="en-US"/>
        </w:rPr>
      </w:pPr>
      <w:r w:rsidRPr="00913277">
        <w:rPr>
          <w:rFonts w:eastAsiaTheme="minorHAnsi"/>
          <w:lang w:eastAsia="en-US"/>
        </w:rPr>
        <w:t>раз на все более глубоком уровне освоения материала. Последовательность и глубину освоения тем выбирает преподаватель курса.</w:t>
      </w:r>
    </w:p>
    <w:p w:rsidR="00913277" w:rsidRPr="00913277" w:rsidRDefault="00913277" w:rsidP="00913277">
      <w:pPr>
        <w:ind w:firstLine="708"/>
        <w:rPr>
          <w:rFonts w:eastAsiaTheme="minorHAnsi"/>
          <w:b/>
          <w:lang w:eastAsia="en-US"/>
        </w:rPr>
      </w:pPr>
      <w:r w:rsidRPr="00913277">
        <w:rPr>
          <w:rFonts w:eastAsiaTheme="minorHAnsi"/>
          <w:b/>
          <w:lang w:eastAsia="en-US"/>
        </w:rPr>
        <w:t>Цели и задачи специального (коррекционного) курса «Тифлотехника»</w:t>
      </w:r>
    </w:p>
    <w:p w:rsidR="00913277" w:rsidRPr="00913277" w:rsidRDefault="00913277" w:rsidP="00913277">
      <w:pPr>
        <w:ind w:firstLine="708"/>
        <w:rPr>
          <w:rFonts w:eastAsiaTheme="minorHAnsi"/>
          <w:lang w:eastAsia="en-US"/>
        </w:rPr>
      </w:pPr>
      <w:r w:rsidRPr="00913277">
        <w:rPr>
          <w:rFonts w:eastAsiaTheme="minorHAnsi"/>
          <w:b/>
          <w:lang w:eastAsia="en-US"/>
        </w:rPr>
        <w:t>Цель</w:t>
      </w:r>
      <w:r w:rsidRPr="00913277">
        <w:rPr>
          <w:rFonts w:eastAsiaTheme="minorHAnsi"/>
          <w:lang w:eastAsia="en-US"/>
        </w:rPr>
        <w:t xml:space="preserve"> изучения специального (коррекционного) курса «Тифлотехника» состоит в формировании тифлоинформационных компетенций у слабовидящих обучающихся и подготовке их к самостоятельному и эффективному выполнению учебных задач с применением компьютера и другой цифровой техники.</w:t>
      </w:r>
    </w:p>
    <w:p w:rsidR="00913277" w:rsidRPr="00913277" w:rsidRDefault="00913277" w:rsidP="00913277">
      <w:pPr>
        <w:ind w:firstLine="708"/>
        <w:rPr>
          <w:rFonts w:eastAsiaTheme="minorHAnsi"/>
          <w:b/>
          <w:lang w:eastAsia="en-US"/>
        </w:rPr>
      </w:pPr>
      <w:r w:rsidRPr="00913277">
        <w:rPr>
          <w:rFonts w:eastAsiaTheme="minorHAnsi"/>
          <w:b/>
          <w:lang w:eastAsia="en-US"/>
        </w:rPr>
        <w:t>Задачи:</w:t>
      </w:r>
    </w:p>
    <w:p w:rsidR="00913277" w:rsidRPr="00913277" w:rsidRDefault="00913277" w:rsidP="00913277">
      <w:pPr>
        <w:rPr>
          <w:rFonts w:eastAsiaTheme="minorHAnsi"/>
          <w:lang w:eastAsia="en-US"/>
        </w:rPr>
      </w:pPr>
      <w:r w:rsidRPr="00913277">
        <w:rPr>
          <w:rFonts w:eastAsiaTheme="minorHAnsi"/>
          <w:lang w:eastAsia="en-US"/>
        </w:rPr>
        <w:t>- Формирование информационной и алгоритмической культуры применения различных тифлотехнических устройств.</w:t>
      </w:r>
    </w:p>
    <w:p w:rsidR="00913277" w:rsidRPr="00913277" w:rsidRDefault="00913277" w:rsidP="00913277">
      <w:pPr>
        <w:rPr>
          <w:rFonts w:eastAsiaTheme="minorHAnsi"/>
          <w:lang w:eastAsia="en-US"/>
        </w:rPr>
      </w:pPr>
      <w:r w:rsidRPr="00913277">
        <w:rPr>
          <w:rFonts w:eastAsiaTheme="minorHAnsi"/>
          <w:lang w:eastAsia="en-US"/>
        </w:rPr>
        <w:t>- Формирование представлений о компьютере как об универсальном тифлоинформационном устройстве, позволяющем создавать, получать, обрабатывать и хранить информацию при решении образовательных задач.</w:t>
      </w:r>
    </w:p>
    <w:p w:rsidR="00913277" w:rsidRPr="00913277" w:rsidRDefault="00913277" w:rsidP="00913277">
      <w:pPr>
        <w:rPr>
          <w:rFonts w:eastAsiaTheme="minorHAnsi"/>
          <w:lang w:eastAsia="en-US"/>
        </w:rPr>
      </w:pPr>
      <w:r w:rsidRPr="00913277">
        <w:rPr>
          <w:rFonts w:eastAsiaTheme="minorHAnsi"/>
          <w:lang w:eastAsia="en-US"/>
        </w:rPr>
        <w:t>-Развитие алгоритмического мышления, необходимого для обучения и профессиональной деятельности в современном обществе.</w:t>
      </w:r>
    </w:p>
    <w:p w:rsidR="00913277" w:rsidRPr="00913277" w:rsidRDefault="00913277" w:rsidP="00913277">
      <w:pPr>
        <w:rPr>
          <w:rFonts w:eastAsiaTheme="minorHAnsi"/>
          <w:lang w:eastAsia="en-US"/>
        </w:rPr>
      </w:pPr>
      <w:r w:rsidRPr="00913277">
        <w:rPr>
          <w:rFonts w:eastAsiaTheme="minorHAnsi"/>
          <w:lang w:eastAsia="en-US"/>
        </w:rPr>
        <w:t>- Формирование представлений о том, как понятия и конструкции сферы</w:t>
      </w:r>
    </w:p>
    <w:p w:rsidR="00913277" w:rsidRPr="00913277" w:rsidRDefault="00913277" w:rsidP="00913277">
      <w:pPr>
        <w:rPr>
          <w:rFonts w:eastAsiaTheme="minorHAnsi"/>
          <w:lang w:eastAsia="en-US"/>
        </w:rPr>
      </w:pPr>
      <w:r w:rsidRPr="00913277">
        <w:rPr>
          <w:rFonts w:eastAsiaTheme="minorHAnsi"/>
          <w:lang w:eastAsia="en-US"/>
        </w:rPr>
        <w:t>информационных технологий могут применяться в условиях слабовидения в</w:t>
      </w:r>
    </w:p>
    <w:p w:rsidR="00913277" w:rsidRPr="00913277" w:rsidRDefault="00913277" w:rsidP="00913277">
      <w:pPr>
        <w:rPr>
          <w:rFonts w:eastAsiaTheme="minorHAnsi"/>
          <w:lang w:eastAsia="en-US"/>
        </w:rPr>
      </w:pPr>
      <w:r w:rsidRPr="00913277">
        <w:rPr>
          <w:rFonts w:eastAsiaTheme="minorHAnsi"/>
          <w:lang w:eastAsia="en-US"/>
        </w:rPr>
        <w:t>реальном мире.</w:t>
      </w:r>
    </w:p>
    <w:p w:rsidR="00913277" w:rsidRPr="00913277" w:rsidRDefault="00913277" w:rsidP="00913277">
      <w:pPr>
        <w:rPr>
          <w:rFonts w:eastAsiaTheme="minorHAnsi"/>
          <w:lang w:eastAsia="en-US"/>
        </w:rPr>
      </w:pPr>
      <w:r w:rsidRPr="00913277">
        <w:rPr>
          <w:rFonts w:eastAsiaTheme="minorHAnsi"/>
          <w:lang w:eastAsia="en-US"/>
        </w:rPr>
        <w:t>- Формирование навыка безопасного и целесообразного поведения при</w:t>
      </w:r>
    </w:p>
    <w:p w:rsidR="00913277" w:rsidRPr="00913277" w:rsidRDefault="00913277" w:rsidP="00913277">
      <w:pPr>
        <w:rPr>
          <w:rFonts w:eastAsiaTheme="minorHAnsi"/>
          <w:lang w:eastAsia="en-US"/>
        </w:rPr>
      </w:pPr>
      <w:r w:rsidRPr="00913277">
        <w:rPr>
          <w:rFonts w:eastAsiaTheme="minorHAnsi"/>
          <w:lang w:eastAsia="en-US"/>
        </w:rPr>
        <w:t>работе с тифлотехническими устройствами и специализированными компьютерными программами.</w:t>
      </w:r>
    </w:p>
    <w:p w:rsidR="00913277" w:rsidRPr="00913277" w:rsidRDefault="00913277" w:rsidP="00913277">
      <w:pPr>
        <w:rPr>
          <w:rFonts w:eastAsiaTheme="minorHAnsi"/>
          <w:lang w:eastAsia="en-US"/>
        </w:rPr>
      </w:pPr>
      <w:r w:rsidRPr="00913277">
        <w:rPr>
          <w:rFonts w:eastAsiaTheme="minorHAnsi"/>
          <w:lang w:eastAsia="en-US"/>
        </w:rPr>
        <w:t>- Освоение классификации информационных объектов операционной системы с целью выбора адекватных невизуальных приемов работы с ними.</w:t>
      </w:r>
    </w:p>
    <w:p w:rsidR="00913277" w:rsidRPr="00913277" w:rsidRDefault="00913277" w:rsidP="00913277">
      <w:pPr>
        <w:rPr>
          <w:rFonts w:eastAsiaTheme="minorHAnsi"/>
          <w:lang w:eastAsia="en-US"/>
        </w:rPr>
      </w:pPr>
      <w:r w:rsidRPr="00913277">
        <w:rPr>
          <w:rFonts w:eastAsiaTheme="minorHAnsi"/>
          <w:lang w:eastAsia="en-US"/>
        </w:rPr>
        <w:t>- Формирование навыка разработки алгоритма использования тифлотехнических устройств и специальных программ для решения учебных задач различных типов.</w:t>
      </w:r>
    </w:p>
    <w:p w:rsidR="00913277" w:rsidRPr="00913277" w:rsidRDefault="00913277" w:rsidP="00913277">
      <w:pPr>
        <w:rPr>
          <w:rFonts w:eastAsiaTheme="minorHAnsi"/>
          <w:lang w:eastAsia="en-US"/>
        </w:rPr>
      </w:pPr>
      <w:r w:rsidRPr="00913277">
        <w:rPr>
          <w:rFonts w:eastAsiaTheme="minorHAnsi"/>
          <w:lang w:eastAsia="en-US"/>
        </w:rPr>
        <w:t>- Овладение знаниями, умениями и навыками, необходимыми для работы с различными видами программных систем и интернет-сервисов (файловые</w:t>
      </w:r>
    </w:p>
    <w:p w:rsidR="00913277" w:rsidRPr="00913277" w:rsidRDefault="00913277" w:rsidP="00913277">
      <w:pPr>
        <w:rPr>
          <w:rFonts w:eastAsiaTheme="minorHAnsi"/>
          <w:lang w:eastAsia="en-US"/>
        </w:rPr>
      </w:pPr>
      <w:r w:rsidRPr="00913277">
        <w:rPr>
          <w:rFonts w:eastAsiaTheme="minorHAnsi"/>
          <w:lang w:eastAsia="en-US"/>
        </w:rPr>
        <w:t>менеджеры, текстовые редакторы, электронные таблицы, браузеры, поисковые</w:t>
      </w:r>
    </w:p>
    <w:p w:rsidR="00913277" w:rsidRPr="00913277" w:rsidRDefault="00913277" w:rsidP="00913277">
      <w:pPr>
        <w:rPr>
          <w:rFonts w:eastAsiaTheme="minorHAnsi"/>
          <w:lang w:eastAsia="en-US"/>
        </w:rPr>
      </w:pPr>
      <w:r w:rsidRPr="00913277">
        <w:rPr>
          <w:rFonts w:eastAsiaTheme="minorHAnsi"/>
          <w:lang w:eastAsia="en-US"/>
        </w:rPr>
        <w:t>системы).</w:t>
      </w:r>
    </w:p>
    <w:p w:rsidR="00913277" w:rsidRPr="00913277" w:rsidRDefault="00913277" w:rsidP="00913277">
      <w:pPr>
        <w:rPr>
          <w:rFonts w:eastAsiaTheme="minorHAnsi"/>
          <w:lang w:eastAsia="en-US"/>
        </w:rPr>
      </w:pPr>
      <w:r w:rsidRPr="00913277">
        <w:rPr>
          <w:rFonts w:eastAsiaTheme="minorHAnsi"/>
          <w:lang w:eastAsia="en-US"/>
        </w:rPr>
        <w:t>- Формирование умения аргументировать выбор тифлотехнических средств и специального программного обеспечения для решения конкретной задачи.</w:t>
      </w:r>
    </w:p>
    <w:p w:rsidR="00913277" w:rsidRPr="00913277" w:rsidRDefault="00913277" w:rsidP="00913277">
      <w:pPr>
        <w:rPr>
          <w:rFonts w:eastAsiaTheme="minorHAnsi"/>
          <w:lang w:eastAsia="en-US"/>
        </w:rPr>
      </w:pPr>
    </w:p>
    <w:p w:rsidR="00913277" w:rsidRPr="00860F49" w:rsidRDefault="00913277" w:rsidP="00913277">
      <w:pPr>
        <w:ind w:firstLine="708"/>
        <w:rPr>
          <w:rFonts w:eastAsiaTheme="minorHAnsi"/>
          <w:b/>
          <w:lang w:eastAsia="en-US"/>
        </w:rPr>
      </w:pPr>
      <w:r w:rsidRPr="00860F49">
        <w:rPr>
          <w:rFonts w:eastAsiaTheme="minorHAnsi"/>
          <w:b/>
          <w:lang w:eastAsia="en-US"/>
        </w:rPr>
        <w:t>Содержание специального (коррекционного)  курса «Тифлотехника» (5 лет обучения, 34 часа в год)</w:t>
      </w:r>
    </w:p>
    <w:p w:rsidR="00913277" w:rsidRPr="00860F49" w:rsidRDefault="00913277" w:rsidP="00913277">
      <w:pPr>
        <w:rPr>
          <w:rFonts w:eastAsiaTheme="minorHAnsi"/>
          <w:b/>
          <w:lang w:eastAsia="en-US"/>
        </w:rPr>
      </w:pPr>
      <w:r w:rsidRPr="00860F49">
        <w:rPr>
          <w:rFonts w:eastAsiaTheme="minorHAnsi"/>
          <w:b/>
          <w:lang w:eastAsia="en-US"/>
        </w:rPr>
        <w:t>Тема 1. Работа с графическим интерфейсом:</w:t>
      </w:r>
    </w:p>
    <w:p w:rsidR="00913277" w:rsidRPr="00860F49" w:rsidRDefault="00913277" w:rsidP="00913277">
      <w:pPr>
        <w:rPr>
          <w:rFonts w:eastAsiaTheme="minorHAnsi"/>
          <w:lang w:eastAsia="en-US"/>
        </w:rPr>
      </w:pPr>
      <w:r w:rsidRPr="00860F49">
        <w:rPr>
          <w:rFonts w:eastAsiaTheme="minorHAnsi"/>
          <w:lang w:eastAsia="en-US"/>
        </w:rPr>
        <w:t>Рабочая среда графической операционной системы и рабочий стол. Основные приемы использования манипулятора «мышь» при работе в графической среде операционной системы Windows. Запуск и закрытие приложений.  Работа с несколькими приложениями. Виды меню. Базовые Клавиатурные команды для взаимодействия с операционной системой Windows. Диалоговые окна. Использование нескольких виртуальных рабочих столов в Windows. «Горячие» клавиши для ускорения действий в графическом интерфейсе.</w:t>
      </w:r>
    </w:p>
    <w:p w:rsidR="00913277" w:rsidRPr="00860F49" w:rsidRDefault="00913277" w:rsidP="00913277">
      <w:pPr>
        <w:rPr>
          <w:rFonts w:eastAsiaTheme="minorHAnsi"/>
          <w:b/>
          <w:lang w:eastAsia="en-US"/>
        </w:rPr>
      </w:pPr>
      <w:r w:rsidRPr="00860F49">
        <w:rPr>
          <w:rFonts w:eastAsiaTheme="minorHAnsi"/>
          <w:b/>
          <w:lang w:eastAsia="en-US"/>
        </w:rPr>
        <w:t>Тема 2. Работа с файловой системой:</w:t>
      </w:r>
    </w:p>
    <w:p w:rsidR="00913277" w:rsidRPr="00860F49" w:rsidRDefault="00913277" w:rsidP="00913277">
      <w:pPr>
        <w:rPr>
          <w:rFonts w:eastAsiaTheme="minorHAnsi"/>
          <w:lang w:eastAsia="en-US"/>
        </w:rPr>
      </w:pPr>
      <w:r w:rsidRPr="00860F49">
        <w:rPr>
          <w:rFonts w:eastAsiaTheme="minorHAnsi"/>
          <w:lang w:eastAsia="en-US"/>
        </w:rPr>
        <w:t>Программа «Проводник». Иерархическая структура «дерево» (навигация по папкам). Поиск файлов и папок в программе «Проводник». Создание папок с помощью клавиатурных команд стандартной клавиатуры. Выделение объектов и групп объектов в программе «Проводник». Копирование, перемещение и удаление файлов и папок с помощью клавиатурных команд стандартной клавиатуры.</w:t>
      </w:r>
    </w:p>
    <w:p w:rsidR="00913277" w:rsidRPr="00860F49" w:rsidRDefault="00913277" w:rsidP="00913277">
      <w:pPr>
        <w:rPr>
          <w:rFonts w:eastAsiaTheme="minorHAnsi"/>
          <w:b/>
          <w:lang w:eastAsia="en-US"/>
        </w:rPr>
      </w:pPr>
      <w:r w:rsidRPr="00860F49">
        <w:rPr>
          <w:rFonts w:eastAsiaTheme="minorHAnsi"/>
          <w:b/>
          <w:lang w:eastAsia="en-US"/>
        </w:rPr>
        <w:t>Тема 3. Редактирование и форматирование текстовой информации:</w:t>
      </w:r>
    </w:p>
    <w:p w:rsidR="00913277" w:rsidRPr="00860F49" w:rsidRDefault="00913277" w:rsidP="00913277">
      <w:pPr>
        <w:rPr>
          <w:rFonts w:eastAsiaTheme="minorHAnsi"/>
          <w:lang w:eastAsia="en-US"/>
        </w:rPr>
      </w:pPr>
      <w:r w:rsidRPr="00860F49">
        <w:rPr>
          <w:rFonts w:eastAsiaTheme="minorHAnsi"/>
          <w:lang w:eastAsia="en-US"/>
        </w:rPr>
        <w:t>Выделение блоков текста. Использование буфера обмена для редактирования текста. Параметры форматирования символа: шрифт, начертание, размер, цвет. Параметры форматирования абзаца: выравнивание по строке, первая строка абзаца, отступы, междустрочный интервал. Установка параметров форматирования различными способами: использование ленточного меню, контекстного меню и «быстрые» клавиши.</w:t>
      </w:r>
    </w:p>
    <w:p w:rsidR="00913277" w:rsidRPr="00860F49" w:rsidRDefault="00913277" w:rsidP="00913277">
      <w:pPr>
        <w:rPr>
          <w:rFonts w:eastAsiaTheme="minorHAnsi"/>
          <w:b/>
          <w:lang w:eastAsia="en-US"/>
        </w:rPr>
      </w:pPr>
      <w:r w:rsidRPr="00860F49">
        <w:rPr>
          <w:rFonts w:eastAsiaTheme="minorHAnsi"/>
          <w:b/>
          <w:lang w:eastAsia="en-US"/>
        </w:rPr>
        <w:t>Тема 4. Навигация по веб страницам:</w:t>
      </w:r>
    </w:p>
    <w:p w:rsidR="00913277" w:rsidRPr="00860F49" w:rsidRDefault="00913277" w:rsidP="00913277">
      <w:pPr>
        <w:rPr>
          <w:rFonts w:eastAsiaTheme="minorHAnsi"/>
          <w:lang w:eastAsia="en-US"/>
        </w:rPr>
      </w:pPr>
      <w:r w:rsidRPr="00860F49">
        <w:rPr>
          <w:rFonts w:eastAsiaTheme="minorHAnsi"/>
          <w:lang w:eastAsia="en-US"/>
        </w:rPr>
        <w:t xml:space="preserve"> Браузер и его функции. Макет веб страницы. Структурные элементы веб страницы. Навигация по структурным элементам страницы. Поисковые системы и язык запросов поисковых систем. Настройки браузера, повышающие комфортность работы слабовидящих.</w:t>
      </w:r>
    </w:p>
    <w:p w:rsidR="00913277" w:rsidRPr="00860F49" w:rsidRDefault="00913277" w:rsidP="00913277">
      <w:pPr>
        <w:rPr>
          <w:rFonts w:eastAsiaTheme="minorHAnsi"/>
          <w:b/>
          <w:lang w:eastAsia="en-US"/>
        </w:rPr>
      </w:pPr>
      <w:r w:rsidRPr="00860F49">
        <w:rPr>
          <w:rFonts w:eastAsiaTheme="minorHAnsi"/>
          <w:b/>
          <w:lang w:eastAsia="en-US"/>
        </w:rPr>
        <w:t>Тема 5. Ресурсы сети Интернет, содержащие справочную информацию для лиц с нарушением зрения:</w:t>
      </w:r>
    </w:p>
    <w:p w:rsidR="00913277" w:rsidRPr="00860F49" w:rsidRDefault="00913277" w:rsidP="00913277">
      <w:pPr>
        <w:rPr>
          <w:rFonts w:eastAsiaTheme="minorHAnsi"/>
          <w:lang w:eastAsia="en-US"/>
        </w:rPr>
      </w:pPr>
      <w:r w:rsidRPr="00860F49">
        <w:rPr>
          <w:rFonts w:eastAsiaTheme="minorHAnsi"/>
          <w:lang w:eastAsia="en-US"/>
        </w:rPr>
        <w:t>Сайты государственных структур и организаций, сопровождающих инвалидов по зрению. Сайты некоммерческих организаций, оказывающих различные формы</w:t>
      </w:r>
    </w:p>
    <w:p w:rsidR="00913277" w:rsidRPr="00860F49" w:rsidRDefault="00913277" w:rsidP="00913277">
      <w:pPr>
        <w:rPr>
          <w:rFonts w:eastAsiaTheme="minorHAnsi"/>
          <w:lang w:eastAsia="en-US"/>
        </w:rPr>
      </w:pPr>
      <w:r w:rsidRPr="00860F49">
        <w:rPr>
          <w:rFonts w:eastAsiaTheme="minorHAnsi"/>
          <w:lang w:eastAsia="en-US"/>
        </w:rPr>
        <w:t>поддержки лицам с нарушением зрения. Информационные сайты для лиц с нарушением зрения.</w:t>
      </w:r>
    </w:p>
    <w:p w:rsidR="00913277" w:rsidRPr="00860F49" w:rsidRDefault="00913277" w:rsidP="00913277">
      <w:pPr>
        <w:rPr>
          <w:rFonts w:eastAsiaTheme="minorHAnsi"/>
          <w:b/>
          <w:lang w:eastAsia="en-US"/>
        </w:rPr>
      </w:pPr>
      <w:r w:rsidRPr="00860F49">
        <w:rPr>
          <w:rFonts w:eastAsiaTheme="minorHAnsi"/>
          <w:b/>
          <w:lang w:eastAsia="en-US"/>
        </w:rPr>
        <w:t>Тема 6. Работа с электронными таблицами:</w:t>
      </w:r>
    </w:p>
    <w:p w:rsidR="00913277" w:rsidRPr="00860F49" w:rsidRDefault="00913277" w:rsidP="00913277">
      <w:pPr>
        <w:rPr>
          <w:rFonts w:eastAsiaTheme="minorHAnsi"/>
          <w:lang w:eastAsia="en-US"/>
        </w:rPr>
      </w:pPr>
      <w:r w:rsidRPr="00860F49">
        <w:rPr>
          <w:rFonts w:eastAsiaTheme="minorHAnsi"/>
          <w:lang w:eastAsia="en-US"/>
        </w:rPr>
        <w:t xml:space="preserve"> Адресация ячеек в электронной таблице. Ввод и редактирование значений. Формат данных. Применение функции автоматического заполнения. Использование формул. Вставка функций. Поиск функций. Создание графиков и диаграмм. Редактирование графиков и диаграмм: система координат, легенда. Поиск и сортировка данных. Особенности печати электронных таблиц на бумажном носителе.</w:t>
      </w:r>
    </w:p>
    <w:p w:rsidR="00913277" w:rsidRPr="00860F49" w:rsidRDefault="00913277" w:rsidP="00913277">
      <w:pPr>
        <w:rPr>
          <w:rFonts w:eastAsiaTheme="minorHAnsi"/>
          <w:b/>
          <w:lang w:eastAsia="en-US"/>
        </w:rPr>
      </w:pPr>
      <w:r w:rsidRPr="00860F49">
        <w:rPr>
          <w:rFonts w:eastAsiaTheme="minorHAnsi"/>
          <w:b/>
          <w:lang w:eastAsia="en-US"/>
        </w:rPr>
        <w:t>Тема 7. Редактирование мультимедиа данных:</w:t>
      </w:r>
    </w:p>
    <w:p w:rsidR="00913277" w:rsidRPr="00860F49" w:rsidRDefault="00913277" w:rsidP="00913277">
      <w:pPr>
        <w:rPr>
          <w:rFonts w:eastAsiaTheme="minorHAnsi"/>
          <w:lang w:eastAsia="en-US"/>
        </w:rPr>
      </w:pPr>
      <w:r w:rsidRPr="00860F49">
        <w:rPr>
          <w:rFonts w:eastAsiaTheme="minorHAnsi"/>
          <w:lang w:eastAsia="en-US"/>
        </w:rPr>
        <w:t xml:space="preserve"> Обработка графической информации. Графические редакторы. Интерфейс и функции графического редактора. Использование инструментов графического редактора. Форматы файлов, содержащих графические данные. Обработка аудио данных. Редакторы звуковых данных. Интерфейс и функции звукового редактора. Запись звука. Линейное редактирование звука. Применение эффектов.</w:t>
      </w:r>
    </w:p>
    <w:p w:rsidR="00913277" w:rsidRPr="00860F49" w:rsidRDefault="00913277" w:rsidP="00913277">
      <w:pPr>
        <w:rPr>
          <w:rFonts w:eastAsiaTheme="minorHAnsi"/>
          <w:b/>
          <w:lang w:eastAsia="en-US"/>
        </w:rPr>
      </w:pPr>
      <w:r w:rsidRPr="00860F49">
        <w:rPr>
          <w:rFonts w:eastAsiaTheme="minorHAnsi"/>
          <w:b/>
          <w:lang w:eastAsia="en-US"/>
        </w:rPr>
        <w:t>Тема 8. Создание презентаций:</w:t>
      </w:r>
    </w:p>
    <w:p w:rsidR="00913277" w:rsidRPr="00860F49" w:rsidRDefault="00913277" w:rsidP="00913277">
      <w:pPr>
        <w:rPr>
          <w:rFonts w:eastAsiaTheme="minorHAnsi"/>
          <w:lang w:eastAsia="en-US"/>
        </w:rPr>
      </w:pPr>
      <w:r w:rsidRPr="00860F49">
        <w:rPr>
          <w:rFonts w:eastAsiaTheme="minorHAnsi"/>
          <w:lang w:eastAsia="en-US"/>
        </w:rPr>
        <w:t xml:space="preserve"> Интерфейс и функции программы для создания презентаций. Макет слайда. Шаблоны слайда. Редактирование слайда. Дополнительные эффекты анимации. Добавление звуковых эффектов. Настройка презентации.</w:t>
      </w:r>
    </w:p>
    <w:p w:rsidR="00913277" w:rsidRPr="00860F49" w:rsidRDefault="00913277" w:rsidP="00913277">
      <w:pPr>
        <w:rPr>
          <w:rFonts w:eastAsiaTheme="minorHAnsi"/>
          <w:b/>
          <w:lang w:eastAsia="en-US"/>
        </w:rPr>
      </w:pPr>
      <w:r w:rsidRPr="00860F49">
        <w:rPr>
          <w:rFonts w:eastAsiaTheme="minorHAnsi"/>
          <w:b/>
          <w:lang w:eastAsia="en-US"/>
        </w:rPr>
        <w:t>Тема 9. Онлайн библиотеки:</w:t>
      </w:r>
    </w:p>
    <w:p w:rsidR="00913277" w:rsidRPr="00860F49" w:rsidRDefault="00913277" w:rsidP="00913277">
      <w:pPr>
        <w:rPr>
          <w:rFonts w:eastAsiaTheme="minorHAnsi"/>
          <w:lang w:eastAsia="en-US"/>
        </w:rPr>
      </w:pPr>
      <w:r w:rsidRPr="00860F49">
        <w:rPr>
          <w:rFonts w:eastAsiaTheme="minorHAnsi"/>
          <w:lang w:eastAsia="en-US"/>
        </w:rPr>
        <w:t xml:space="preserve"> Регистрация для доступа к онлайн библиотеке. Интерфейс и функции онлайн библиотеки. Приложения для доступа к библиотеке.</w:t>
      </w:r>
    </w:p>
    <w:p w:rsidR="00913277" w:rsidRPr="00860F49" w:rsidRDefault="00913277" w:rsidP="00913277">
      <w:pPr>
        <w:rPr>
          <w:rFonts w:eastAsiaTheme="minorHAnsi"/>
          <w:b/>
          <w:lang w:eastAsia="en-US"/>
        </w:rPr>
      </w:pPr>
      <w:r w:rsidRPr="00860F49">
        <w:rPr>
          <w:rFonts w:eastAsiaTheme="minorHAnsi"/>
          <w:b/>
          <w:lang w:eastAsia="en-US"/>
        </w:rPr>
        <w:t>Тема 10. Сканирование плоскопечатных документов:</w:t>
      </w:r>
    </w:p>
    <w:p w:rsidR="00913277" w:rsidRPr="00860F49" w:rsidRDefault="00913277" w:rsidP="00913277">
      <w:pPr>
        <w:rPr>
          <w:rFonts w:eastAsiaTheme="minorHAnsi"/>
          <w:lang w:eastAsia="en-US"/>
        </w:rPr>
      </w:pPr>
      <w:r w:rsidRPr="00860F49">
        <w:rPr>
          <w:rFonts w:eastAsiaTheme="minorHAnsi"/>
          <w:lang w:eastAsia="en-US"/>
        </w:rPr>
        <w:t xml:space="preserve"> Программное и аппаратное обеспечение для сканирования и оптического распознавания текста. Сканирование документа. Преобразование графического изображения документа в текст. Управление параметрами сканирования.</w:t>
      </w:r>
    </w:p>
    <w:p w:rsidR="00913277" w:rsidRPr="00860F49" w:rsidRDefault="00913277" w:rsidP="00913277">
      <w:pPr>
        <w:rPr>
          <w:rFonts w:eastAsiaTheme="minorHAnsi"/>
          <w:lang w:eastAsia="en-US"/>
        </w:rPr>
      </w:pPr>
      <w:r w:rsidRPr="00860F49">
        <w:rPr>
          <w:rFonts w:eastAsiaTheme="minorHAnsi"/>
          <w:lang w:eastAsia="en-US"/>
        </w:rPr>
        <w:t xml:space="preserve"> Различные способы сохранения результатов преобразования: текстовый файл, аудио файл.</w:t>
      </w:r>
    </w:p>
    <w:p w:rsidR="00913277" w:rsidRPr="00860F49" w:rsidRDefault="00913277" w:rsidP="00913277">
      <w:pPr>
        <w:rPr>
          <w:rFonts w:eastAsiaTheme="minorHAnsi"/>
          <w:b/>
          <w:lang w:eastAsia="en-US"/>
        </w:rPr>
      </w:pPr>
      <w:r w:rsidRPr="00860F49">
        <w:rPr>
          <w:rFonts w:eastAsiaTheme="minorHAnsi"/>
          <w:b/>
          <w:lang w:eastAsia="en-US"/>
        </w:rPr>
        <w:t>Тема 11. DAISY-книга:</w:t>
      </w:r>
    </w:p>
    <w:p w:rsidR="00913277" w:rsidRPr="00860F49" w:rsidRDefault="00913277" w:rsidP="00913277">
      <w:pPr>
        <w:rPr>
          <w:rFonts w:eastAsiaTheme="minorHAnsi"/>
          <w:lang w:eastAsia="en-US"/>
        </w:rPr>
      </w:pPr>
      <w:r w:rsidRPr="00860F49">
        <w:rPr>
          <w:rFonts w:eastAsiaTheme="minorHAnsi"/>
          <w:lang w:eastAsia="en-US"/>
        </w:rPr>
        <w:t xml:space="preserve"> Отличительные особенности формата DAISY-книги. Аппаратные и программные средства доступа к информации формата DAISY. Навигация по книге с использованием многоуровневой системы разметки. Поиск фрагмента по слову или словосочетанию. Установка закладки. Использование сервиса DAISY-online.</w:t>
      </w:r>
    </w:p>
    <w:p w:rsidR="00913277" w:rsidRPr="00860F49" w:rsidRDefault="00913277" w:rsidP="00913277">
      <w:pPr>
        <w:rPr>
          <w:rFonts w:eastAsiaTheme="minorHAnsi"/>
          <w:b/>
          <w:lang w:eastAsia="en-US"/>
        </w:rPr>
      </w:pPr>
      <w:r w:rsidRPr="00860F49">
        <w:rPr>
          <w:rFonts w:eastAsiaTheme="minorHAnsi"/>
          <w:b/>
          <w:lang w:eastAsia="en-US"/>
        </w:rPr>
        <w:t>Тема 12. Преобразование различных форматов файлов:</w:t>
      </w:r>
    </w:p>
    <w:p w:rsidR="00913277" w:rsidRPr="00860F49" w:rsidRDefault="00913277" w:rsidP="00913277">
      <w:pPr>
        <w:rPr>
          <w:rFonts w:eastAsiaTheme="minorHAnsi"/>
          <w:b/>
          <w:lang w:eastAsia="en-US"/>
        </w:rPr>
      </w:pPr>
      <w:r w:rsidRPr="00860F49">
        <w:rPr>
          <w:rFonts w:eastAsiaTheme="minorHAnsi"/>
          <w:lang w:eastAsia="en-US"/>
        </w:rPr>
        <w:t xml:space="preserve"> Виды документов, содержащих текст. Программы для преобразования различных форматов документов в</w:t>
      </w:r>
      <w:r w:rsidRPr="00860F49">
        <w:rPr>
          <w:rFonts w:eastAsiaTheme="minorHAnsi"/>
          <w:b/>
          <w:lang w:eastAsia="en-US"/>
        </w:rPr>
        <w:t xml:space="preserve"> </w:t>
      </w:r>
      <w:r w:rsidRPr="00860F49">
        <w:rPr>
          <w:rFonts w:eastAsiaTheme="minorHAnsi"/>
          <w:lang w:eastAsia="en-US"/>
        </w:rPr>
        <w:t>текстовые или звуковые файлы. Сервисы Интернет, конвертирующие различные текстовые документы в</w:t>
      </w:r>
      <w:r w:rsidRPr="00860F49">
        <w:rPr>
          <w:rFonts w:eastAsiaTheme="minorHAnsi"/>
          <w:b/>
          <w:lang w:eastAsia="en-US"/>
        </w:rPr>
        <w:t xml:space="preserve"> </w:t>
      </w:r>
      <w:r w:rsidRPr="00860F49">
        <w:rPr>
          <w:rFonts w:eastAsiaTheme="minorHAnsi"/>
          <w:lang w:eastAsia="en-US"/>
        </w:rPr>
        <w:t>текстовые или звуковые файлы.</w:t>
      </w:r>
    </w:p>
    <w:p w:rsidR="00913277" w:rsidRPr="00860F49" w:rsidRDefault="00913277" w:rsidP="00913277">
      <w:pPr>
        <w:rPr>
          <w:rFonts w:eastAsiaTheme="minorHAnsi"/>
          <w:b/>
          <w:lang w:eastAsia="en-US"/>
        </w:rPr>
      </w:pPr>
      <w:r w:rsidRPr="00860F49">
        <w:rPr>
          <w:rFonts w:eastAsiaTheme="minorHAnsi"/>
          <w:b/>
          <w:lang w:eastAsia="en-US"/>
        </w:rPr>
        <w:t>Тема 13. Ручной электронный видеоувеличитель:</w:t>
      </w:r>
    </w:p>
    <w:p w:rsidR="00913277" w:rsidRPr="00860F49" w:rsidRDefault="00913277" w:rsidP="00913277">
      <w:pPr>
        <w:rPr>
          <w:rFonts w:eastAsiaTheme="minorHAnsi"/>
          <w:lang w:eastAsia="en-US"/>
        </w:rPr>
      </w:pPr>
      <w:r w:rsidRPr="00860F49">
        <w:rPr>
          <w:rFonts w:eastAsiaTheme="minorHAnsi"/>
          <w:lang w:eastAsia="en-US"/>
        </w:rPr>
        <w:t xml:space="preserve"> Элементы управления устройством. Настройка параметров работы Дополнительные функции (стоп кадр и др.).</w:t>
      </w:r>
    </w:p>
    <w:p w:rsidR="00913277" w:rsidRPr="00860F49" w:rsidRDefault="00913277" w:rsidP="00913277">
      <w:pPr>
        <w:rPr>
          <w:rFonts w:eastAsiaTheme="minorHAnsi"/>
          <w:b/>
          <w:lang w:eastAsia="en-US"/>
        </w:rPr>
      </w:pPr>
      <w:r w:rsidRPr="00860F49">
        <w:rPr>
          <w:rFonts w:eastAsiaTheme="minorHAnsi"/>
          <w:b/>
          <w:lang w:eastAsia="en-US"/>
        </w:rPr>
        <w:t>Тема 14. Настольный увеличитель:</w:t>
      </w:r>
    </w:p>
    <w:p w:rsidR="00913277" w:rsidRPr="00860F49" w:rsidRDefault="00913277" w:rsidP="00913277">
      <w:pPr>
        <w:rPr>
          <w:rFonts w:eastAsiaTheme="minorHAnsi"/>
          <w:lang w:eastAsia="en-US"/>
        </w:rPr>
      </w:pPr>
      <w:r w:rsidRPr="00860F49">
        <w:rPr>
          <w:rFonts w:eastAsiaTheme="minorHAnsi"/>
          <w:lang w:eastAsia="en-US"/>
        </w:rPr>
        <w:t xml:space="preserve"> Модели настольных увеличителей. Функции настольных увеличителей. Настройка параметров изображения. Дополнительные функции настольных увеличителей.</w:t>
      </w:r>
    </w:p>
    <w:p w:rsidR="00913277" w:rsidRPr="00860F49" w:rsidRDefault="00913277" w:rsidP="00913277">
      <w:pPr>
        <w:rPr>
          <w:rFonts w:eastAsiaTheme="minorHAnsi"/>
          <w:b/>
          <w:lang w:eastAsia="en-US"/>
        </w:rPr>
      </w:pPr>
      <w:r w:rsidRPr="00860F49">
        <w:rPr>
          <w:rFonts w:eastAsiaTheme="minorHAnsi"/>
          <w:b/>
          <w:lang w:eastAsia="en-US"/>
        </w:rPr>
        <w:t>Тема 15. Функции специальных возможностей настольной операционной системы для лиц с ОВЗ:</w:t>
      </w:r>
    </w:p>
    <w:p w:rsidR="00913277" w:rsidRPr="00860F49" w:rsidRDefault="00913277" w:rsidP="00913277">
      <w:pPr>
        <w:rPr>
          <w:rFonts w:eastAsiaTheme="minorHAnsi"/>
          <w:lang w:eastAsia="en-US"/>
        </w:rPr>
      </w:pPr>
      <w:r w:rsidRPr="00860F49">
        <w:rPr>
          <w:rFonts w:eastAsiaTheme="minorHAnsi"/>
          <w:lang w:eastAsia="en-US"/>
        </w:rPr>
        <w:t xml:space="preserve"> Общий обзор диспетчера специальных возможностей Windows. Функции для лиц с нарушением зрения. Функции для лиц с нарушением слуха. Функции для лиц с нарушением моторики рук.</w:t>
      </w:r>
    </w:p>
    <w:p w:rsidR="00913277" w:rsidRPr="00860F49" w:rsidRDefault="00913277" w:rsidP="00913277">
      <w:pPr>
        <w:rPr>
          <w:rFonts w:eastAsiaTheme="minorHAnsi"/>
          <w:b/>
          <w:lang w:eastAsia="en-US"/>
        </w:rPr>
      </w:pPr>
      <w:r w:rsidRPr="00860F49">
        <w:rPr>
          <w:rFonts w:eastAsiaTheme="minorHAnsi"/>
          <w:b/>
          <w:lang w:eastAsia="en-US"/>
        </w:rPr>
        <w:t>Тема 16: Использование специальных функций для слабовидящих в мобильных операционных системах:</w:t>
      </w:r>
    </w:p>
    <w:p w:rsidR="00913277" w:rsidRPr="00860F49" w:rsidRDefault="00913277" w:rsidP="00913277">
      <w:pPr>
        <w:rPr>
          <w:rFonts w:eastAsiaTheme="minorHAnsi"/>
          <w:lang w:eastAsia="en-US"/>
        </w:rPr>
      </w:pPr>
      <w:r w:rsidRPr="00860F49">
        <w:rPr>
          <w:rFonts w:eastAsiaTheme="minorHAnsi"/>
          <w:lang w:eastAsia="en-US"/>
        </w:rPr>
        <w:t xml:space="preserve"> Использование функций мобильной ОС увеличения изображения экрана. Использование Функций мобильной ОС и приложений для озвучивания текстовой информации на экране.</w:t>
      </w:r>
    </w:p>
    <w:p w:rsidR="00913277" w:rsidRPr="00860F49" w:rsidRDefault="00913277" w:rsidP="00913277">
      <w:pPr>
        <w:rPr>
          <w:rFonts w:eastAsiaTheme="minorHAnsi"/>
          <w:lang w:eastAsia="en-US"/>
        </w:rPr>
      </w:pPr>
      <w:r w:rsidRPr="00860F49">
        <w:rPr>
          <w:rFonts w:eastAsiaTheme="minorHAnsi"/>
          <w:lang w:eastAsia="en-US"/>
        </w:rPr>
        <w:t xml:space="preserve"> Приложения для распознавания текстовой информации, получаемой спомощью камеры телефона.</w:t>
      </w:r>
    </w:p>
    <w:p w:rsidR="00913277" w:rsidRPr="00860F49" w:rsidRDefault="00913277" w:rsidP="00913277">
      <w:pPr>
        <w:rPr>
          <w:rFonts w:eastAsiaTheme="minorHAnsi"/>
          <w:b/>
          <w:lang w:eastAsia="en-US"/>
        </w:rPr>
      </w:pPr>
      <w:r w:rsidRPr="00860F49">
        <w:rPr>
          <w:rFonts w:eastAsiaTheme="minorHAnsi"/>
          <w:b/>
          <w:lang w:eastAsia="en-US"/>
        </w:rPr>
        <w:t>Тема 17. Приложения для доступа к текстовой и аудио информации на</w:t>
      </w:r>
    </w:p>
    <w:p w:rsidR="00913277" w:rsidRPr="00860F49" w:rsidRDefault="00913277" w:rsidP="00913277">
      <w:pPr>
        <w:rPr>
          <w:rFonts w:eastAsiaTheme="minorHAnsi"/>
          <w:b/>
          <w:lang w:eastAsia="en-US"/>
        </w:rPr>
      </w:pPr>
      <w:r w:rsidRPr="00860F49">
        <w:rPr>
          <w:rFonts w:eastAsiaTheme="minorHAnsi"/>
          <w:b/>
          <w:lang w:eastAsia="en-US"/>
        </w:rPr>
        <w:t>мобильных операционных системах:</w:t>
      </w:r>
    </w:p>
    <w:p w:rsidR="00913277" w:rsidRPr="00860F49" w:rsidRDefault="00913277" w:rsidP="00913277">
      <w:pPr>
        <w:rPr>
          <w:rFonts w:eastAsiaTheme="minorHAnsi"/>
          <w:lang w:eastAsia="en-US"/>
        </w:rPr>
      </w:pPr>
      <w:r w:rsidRPr="00860F49">
        <w:rPr>
          <w:rFonts w:eastAsiaTheme="minorHAnsi"/>
          <w:lang w:eastAsia="en-US"/>
        </w:rPr>
        <w:t xml:space="preserve"> Приложения для потокового чтения текста. Приложения для прослушивания аудио файлов и навигации по ним. Способы преобразования текста в речь. Доступ к онлайн библиотекам с помощью приложений.</w:t>
      </w:r>
    </w:p>
    <w:p w:rsidR="00913277" w:rsidRPr="00860F49" w:rsidRDefault="00913277" w:rsidP="00913277">
      <w:pPr>
        <w:rPr>
          <w:rFonts w:eastAsiaTheme="minorHAnsi"/>
          <w:b/>
          <w:lang w:eastAsia="en-US"/>
        </w:rPr>
      </w:pPr>
      <w:r w:rsidRPr="00860F49">
        <w:rPr>
          <w:rFonts w:eastAsiaTheme="minorHAnsi"/>
          <w:b/>
          <w:lang w:eastAsia="en-US"/>
        </w:rPr>
        <w:t>Тема 18. Создание чертежей на ПК:</w:t>
      </w:r>
    </w:p>
    <w:p w:rsidR="00913277" w:rsidRPr="00860F49" w:rsidRDefault="00913277" w:rsidP="00913277">
      <w:pPr>
        <w:rPr>
          <w:rFonts w:eastAsiaTheme="minorHAnsi"/>
          <w:lang w:eastAsia="en-US"/>
        </w:rPr>
      </w:pPr>
      <w:r w:rsidRPr="00860F49">
        <w:rPr>
          <w:rFonts w:eastAsiaTheme="minorHAnsi"/>
          <w:lang w:eastAsia="en-US"/>
        </w:rPr>
        <w:t>Обзор программ для создания чертежей. Интерфейс и функции приложения. Построение и редактирование чертежей на плоскости.</w:t>
      </w:r>
    </w:p>
    <w:p w:rsidR="00913277" w:rsidRPr="00860F49" w:rsidRDefault="00913277" w:rsidP="00913277">
      <w:pPr>
        <w:rPr>
          <w:rFonts w:eastAsiaTheme="minorHAnsi"/>
          <w:b/>
          <w:lang w:eastAsia="en-US"/>
        </w:rPr>
      </w:pPr>
      <w:r w:rsidRPr="00860F49">
        <w:rPr>
          <w:rFonts w:eastAsiaTheme="minorHAnsi"/>
          <w:b/>
          <w:lang w:eastAsia="en-US"/>
        </w:rPr>
        <w:t>Тема 19. Запись математических выражений с использованием языка разметки:</w:t>
      </w:r>
    </w:p>
    <w:p w:rsidR="00913277" w:rsidRPr="00860F49" w:rsidRDefault="00913277" w:rsidP="00913277">
      <w:pPr>
        <w:rPr>
          <w:rFonts w:eastAsiaTheme="minorHAnsi"/>
          <w:lang w:eastAsia="en-US"/>
        </w:rPr>
      </w:pPr>
      <w:r w:rsidRPr="00860F49">
        <w:rPr>
          <w:rFonts w:eastAsiaTheme="minorHAnsi"/>
          <w:lang w:eastAsia="en-US"/>
        </w:rPr>
        <w:t xml:space="preserve"> Обзор языков разметки для записи математических выражений. Интерпретатор языка разметки. Знакомство с синтаксисом языка разметки. Примеры записи математических выражений. Редактирование математических выражений, записанных на языке разметки.</w:t>
      </w:r>
    </w:p>
    <w:p w:rsidR="00913277" w:rsidRPr="00860F49" w:rsidRDefault="00913277" w:rsidP="00913277">
      <w:pPr>
        <w:rPr>
          <w:rFonts w:eastAsiaTheme="minorHAnsi"/>
          <w:b/>
          <w:lang w:eastAsia="en-US"/>
        </w:rPr>
      </w:pPr>
      <w:r w:rsidRPr="00860F49">
        <w:rPr>
          <w:rFonts w:eastAsiaTheme="minorHAnsi"/>
          <w:b/>
          <w:lang w:eastAsia="en-US"/>
        </w:rPr>
        <w:t>Тема 20. Создание графического интерфейса при написании программ:</w:t>
      </w:r>
      <w:r w:rsidRPr="00860F49">
        <w:rPr>
          <w:rFonts w:eastAsiaTheme="minorHAnsi"/>
          <w:lang w:eastAsia="en-US"/>
        </w:rPr>
        <w:t xml:space="preserve"> Обзор сред разработки. Использование классов объектов графического интерфейса. Настройка атрибутов объектов графического интерфейса. Настройка действий по активации графического объекта.</w:t>
      </w:r>
    </w:p>
    <w:p w:rsidR="00913277" w:rsidRPr="00860F49" w:rsidRDefault="00913277" w:rsidP="00913277">
      <w:pPr>
        <w:rPr>
          <w:rFonts w:eastAsiaTheme="minorHAnsi"/>
          <w:b/>
          <w:lang w:eastAsia="en-US"/>
        </w:rPr>
      </w:pPr>
      <w:r w:rsidRPr="00860F49">
        <w:rPr>
          <w:rFonts w:eastAsiaTheme="minorHAnsi"/>
          <w:b/>
          <w:lang w:eastAsia="en-US"/>
        </w:rPr>
        <w:t>Тема 21. Использование дополнений и скриптов для программ экранного увеличения:</w:t>
      </w:r>
    </w:p>
    <w:p w:rsidR="00860F49" w:rsidRPr="00860F49" w:rsidRDefault="00913277" w:rsidP="00860F49">
      <w:pPr>
        <w:rPr>
          <w:rFonts w:eastAsiaTheme="minorHAnsi"/>
          <w:lang w:eastAsia="en-US"/>
        </w:rPr>
      </w:pPr>
      <w:r w:rsidRPr="00860F49">
        <w:rPr>
          <w:rFonts w:eastAsiaTheme="minorHAnsi"/>
          <w:lang w:eastAsia="en-US"/>
        </w:rPr>
        <w:t xml:space="preserve"> Скрипт и его предназначение. Язык записи скриптов. Редактор скриптов. Синтаксис записи скриптов. Файлы программы увеличения, хранящие настройки пользователя. Получение справочной информации по функциям, используемым в языке скриптов. Обзор дополнений, расширяющих возможности программы экранного увеличения. Прим</w:t>
      </w:r>
      <w:r w:rsidR="00860F49" w:rsidRPr="00860F49">
        <w:rPr>
          <w:rFonts w:eastAsiaTheme="minorHAnsi"/>
          <w:lang w:eastAsia="en-US"/>
        </w:rPr>
        <w:t>ер установки дополнения.</w:t>
      </w:r>
    </w:p>
    <w:p w:rsidR="00913277" w:rsidRPr="00860F49" w:rsidRDefault="00913277" w:rsidP="00913277">
      <w:pPr>
        <w:ind w:firstLine="708"/>
        <w:rPr>
          <w:rFonts w:eastAsiaTheme="minorHAnsi"/>
          <w:b/>
          <w:lang w:eastAsia="en-US"/>
        </w:rPr>
      </w:pPr>
      <w:r w:rsidRPr="00860F49">
        <w:rPr>
          <w:rFonts w:eastAsiaTheme="minorHAnsi"/>
          <w:b/>
          <w:lang w:eastAsia="en-US"/>
        </w:rPr>
        <w:t>Планируемые результаты освоения специального (коррекционного)</w:t>
      </w:r>
    </w:p>
    <w:p w:rsidR="00913277" w:rsidRPr="00860F49" w:rsidRDefault="00913277" w:rsidP="00913277">
      <w:pPr>
        <w:rPr>
          <w:rFonts w:eastAsiaTheme="minorHAnsi"/>
          <w:b/>
          <w:lang w:eastAsia="en-US"/>
        </w:rPr>
      </w:pPr>
      <w:r w:rsidRPr="00860F49">
        <w:rPr>
          <w:rFonts w:eastAsiaTheme="minorHAnsi"/>
          <w:b/>
          <w:lang w:eastAsia="en-US"/>
        </w:rPr>
        <w:t>курса «Тифлотехника»</w:t>
      </w:r>
    </w:p>
    <w:p w:rsidR="00913277" w:rsidRPr="00860F49" w:rsidRDefault="00913277" w:rsidP="00913277">
      <w:pPr>
        <w:rPr>
          <w:rFonts w:eastAsiaTheme="minorHAnsi"/>
          <w:b/>
          <w:lang w:eastAsia="en-US"/>
        </w:rPr>
      </w:pPr>
      <w:r w:rsidRPr="00860F49">
        <w:rPr>
          <w:rFonts w:eastAsiaTheme="minorHAnsi"/>
          <w:b/>
          <w:lang w:eastAsia="en-US"/>
        </w:rPr>
        <w:t>Личностные результаты:</w:t>
      </w:r>
    </w:p>
    <w:p w:rsidR="00913277" w:rsidRPr="00860F49" w:rsidRDefault="00913277" w:rsidP="00913277">
      <w:pPr>
        <w:rPr>
          <w:rFonts w:eastAsiaTheme="minorHAnsi"/>
          <w:lang w:eastAsia="en-US"/>
        </w:rPr>
      </w:pPr>
      <w:r w:rsidRPr="00860F49">
        <w:rPr>
          <w:rFonts w:eastAsiaTheme="minorHAnsi"/>
          <w:lang w:eastAsia="en-US"/>
        </w:rPr>
        <w:t>-осознавать свою включенность в социум через овладение цифровыми информационно-коммуникационными технологиями;</w:t>
      </w:r>
    </w:p>
    <w:p w:rsidR="00913277" w:rsidRPr="00860F49" w:rsidRDefault="00913277" w:rsidP="00913277">
      <w:pPr>
        <w:rPr>
          <w:rFonts w:eastAsiaTheme="minorHAnsi"/>
          <w:lang w:eastAsia="en-US"/>
        </w:rPr>
      </w:pPr>
      <w:r w:rsidRPr="00860F49">
        <w:rPr>
          <w:rFonts w:eastAsiaTheme="minorHAnsi"/>
          <w:lang w:eastAsia="en-US"/>
        </w:rPr>
        <w:t>- сопоставлять и корректировать восприятие окружающей среды с учетом полученных знаний;</w:t>
      </w:r>
    </w:p>
    <w:p w:rsidR="00913277" w:rsidRPr="00860F49" w:rsidRDefault="00913277" w:rsidP="00913277">
      <w:pPr>
        <w:rPr>
          <w:rFonts w:eastAsiaTheme="minorHAnsi"/>
          <w:lang w:eastAsia="en-US"/>
        </w:rPr>
      </w:pPr>
      <w:r w:rsidRPr="00860F49">
        <w:rPr>
          <w:rFonts w:eastAsiaTheme="minorHAnsi"/>
          <w:lang w:eastAsia="en-US"/>
        </w:rPr>
        <w:t>-демонстрировать способность к осмыслению и дифференциации картины</w:t>
      </w:r>
    </w:p>
    <w:p w:rsidR="00913277" w:rsidRPr="00860F49" w:rsidRDefault="00913277" w:rsidP="00913277">
      <w:pPr>
        <w:rPr>
          <w:rFonts w:eastAsiaTheme="minorHAnsi"/>
          <w:lang w:eastAsia="en-US"/>
        </w:rPr>
      </w:pPr>
      <w:r w:rsidRPr="00860F49">
        <w:rPr>
          <w:rFonts w:eastAsiaTheme="minorHAnsi"/>
          <w:lang w:eastAsia="en-US"/>
        </w:rPr>
        <w:t>мира, ее пространственно-временной организации;</w:t>
      </w:r>
    </w:p>
    <w:p w:rsidR="00913277" w:rsidRPr="00860F49" w:rsidRDefault="00913277" w:rsidP="00913277">
      <w:pPr>
        <w:rPr>
          <w:rFonts w:eastAsiaTheme="minorHAnsi"/>
          <w:lang w:eastAsia="en-US"/>
        </w:rPr>
      </w:pPr>
      <w:r w:rsidRPr="00860F49">
        <w:rPr>
          <w:rFonts w:eastAsiaTheme="minorHAnsi"/>
          <w:lang w:eastAsia="en-US"/>
        </w:rPr>
        <w:t>- сопоставлять учебное содержание с собственным жизненным опытом,</w:t>
      </w:r>
    </w:p>
    <w:p w:rsidR="00913277" w:rsidRPr="00860F49" w:rsidRDefault="00913277" w:rsidP="00913277">
      <w:pPr>
        <w:rPr>
          <w:rFonts w:eastAsiaTheme="minorHAnsi"/>
          <w:lang w:eastAsia="en-US"/>
        </w:rPr>
      </w:pPr>
      <w:r w:rsidRPr="00860F49">
        <w:rPr>
          <w:rFonts w:eastAsiaTheme="minorHAnsi"/>
          <w:lang w:eastAsia="en-US"/>
        </w:rPr>
        <w:t>понимать значимость подготовки в области тифлотехники в условиях развития</w:t>
      </w:r>
    </w:p>
    <w:p w:rsidR="00913277" w:rsidRPr="00860F49" w:rsidRDefault="00913277" w:rsidP="00913277">
      <w:pPr>
        <w:rPr>
          <w:rFonts w:eastAsiaTheme="minorHAnsi"/>
          <w:lang w:eastAsia="en-US"/>
        </w:rPr>
      </w:pPr>
      <w:r w:rsidRPr="00860F49">
        <w:rPr>
          <w:rFonts w:eastAsiaTheme="minorHAnsi"/>
          <w:lang w:eastAsia="en-US"/>
        </w:rPr>
        <w:t>информационного общества;</w:t>
      </w:r>
    </w:p>
    <w:p w:rsidR="00913277" w:rsidRPr="00860F49" w:rsidRDefault="00913277" w:rsidP="00913277">
      <w:pPr>
        <w:rPr>
          <w:rFonts w:eastAsiaTheme="minorHAnsi"/>
          <w:lang w:eastAsia="en-US"/>
        </w:rPr>
      </w:pPr>
      <w:r w:rsidRPr="00860F49">
        <w:rPr>
          <w:rFonts w:eastAsiaTheme="minorHAnsi"/>
          <w:lang w:eastAsia="en-US"/>
        </w:rPr>
        <w:t>-  проявлять интерес к повышению уровня своего образования,</w:t>
      </w:r>
    </w:p>
    <w:p w:rsidR="00913277" w:rsidRPr="00860F49" w:rsidRDefault="00913277" w:rsidP="00913277">
      <w:pPr>
        <w:rPr>
          <w:rFonts w:eastAsiaTheme="minorHAnsi"/>
          <w:lang w:eastAsia="en-US"/>
        </w:rPr>
      </w:pPr>
      <w:r w:rsidRPr="00860F49">
        <w:rPr>
          <w:rFonts w:eastAsiaTheme="minorHAnsi"/>
          <w:lang w:eastAsia="en-US"/>
        </w:rPr>
        <w:t>продолжению обучения и профессиональной самореализации с использованием тифлотехнических средств;</w:t>
      </w:r>
    </w:p>
    <w:p w:rsidR="00913277" w:rsidRPr="00860F49" w:rsidRDefault="00913277" w:rsidP="00913277">
      <w:pPr>
        <w:rPr>
          <w:rFonts w:eastAsiaTheme="minorHAnsi"/>
          <w:lang w:eastAsia="en-US"/>
        </w:rPr>
      </w:pPr>
      <w:r w:rsidRPr="00860F49">
        <w:rPr>
          <w:rFonts w:eastAsiaTheme="minorHAnsi"/>
          <w:lang w:eastAsia="en-US"/>
        </w:rPr>
        <w:t>- применять в коммуникативной деятельности вербальную и невербальную формы общения.</w:t>
      </w:r>
    </w:p>
    <w:p w:rsidR="00913277" w:rsidRPr="00860F49" w:rsidRDefault="00913277" w:rsidP="00913277">
      <w:pPr>
        <w:rPr>
          <w:rFonts w:eastAsiaTheme="minorHAnsi"/>
          <w:b/>
          <w:lang w:eastAsia="en-US"/>
        </w:rPr>
      </w:pPr>
      <w:r w:rsidRPr="00860F49">
        <w:rPr>
          <w:rFonts w:eastAsiaTheme="minorHAnsi"/>
          <w:b/>
          <w:lang w:eastAsia="en-US"/>
        </w:rPr>
        <w:t>Метапредметные результаты:</w:t>
      </w:r>
    </w:p>
    <w:p w:rsidR="00913277" w:rsidRPr="00860F49" w:rsidRDefault="00913277" w:rsidP="00913277">
      <w:pPr>
        <w:rPr>
          <w:rFonts w:eastAsiaTheme="minorHAnsi"/>
          <w:lang w:eastAsia="en-US"/>
        </w:rPr>
      </w:pPr>
      <w:r w:rsidRPr="00860F49">
        <w:rPr>
          <w:rFonts w:eastAsiaTheme="minorHAnsi"/>
          <w:lang w:eastAsia="en-US"/>
        </w:rPr>
        <w:t>-  владеть зрительным, осязательно-зрительным и слуховым способом</w:t>
      </w:r>
    </w:p>
    <w:p w:rsidR="00913277" w:rsidRPr="00860F49" w:rsidRDefault="00913277" w:rsidP="00913277">
      <w:pPr>
        <w:rPr>
          <w:rFonts w:eastAsiaTheme="minorHAnsi"/>
          <w:lang w:eastAsia="en-US"/>
        </w:rPr>
      </w:pPr>
      <w:r w:rsidRPr="00860F49">
        <w:rPr>
          <w:rFonts w:eastAsiaTheme="minorHAnsi"/>
          <w:lang w:eastAsia="en-US"/>
        </w:rPr>
        <w:t>восприятия информации;</w:t>
      </w:r>
    </w:p>
    <w:p w:rsidR="00913277" w:rsidRPr="00860F49" w:rsidRDefault="00913277" w:rsidP="00913277">
      <w:pPr>
        <w:rPr>
          <w:rFonts w:eastAsiaTheme="minorHAnsi"/>
          <w:lang w:eastAsia="en-US"/>
        </w:rPr>
      </w:pPr>
      <w:r w:rsidRPr="00860F49">
        <w:rPr>
          <w:rFonts w:eastAsiaTheme="minorHAnsi"/>
          <w:lang w:eastAsia="en-US"/>
        </w:rPr>
        <w:t>- соотносить свои действия с планируемыми результатами;</w:t>
      </w:r>
    </w:p>
    <w:p w:rsidR="00913277" w:rsidRPr="00860F49" w:rsidRDefault="00913277" w:rsidP="00913277">
      <w:pPr>
        <w:rPr>
          <w:rFonts w:eastAsiaTheme="minorHAnsi"/>
          <w:lang w:eastAsia="en-US"/>
        </w:rPr>
      </w:pPr>
      <w:r w:rsidRPr="00860F49">
        <w:rPr>
          <w:rFonts w:eastAsiaTheme="minorHAnsi"/>
          <w:lang w:eastAsia="en-US"/>
        </w:rPr>
        <w:t>- осуществлять контроль своей деятельности в процессе достижения результата;</w:t>
      </w:r>
    </w:p>
    <w:p w:rsidR="00913277" w:rsidRPr="00860F49" w:rsidRDefault="00913277" w:rsidP="00913277">
      <w:pPr>
        <w:rPr>
          <w:rFonts w:eastAsiaTheme="minorHAnsi"/>
          <w:lang w:eastAsia="en-US"/>
        </w:rPr>
      </w:pPr>
      <w:r w:rsidRPr="00860F49">
        <w:rPr>
          <w:rFonts w:eastAsiaTheme="minorHAnsi"/>
          <w:lang w:eastAsia="en-US"/>
        </w:rPr>
        <w:t>-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13277" w:rsidRPr="00860F49" w:rsidRDefault="00913277" w:rsidP="00913277">
      <w:pPr>
        <w:rPr>
          <w:rFonts w:eastAsiaTheme="minorHAnsi"/>
          <w:lang w:eastAsia="en-US"/>
        </w:rPr>
      </w:pPr>
      <w:r w:rsidRPr="00860F49">
        <w:rPr>
          <w:rFonts w:eastAsiaTheme="minorHAnsi"/>
          <w:lang w:eastAsia="en-US"/>
        </w:rPr>
        <w:t>- использовать полученные знания при изучении других общеобразовательных предметов / коррекционных курсов.</w:t>
      </w:r>
    </w:p>
    <w:p w:rsidR="00913277" w:rsidRPr="00860F49" w:rsidRDefault="00913277" w:rsidP="00913277">
      <w:pPr>
        <w:rPr>
          <w:rFonts w:eastAsiaTheme="minorHAnsi"/>
          <w:b/>
          <w:lang w:eastAsia="en-US"/>
        </w:rPr>
      </w:pPr>
      <w:r w:rsidRPr="00860F49">
        <w:rPr>
          <w:rFonts w:eastAsiaTheme="minorHAnsi"/>
          <w:b/>
          <w:lang w:eastAsia="en-US"/>
        </w:rPr>
        <w:t>Предметные результаты:</w:t>
      </w:r>
    </w:p>
    <w:p w:rsidR="00913277" w:rsidRPr="00860F49" w:rsidRDefault="00913277" w:rsidP="00913277">
      <w:pPr>
        <w:rPr>
          <w:rFonts w:eastAsiaTheme="minorHAnsi"/>
          <w:lang w:eastAsia="en-US"/>
        </w:rPr>
      </w:pPr>
      <w:r w:rsidRPr="00860F49">
        <w:rPr>
          <w:rFonts w:eastAsiaTheme="minorHAnsi"/>
          <w:lang w:eastAsia="en-US"/>
        </w:rPr>
        <w:t>- знать основные термины и понятия, используемые для доступа и обработки информации при слабовидении;</w:t>
      </w:r>
    </w:p>
    <w:p w:rsidR="00913277" w:rsidRPr="00860F49" w:rsidRDefault="00913277" w:rsidP="00913277">
      <w:pPr>
        <w:rPr>
          <w:rFonts w:eastAsiaTheme="minorHAnsi"/>
          <w:lang w:eastAsia="en-US"/>
        </w:rPr>
      </w:pPr>
      <w:r w:rsidRPr="00860F49">
        <w:rPr>
          <w:rFonts w:eastAsiaTheme="minorHAnsi"/>
          <w:lang w:eastAsia="en-US"/>
        </w:rPr>
        <w:t>- знать номенклатуру тифлотехнических средств и специального программного обеспечения для слабовидящих;</w:t>
      </w:r>
    </w:p>
    <w:p w:rsidR="00913277" w:rsidRPr="00860F49" w:rsidRDefault="00913277" w:rsidP="00913277">
      <w:pPr>
        <w:rPr>
          <w:rFonts w:eastAsiaTheme="minorHAnsi"/>
          <w:lang w:eastAsia="en-US"/>
        </w:rPr>
      </w:pPr>
      <w:r w:rsidRPr="00860F49">
        <w:rPr>
          <w:rFonts w:eastAsiaTheme="minorHAnsi"/>
          <w:lang w:eastAsia="en-US"/>
        </w:rPr>
        <w:t>- знать предназначение и основные функции программ увеличения изображения на экране компьютера (magic, ZoomText, Fusion);</w:t>
      </w:r>
    </w:p>
    <w:p w:rsidR="00913277" w:rsidRPr="00860F49" w:rsidRDefault="00913277" w:rsidP="00913277">
      <w:pPr>
        <w:rPr>
          <w:rFonts w:eastAsiaTheme="minorHAnsi"/>
          <w:lang w:eastAsia="en-US"/>
        </w:rPr>
      </w:pPr>
      <w:r w:rsidRPr="00860F49">
        <w:rPr>
          <w:rFonts w:eastAsiaTheme="minorHAnsi"/>
          <w:lang w:eastAsia="en-US"/>
        </w:rPr>
        <w:t>- владеть приемами настройки программ увеличения изображения на</w:t>
      </w:r>
    </w:p>
    <w:p w:rsidR="00913277" w:rsidRPr="00860F49" w:rsidRDefault="00913277" w:rsidP="00913277">
      <w:pPr>
        <w:rPr>
          <w:rFonts w:eastAsiaTheme="minorHAnsi"/>
          <w:lang w:eastAsia="en-US"/>
        </w:rPr>
      </w:pPr>
      <w:r w:rsidRPr="00860F49">
        <w:rPr>
          <w:rFonts w:eastAsiaTheme="minorHAnsi"/>
          <w:lang w:eastAsia="en-US"/>
        </w:rPr>
        <w:t>экране компьютера (magic, ZoomText, Fusion) для комфортной работы;</w:t>
      </w:r>
    </w:p>
    <w:p w:rsidR="00913277" w:rsidRPr="00860F49" w:rsidRDefault="00913277" w:rsidP="00913277">
      <w:pPr>
        <w:rPr>
          <w:rFonts w:eastAsiaTheme="minorHAnsi"/>
          <w:lang w:eastAsia="en-US"/>
        </w:rPr>
      </w:pPr>
      <w:r w:rsidRPr="00860F49">
        <w:rPr>
          <w:rFonts w:eastAsiaTheme="minorHAnsi"/>
          <w:lang w:eastAsia="en-US"/>
        </w:rPr>
        <w:t>- использовать основной и дополнительный функционал специального</w:t>
      </w:r>
    </w:p>
    <w:p w:rsidR="00913277" w:rsidRPr="00860F49" w:rsidRDefault="00913277" w:rsidP="00913277">
      <w:pPr>
        <w:rPr>
          <w:rFonts w:eastAsiaTheme="minorHAnsi"/>
          <w:lang w:eastAsia="en-US"/>
        </w:rPr>
      </w:pPr>
      <w:r w:rsidRPr="00860F49">
        <w:rPr>
          <w:rFonts w:eastAsiaTheme="minorHAnsi"/>
          <w:lang w:eastAsia="en-US"/>
        </w:rPr>
        <w:t>программного обеспечения для слабовидящих;</w:t>
      </w:r>
    </w:p>
    <w:p w:rsidR="00913277" w:rsidRPr="00860F49" w:rsidRDefault="00913277" w:rsidP="00913277">
      <w:pPr>
        <w:rPr>
          <w:rFonts w:eastAsiaTheme="minorHAnsi"/>
          <w:lang w:eastAsia="en-US"/>
        </w:rPr>
      </w:pPr>
      <w:r w:rsidRPr="00860F49">
        <w:rPr>
          <w:rFonts w:eastAsiaTheme="minorHAnsi"/>
          <w:lang w:eastAsia="en-US"/>
        </w:rPr>
        <w:t>- владеть приемами ориентировки на клавиатуре компьютера;</w:t>
      </w:r>
    </w:p>
    <w:p w:rsidR="00913277" w:rsidRPr="00860F49" w:rsidRDefault="00913277" w:rsidP="00913277">
      <w:pPr>
        <w:rPr>
          <w:rFonts w:eastAsiaTheme="minorHAnsi"/>
          <w:lang w:eastAsia="en-US"/>
        </w:rPr>
      </w:pPr>
      <w:r w:rsidRPr="00860F49">
        <w:rPr>
          <w:rFonts w:eastAsiaTheme="minorHAnsi"/>
          <w:lang w:eastAsia="en-US"/>
        </w:rPr>
        <w:t>- настраивать графический интерфейс компьютера в соответствии с</w:t>
      </w:r>
    </w:p>
    <w:p w:rsidR="00913277" w:rsidRPr="00860F49" w:rsidRDefault="00913277" w:rsidP="00913277">
      <w:pPr>
        <w:rPr>
          <w:rFonts w:eastAsiaTheme="minorHAnsi"/>
          <w:lang w:eastAsia="en-US"/>
        </w:rPr>
      </w:pPr>
      <w:r w:rsidRPr="00860F49">
        <w:rPr>
          <w:rFonts w:eastAsiaTheme="minorHAnsi"/>
          <w:lang w:eastAsia="en-US"/>
        </w:rPr>
        <w:t>индивидуальными зрительными возможностями (цветовая схема, уровень</w:t>
      </w:r>
    </w:p>
    <w:p w:rsidR="00913277" w:rsidRPr="00860F49" w:rsidRDefault="00913277" w:rsidP="00913277">
      <w:pPr>
        <w:rPr>
          <w:rFonts w:eastAsiaTheme="minorHAnsi"/>
          <w:lang w:eastAsia="en-US"/>
        </w:rPr>
      </w:pPr>
      <w:r w:rsidRPr="00860F49">
        <w:rPr>
          <w:rFonts w:eastAsiaTheme="minorHAnsi"/>
          <w:lang w:eastAsia="en-US"/>
        </w:rPr>
        <w:t>контрастности, масштаб, размер указателя мыши, отображение содержимого папок и меню в виде списка);</w:t>
      </w:r>
    </w:p>
    <w:p w:rsidR="00913277" w:rsidRPr="00860F49" w:rsidRDefault="00913277" w:rsidP="00913277">
      <w:pPr>
        <w:rPr>
          <w:rFonts w:eastAsiaTheme="minorHAnsi"/>
          <w:lang w:eastAsia="en-US"/>
        </w:rPr>
      </w:pPr>
      <w:r w:rsidRPr="00860F49">
        <w:rPr>
          <w:rFonts w:eastAsiaTheme="minorHAnsi"/>
          <w:lang w:eastAsia="en-US"/>
        </w:rPr>
        <w:t>- настраивать интерфейс планшетного компьютера или смартфона в соответствии с индивидуальными зрительными возможностями (адаптивный дисплей, адаптивная яркость, инверсия цвета, тема с высокой контрастностью, настройки цвета, светофильтр, размер и стиль шрифта, контрастная клавиатура, отображение формы кнопок, большой указатель мыши, функция увеличения, отключение эффектов анимации);</w:t>
      </w:r>
    </w:p>
    <w:p w:rsidR="00913277" w:rsidRPr="00860F49" w:rsidRDefault="00913277" w:rsidP="00913277">
      <w:pPr>
        <w:rPr>
          <w:rFonts w:eastAsiaTheme="minorHAnsi"/>
          <w:lang w:eastAsia="en-US"/>
        </w:rPr>
      </w:pPr>
      <w:r w:rsidRPr="00860F49">
        <w:rPr>
          <w:rFonts w:eastAsiaTheme="minorHAnsi"/>
          <w:lang w:eastAsia="en-US"/>
        </w:rPr>
        <w:t>-  знать основные функции и сценарии использования ручных и настольных видеоувеличителей;</w:t>
      </w:r>
    </w:p>
    <w:p w:rsidR="00913277" w:rsidRPr="00860F49" w:rsidRDefault="00913277" w:rsidP="00913277">
      <w:pPr>
        <w:rPr>
          <w:rFonts w:eastAsiaTheme="minorHAnsi"/>
          <w:lang w:eastAsia="en-US"/>
        </w:rPr>
      </w:pPr>
      <w:r w:rsidRPr="00860F49">
        <w:rPr>
          <w:rFonts w:eastAsiaTheme="minorHAnsi"/>
          <w:lang w:eastAsia="en-US"/>
        </w:rPr>
        <w:t>-  владеть приемами эксплуатации ручных и настольных видеоувеличителей;</w:t>
      </w:r>
    </w:p>
    <w:p w:rsidR="00913277" w:rsidRPr="00860F49" w:rsidRDefault="00913277" w:rsidP="00913277">
      <w:pPr>
        <w:rPr>
          <w:rFonts w:eastAsiaTheme="minorHAnsi"/>
          <w:lang w:eastAsia="en-US"/>
        </w:rPr>
      </w:pPr>
      <w:r w:rsidRPr="00860F49">
        <w:rPr>
          <w:rFonts w:eastAsiaTheme="minorHAnsi"/>
          <w:lang w:eastAsia="en-US"/>
        </w:rPr>
        <w:t>-  знать классификацию информационных объектов операционной системы</w:t>
      </w:r>
    </w:p>
    <w:p w:rsidR="00913277" w:rsidRPr="00860F49" w:rsidRDefault="00913277" w:rsidP="00913277">
      <w:pPr>
        <w:rPr>
          <w:rFonts w:eastAsiaTheme="minorHAnsi"/>
          <w:lang w:eastAsia="en-US"/>
        </w:rPr>
      </w:pPr>
      <w:r w:rsidRPr="00860F49">
        <w:rPr>
          <w:rFonts w:eastAsiaTheme="minorHAnsi"/>
          <w:lang w:eastAsia="en-US"/>
        </w:rPr>
        <w:t>Windows;</w:t>
      </w:r>
    </w:p>
    <w:p w:rsidR="00913277" w:rsidRPr="00860F49" w:rsidRDefault="00913277" w:rsidP="00913277">
      <w:pPr>
        <w:rPr>
          <w:rFonts w:eastAsiaTheme="minorHAnsi"/>
          <w:lang w:eastAsia="en-US"/>
        </w:rPr>
      </w:pPr>
      <w:r w:rsidRPr="00860F49">
        <w:rPr>
          <w:rFonts w:eastAsiaTheme="minorHAnsi"/>
          <w:lang w:eastAsia="en-US"/>
        </w:rPr>
        <w:t>- иметь представления о структуре и основных элементах ОС Windows» (рабочий стол, хранилища данных, файлы и папки, элементы управления и т.д.);</w:t>
      </w:r>
    </w:p>
    <w:p w:rsidR="00913277" w:rsidRPr="00860F49" w:rsidRDefault="00913277" w:rsidP="00913277">
      <w:pPr>
        <w:rPr>
          <w:rFonts w:eastAsiaTheme="minorHAnsi"/>
          <w:lang w:eastAsia="en-US"/>
        </w:rPr>
      </w:pPr>
      <w:r w:rsidRPr="00860F49">
        <w:rPr>
          <w:rFonts w:eastAsiaTheme="minorHAnsi"/>
          <w:lang w:eastAsia="en-US"/>
        </w:rPr>
        <w:t>- владеть алгоритмами выполнения базовых операций в ОС Windows;</w:t>
      </w:r>
    </w:p>
    <w:p w:rsidR="00913277" w:rsidRPr="00860F49" w:rsidRDefault="00913277" w:rsidP="00913277">
      <w:pPr>
        <w:rPr>
          <w:rFonts w:eastAsiaTheme="minorHAnsi"/>
          <w:lang w:eastAsia="en-US"/>
        </w:rPr>
      </w:pPr>
      <w:r w:rsidRPr="00860F49">
        <w:rPr>
          <w:rFonts w:eastAsiaTheme="minorHAnsi"/>
          <w:lang w:eastAsia="en-US"/>
        </w:rPr>
        <w:t>- знать способы взаимодействия с графическим интерфейсом компьютера;</w:t>
      </w:r>
    </w:p>
    <w:p w:rsidR="00913277" w:rsidRPr="00860F49" w:rsidRDefault="00913277" w:rsidP="00913277">
      <w:pPr>
        <w:rPr>
          <w:rFonts w:eastAsiaTheme="minorHAnsi"/>
          <w:lang w:eastAsia="en-US"/>
        </w:rPr>
      </w:pPr>
      <w:r w:rsidRPr="00860F49">
        <w:rPr>
          <w:rFonts w:eastAsiaTheme="minorHAnsi"/>
          <w:lang w:eastAsia="en-US"/>
        </w:rPr>
        <w:t>- владеть приемами взаимодействия с графическим интерфейсом под</w:t>
      </w:r>
    </w:p>
    <w:p w:rsidR="00913277" w:rsidRPr="00860F49" w:rsidRDefault="00913277" w:rsidP="00913277">
      <w:pPr>
        <w:rPr>
          <w:rFonts w:eastAsiaTheme="minorHAnsi"/>
          <w:lang w:eastAsia="en-US"/>
        </w:rPr>
      </w:pPr>
      <w:r w:rsidRPr="00860F49">
        <w:rPr>
          <w:rFonts w:eastAsiaTheme="minorHAnsi"/>
          <w:lang w:eastAsia="en-US"/>
        </w:rPr>
        <w:t>управлением программ увеличения изображения на экране компьютера;</w:t>
      </w:r>
    </w:p>
    <w:p w:rsidR="00913277" w:rsidRPr="00860F49" w:rsidRDefault="00913277" w:rsidP="00913277">
      <w:pPr>
        <w:rPr>
          <w:rFonts w:eastAsiaTheme="minorHAnsi"/>
          <w:lang w:eastAsia="en-US"/>
        </w:rPr>
      </w:pPr>
      <w:r w:rsidRPr="00860F49">
        <w:rPr>
          <w:rFonts w:eastAsiaTheme="minorHAnsi"/>
          <w:lang w:eastAsia="en-US"/>
        </w:rPr>
        <w:t>- работать в операционной системе с графическим интерфейсом, используя</w:t>
      </w:r>
    </w:p>
    <w:p w:rsidR="00913277" w:rsidRPr="00860F49" w:rsidRDefault="00913277" w:rsidP="00913277">
      <w:pPr>
        <w:rPr>
          <w:rFonts w:eastAsiaTheme="minorHAnsi"/>
          <w:lang w:eastAsia="en-US"/>
        </w:rPr>
      </w:pPr>
      <w:r w:rsidRPr="00860F49">
        <w:rPr>
          <w:rFonts w:eastAsiaTheme="minorHAnsi"/>
          <w:lang w:eastAsia="en-US"/>
        </w:rPr>
        <w:t>специализированное ПО для слабовидящих;</w:t>
      </w:r>
    </w:p>
    <w:p w:rsidR="00913277" w:rsidRPr="00860F49" w:rsidRDefault="00913277" w:rsidP="00913277">
      <w:pPr>
        <w:rPr>
          <w:rFonts w:eastAsiaTheme="minorHAnsi"/>
          <w:lang w:eastAsia="en-US"/>
        </w:rPr>
      </w:pPr>
      <w:r w:rsidRPr="00860F49">
        <w:rPr>
          <w:rFonts w:eastAsiaTheme="minorHAnsi"/>
          <w:lang w:eastAsia="en-US"/>
        </w:rPr>
        <w:t>- выполнять основные операции с папками и файлами;</w:t>
      </w:r>
    </w:p>
    <w:p w:rsidR="00913277" w:rsidRPr="00860F49" w:rsidRDefault="00913277" w:rsidP="00913277">
      <w:pPr>
        <w:rPr>
          <w:rFonts w:eastAsiaTheme="minorHAnsi"/>
          <w:lang w:eastAsia="en-US"/>
        </w:rPr>
      </w:pPr>
      <w:r w:rsidRPr="00860F49">
        <w:rPr>
          <w:rFonts w:eastAsiaTheme="minorHAnsi"/>
          <w:lang w:eastAsia="en-US"/>
        </w:rPr>
        <w:t>- владеть способами организации и управления хранения данных в</w:t>
      </w:r>
    </w:p>
    <w:p w:rsidR="00913277" w:rsidRPr="00860F49" w:rsidRDefault="00913277" w:rsidP="00913277">
      <w:pPr>
        <w:rPr>
          <w:rFonts w:eastAsiaTheme="minorHAnsi"/>
          <w:lang w:eastAsia="en-US"/>
        </w:rPr>
      </w:pPr>
      <w:r w:rsidRPr="00860F49">
        <w:rPr>
          <w:rFonts w:eastAsiaTheme="minorHAnsi"/>
          <w:lang w:eastAsia="en-US"/>
        </w:rPr>
        <w:t>файловой системе;</w:t>
      </w:r>
    </w:p>
    <w:p w:rsidR="00913277" w:rsidRPr="00860F49" w:rsidRDefault="00913277" w:rsidP="00913277">
      <w:pPr>
        <w:rPr>
          <w:rFonts w:eastAsiaTheme="minorHAnsi"/>
          <w:lang w:eastAsia="en-US"/>
        </w:rPr>
      </w:pPr>
      <w:r w:rsidRPr="00860F49">
        <w:rPr>
          <w:rFonts w:eastAsiaTheme="minorHAnsi"/>
          <w:lang w:eastAsia="en-US"/>
        </w:rPr>
        <w:t>- иметь представления о структуре и основных элементах ОС Android или iOS (рабочий стол, хранилища данных, файлы и папки, элементы управления и т.п.);</w:t>
      </w:r>
    </w:p>
    <w:p w:rsidR="00913277" w:rsidRPr="00860F49" w:rsidRDefault="00913277" w:rsidP="00913277">
      <w:pPr>
        <w:rPr>
          <w:rFonts w:eastAsiaTheme="minorHAnsi"/>
          <w:lang w:eastAsia="en-US"/>
        </w:rPr>
      </w:pPr>
      <w:r w:rsidRPr="00860F49">
        <w:rPr>
          <w:rFonts w:eastAsiaTheme="minorHAnsi"/>
          <w:lang w:eastAsia="en-US"/>
        </w:rPr>
        <w:t>- владеть алгоритмами выполнения базовых операций в ОС Android или iOS;</w:t>
      </w:r>
    </w:p>
    <w:p w:rsidR="00913277" w:rsidRPr="00860F49" w:rsidRDefault="00913277" w:rsidP="00913277">
      <w:pPr>
        <w:rPr>
          <w:rFonts w:eastAsiaTheme="minorHAnsi"/>
          <w:lang w:eastAsia="en-US"/>
        </w:rPr>
      </w:pPr>
      <w:r w:rsidRPr="00860F49">
        <w:rPr>
          <w:rFonts w:eastAsiaTheme="minorHAnsi"/>
          <w:lang w:eastAsia="en-US"/>
        </w:rPr>
        <w:t>-владеть способами управления сенсорными мобильными устройствами,</w:t>
      </w:r>
    </w:p>
    <w:p w:rsidR="00913277" w:rsidRPr="00860F49" w:rsidRDefault="00913277" w:rsidP="00913277">
      <w:pPr>
        <w:rPr>
          <w:rFonts w:eastAsiaTheme="minorHAnsi"/>
          <w:lang w:eastAsia="en-US"/>
        </w:rPr>
      </w:pPr>
      <w:r w:rsidRPr="00860F49">
        <w:rPr>
          <w:rFonts w:eastAsiaTheme="minorHAnsi"/>
          <w:lang w:eastAsia="en-US"/>
        </w:rPr>
        <w:t>используя функции ОС и специализированное программное обеспечение для лиц с</w:t>
      </w:r>
    </w:p>
    <w:p w:rsidR="00913277" w:rsidRPr="00860F49" w:rsidRDefault="00913277" w:rsidP="00913277">
      <w:pPr>
        <w:rPr>
          <w:rFonts w:eastAsiaTheme="minorHAnsi"/>
          <w:lang w:eastAsia="en-US"/>
        </w:rPr>
      </w:pPr>
      <w:r w:rsidRPr="00860F49">
        <w:rPr>
          <w:rFonts w:eastAsiaTheme="minorHAnsi"/>
          <w:lang w:eastAsia="en-US"/>
        </w:rPr>
        <w:t>нарушением зрения;</w:t>
      </w:r>
    </w:p>
    <w:p w:rsidR="00913277" w:rsidRPr="00860F49" w:rsidRDefault="00913277" w:rsidP="00913277">
      <w:pPr>
        <w:rPr>
          <w:rFonts w:eastAsiaTheme="minorHAnsi"/>
          <w:lang w:eastAsia="en-US"/>
        </w:rPr>
      </w:pPr>
      <w:r w:rsidRPr="00860F49">
        <w:rPr>
          <w:rFonts w:eastAsiaTheme="minorHAnsi"/>
          <w:lang w:eastAsia="en-US"/>
        </w:rPr>
        <w:t>- знать основные приемы обработки текстовой, табличной, графической и</w:t>
      </w:r>
    </w:p>
    <w:p w:rsidR="00913277" w:rsidRPr="00860F49" w:rsidRDefault="00913277" w:rsidP="00913277">
      <w:pPr>
        <w:rPr>
          <w:rFonts w:eastAsiaTheme="minorHAnsi"/>
          <w:lang w:eastAsia="en-US"/>
        </w:rPr>
      </w:pPr>
      <w:r w:rsidRPr="00860F49">
        <w:rPr>
          <w:rFonts w:eastAsiaTheme="minorHAnsi"/>
          <w:lang w:eastAsia="en-US"/>
        </w:rPr>
        <w:t>звуковой информации;</w:t>
      </w:r>
    </w:p>
    <w:p w:rsidR="00913277" w:rsidRPr="00860F49" w:rsidRDefault="00913277" w:rsidP="00913277">
      <w:pPr>
        <w:rPr>
          <w:rFonts w:eastAsiaTheme="minorHAnsi"/>
          <w:lang w:eastAsia="en-US"/>
        </w:rPr>
      </w:pPr>
      <w:r w:rsidRPr="00860F49">
        <w:rPr>
          <w:rFonts w:eastAsiaTheme="minorHAnsi"/>
          <w:lang w:eastAsia="en-US"/>
        </w:rPr>
        <w:t>- обрабатывать текстовую информацию с использованием клавиатуры и манипулятора типа «мышь»;</w:t>
      </w:r>
    </w:p>
    <w:p w:rsidR="00913277" w:rsidRPr="00860F49" w:rsidRDefault="00913277" w:rsidP="00913277">
      <w:pPr>
        <w:rPr>
          <w:rFonts w:eastAsiaTheme="minorHAnsi"/>
          <w:lang w:eastAsia="en-US"/>
        </w:rPr>
      </w:pPr>
      <w:r w:rsidRPr="00860F49">
        <w:rPr>
          <w:rFonts w:eastAsiaTheme="minorHAnsi"/>
          <w:lang w:eastAsia="en-US"/>
        </w:rPr>
        <w:t>-  владеть Способами ввода, редактирования и форматирования текстовой</w:t>
      </w:r>
    </w:p>
    <w:p w:rsidR="00913277" w:rsidRPr="00860F49" w:rsidRDefault="00913277" w:rsidP="00913277">
      <w:pPr>
        <w:rPr>
          <w:rFonts w:eastAsiaTheme="minorHAnsi"/>
          <w:lang w:eastAsia="en-US"/>
        </w:rPr>
      </w:pPr>
      <w:r w:rsidRPr="00860F49">
        <w:rPr>
          <w:rFonts w:eastAsiaTheme="minorHAnsi"/>
          <w:lang w:eastAsia="en-US"/>
        </w:rPr>
        <w:t>информации;</w:t>
      </w:r>
    </w:p>
    <w:p w:rsidR="00913277" w:rsidRPr="00860F49" w:rsidRDefault="00913277" w:rsidP="00913277">
      <w:pPr>
        <w:rPr>
          <w:rFonts w:eastAsiaTheme="minorHAnsi"/>
          <w:lang w:eastAsia="en-US"/>
        </w:rPr>
      </w:pPr>
      <w:r w:rsidRPr="00860F49">
        <w:rPr>
          <w:rFonts w:eastAsiaTheme="minorHAnsi"/>
          <w:lang w:eastAsia="en-US"/>
        </w:rPr>
        <w:t>- создавать, редактировать, выводить на печать таблицы, используя табличный редактор;</w:t>
      </w:r>
    </w:p>
    <w:p w:rsidR="00913277" w:rsidRPr="00860F49" w:rsidRDefault="00913277" w:rsidP="00913277">
      <w:pPr>
        <w:rPr>
          <w:rFonts w:eastAsiaTheme="minorHAnsi"/>
          <w:lang w:eastAsia="en-US"/>
        </w:rPr>
      </w:pPr>
      <w:r w:rsidRPr="00860F49">
        <w:rPr>
          <w:rFonts w:eastAsiaTheme="minorHAnsi"/>
          <w:lang w:eastAsia="en-US"/>
        </w:rPr>
        <w:t>- владеть технологиями создания, редактирования, преобразования табличных данных с использованием программных средств для слабовидящих;</w:t>
      </w:r>
    </w:p>
    <w:p w:rsidR="00913277" w:rsidRPr="00860F49" w:rsidRDefault="00913277" w:rsidP="00913277">
      <w:pPr>
        <w:rPr>
          <w:rFonts w:eastAsiaTheme="minorHAnsi"/>
          <w:lang w:eastAsia="en-US"/>
        </w:rPr>
      </w:pPr>
      <w:r w:rsidRPr="00860F49">
        <w:rPr>
          <w:rFonts w:eastAsiaTheme="minorHAnsi"/>
          <w:lang w:eastAsia="en-US"/>
        </w:rPr>
        <w:t>- знать предназначение и основные сценарии использования тифлофлешплеера;</w:t>
      </w:r>
    </w:p>
    <w:p w:rsidR="00913277" w:rsidRPr="00860F49" w:rsidRDefault="00913277" w:rsidP="00913277">
      <w:pPr>
        <w:rPr>
          <w:rFonts w:eastAsiaTheme="minorHAnsi"/>
          <w:lang w:eastAsia="en-US"/>
        </w:rPr>
      </w:pPr>
      <w:r w:rsidRPr="00860F49">
        <w:rPr>
          <w:rFonts w:eastAsiaTheme="minorHAnsi"/>
          <w:lang w:eastAsia="en-US"/>
        </w:rPr>
        <w:t>- уметь передавать информацию на съемные носители информации, плееры;</w:t>
      </w:r>
    </w:p>
    <w:p w:rsidR="00913277" w:rsidRPr="00860F49" w:rsidRDefault="00913277" w:rsidP="00913277">
      <w:pPr>
        <w:rPr>
          <w:rFonts w:eastAsiaTheme="minorHAnsi"/>
          <w:lang w:eastAsia="en-US"/>
        </w:rPr>
      </w:pPr>
      <w:r w:rsidRPr="00860F49">
        <w:rPr>
          <w:rFonts w:eastAsiaTheme="minorHAnsi"/>
          <w:lang w:eastAsia="en-US"/>
        </w:rPr>
        <w:t>-  владеть приемами эксплуатации тифлофлешплеера для доступа к информации;</w:t>
      </w:r>
    </w:p>
    <w:p w:rsidR="00913277" w:rsidRPr="00860F49" w:rsidRDefault="00913277" w:rsidP="00913277">
      <w:pPr>
        <w:rPr>
          <w:rFonts w:eastAsiaTheme="minorHAnsi"/>
          <w:lang w:eastAsia="en-US"/>
        </w:rPr>
      </w:pPr>
      <w:r w:rsidRPr="00860F49">
        <w:rPr>
          <w:rFonts w:eastAsiaTheme="minorHAnsi"/>
          <w:lang w:eastAsia="en-US"/>
        </w:rPr>
        <w:t>- владеть основными приемами использования тифлофлешплеера при</w:t>
      </w:r>
    </w:p>
    <w:p w:rsidR="00913277" w:rsidRPr="00860F49" w:rsidRDefault="00913277" w:rsidP="00913277">
      <w:pPr>
        <w:rPr>
          <w:rFonts w:eastAsiaTheme="minorHAnsi"/>
          <w:lang w:eastAsia="en-US"/>
        </w:rPr>
      </w:pPr>
      <w:r w:rsidRPr="00860F49">
        <w:rPr>
          <w:rFonts w:eastAsiaTheme="minorHAnsi"/>
          <w:lang w:eastAsia="en-US"/>
        </w:rPr>
        <w:t>работе с текстовыми документами и аудиофайлами;</w:t>
      </w:r>
    </w:p>
    <w:p w:rsidR="00913277" w:rsidRPr="00860F49" w:rsidRDefault="00913277" w:rsidP="00913277">
      <w:pPr>
        <w:rPr>
          <w:rFonts w:eastAsiaTheme="minorHAnsi"/>
          <w:lang w:eastAsia="en-US"/>
        </w:rPr>
      </w:pPr>
      <w:r w:rsidRPr="00860F49">
        <w:rPr>
          <w:rFonts w:eastAsiaTheme="minorHAnsi"/>
          <w:lang w:eastAsia="en-US"/>
        </w:rPr>
        <w:t>- знать отличительные особенности формата DAISY;</w:t>
      </w:r>
    </w:p>
    <w:p w:rsidR="00913277" w:rsidRPr="00860F49" w:rsidRDefault="00913277" w:rsidP="00913277">
      <w:pPr>
        <w:rPr>
          <w:rFonts w:eastAsiaTheme="minorHAnsi"/>
          <w:lang w:eastAsia="en-US"/>
        </w:rPr>
      </w:pPr>
      <w:r w:rsidRPr="00860F49">
        <w:rPr>
          <w:rFonts w:eastAsiaTheme="minorHAnsi"/>
          <w:lang w:eastAsia="en-US"/>
        </w:rPr>
        <w:t>- воспроизводить DAISY-книгу на аппаратном и программном плеере;</w:t>
      </w:r>
    </w:p>
    <w:p w:rsidR="00913277" w:rsidRPr="00860F49" w:rsidRDefault="00913277" w:rsidP="00913277">
      <w:pPr>
        <w:rPr>
          <w:rFonts w:eastAsiaTheme="minorHAnsi"/>
          <w:lang w:eastAsia="en-US"/>
        </w:rPr>
      </w:pPr>
      <w:r w:rsidRPr="00860F49">
        <w:rPr>
          <w:rFonts w:eastAsiaTheme="minorHAnsi"/>
          <w:lang w:eastAsia="en-US"/>
        </w:rPr>
        <w:t>- владеть способами редактирования графических и аудиоданных с применением функций увеличения изображения на экране;</w:t>
      </w:r>
    </w:p>
    <w:p w:rsidR="00913277" w:rsidRPr="00860F49" w:rsidRDefault="00913277" w:rsidP="00913277">
      <w:pPr>
        <w:rPr>
          <w:rFonts w:eastAsiaTheme="minorHAnsi"/>
          <w:lang w:eastAsia="en-US"/>
        </w:rPr>
      </w:pPr>
      <w:r w:rsidRPr="00860F49">
        <w:rPr>
          <w:rFonts w:eastAsiaTheme="minorHAnsi"/>
          <w:lang w:eastAsia="en-US"/>
        </w:rPr>
        <w:t>- редактировать и конвертировать аудио и графические файлы;</w:t>
      </w:r>
    </w:p>
    <w:p w:rsidR="00913277" w:rsidRPr="00860F49" w:rsidRDefault="00913277" w:rsidP="00913277">
      <w:pPr>
        <w:rPr>
          <w:rFonts w:eastAsiaTheme="minorHAnsi"/>
          <w:lang w:eastAsia="en-US"/>
        </w:rPr>
      </w:pPr>
      <w:r w:rsidRPr="00860F49">
        <w:rPr>
          <w:rFonts w:eastAsiaTheme="minorHAnsi"/>
          <w:lang w:eastAsia="en-US"/>
        </w:rPr>
        <w:t>- иметь представления о структуре web-страницы и особенностях работы интернет-обозревателей (</w:t>
      </w:r>
      <w:r w:rsidRPr="00860F49">
        <w:rPr>
          <w:rFonts w:eastAsiaTheme="minorHAnsi"/>
          <w:lang w:val="en-US" w:eastAsia="en-US"/>
        </w:rPr>
        <w:t>Internet</w:t>
      </w:r>
      <w:r w:rsidRPr="00860F49">
        <w:rPr>
          <w:rFonts w:eastAsiaTheme="minorHAnsi"/>
          <w:lang w:eastAsia="en-US"/>
        </w:rPr>
        <w:t xml:space="preserve"> </w:t>
      </w:r>
      <w:r w:rsidRPr="00860F49">
        <w:rPr>
          <w:rFonts w:eastAsiaTheme="minorHAnsi"/>
          <w:lang w:val="en-US" w:eastAsia="en-US"/>
        </w:rPr>
        <w:t>Explorer</w:t>
      </w:r>
      <w:r w:rsidRPr="00860F49">
        <w:rPr>
          <w:rFonts w:eastAsiaTheme="minorHAnsi"/>
          <w:lang w:eastAsia="en-US"/>
        </w:rPr>
        <w:t xml:space="preserve">, </w:t>
      </w:r>
      <w:r w:rsidRPr="00860F49">
        <w:rPr>
          <w:rFonts w:eastAsiaTheme="minorHAnsi"/>
          <w:lang w:val="en-US" w:eastAsia="en-US"/>
        </w:rPr>
        <w:t>Google</w:t>
      </w:r>
      <w:r w:rsidRPr="00860F49">
        <w:rPr>
          <w:rFonts w:eastAsiaTheme="minorHAnsi"/>
          <w:lang w:eastAsia="en-US"/>
        </w:rPr>
        <w:t xml:space="preserve"> </w:t>
      </w:r>
      <w:r w:rsidRPr="00860F49">
        <w:rPr>
          <w:rFonts w:eastAsiaTheme="minorHAnsi"/>
          <w:lang w:val="en-US" w:eastAsia="en-US"/>
        </w:rPr>
        <w:t>Chrome</w:t>
      </w:r>
      <w:r w:rsidRPr="00860F49">
        <w:rPr>
          <w:rFonts w:eastAsiaTheme="minorHAnsi"/>
          <w:lang w:eastAsia="en-US"/>
        </w:rPr>
        <w:t xml:space="preserve"> и т.п.);</w:t>
      </w:r>
    </w:p>
    <w:p w:rsidR="00913277" w:rsidRPr="00860F49" w:rsidRDefault="00913277" w:rsidP="00913277">
      <w:pPr>
        <w:rPr>
          <w:rFonts w:eastAsiaTheme="minorHAnsi"/>
          <w:lang w:eastAsia="en-US"/>
        </w:rPr>
      </w:pPr>
      <w:r w:rsidRPr="00860F49">
        <w:rPr>
          <w:rFonts w:eastAsiaTheme="minorHAnsi"/>
          <w:lang w:eastAsia="en-US"/>
        </w:rPr>
        <w:t>- осуществлять поиск информации в сети Интернет; знать принципы работы с ресурсами сети Интернет;</w:t>
      </w:r>
    </w:p>
    <w:p w:rsidR="00913277" w:rsidRPr="00860F49" w:rsidRDefault="00913277" w:rsidP="00913277">
      <w:pPr>
        <w:rPr>
          <w:rFonts w:eastAsiaTheme="minorHAnsi"/>
          <w:lang w:eastAsia="en-US"/>
        </w:rPr>
      </w:pPr>
      <w:r w:rsidRPr="00860F49">
        <w:rPr>
          <w:rFonts w:eastAsiaTheme="minorHAnsi"/>
          <w:lang w:eastAsia="en-US"/>
        </w:rPr>
        <w:t>-  владеть способами взаимодействия с ресурсами сети Интернет;</w:t>
      </w:r>
    </w:p>
    <w:p w:rsidR="00913277" w:rsidRPr="00860F49" w:rsidRDefault="00913277" w:rsidP="00913277">
      <w:pPr>
        <w:rPr>
          <w:rFonts w:eastAsiaTheme="minorHAnsi"/>
          <w:lang w:eastAsia="en-US"/>
        </w:rPr>
      </w:pPr>
      <w:r w:rsidRPr="00860F49">
        <w:rPr>
          <w:rFonts w:eastAsiaTheme="minorHAnsi"/>
          <w:lang w:eastAsia="en-US"/>
        </w:rPr>
        <w:t>- использовать браузеры для поиска, просмотра и сохранения содержимого сайтов в сети Интернет;</w:t>
      </w:r>
    </w:p>
    <w:p w:rsidR="00913277" w:rsidRPr="00860F49" w:rsidRDefault="00913277" w:rsidP="00913277">
      <w:pPr>
        <w:rPr>
          <w:rFonts w:eastAsiaTheme="minorHAnsi"/>
          <w:lang w:eastAsia="en-US"/>
        </w:rPr>
      </w:pPr>
      <w:r w:rsidRPr="00860F49">
        <w:rPr>
          <w:rFonts w:eastAsiaTheme="minorHAnsi"/>
          <w:lang w:eastAsia="en-US"/>
        </w:rPr>
        <w:t>- знать принципы работы с электронной почтой;</w:t>
      </w:r>
    </w:p>
    <w:p w:rsidR="00913277" w:rsidRPr="00860F49" w:rsidRDefault="00913277" w:rsidP="00913277">
      <w:pPr>
        <w:rPr>
          <w:rFonts w:eastAsiaTheme="minorHAnsi"/>
          <w:lang w:eastAsia="en-US"/>
        </w:rPr>
      </w:pPr>
      <w:r w:rsidRPr="00860F49">
        <w:rPr>
          <w:rFonts w:eastAsiaTheme="minorHAnsi"/>
          <w:lang w:eastAsia="en-US"/>
        </w:rPr>
        <w:t>-  владеть приемами работы с электронной почтой;</w:t>
      </w:r>
    </w:p>
    <w:p w:rsidR="00913277" w:rsidRPr="00860F49" w:rsidRDefault="00913277" w:rsidP="00913277">
      <w:pPr>
        <w:rPr>
          <w:rFonts w:eastAsiaTheme="minorHAnsi"/>
          <w:lang w:eastAsia="en-US"/>
        </w:rPr>
      </w:pPr>
      <w:r w:rsidRPr="00860F49">
        <w:rPr>
          <w:rFonts w:eastAsiaTheme="minorHAnsi"/>
          <w:lang w:eastAsia="en-US"/>
        </w:rPr>
        <w:t>-владеть приемами пользования сервисами видеоконференцсвязи и платформами цифрового образования;</w:t>
      </w:r>
    </w:p>
    <w:p w:rsidR="00913277" w:rsidRPr="00860F49" w:rsidRDefault="00913277" w:rsidP="00913277">
      <w:pPr>
        <w:rPr>
          <w:rFonts w:eastAsiaTheme="minorHAnsi"/>
          <w:lang w:eastAsia="en-US"/>
        </w:rPr>
      </w:pPr>
      <w:r w:rsidRPr="00860F49">
        <w:rPr>
          <w:rFonts w:eastAsiaTheme="minorHAnsi"/>
          <w:lang w:eastAsia="en-US"/>
        </w:rPr>
        <w:t>-владеть приемами навигации, создания и редактирования электронных таблиц, графиков и диаграмм в форматах Excel и Google Sheets при помощи ПК;</w:t>
      </w:r>
    </w:p>
    <w:p w:rsidR="00913277" w:rsidRPr="00860F49" w:rsidRDefault="00913277" w:rsidP="00913277">
      <w:pPr>
        <w:rPr>
          <w:rFonts w:eastAsiaTheme="minorHAnsi"/>
          <w:lang w:eastAsia="en-US"/>
        </w:rPr>
      </w:pPr>
      <w:r w:rsidRPr="00860F49">
        <w:rPr>
          <w:rFonts w:eastAsiaTheme="minorHAnsi"/>
          <w:lang w:eastAsia="en-US"/>
        </w:rPr>
        <w:t>-знать принципы работы с системой распознавания оптических символов;</w:t>
      </w:r>
    </w:p>
    <w:p w:rsidR="00913277" w:rsidRPr="00860F49" w:rsidRDefault="00913277" w:rsidP="00913277">
      <w:pPr>
        <w:rPr>
          <w:rFonts w:eastAsiaTheme="minorHAnsi"/>
          <w:lang w:eastAsia="en-US"/>
        </w:rPr>
      </w:pPr>
      <w:r w:rsidRPr="00860F49">
        <w:rPr>
          <w:rFonts w:eastAsiaTheme="minorHAnsi"/>
          <w:lang w:eastAsia="en-US"/>
        </w:rPr>
        <w:t>-знать предназначение и основные сценарии использования программ оптического распознавания текста (open book, Abby Finereader);</w:t>
      </w:r>
    </w:p>
    <w:p w:rsidR="00913277" w:rsidRPr="00860F49" w:rsidRDefault="00913277" w:rsidP="00913277">
      <w:pPr>
        <w:rPr>
          <w:rFonts w:eastAsiaTheme="minorHAnsi"/>
          <w:lang w:eastAsia="en-US"/>
        </w:rPr>
      </w:pPr>
      <w:r w:rsidRPr="00860F49">
        <w:rPr>
          <w:rFonts w:eastAsiaTheme="minorHAnsi"/>
          <w:lang w:eastAsia="en-US"/>
        </w:rPr>
        <w:t>-владеть приемами использования системы распознавания оптических символов;</w:t>
      </w:r>
    </w:p>
    <w:p w:rsidR="00913277" w:rsidRPr="00860F49" w:rsidRDefault="00913277" w:rsidP="00913277">
      <w:pPr>
        <w:rPr>
          <w:rFonts w:eastAsiaTheme="minorHAnsi"/>
          <w:lang w:eastAsia="en-US"/>
        </w:rPr>
      </w:pPr>
      <w:r w:rsidRPr="00860F49">
        <w:rPr>
          <w:rFonts w:eastAsiaTheme="minorHAnsi"/>
          <w:lang w:eastAsia="en-US"/>
        </w:rPr>
        <w:t>- владеть технологией преобразования текста на бумажных носителях в</w:t>
      </w:r>
    </w:p>
    <w:p w:rsidR="00913277" w:rsidRPr="00860F49" w:rsidRDefault="00913277" w:rsidP="00913277">
      <w:pPr>
        <w:rPr>
          <w:rFonts w:eastAsiaTheme="minorHAnsi"/>
          <w:lang w:eastAsia="en-US"/>
        </w:rPr>
      </w:pPr>
      <w:r w:rsidRPr="00860F49">
        <w:rPr>
          <w:rFonts w:eastAsiaTheme="minorHAnsi"/>
          <w:lang w:eastAsia="en-US"/>
        </w:rPr>
        <w:t>электронные форматы и приемами пользования программами оптического</w:t>
      </w:r>
    </w:p>
    <w:p w:rsidR="00913277" w:rsidRPr="00860F49" w:rsidRDefault="00913277" w:rsidP="00913277">
      <w:pPr>
        <w:rPr>
          <w:rFonts w:eastAsiaTheme="minorHAnsi"/>
          <w:lang w:eastAsia="en-US"/>
        </w:rPr>
      </w:pPr>
      <w:r w:rsidRPr="00860F49">
        <w:rPr>
          <w:rFonts w:eastAsiaTheme="minorHAnsi"/>
          <w:lang w:eastAsia="en-US"/>
        </w:rPr>
        <w:t>распознавания текста (open book, Abby Finereader);</w:t>
      </w:r>
    </w:p>
    <w:p w:rsidR="00913277" w:rsidRPr="00860F49" w:rsidRDefault="00913277" w:rsidP="00913277">
      <w:pPr>
        <w:rPr>
          <w:rFonts w:eastAsiaTheme="minorHAnsi"/>
          <w:lang w:eastAsia="en-US"/>
        </w:rPr>
      </w:pPr>
      <w:r w:rsidRPr="00860F49">
        <w:rPr>
          <w:rFonts w:eastAsiaTheme="minorHAnsi"/>
          <w:lang w:eastAsia="en-US"/>
        </w:rPr>
        <w:t>-знать предназначение и основные сценарии использования устройств вывода текста (лазерный принтер);</w:t>
      </w:r>
    </w:p>
    <w:p w:rsidR="00913277" w:rsidRPr="00860F49" w:rsidRDefault="00913277" w:rsidP="00913277">
      <w:pPr>
        <w:rPr>
          <w:rFonts w:eastAsiaTheme="minorHAnsi"/>
          <w:lang w:eastAsia="en-US"/>
        </w:rPr>
      </w:pPr>
      <w:r w:rsidRPr="00860F49">
        <w:rPr>
          <w:rFonts w:eastAsiaTheme="minorHAnsi"/>
          <w:lang w:eastAsia="en-US"/>
        </w:rPr>
        <w:t>-владеть приемами использования лазерного принтера;</w:t>
      </w:r>
    </w:p>
    <w:p w:rsidR="00913277" w:rsidRPr="00860F49" w:rsidRDefault="00913277" w:rsidP="00913277">
      <w:pPr>
        <w:rPr>
          <w:rFonts w:eastAsiaTheme="minorHAnsi"/>
          <w:lang w:eastAsia="en-US"/>
        </w:rPr>
      </w:pPr>
      <w:r w:rsidRPr="00860F49">
        <w:rPr>
          <w:rFonts w:eastAsiaTheme="minorHAnsi"/>
          <w:lang w:eastAsia="en-US"/>
        </w:rPr>
        <w:t>- получать доступ к онлайн библиотеке;</w:t>
      </w:r>
    </w:p>
    <w:p w:rsidR="00913277" w:rsidRPr="00860F49" w:rsidRDefault="00913277" w:rsidP="00913277">
      <w:pPr>
        <w:rPr>
          <w:rFonts w:eastAsiaTheme="minorHAnsi"/>
          <w:lang w:eastAsia="en-US"/>
        </w:rPr>
      </w:pPr>
      <w:r w:rsidRPr="00860F49">
        <w:rPr>
          <w:rFonts w:eastAsiaTheme="minorHAnsi"/>
          <w:lang w:eastAsia="en-US"/>
        </w:rPr>
        <w:t>-знать требования к созданию мультимедийных презентаций для слабовидящих;</w:t>
      </w:r>
    </w:p>
    <w:p w:rsidR="00913277" w:rsidRPr="00860F49" w:rsidRDefault="00913277" w:rsidP="00913277">
      <w:pPr>
        <w:rPr>
          <w:rFonts w:eastAsiaTheme="minorHAnsi"/>
          <w:lang w:eastAsia="en-US"/>
        </w:rPr>
      </w:pPr>
      <w:r w:rsidRPr="00860F49">
        <w:rPr>
          <w:rFonts w:eastAsiaTheme="minorHAnsi"/>
          <w:lang w:eastAsia="en-US"/>
        </w:rPr>
        <w:t>- создавать и редактировать мультимедийные презентации;</w:t>
      </w:r>
    </w:p>
    <w:p w:rsidR="00913277" w:rsidRPr="00860F49" w:rsidRDefault="00913277" w:rsidP="00913277">
      <w:pPr>
        <w:rPr>
          <w:rFonts w:eastAsiaTheme="minorHAnsi"/>
          <w:lang w:eastAsia="en-US"/>
        </w:rPr>
      </w:pPr>
      <w:r w:rsidRPr="00860F49">
        <w:rPr>
          <w:rFonts w:eastAsiaTheme="minorHAnsi"/>
          <w:lang w:eastAsia="en-US"/>
        </w:rPr>
        <w:t>- знать требования к обработке чертежей;</w:t>
      </w:r>
    </w:p>
    <w:p w:rsidR="00913277" w:rsidRPr="00860F49" w:rsidRDefault="00913277" w:rsidP="00913277">
      <w:pPr>
        <w:rPr>
          <w:rFonts w:eastAsiaTheme="minorHAnsi"/>
          <w:lang w:eastAsia="en-US"/>
        </w:rPr>
      </w:pPr>
      <w:r w:rsidRPr="00860F49">
        <w:rPr>
          <w:rFonts w:eastAsiaTheme="minorHAnsi"/>
          <w:lang w:eastAsia="en-US"/>
        </w:rPr>
        <w:t>-обрабатывать чертежи, используя программные редакторы;</w:t>
      </w:r>
    </w:p>
    <w:p w:rsidR="00913277" w:rsidRPr="00860F49" w:rsidRDefault="00913277" w:rsidP="00913277">
      <w:pPr>
        <w:rPr>
          <w:rFonts w:eastAsiaTheme="minorHAnsi"/>
          <w:lang w:eastAsia="en-US"/>
        </w:rPr>
      </w:pPr>
      <w:r w:rsidRPr="00860F49">
        <w:rPr>
          <w:rFonts w:eastAsiaTheme="minorHAnsi"/>
          <w:lang w:eastAsia="en-US"/>
        </w:rPr>
        <w:t>-использовать редакторы языков разметки для создания и редактирования математических записей;</w:t>
      </w:r>
    </w:p>
    <w:p w:rsidR="00913277" w:rsidRPr="00860F49" w:rsidRDefault="00913277" w:rsidP="00913277">
      <w:pPr>
        <w:rPr>
          <w:rFonts w:eastAsiaTheme="minorHAnsi"/>
          <w:lang w:eastAsia="en-US"/>
        </w:rPr>
      </w:pPr>
      <w:r w:rsidRPr="00860F49">
        <w:rPr>
          <w:rFonts w:eastAsiaTheme="minorHAnsi"/>
          <w:lang w:eastAsia="en-US"/>
        </w:rPr>
        <w:t>- осознанно, рационально и эффективно использовать тифлотехнические</w:t>
      </w:r>
    </w:p>
    <w:p w:rsidR="00913277" w:rsidRPr="00F50F90" w:rsidRDefault="00913277" w:rsidP="00913277">
      <w:pPr>
        <w:rPr>
          <w:rFonts w:eastAsiaTheme="minorHAnsi"/>
          <w:lang w:eastAsia="en-US"/>
        </w:rPr>
      </w:pPr>
      <w:r w:rsidRPr="00860F49">
        <w:rPr>
          <w:rFonts w:eastAsiaTheme="minorHAnsi"/>
          <w:lang w:eastAsia="en-US"/>
        </w:rPr>
        <w:t xml:space="preserve"> </w:t>
      </w:r>
      <w:r w:rsidRPr="00F50F90">
        <w:rPr>
          <w:rFonts w:eastAsiaTheme="minorHAnsi"/>
          <w:lang w:eastAsia="en-US"/>
        </w:rPr>
        <w:t>устройств и специализированного программного обеспечения для слабовидящих при решении учебных, познавательных, бытовых и профессиональных задач;</w:t>
      </w:r>
    </w:p>
    <w:p w:rsidR="00913277" w:rsidRPr="00F50F90" w:rsidRDefault="00913277" w:rsidP="00913277">
      <w:pPr>
        <w:rPr>
          <w:rFonts w:eastAsiaTheme="minorHAnsi"/>
          <w:lang w:eastAsia="en-US"/>
        </w:rPr>
      </w:pPr>
      <w:r w:rsidRPr="00F50F90">
        <w:rPr>
          <w:rFonts w:eastAsiaTheme="minorHAnsi"/>
          <w:lang w:eastAsia="en-US"/>
        </w:rPr>
        <w:t>- применять комплексный подход к информационным процессам с использованием компьютера, мобильного устройства, видеоувеличителя и тифлофлешплеера;</w:t>
      </w:r>
    </w:p>
    <w:p w:rsidR="00913277" w:rsidRPr="00F50F90" w:rsidRDefault="00913277" w:rsidP="00913277">
      <w:pPr>
        <w:rPr>
          <w:rFonts w:eastAsiaTheme="minorHAnsi"/>
          <w:lang w:eastAsia="en-US"/>
        </w:rPr>
      </w:pPr>
      <w:r w:rsidRPr="00F50F90">
        <w:rPr>
          <w:rFonts w:eastAsiaTheme="minorHAnsi"/>
          <w:lang w:eastAsia="en-US"/>
        </w:rPr>
        <w:t>- Владеть сценариями использования тифлотехнических средств длядостижения планируемых результатов в различных видах деятельности.</w:t>
      </w:r>
      <w:r w:rsidRPr="00F50F90">
        <w:rPr>
          <w:rFonts w:eastAsiaTheme="minorHAnsi"/>
          <w:lang w:eastAsia="en-US"/>
        </w:rPr>
        <w:cr/>
      </w:r>
    </w:p>
    <w:p w:rsidR="00913277" w:rsidRPr="00F50F90" w:rsidRDefault="00913277" w:rsidP="00913277">
      <w:pPr>
        <w:rPr>
          <w:rFonts w:eastAsiaTheme="minorHAnsi"/>
          <w:lang w:eastAsia="en-US"/>
        </w:rPr>
      </w:pPr>
    </w:p>
    <w:p w:rsidR="00913277" w:rsidRPr="00F50F90" w:rsidRDefault="00913277" w:rsidP="00913277">
      <w:pPr>
        <w:rPr>
          <w:rFonts w:eastAsiaTheme="minorHAnsi"/>
          <w:b/>
          <w:lang w:eastAsia="en-US"/>
        </w:rPr>
      </w:pPr>
      <w:r w:rsidRPr="00F50F90">
        <w:rPr>
          <w:rFonts w:eastAsiaTheme="minorHAnsi"/>
          <w:b/>
          <w:lang w:eastAsia="en-US"/>
        </w:rPr>
        <w:t>Коррекционный курс «Пр</w:t>
      </w:r>
      <w:r w:rsidR="00860F49" w:rsidRPr="00F50F90">
        <w:rPr>
          <w:rFonts w:eastAsiaTheme="minorHAnsi"/>
          <w:b/>
          <w:lang w:eastAsia="en-US"/>
        </w:rPr>
        <w:t xml:space="preserve">остранственное ориентирование и </w:t>
      </w:r>
      <w:r w:rsidRPr="00F50F90">
        <w:rPr>
          <w:rFonts w:eastAsiaTheme="minorHAnsi"/>
          <w:b/>
          <w:lang w:eastAsia="en-US"/>
        </w:rPr>
        <w:t>мобильность»</w:t>
      </w:r>
    </w:p>
    <w:p w:rsidR="00913277" w:rsidRPr="00F50F90" w:rsidRDefault="00913277" w:rsidP="00913277">
      <w:pPr>
        <w:ind w:firstLine="708"/>
        <w:rPr>
          <w:rFonts w:eastAsiaTheme="minorHAnsi"/>
          <w:lang w:eastAsia="en-US"/>
        </w:rPr>
      </w:pPr>
      <w:r w:rsidRPr="00F50F90">
        <w:rPr>
          <w:rFonts w:eastAsiaTheme="minorHAnsi"/>
          <w:lang w:eastAsia="en-US"/>
        </w:rPr>
        <w:t>Примерная рабочая программа коррекционного курса «Пространственное</w:t>
      </w:r>
    </w:p>
    <w:p w:rsidR="00913277" w:rsidRPr="00F50F90" w:rsidRDefault="00913277" w:rsidP="00913277">
      <w:pPr>
        <w:rPr>
          <w:rFonts w:eastAsiaTheme="minorHAnsi"/>
          <w:lang w:eastAsia="en-US"/>
        </w:rPr>
      </w:pPr>
      <w:r w:rsidRPr="00F50F90">
        <w:rPr>
          <w:rFonts w:eastAsiaTheme="minorHAnsi"/>
          <w:lang w:eastAsia="en-US"/>
        </w:rPr>
        <w:t>ориентирование и мобильность» на уровне основного общего образования</w:t>
      </w:r>
    </w:p>
    <w:p w:rsidR="00913277" w:rsidRPr="00F50F90" w:rsidRDefault="00913277" w:rsidP="00860F49">
      <w:pPr>
        <w:rPr>
          <w:rFonts w:eastAsiaTheme="minorHAnsi"/>
          <w:lang w:eastAsia="en-US"/>
        </w:rPr>
      </w:pPr>
      <w:r w:rsidRPr="00F50F90">
        <w:rPr>
          <w:rFonts w:eastAsiaTheme="minorHAnsi"/>
          <w:lang w:eastAsia="en-US"/>
        </w:rPr>
        <w:t>реализуется для слабовидящих обуча</w:t>
      </w:r>
      <w:r w:rsidR="00860F49" w:rsidRPr="00F50F90">
        <w:rPr>
          <w:rFonts w:eastAsiaTheme="minorHAnsi"/>
          <w:lang w:eastAsia="en-US"/>
        </w:rPr>
        <w:t>ющихся.</w:t>
      </w:r>
    </w:p>
    <w:p w:rsidR="00913277" w:rsidRPr="00F50F90" w:rsidRDefault="00913277" w:rsidP="00913277">
      <w:pPr>
        <w:ind w:firstLine="708"/>
        <w:rPr>
          <w:rFonts w:eastAsiaTheme="minorHAnsi"/>
          <w:lang w:eastAsia="en-US"/>
        </w:rPr>
      </w:pPr>
      <w:r w:rsidRPr="00F50F90">
        <w:rPr>
          <w:rFonts w:eastAsiaTheme="minorHAnsi"/>
          <w:lang w:eastAsia="en-US"/>
        </w:rPr>
        <w:t>Коррекционный курс предназначен для подготовки слабовидящих</w:t>
      </w:r>
    </w:p>
    <w:p w:rsidR="00913277" w:rsidRPr="00F50F90" w:rsidRDefault="00913277" w:rsidP="00913277">
      <w:pPr>
        <w:rPr>
          <w:rFonts w:eastAsiaTheme="minorHAnsi"/>
          <w:lang w:eastAsia="en-US"/>
        </w:rPr>
      </w:pPr>
      <w:r w:rsidRPr="00F50F90">
        <w:rPr>
          <w:rFonts w:eastAsiaTheme="minorHAnsi"/>
          <w:lang w:eastAsia="en-US"/>
        </w:rPr>
        <w:t>обучающихся к самостоятельному пространственному ориентированию и  мобильности, с учетом их особых образовательных потребностей, индивидуальных</w:t>
      </w:r>
    </w:p>
    <w:p w:rsidR="00913277" w:rsidRPr="00F50F90" w:rsidRDefault="00913277" w:rsidP="00913277">
      <w:pPr>
        <w:rPr>
          <w:rFonts w:eastAsiaTheme="minorHAnsi"/>
          <w:lang w:eastAsia="en-US"/>
        </w:rPr>
      </w:pPr>
      <w:r w:rsidRPr="00F50F90">
        <w:rPr>
          <w:rFonts w:eastAsiaTheme="minorHAnsi"/>
          <w:lang w:eastAsia="en-US"/>
        </w:rPr>
        <w:t xml:space="preserve">особенностей психофизического развития и личностных качеств. </w:t>
      </w:r>
    </w:p>
    <w:p w:rsidR="00913277" w:rsidRPr="00F50F90" w:rsidRDefault="00913277" w:rsidP="00913277">
      <w:pPr>
        <w:ind w:firstLine="708"/>
        <w:rPr>
          <w:rFonts w:eastAsiaTheme="minorHAnsi"/>
          <w:b/>
          <w:lang w:eastAsia="en-US"/>
        </w:rPr>
      </w:pPr>
      <w:r w:rsidRPr="00F50F90">
        <w:rPr>
          <w:rFonts w:eastAsiaTheme="minorHAnsi"/>
          <w:b/>
          <w:lang w:eastAsia="en-US"/>
        </w:rPr>
        <w:t xml:space="preserve">Содержание курса </w:t>
      </w:r>
      <w:r w:rsidRPr="00F50F90">
        <w:rPr>
          <w:rFonts w:eastAsiaTheme="minorHAnsi"/>
          <w:lang w:eastAsia="en-US"/>
        </w:rPr>
        <w:t>отвечает современным целям, задачам и условиям образования, абилитации, реабилитации и коррекции обучающихся с нарушениями зрения, отражает специфику технологий и методик обучения пространственному ориентированию и мобильности,</w:t>
      </w:r>
      <w:r w:rsidRPr="00F50F90">
        <w:rPr>
          <w:rFonts w:eastAsiaTheme="minorHAnsi"/>
          <w:b/>
          <w:lang w:eastAsia="en-US"/>
        </w:rPr>
        <w:t xml:space="preserve"> </w:t>
      </w:r>
      <w:r w:rsidRPr="00F50F90">
        <w:rPr>
          <w:rFonts w:eastAsiaTheme="minorHAnsi"/>
          <w:lang w:eastAsia="en-US"/>
        </w:rPr>
        <w:t>обеспечивает формирование компенсаторных умений и навыков, необходимых для</w:t>
      </w:r>
      <w:r w:rsidRPr="00F50F90">
        <w:rPr>
          <w:rFonts w:eastAsiaTheme="minorHAnsi"/>
          <w:b/>
          <w:lang w:eastAsia="en-US"/>
        </w:rPr>
        <w:t xml:space="preserve"> </w:t>
      </w:r>
      <w:r w:rsidRPr="00F50F90">
        <w:rPr>
          <w:rFonts w:eastAsiaTheme="minorHAnsi"/>
          <w:lang w:eastAsia="en-US"/>
        </w:rPr>
        <w:t>самостоятельного передвижения в закрытом и свободном пространстве, а также</w:t>
      </w:r>
      <w:r w:rsidRPr="00F50F90">
        <w:rPr>
          <w:rFonts w:eastAsiaTheme="minorHAnsi"/>
          <w:b/>
          <w:lang w:eastAsia="en-US"/>
        </w:rPr>
        <w:t xml:space="preserve"> </w:t>
      </w:r>
      <w:r w:rsidRPr="00F50F90">
        <w:rPr>
          <w:rFonts w:eastAsiaTheme="minorHAnsi"/>
          <w:lang w:eastAsia="en-US"/>
        </w:rPr>
        <w:t>решения прикладных бытовых, учебных и трудовых задач.</w:t>
      </w:r>
    </w:p>
    <w:p w:rsidR="00913277" w:rsidRPr="00F50F90" w:rsidRDefault="00913277" w:rsidP="00860F49">
      <w:pPr>
        <w:ind w:firstLine="708"/>
        <w:rPr>
          <w:rFonts w:eastAsiaTheme="minorHAnsi"/>
          <w:b/>
          <w:lang w:eastAsia="en-US"/>
        </w:rPr>
      </w:pPr>
      <w:r w:rsidRPr="00F50F90">
        <w:rPr>
          <w:rFonts w:eastAsiaTheme="minorHAnsi"/>
          <w:b/>
          <w:lang w:eastAsia="en-US"/>
        </w:rPr>
        <w:t>Программа коррекционного курса «Пространственное ориентирование и мобильность» в основной школе обеспечивает развитие у слабовидящих</w:t>
      </w:r>
    </w:p>
    <w:p w:rsidR="00913277" w:rsidRPr="00F50F90" w:rsidRDefault="00913277" w:rsidP="00913277">
      <w:pPr>
        <w:rPr>
          <w:rFonts w:eastAsiaTheme="minorHAnsi"/>
          <w:b/>
          <w:lang w:eastAsia="en-US"/>
        </w:rPr>
      </w:pPr>
      <w:r w:rsidRPr="00F50F90">
        <w:rPr>
          <w:rFonts w:eastAsiaTheme="minorHAnsi"/>
          <w:b/>
          <w:lang w:eastAsia="en-US"/>
        </w:rPr>
        <w:t>обучающихся компетенций в следующих сферах:</w:t>
      </w:r>
    </w:p>
    <w:p w:rsidR="00913277" w:rsidRPr="00F50F90" w:rsidRDefault="00913277" w:rsidP="00913277">
      <w:pPr>
        <w:rPr>
          <w:rFonts w:eastAsiaTheme="minorHAnsi"/>
          <w:lang w:eastAsia="en-US"/>
        </w:rPr>
      </w:pPr>
      <w:r w:rsidRPr="00F50F90">
        <w:rPr>
          <w:rFonts w:eastAsiaTheme="minorHAnsi"/>
          <w:lang w:eastAsia="en-US"/>
        </w:rPr>
        <w:t>- осознания необходимости самостоятельного передвижения;</w:t>
      </w:r>
    </w:p>
    <w:p w:rsidR="00913277" w:rsidRPr="00F50F90" w:rsidRDefault="00913277" w:rsidP="00913277">
      <w:pPr>
        <w:rPr>
          <w:rFonts w:eastAsiaTheme="minorHAnsi"/>
          <w:lang w:eastAsia="en-US"/>
        </w:rPr>
      </w:pPr>
      <w:r w:rsidRPr="00F50F90">
        <w:rPr>
          <w:rFonts w:eastAsiaTheme="minorHAnsi"/>
          <w:lang w:eastAsia="en-US"/>
        </w:rPr>
        <w:t>-понимания принципов и способов организации закрытого и свободного окружающего пространства различных типов;</w:t>
      </w:r>
    </w:p>
    <w:p w:rsidR="00913277" w:rsidRPr="00F50F90" w:rsidRDefault="00913277" w:rsidP="00913277">
      <w:pPr>
        <w:rPr>
          <w:rFonts w:eastAsiaTheme="minorHAnsi"/>
          <w:lang w:eastAsia="en-US"/>
        </w:rPr>
      </w:pPr>
      <w:r w:rsidRPr="00F50F90">
        <w:rPr>
          <w:rFonts w:eastAsiaTheme="minorHAnsi"/>
          <w:lang w:eastAsia="en-US"/>
        </w:rPr>
        <w:t>-обследования окружающего пространства;</w:t>
      </w:r>
    </w:p>
    <w:p w:rsidR="00913277" w:rsidRPr="00F50F90" w:rsidRDefault="00913277" w:rsidP="00913277">
      <w:pPr>
        <w:rPr>
          <w:rFonts w:eastAsiaTheme="minorHAnsi"/>
          <w:lang w:eastAsia="en-US"/>
        </w:rPr>
      </w:pPr>
      <w:r w:rsidRPr="00F50F90">
        <w:rPr>
          <w:rFonts w:eastAsiaTheme="minorHAnsi"/>
          <w:lang w:eastAsia="en-US"/>
        </w:rPr>
        <w:t>- культуры зрительного и осязательно-зрительного обследования;</w:t>
      </w:r>
    </w:p>
    <w:p w:rsidR="00913277" w:rsidRPr="00F50F90" w:rsidRDefault="00913277" w:rsidP="00913277">
      <w:pPr>
        <w:rPr>
          <w:rFonts w:eastAsiaTheme="minorHAnsi"/>
          <w:lang w:eastAsia="en-US"/>
        </w:rPr>
      </w:pPr>
      <w:r w:rsidRPr="00F50F90">
        <w:rPr>
          <w:rFonts w:eastAsiaTheme="minorHAnsi"/>
          <w:lang w:eastAsia="en-US"/>
        </w:rPr>
        <w:t>- моделирования окружающего пространства;</w:t>
      </w:r>
    </w:p>
    <w:p w:rsidR="00913277" w:rsidRPr="00F50F90" w:rsidRDefault="00913277" w:rsidP="00913277">
      <w:pPr>
        <w:rPr>
          <w:rFonts w:eastAsiaTheme="minorHAnsi"/>
          <w:lang w:eastAsia="en-US"/>
        </w:rPr>
      </w:pPr>
      <w:r w:rsidRPr="00F50F90">
        <w:rPr>
          <w:rFonts w:eastAsiaTheme="minorHAnsi"/>
          <w:lang w:eastAsia="en-US"/>
        </w:rPr>
        <w:t>- рационального использования сохранных анализаторов в процессе поисково-ориентировочной деятельности;</w:t>
      </w:r>
    </w:p>
    <w:p w:rsidR="00913277" w:rsidRPr="00F50F90" w:rsidRDefault="00913277" w:rsidP="00913277">
      <w:pPr>
        <w:rPr>
          <w:rFonts w:eastAsiaTheme="minorHAnsi"/>
          <w:lang w:eastAsia="en-US"/>
        </w:rPr>
      </w:pPr>
      <w:r w:rsidRPr="00F50F90">
        <w:rPr>
          <w:rFonts w:eastAsiaTheme="minorHAnsi"/>
          <w:lang w:eastAsia="en-US"/>
        </w:rPr>
        <w:t xml:space="preserve"> пользования белой тростью и другими тифлотехническими средствами</w:t>
      </w:r>
    </w:p>
    <w:p w:rsidR="00913277" w:rsidRPr="00F50F90" w:rsidRDefault="00913277" w:rsidP="00913277">
      <w:pPr>
        <w:rPr>
          <w:rFonts w:eastAsiaTheme="minorHAnsi"/>
          <w:lang w:eastAsia="en-US"/>
        </w:rPr>
      </w:pPr>
      <w:r w:rsidRPr="00F50F90">
        <w:rPr>
          <w:rFonts w:eastAsiaTheme="minorHAnsi"/>
          <w:lang w:eastAsia="en-US"/>
        </w:rPr>
        <w:t>ориентирования и мобильности</w:t>
      </w:r>
    </w:p>
    <w:p w:rsidR="00913277" w:rsidRPr="00F50F90" w:rsidRDefault="00913277" w:rsidP="00913277">
      <w:pPr>
        <w:rPr>
          <w:rFonts w:eastAsiaTheme="minorHAnsi"/>
          <w:lang w:eastAsia="en-US"/>
        </w:rPr>
      </w:pPr>
      <w:r w:rsidRPr="00F50F90">
        <w:rPr>
          <w:rFonts w:eastAsiaTheme="minorHAnsi"/>
          <w:lang w:eastAsia="en-US"/>
        </w:rPr>
        <w:t xml:space="preserve"> оптимального выбора системы мобильности в соответствии с ситуацией</w:t>
      </w:r>
    </w:p>
    <w:p w:rsidR="00913277" w:rsidRPr="00F50F90" w:rsidRDefault="00913277" w:rsidP="00913277">
      <w:pPr>
        <w:rPr>
          <w:rFonts w:eastAsiaTheme="minorHAnsi"/>
          <w:lang w:eastAsia="en-US"/>
        </w:rPr>
      </w:pPr>
      <w:r w:rsidRPr="00F50F90">
        <w:rPr>
          <w:rFonts w:eastAsiaTheme="minorHAnsi"/>
          <w:lang w:eastAsia="en-US"/>
        </w:rPr>
        <w:t>(самостоятельное передвижение с тростью, передвижение с сопровождающим,</w:t>
      </w:r>
    </w:p>
    <w:p w:rsidR="00913277" w:rsidRPr="00F50F90" w:rsidRDefault="00913277" w:rsidP="00913277">
      <w:pPr>
        <w:rPr>
          <w:rFonts w:eastAsiaTheme="minorHAnsi"/>
          <w:lang w:eastAsia="en-US"/>
        </w:rPr>
      </w:pPr>
      <w:r w:rsidRPr="00F50F90">
        <w:rPr>
          <w:rFonts w:eastAsiaTheme="minorHAnsi"/>
          <w:lang w:eastAsia="en-US"/>
        </w:rPr>
        <w:t>передвижение с собакой-проводником);</w:t>
      </w:r>
    </w:p>
    <w:p w:rsidR="00913277" w:rsidRPr="00F50F90" w:rsidRDefault="00913277" w:rsidP="00913277">
      <w:pPr>
        <w:rPr>
          <w:rFonts w:eastAsiaTheme="minorHAnsi"/>
          <w:lang w:eastAsia="en-US"/>
        </w:rPr>
      </w:pPr>
      <w:r w:rsidRPr="00F50F90">
        <w:rPr>
          <w:rFonts w:eastAsiaTheme="minorHAnsi"/>
          <w:lang w:eastAsia="en-US"/>
        </w:rPr>
        <w:t>- самостоятельного безопасного передвижения;</w:t>
      </w:r>
    </w:p>
    <w:p w:rsidR="00913277" w:rsidRPr="00F50F90" w:rsidRDefault="00913277" w:rsidP="00913277">
      <w:pPr>
        <w:rPr>
          <w:rFonts w:eastAsiaTheme="minorHAnsi"/>
          <w:lang w:eastAsia="en-US"/>
        </w:rPr>
      </w:pPr>
      <w:r w:rsidRPr="00F50F90">
        <w:rPr>
          <w:rFonts w:eastAsiaTheme="minorHAnsi"/>
          <w:lang w:eastAsia="en-US"/>
        </w:rPr>
        <w:t>- самостоятельного ориентирования в закрытом и свободном пространстве;</w:t>
      </w:r>
    </w:p>
    <w:p w:rsidR="00913277" w:rsidRPr="00F50F90" w:rsidRDefault="00913277" w:rsidP="00913277">
      <w:pPr>
        <w:rPr>
          <w:rFonts w:eastAsiaTheme="minorHAnsi"/>
          <w:lang w:eastAsia="en-US"/>
        </w:rPr>
      </w:pPr>
      <w:r w:rsidRPr="00F50F90">
        <w:rPr>
          <w:rFonts w:eastAsiaTheme="minorHAnsi"/>
          <w:lang w:eastAsia="en-US"/>
        </w:rPr>
        <w:t>- пользования различными видами общественного транспорта;</w:t>
      </w:r>
    </w:p>
    <w:p w:rsidR="00913277" w:rsidRPr="00F50F90" w:rsidRDefault="00913277" w:rsidP="00913277">
      <w:pPr>
        <w:rPr>
          <w:rFonts w:eastAsiaTheme="minorHAnsi"/>
          <w:lang w:eastAsia="en-US"/>
        </w:rPr>
      </w:pPr>
      <w:r w:rsidRPr="00F50F90">
        <w:rPr>
          <w:rFonts w:eastAsiaTheme="minorHAnsi"/>
          <w:lang w:eastAsia="en-US"/>
        </w:rPr>
        <w:t>- ориентирования в общественных учреждениях социального, бытового и культурного назначения;</w:t>
      </w:r>
    </w:p>
    <w:p w:rsidR="00913277" w:rsidRPr="00F50F90" w:rsidRDefault="00913277" w:rsidP="00913277">
      <w:pPr>
        <w:rPr>
          <w:rFonts w:eastAsiaTheme="minorHAnsi"/>
          <w:lang w:eastAsia="en-US"/>
        </w:rPr>
      </w:pPr>
      <w:r w:rsidRPr="00F50F90">
        <w:rPr>
          <w:rFonts w:eastAsiaTheme="minorHAnsi"/>
          <w:lang w:eastAsia="en-US"/>
        </w:rPr>
        <w:t>- ориентирования в естественных условиях (лес, поле, парк, водоем и т.д.);</w:t>
      </w:r>
    </w:p>
    <w:p w:rsidR="00913277" w:rsidRPr="00F50F90" w:rsidRDefault="00913277" w:rsidP="00913277">
      <w:pPr>
        <w:rPr>
          <w:rFonts w:eastAsiaTheme="minorHAnsi"/>
          <w:lang w:eastAsia="en-US"/>
        </w:rPr>
      </w:pPr>
      <w:r w:rsidRPr="00F50F90">
        <w:rPr>
          <w:rFonts w:eastAsiaTheme="minorHAnsi"/>
          <w:lang w:eastAsia="en-US"/>
        </w:rPr>
        <w:t>-  освоения и запоминания маршрутов, выбора оптимальных маршрутов;</w:t>
      </w:r>
    </w:p>
    <w:p w:rsidR="00913277" w:rsidRPr="00F50F90" w:rsidRDefault="00913277" w:rsidP="00913277">
      <w:pPr>
        <w:rPr>
          <w:rFonts w:eastAsiaTheme="minorHAnsi"/>
          <w:lang w:eastAsia="en-US"/>
        </w:rPr>
      </w:pPr>
      <w:r w:rsidRPr="00F50F90">
        <w:rPr>
          <w:rFonts w:eastAsiaTheme="minorHAnsi"/>
          <w:lang w:eastAsia="en-US"/>
        </w:rPr>
        <w:t>-  использования элементов доступной среды в самостоятельном передвижении;</w:t>
      </w:r>
    </w:p>
    <w:p w:rsidR="00913277" w:rsidRPr="00F50F90" w:rsidRDefault="00913277" w:rsidP="00913277">
      <w:pPr>
        <w:rPr>
          <w:rFonts w:eastAsiaTheme="minorHAnsi"/>
          <w:lang w:eastAsia="en-US"/>
        </w:rPr>
      </w:pPr>
      <w:r w:rsidRPr="00F50F90">
        <w:rPr>
          <w:rFonts w:eastAsiaTheme="minorHAnsi"/>
          <w:lang w:eastAsia="en-US"/>
        </w:rPr>
        <w:t>- ориентирования в быту;</w:t>
      </w:r>
    </w:p>
    <w:p w:rsidR="00913277" w:rsidRPr="00F50F90" w:rsidRDefault="00913277" w:rsidP="00913277">
      <w:pPr>
        <w:rPr>
          <w:rFonts w:eastAsiaTheme="minorHAnsi"/>
          <w:lang w:eastAsia="en-US"/>
        </w:rPr>
      </w:pPr>
      <w:r w:rsidRPr="00F50F90">
        <w:rPr>
          <w:rFonts w:eastAsiaTheme="minorHAnsi"/>
          <w:lang w:eastAsia="en-US"/>
        </w:rPr>
        <w:t>- коммуникативной культуры при взаимодействии со зрячими в процессе ориентирования;</w:t>
      </w:r>
    </w:p>
    <w:p w:rsidR="00913277" w:rsidRPr="00F50F90" w:rsidRDefault="00913277" w:rsidP="00913277">
      <w:pPr>
        <w:rPr>
          <w:rFonts w:eastAsiaTheme="minorHAnsi"/>
          <w:lang w:eastAsia="en-US"/>
        </w:rPr>
      </w:pPr>
      <w:r w:rsidRPr="00F50F90">
        <w:rPr>
          <w:rFonts w:eastAsiaTheme="minorHAnsi"/>
          <w:lang w:eastAsia="en-US"/>
        </w:rPr>
        <w:t>- передвижения с опытными и случайными сопровождающими;</w:t>
      </w:r>
    </w:p>
    <w:p w:rsidR="00913277" w:rsidRPr="00F50F90" w:rsidRDefault="00913277" w:rsidP="00913277">
      <w:pPr>
        <w:rPr>
          <w:rFonts w:eastAsiaTheme="minorHAnsi"/>
          <w:lang w:eastAsia="en-US"/>
        </w:rPr>
      </w:pPr>
      <w:r w:rsidRPr="00F50F90">
        <w:rPr>
          <w:rFonts w:eastAsiaTheme="minorHAnsi"/>
          <w:lang w:eastAsia="en-US"/>
        </w:rPr>
        <w:t>- тренировки стрессоустойчивости, психологической готовности к преодолению трудных ситуаций;</w:t>
      </w:r>
    </w:p>
    <w:p w:rsidR="00913277" w:rsidRPr="00F50F90" w:rsidRDefault="00913277" w:rsidP="00913277">
      <w:pPr>
        <w:rPr>
          <w:rFonts w:eastAsiaTheme="minorHAnsi"/>
          <w:lang w:eastAsia="en-US"/>
        </w:rPr>
      </w:pPr>
      <w:r w:rsidRPr="00F50F90">
        <w:rPr>
          <w:rFonts w:eastAsiaTheme="minorHAnsi"/>
          <w:lang w:eastAsia="en-US"/>
        </w:rPr>
        <w:t>- организации и оценки окружающего пространства с учетом требований,</w:t>
      </w:r>
    </w:p>
    <w:p w:rsidR="00913277" w:rsidRPr="00F50F90" w:rsidRDefault="00913277" w:rsidP="00913277">
      <w:pPr>
        <w:rPr>
          <w:rFonts w:eastAsiaTheme="minorHAnsi"/>
          <w:lang w:eastAsia="en-US"/>
        </w:rPr>
      </w:pPr>
      <w:r w:rsidRPr="00F50F90">
        <w:rPr>
          <w:rFonts w:eastAsiaTheme="minorHAnsi"/>
          <w:lang w:eastAsia="en-US"/>
        </w:rPr>
        <w:t>предъявляемых к его доступности и безопасности для слабовидящих.</w:t>
      </w:r>
    </w:p>
    <w:p w:rsidR="00913277" w:rsidRPr="00F50F90" w:rsidRDefault="00913277" w:rsidP="00913277">
      <w:pPr>
        <w:ind w:firstLine="708"/>
        <w:rPr>
          <w:rFonts w:eastAsiaTheme="minorHAnsi"/>
          <w:lang w:eastAsia="en-US"/>
        </w:rPr>
      </w:pPr>
      <w:r w:rsidRPr="00F50F90">
        <w:rPr>
          <w:rFonts w:eastAsiaTheme="minorHAnsi"/>
          <w:lang w:eastAsia="en-US"/>
        </w:rPr>
        <w:t>Преподавание коррекционного курса</w:t>
      </w:r>
      <w:r w:rsidRPr="00F50F90">
        <w:rPr>
          <w:rFonts w:eastAsiaTheme="minorHAnsi"/>
          <w:b/>
          <w:lang w:eastAsia="en-US"/>
        </w:rPr>
        <w:t xml:space="preserve"> «Пространственное ориентирование и мобильность</w:t>
      </w:r>
      <w:r w:rsidRPr="00F50F90">
        <w:rPr>
          <w:rFonts w:eastAsiaTheme="minorHAnsi"/>
          <w:lang w:eastAsia="en-US"/>
        </w:rPr>
        <w:t>» слабовидящим обучающимся в основной школе ведется с учетом таких</w:t>
      </w:r>
      <w:r w:rsidRPr="00F50F90">
        <w:rPr>
          <w:rFonts w:eastAsiaTheme="minorHAnsi"/>
          <w:b/>
          <w:lang w:eastAsia="en-US"/>
        </w:rPr>
        <w:t xml:space="preserve"> индивидуальных особенностей, </w:t>
      </w:r>
      <w:r w:rsidRPr="00F50F90">
        <w:rPr>
          <w:rFonts w:eastAsiaTheme="minorHAnsi"/>
          <w:lang w:eastAsia="en-US"/>
        </w:rPr>
        <w:t>как:</w:t>
      </w:r>
    </w:p>
    <w:p w:rsidR="00913277" w:rsidRPr="00F50F90" w:rsidRDefault="00913277" w:rsidP="00913277">
      <w:pPr>
        <w:rPr>
          <w:rFonts w:eastAsiaTheme="minorHAnsi"/>
          <w:lang w:eastAsia="en-US"/>
        </w:rPr>
      </w:pPr>
      <w:r w:rsidRPr="00F50F90">
        <w:rPr>
          <w:rFonts w:eastAsiaTheme="minorHAnsi"/>
          <w:lang w:eastAsia="en-US"/>
        </w:rPr>
        <w:t>-психологическая готовность к самостоятельному передвижению в пространстве;</w:t>
      </w:r>
    </w:p>
    <w:p w:rsidR="00913277" w:rsidRPr="00F50F90" w:rsidRDefault="00913277" w:rsidP="00913277">
      <w:pPr>
        <w:rPr>
          <w:rFonts w:eastAsiaTheme="minorHAnsi"/>
          <w:lang w:eastAsia="en-US"/>
        </w:rPr>
      </w:pPr>
      <w:r w:rsidRPr="00F50F90">
        <w:rPr>
          <w:rFonts w:eastAsiaTheme="minorHAnsi"/>
          <w:lang w:eastAsia="en-US"/>
        </w:rPr>
        <w:t>- наличие и характер остаточного зрения, включая зрительный диагноз и офтальмологический прогноз;</w:t>
      </w:r>
    </w:p>
    <w:p w:rsidR="00913277" w:rsidRPr="00F50F90" w:rsidRDefault="00913277" w:rsidP="00913277">
      <w:pPr>
        <w:rPr>
          <w:rFonts w:eastAsiaTheme="minorHAnsi"/>
          <w:lang w:eastAsia="en-US"/>
        </w:rPr>
      </w:pPr>
      <w:r w:rsidRPr="00F50F90">
        <w:rPr>
          <w:rFonts w:eastAsiaTheme="minorHAnsi"/>
          <w:lang w:eastAsia="en-US"/>
        </w:rPr>
        <w:t>- положение обучающегося в семье и его социальное окружение;</w:t>
      </w:r>
    </w:p>
    <w:p w:rsidR="00913277" w:rsidRPr="00F50F90" w:rsidRDefault="00913277" w:rsidP="00913277">
      <w:pPr>
        <w:rPr>
          <w:rFonts w:eastAsiaTheme="minorHAnsi"/>
          <w:lang w:eastAsia="en-US"/>
        </w:rPr>
      </w:pPr>
      <w:r w:rsidRPr="00F50F90">
        <w:rPr>
          <w:rFonts w:eastAsiaTheme="minorHAnsi"/>
          <w:lang w:eastAsia="en-US"/>
        </w:rPr>
        <w:t>- готовность сохранных анализаторов обучающегося воспринимать предметный мир и окружающее пространство;</w:t>
      </w:r>
    </w:p>
    <w:p w:rsidR="00913277" w:rsidRPr="00F50F90" w:rsidRDefault="00913277" w:rsidP="00913277">
      <w:pPr>
        <w:rPr>
          <w:rFonts w:eastAsiaTheme="minorHAnsi"/>
          <w:lang w:eastAsia="en-US"/>
        </w:rPr>
      </w:pPr>
      <w:r w:rsidRPr="00F50F90">
        <w:rPr>
          <w:rFonts w:eastAsiaTheme="minorHAnsi"/>
          <w:lang w:eastAsia="en-US"/>
        </w:rPr>
        <w:t>-  имеющиеся у обучающегося, навыки самостоятельного передвижения в</w:t>
      </w:r>
    </w:p>
    <w:p w:rsidR="00913277" w:rsidRPr="00F50F90" w:rsidRDefault="00913277" w:rsidP="00913277">
      <w:pPr>
        <w:rPr>
          <w:rFonts w:eastAsiaTheme="minorHAnsi"/>
          <w:lang w:eastAsia="en-US"/>
        </w:rPr>
      </w:pPr>
      <w:r w:rsidRPr="00F50F90">
        <w:rPr>
          <w:rFonts w:eastAsiaTheme="minorHAnsi"/>
          <w:lang w:eastAsia="en-US"/>
        </w:rPr>
        <w:t>пространстве (только в классе и кабинетах специалистов сопровождения; только в</w:t>
      </w:r>
    </w:p>
    <w:p w:rsidR="00913277" w:rsidRPr="00F50F90" w:rsidRDefault="00913277" w:rsidP="00913277">
      <w:pPr>
        <w:rPr>
          <w:rFonts w:eastAsiaTheme="minorHAnsi"/>
          <w:lang w:eastAsia="en-US"/>
        </w:rPr>
      </w:pPr>
      <w:r w:rsidRPr="00F50F90">
        <w:rPr>
          <w:rFonts w:eastAsiaTheme="minorHAnsi"/>
          <w:lang w:eastAsia="en-US"/>
        </w:rPr>
        <w:t>помещениях школы и в целом в здании школы; в школе и микрорайоне школы и т.п.);</w:t>
      </w:r>
    </w:p>
    <w:p w:rsidR="00913277" w:rsidRPr="00F50F90" w:rsidRDefault="00913277" w:rsidP="00913277">
      <w:pPr>
        <w:rPr>
          <w:rFonts w:eastAsiaTheme="minorHAnsi"/>
          <w:lang w:eastAsia="en-US"/>
        </w:rPr>
      </w:pPr>
      <w:r w:rsidRPr="00F50F90">
        <w:rPr>
          <w:rFonts w:eastAsiaTheme="minorHAnsi"/>
          <w:lang w:eastAsia="en-US"/>
        </w:rPr>
        <w:t>- наличие сопутствующих заболеваний.</w:t>
      </w:r>
    </w:p>
    <w:p w:rsidR="00913277" w:rsidRPr="00F50F90" w:rsidRDefault="00913277" w:rsidP="00913277">
      <w:pPr>
        <w:ind w:firstLine="708"/>
        <w:rPr>
          <w:rFonts w:eastAsiaTheme="minorHAnsi"/>
          <w:b/>
          <w:lang w:eastAsia="en-US"/>
        </w:rPr>
      </w:pPr>
      <w:r w:rsidRPr="00F50F90">
        <w:rPr>
          <w:rFonts w:eastAsiaTheme="minorHAnsi"/>
          <w:b/>
          <w:lang w:eastAsia="en-US"/>
        </w:rPr>
        <w:t>Цель и задачи изучения коррекционного курса «Пространственное</w:t>
      </w:r>
    </w:p>
    <w:p w:rsidR="00913277" w:rsidRPr="00F50F90" w:rsidRDefault="00913277" w:rsidP="00913277">
      <w:pPr>
        <w:rPr>
          <w:rFonts w:eastAsiaTheme="minorHAnsi"/>
          <w:b/>
          <w:lang w:eastAsia="en-US"/>
        </w:rPr>
      </w:pPr>
      <w:r w:rsidRPr="00F50F90">
        <w:rPr>
          <w:rFonts w:eastAsiaTheme="minorHAnsi"/>
          <w:b/>
          <w:lang w:eastAsia="en-US"/>
        </w:rPr>
        <w:t>ориентирование и мобильность»</w:t>
      </w:r>
    </w:p>
    <w:p w:rsidR="00913277" w:rsidRPr="00F50F90" w:rsidRDefault="00913277" w:rsidP="00913277">
      <w:pPr>
        <w:rPr>
          <w:rFonts w:eastAsiaTheme="minorHAnsi"/>
          <w:lang w:eastAsia="en-US"/>
        </w:rPr>
      </w:pPr>
      <w:r w:rsidRPr="00F50F90">
        <w:rPr>
          <w:rFonts w:eastAsiaTheme="minorHAnsi"/>
          <w:lang w:eastAsia="en-US"/>
        </w:rPr>
        <w:t>Основной целью изучения коррекционного курса «Пространственное</w:t>
      </w:r>
    </w:p>
    <w:p w:rsidR="00913277" w:rsidRPr="00F50F90" w:rsidRDefault="00913277" w:rsidP="00913277">
      <w:pPr>
        <w:rPr>
          <w:rFonts w:eastAsiaTheme="minorHAnsi"/>
          <w:lang w:eastAsia="en-US"/>
        </w:rPr>
      </w:pPr>
      <w:r w:rsidRPr="00F50F90">
        <w:rPr>
          <w:rFonts w:eastAsiaTheme="minorHAnsi"/>
          <w:lang w:eastAsia="en-US"/>
        </w:rPr>
        <w:t>ориентирование и мобильность» является формирование у слабовидящих</w:t>
      </w:r>
    </w:p>
    <w:p w:rsidR="00913277" w:rsidRPr="00F50F90" w:rsidRDefault="00913277" w:rsidP="00913277">
      <w:pPr>
        <w:rPr>
          <w:rFonts w:eastAsiaTheme="minorHAnsi"/>
          <w:lang w:eastAsia="en-US"/>
        </w:rPr>
      </w:pPr>
      <w:r w:rsidRPr="00F50F90">
        <w:rPr>
          <w:rFonts w:eastAsiaTheme="minorHAnsi"/>
          <w:lang w:eastAsia="en-US"/>
        </w:rPr>
        <w:t>обучающихся компенсаторных умений и навыков самостоятельного безопасного</w:t>
      </w:r>
    </w:p>
    <w:p w:rsidR="00913277" w:rsidRPr="00F50F90" w:rsidRDefault="00913277" w:rsidP="00913277">
      <w:pPr>
        <w:rPr>
          <w:rFonts w:eastAsiaTheme="minorHAnsi"/>
          <w:lang w:eastAsia="en-US"/>
        </w:rPr>
      </w:pPr>
      <w:r w:rsidRPr="00F50F90">
        <w:rPr>
          <w:rFonts w:eastAsiaTheme="minorHAnsi"/>
          <w:lang w:eastAsia="en-US"/>
        </w:rPr>
        <w:t>передвижения и ориентировки в замкнутом и свободном пространстве, развитие</w:t>
      </w:r>
    </w:p>
    <w:p w:rsidR="00913277" w:rsidRPr="00F50F90" w:rsidRDefault="00913277" w:rsidP="00913277">
      <w:pPr>
        <w:rPr>
          <w:rFonts w:eastAsiaTheme="minorHAnsi"/>
          <w:lang w:eastAsia="en-US"/>
        </w:rPr>
      </w:pPr>
      <w:r w:rsidRPr="00F50F90">
        <w:rPr>
          <w:rFonts w:eastAsiaTheme="minorHAnsi"/>
          <w:lang w:eastAsia="en-US"/>
        </w:rPr>
        <w:t>самостоятельности и мобильности.</w:t>
      </w:r>
    </w:p>
    <w:p w:rsidR="00913277" w:rsidRPr="00F50F90" w:rsidRDefault="00913277" w:rsidP="00913277">
      <w:pPr>
        <w:rPr>
          <w:rFonts w:eastAsiaTheme="minorHAnsi"/>
          <w:b/>
          <w:lang w:eastAsia="en-US"/>
        </w:rPr>
      </w:pPr>
      <w:r w:rsidRPr="00F50F90">
        <w:rPr>
          <w:rFonts w:eastAsiaTheme="minorHAnsi"/>
          <w:b/>
          <w:lang w:eastAsia="en-US"/>
        </w:rPr>
        <w:t>Задачи:</w:t>
      </w:r>
    </w:p>
    <w:p w:rsidR="00913277" w:rsidRPr="00F50F90" w:rsidRDefault="00913277" w:rsidP="00913277">
      <w:pPr>
        <w:rPr>
          <w:rFonts w:eastAsiaTheme="minorHAnsi"/>
          <w:lang w:eastAsia="en-US"/>
        </w:rPr>
      </w:pPr>
      <w:r w:rsidRPr="00F50F90">
        <w:rPr>
          <w:rFonts w:eastAsiaTheme="minorHAnsi"/>
          <w:lang w:eastAsia="en-US"/>
        </w:rPr>
        <w:t>- изучение принципов и способов организации пространства;</w:t>
      </w:r>
    </w:p>
    <w:p w:rsidR="00913277" w:rsidRPr="00F50F90" w:rsidRDefault="00913277" w:rsidP="00913277">
      <w:pPr>
        <w:rPr>
          <w:rFonts w:eastAsiaTheme="minorHAnsi"/>
          <w:lang w:eastAsia="en-US"/>
        </w:rPr>
      </w:pPr>
      <w:r w:rsidRPr="00F50F90">
        <w:rPr>
          <w:rFonts w:eastAsiaTheme="minorHAnsi"/>
          <w:lang w:eastAsia="en-US"/>
        </w:rPr>
        <w:t>-  обучение компенсаторным способам обследования окружающего пространства;</w:t>
      </w:r>
    </w:p>
    <w:p w:rsidR="00913277" w:rsidRPr="00F50F90" w:rsidRDefault="00913277" w:rsidP="00913277">
      <w:pPr>
        <w:rPr>
          <w:rFonts w:eastAsiaTheme="minorHAnsi"/>
          <w:lang w:eastAsia="en-US"/>
        </w:rPr>
      </w:pPr>
      <w:r w:rsidRPr="00F50F90">
        <w:rPr>
          <w:rFonts w:eastAsiaTheme="minorHAnsi"/>
          <w:lang w:eastAsia="en-US"/>
        </w:rPr>
        <w:t>-  тренировка использования сохранных анализаторов в процессе поисково-ориентировочной деятельности;</w:t>
      </w:r>
    </w:p>
    <w:p w:rsidR="00913277" w:rsidRPr="00F50F90" w:rsidRDefault="00913277" w:rsidP="00913277">
      <w:pPr>
        <w:rPr>
          <w:rFonts w:eastAsiaTheme="minorHAnsi"/>
          <w:lang w:eastAsia="en-US"/>
        </w:rPr>
      </w:pPr>
      <w:r w:rsidRPr="00F50F90">
        <w:rPr>
          <w:rFonts w:eastAsiaTheme="minorHAnsi"/>
          <w:lang w:eastAsia="en-US"/>
        </w:rPr>
        <w:t>- овладение приемами пользования тростью и другими тифлотехническими средствами ориентирования и мобильности;</w:t>
      </w:r>
    </w:p>
    <w:p w:rsidR="00913277" w:rsidRPr="00F50F90" w:rsidRDefault="00913277" w:rsidP="00913277">
      <w:pPr>
        <w:rPr>
          <w:rFonts w:eastAsiaTheme="minorHAnsi"/>
          <w:lang w:eastAsia="en-US"/>
        </w:rPr>
      </w:pPr>
      <w:r w:rsidRPr="00F50F90">
        <w:rPr>
          <w:rFonts w:eastAsiaTheme="minorHAnsi"/>
          <w:lang w:eastAsia="en-US"/>
        </w:rPr>
        <w:t>- овладение навыками практической ориентировки в замкнутом и</w:t>
      </w:r>
    </w:p>
    <w:p w:rsidR="00913277" w:rsidRPr="00F50F90" w:rsidRDefault="00913277" w:rsidP="00913277">
      <w:pPr>
        <w:rPr>
          <w:rFonts w:eastAsiaTheme="minorHAnsi"/>
          <w:lang w:eastAsia="en-US"/>
        </w:rPr>
      </w:pPr>
      <w:r w:rsidRPr="00F50F90">
        <w:rPr>
          <w:rFonts w:eastAsiaTheme="minorHAnsi"/>
          <w:lang w:eastAsia="en-US"/>
        </w:rPr>
        <w:t>свободном пространстве (в различных общественных учреждениях, в городе,</w:t>
      </w:r>
    </w:p>
    <w:p w:rsidR="00913277" w:rsidRPr="00F50F90" w:rsidRDefault="00913277" w:rsidP="00913277">
      <w:pPr>
        <w:rPr>
          <w:rFonts w:eastAsiaTheme="minorHAnsi"/>
          <w:lang w:eastAsia="en-US"/>
        </w:rPr>
      </w:pPr>
      <w:r w:rsidRPr="00F50F90">
        <w:rPr>
          <w:rFonts w:eastAsiaTheme="minorHAnsi"/>
          <w:lang w:eastAsia="en-US"/>
        </w:rPr>
        <w:t>сельской местности, в парках, в лесу, на водоемах, в быту и т.д.);</w:t>
      </w:r>
    </w:p>
    <w:p w:rsidR="00913277" w:rsidRPr="00F50F90" w:rsidRDefault="00913277" w:rsidP="00913277">
      <w:pPr>
        <w:rPr>
          <w:rFonts w:eastAsiaTheme="minorHAnsi"/>
          <w:lang w:eastAsia="en-US"/>
        </w:rPr>
      </w:pPr>
      <w:r w:rsidRPr="00F50F90">
        <w:rPr>
          <w:rFonts w:eastAsiaTheme="minorHAnsi"/>
          <w:lang w:eastAsia="en-US"/>
        </w:rPr>
        <w:t>- обучение приемам совместного передвижения с опытными и случайными</w:t>
      </w:r>
    </w:p>
    <w:p w:rsidR="00913277" w:rsidRPr="00F50F90" w:rsidRDefault="00913277" w:rsidP="00913277">
      <w:pPr>
        <w:rPr>
          <w:rFonts w:eastAsiaTheme="minorHAnsi"/>
          <w:lang w:eastAsia="en-US"/>
        </w:rPr>
      </w:pPr>
      <w:r w:rsidRPr="00F50F90">
        <w:rPr>
          <w:rFonts w:eastAsiaTheme="minorHAnsi"/>
          <w:lang w:eastAsia="en-US"/>
        </w:rPr>
        <w:t>сопровождающими;</w:t>
      </w:r>
    </w:p>
    <w:p w:rsidR="00913277" w:rsidRPr="00F50F90" w:rsidRDefault="00913277" w:rsidP="00913277">
      <w:pPr>
        <w:rPr>
          <w:rFonts w:eastAsiaTheme="minorHAnsi"/>
          <w:lang w:eastAsia="en-US"/>
        </w:rPr>
      </w:pPr>
      <w:r w:rsidRPr="00F50F90">
        <w:rPr>
          <w:rFonts w:eastAsiaTheme="minorHAnsi"/>
          <w:lang w:eastAsia="en-US"/>
        </w:rPr>
        <w:t>-  развитие коммуникативных навыков и формирование коммуникативной</w:t>
      </w:r>
    </w:p>
    <w:p w:rsidR="00913277" w:rsidRPr="00F50F90" w:rsidRDefault="00913277" w:rsidP="00913277">
      <w:pPr>
        <w:rPr>
          <w:rFonts w:eastAsiaTheme="minorHAnsi"/>
          <w:lang w:eastAsia="en-US"/>
        </w:rPr>
      </w:pPr>
      <w:r w:rsidRPr="00F50F90">
        <w:rPr>
          <w:rFonts w:eastAsiaTheme="minorHAnsi"/>
          <w:lang w:eastAsia="en-US"/>
        </w:rPr>
        <w:t>культуры при взаимодействии со зрячими в процессе ориентировке в пространстве;</w:t>
      </w:r>
    </w:p>
    <w:p w:rsidR="00913277" w:rsidRPr="00F50F90" w:rsidRDefault="00913277" w:rsidP="00913277">
      <w:pPr>
        <w:rPr>
          <w:rFonts w:eastAsiaTheme="minorHAnsi"/>
          <w:lang w:eastAsia="en-US"/>
        </w:rPr>
      </w:pPr>
      <w:r w:rsidRPr="00F50F90">
        <w:rPr>
          <w:rFonts w:eastAsiaTheme="minorHAnsi"/>
          <w:lang w:eastAsia="en-US"/>
        </w:rPr>
        <w:t>- формирование установки на самостоятельную ориентировку и передвижение в пространстве;</w:t>
      </w:r>
    </w:p>
    <w:p w:rsidR="00913277" w:rsidRPr="00F50F90" w:rsidRDefault="00913277" w:rsidP="00913277">
      <w:pPr>
        <w:rPr>
          <w:rFonts w:eastAsiaTheme="minorHAnsi"/>
          <w:lang w:eastAsia="en-US"/>
        </w:rPr>
      </w:pPr>
      <w:r w:rsidRPr="00F50F90">
        <w:rPr>
          <w:rFonts w:eastAsiaTheme="minorHAnsi"/>
          <w:lang w:eastAsia="en-US"/>
        </w:rPr>
        <w:t>- развитие сенсорной сферы и познавательной деятельности обучающихся,</w:t>
      </w:r>
    </w:p>
    <w:p w:rsidR="00913277" w:rsidRPr="00F50F90" w:rsidRDefault="00913277" w:rsidP="00913277">
      <w:pPr>
        <w:rPr>
          <w:rFonts w:eastAsiaTheme="minorHAnsi"/>
          <w:lang w:eastAsia="en-US"/>
        </w:rPr>
      </w:pPr>
      <w:r w:rsidRPr="00F50F90">
        <w:rPr>
          <w:rFonts w:eastAsiaTheme="minorHAnsi"/>
          <w:lang w:eastAsia="en-US"/>
        </w:rPr>
        <w:t>направленной на формирование точных представлений о предметах и явлениях</w:t>
      </w:r>
    </w:p>
    <w:p w:rsidR="00913277" w:rsidRPr="00F50F90" w:rsidRDefault="00913277" w:rsidP="00913277">
      <w:pPr>
        <w:rPr>
          <w:rFonts w:eastAsiaTheme="minorHAnsi"/>
          <w:lang w:eastAsia="en-US"/>
        </w:rPr>
      </w:pPr>
      <w:r w:rsidRPr="00F50F90">
        <w:rPr>
          <w:rFonts w:eastAsiaTheme="minorHAnsi"/>
          <w:lang w:eastAsia="en-US"/>
        </w:rPr>
        <w:t>окружающей среды;</w:t>
      </w:r>
    </w:p>
    <w:p w:rsidR="00913277" w:rsidRPr="00F50F90" w:rsidRDefault="00913277" w:rsidP="00913277">
      <w:pPr>
        <w:rPr>
          <w:rFonts w:eastAsiaTheme="minorHAnsi"/>
          <w:lang w:eastAsia="en-US"/>
        </w:rPr>
      </w:pPr>
      <w:r w:rsidRPr="00F50F90">
        <w:rPr>
          <w:rFonts w:eastAsiaTheme="minorHAnsi"/>
          <w:lang w:eastAsia="en-US"/>
        </w:rPr>
        <w:t>-  развитие пространственного мышления и специальных навыков запоминания маршрута;</w:t>
      </w:r>
    </w:p>
    <w:p w:rsidR="00913277" w:rsidRPr="00F50F90" w:rsidRDefault="00913277" w:rsidP="00913277">
      <w:pPr>
        <w:rPr>
          <w:rFonts w:eastAsiaTheme="minorHAnsi"/>
          <w:lang w:eastAsia="en-US"/>
        </w:rPr>
      </w:pPr>
      <w:r w:rsidRPr="00F50F90">
        <w:rPr>
          <w:rFonts w:eastAsiaTheme="minorHAnsi"/>
          <w:lang w:eastAsia="en-US"/>
        </w:rPr>
        <w:t>- совершенствование когнитивных процессов (переключение и распределение внимания, долгосрочная память, пространственное мышление, воссоздающее воображение).</w:t>
      </w:r>
    </w:p>
    <w:p w:rsidR="00913277" w:rsidRPr="00F50F90" w:rsidRDefault="00913277" w:rsidP="00913277">
      <w:pPr>
        <w:rPr>
          <w:rFonts w:eastAsiaTheme="minorHAnsi"/>
          <w:lang w:eastAsia="en-US"/>
        </w:rPr>
      </w:pPr>
      <w:r w:rsidRPr="00F50F90">
        <w:rPr>
          <w:rFonts w:eastAsiaTheme="minorHAnsi"/>
          <w:lang w:eastAsia="en-US"/>
        </w:rPr>
        <w:t>- воспитание волевых качеств, направленных на преодоление страха пространства, уверенности в собственных возможностях;</w:t>
      </w:r>
    </w:p>
    <w:p w:rsidR="00913277" w:rsidRPr="00F50F90" w:rsidRDefault="00913277" w:rsidP="00913277">
      <w:pPr>
        <w:rPr>
          <w:rFonts w:eastAsiaTheme="minorHAnsi"/>
          <w:lang w:eastAsia="en-US"/>
        </w:rPr>
      </w:pPr>
      <w:r w:rsidRPr="00F50F90">
        <w:rPr>
          <w:rFonts w:eastAsiaTheme="minorHAnsi"/>
          <w:lang w:eastAsia="en-US"/>
        </w:rPr>
        <w:t>- совершенствование навыков самоконтроля и саморегуляции.</w:t>
      </w:r>
    </w:p>
    <w:p w:rsidR="00913277" w:rsidRPr="00F50F90" w:rsidRDefault="00913277" w:rsidP="00913277">
      <w:pPr>
        <w:ind w:firstLine="708"/>
        <w:rPr>
          <w:rFonts w:eastAsiaTheme="minorHAnsi"/>
          <w:b/>
          <w:lang w:eastAsia="en-US"/>
        </w:rPr>
      </w:pPr>
      <w:r w:rsidRPr="00F50F90">
        <w:rPr>
          <w:rFonts w:eastAsiaTheme="minorHAnsi"/>
          <w:b/>
          <w:lang w:eastAsia="en-US"/>
        </w:rPr>
        <w:t>Место коррекционного курса в учебном плане</w:t>
      </w:r>
    </w:p>
    <w:p w:rsidR="00913277" w:rsidRPr="00F50F90" w:rsidRDefault="00913277" w:rsidP="00913277">
      <w:pPr>
        <w:rPr>
          <w:rFonts w:eastAsiaTheme="minorHAnsi"/>
          <w:lang w:eastAsia="en-US"/>
        </w:rPr>
      </w:pPr>
      <w:r w:rsidRPr="00F50F90">
        <w:rPr>
          <w:rFonts w:eastAsiaTheme="minorHAnsi"/>
          <w:lang w:eastAsia="en-US"/>
        </w:rPr>
        <w:t xml:space="preserve">Освоение курса «Пространственное ориентирование и мобильность» осуществляется за счет часов внеурочной деятельности учебного </w:t>
      </w:r>
      <w:r w:rsidR="00F50F90" w:rsidRPr="00F50F90">
        <w:rPr>
          <w:rFonts w:eastAsiaTheme="minorHAnsi"/>
          <w:lang w:eastAsia="en-US"/>
        </w:rPr>
        <w:t xml:space="preserve">плана. При реализации варианта </w:t>
      </w:r>
      <w:r w:rsidRPr="00F50F90">
        <w:rPr>
          <w:rFonts w:eastAsiaTheme="minorHAnsi"/>
          <w:lang w:eastAsia="en-US"/>
        </w:rPr>
        <w:t xml:space="preserve"> АООП ООО коррекционный курс «Пространственное ориентирование и мобильность» изучается в 5-9 классах. </w:t>
      </w:r>
    </w:p>
    <w:p w:rsidR="00913277" w:rsidRPr="00F50F90" w:rsidRDefault="00913277" w:rsidP="00913277">
      <w:pPr>
        <w:rPr>
          <w:rFonts w:eastAsiaTheme="minorHAnsi"/>
          <w:b/>
          <w:lang w:eastAsia="en-US"/>
        </w:rPr>
      </w:pPr>
      <w:r w:rsidRPr="00F50F90">
        <w:rPr>
          <w:rFonts w:eastAsiaTheme="minorHAnsi"/>
          <w:b/>
          <w:lang w:eastAsia="en-US"/>
        </w:rPr>
        <w:t>Содержание коррекционного курса</w:t>
      </w:r>
    </w:p>
    <w:p w:rsidR="00F50F90" w:rsidRPr="00F50F90" w:rsidRDefault="00F50F90" w:rsidP="00913277">
      <w:pPr>
        <w:ind w:firstLine="708"/>
        <w:rPr>
          <w:rFonts w:eastAsia="Times New Roman"/>
          <w:i/>
        </w:rPr>
      </w:pPr>
      <w:r w:rsidRPr="00F50F90">
        <w:rPr>
          <w:rFonts w:eastAsia="Times New Roman"/>
          <w:i/>
        </w:rPr>
        <w:t>5 класс</w:t>
      </w:r>
    </w:p>
    <w:p w:rsidR="00913277" w:rsidRPr="00F50F90" w:rsidRDefault="00913277" w:rsidP="00913277">
      <w:pPr>
        <w:ind w:firstLine="708"/>
        <w:rPr>
          <w:rFonts w:eastAsia="Times New Roman"/>
          <w:b/>
        </w:rPr>
      </w:pPr>
      <w:r w:rsidRPr="00F50F90">
        <w:rPr>
          <w:rFonts w:eastAsia="Times New Roman"/>
          <w:b/>
        </w:rPr>
        <w:t>Выявление имеющихся у обучающихся навыков ориентировки в пространстве и мобильности.</w:t>
      </w:r>
      <w:r w:rsidRPr="00F50F90">
        <w:rPr>
          <w:rFonts w:eastAsia="Times New Roman"/>
        </w:rPr>
        <w:t xml:space="preserve"> Изучение исходного уровня готовности сохранных анализаторов к их использованию для ориентировки в пространстве. </w:t>
      </w:r>
    </w:p>
    <w:p w:rsidR="00913277" w:rsidRPr="00F50F90" w:rsidRDefault="00913277" w:rsidP="00913277">
      <w:pPr>
        <w:rPr>
          <w:rFonts w:eastAsia="Times New Roman"/>
        </w:rPr>
      </w:pPr>
      <w:r w:rsidRPr="00F50F90">
        <w:rPr>
          <w:rFonts w:eastAsia="Times New Roman"/>
        </w:rPr>
        <w:t>Значение навыков ориентировки в пространстве и мобильности для самостоятельной жизни слабовидящих. Системы мобильности лиц с нарушениями зрения: передвижение без трости, с сопровождающим, с собакой-проводником.</w:t>
      </w:r>
    </w:p>
    <w:p w:rsidR="00913277" w:rsidRPr="00F50F90" w:rsidRDefault="00913277" w:rsidP="00913277">
      <w:pPr>
        <w:ind w:firstLine="708"/>
        <w:rPr>
          <w:rFonts w:eastAsia="Times New Roman"/>
        </w:rPr>
      </w:pPr>
      <w:r w:rsidRPr="00F50F90">
        <w:rPr>
          <w:rFonts w:eastAsia="Times New Roman"/>
          <w:b/>
        </w:rPr>
        <w:t>Ориентировка в помещениях.</w:t>
      </w:r>
      <w:r w:rsidRPr="00F50F90">
        <w:rPr>
          <w:rFonts w:eastAsia="Times New Roman"/>
        </w:rPr>
        <w:t xml:space="preserve"> Передвижение в зданиях и помещениях. Повторение: приемы передвижения в помещениях и зданиях без трости, с тростью, с использованием остаточного зрения. Приемы защиты тела от столкновений с предметами. Приемы использования трости при изучении помещения. Передвижение в различных помещениях, не заполненных большим количеством предметов, но имеющих коридоры, повороты, двери, окна, углубления, лестничные клетки, площадки и т.п. Повторение. Передвижение в изученном (знакомом) помещении. Анализ ошибок. Самостоятельная ориентировка в незнакомом помещении. Приемы обследования помещений и зданий слабовидящими. Приемы обследования предметов, находящихся в помещениях. Основные представления о зданиях и помещениях, виды зданий и помещений, выделение главных ориентиров в помещениях и зданиях с учетом состояния зрительных функций обучающихся. Практические занятия в новых помещениях. Ориентировка в помещениях и зданиях: магазины, отделения связи. Свободное ориентирование в знакомом помещении.</w:t>
      </w:r>
    </w:p>
    <w:p w:rsidR="00913277" w:rsidRPr="00F50F90" w:rsidRDefault="00913277" w:rsidP="00913277">
      <w:pPr>
        <w:ind w:firstLine="708"/>
        <w:rPr>
          <w:rFonts w:eastAsia="Times New Roman"/>
        </w:rPr>
      </w:pPr>
      <w:r w:rsidRPr="00F50F90">
        <w:rPr>
          <w:rFonts w:eastAsia="Times New Roman"/>
          <w:b/>
        </w:rPr>
        <w:t>Пространственная ориентировка в быту.</w:t>
      </w:r>
      <w:r w:rsidRPr="00F50F90">
        <w:rPr>
          <w:rFonts w:eastAsia="Times New Roman"/>
        </w:rPr>
        <w:t xml:space="preserve"> Ориентировка в школе: в тумбочке, в парте, в шкафу. Дома — в шкафу, в мебельной стенке и т. д. </w:t>
      </w:r>
    </w:p>
    <w:p w:rsidR="00913277" w:rsidRPr="00F50F90" w:rsidRDefault="00913277" w:rsidP="00913277">
      <w:pPr>
        <w:ind w:firstLine="708"/>
        <w:rPr>
          <w:rFonts w:eastAsia="Times New Roman"/>
        </w:rPr>
      </w:pPr>
      <w:r w:rsidRPr="00F50F90">
        <w:rPr>
          <w:rFonts w:eastAsia="Times New Roman"/>
          <w:b/>
        </w:rPr>
        <w:t>Формирование представления о городе.</w:t>
      </w:r>
      <w:r w:rsidRPr="00F50F90">
        <w:rPr>
          <w:rFonts w:eastAsia="Times New Roman"/>
        </w:rPr>
        <w:t xml:space="preserve"> Формирование общего представления о городе (географическое положение и рельеф местности, число районов, протяженность с севера на юг и с запада на восток; площади, театры и т. п.). Правила передвижения: правостороннее движение (исключения), выделение главного ориентира при передвижении; постоянные препятствия и временные и т. п. Изучение приемов обследования города. Выбор отправного пункта, точки отсчета; обследование и изучение прилегающих к школе улиц и основных объектов (ориентиров), находящихся на этих улицах и т. П. Углубленное ознакомление с элементами улицы: дорога, газон, тротуар, дома, парапеты (ограждения), подъездная дорога (правила подхода к подъездной дороге), кустарник и т. д. Упражнения в ходьбе по прилегающим к школе улицам (без перехода через улицу). Приемы ходьбы с опытными и случайными сопровождающими. Повторение приемов ходьбы с сопровождающим. Ходьба по узким проходам, в помещениях, по лестнице, прохождение в дверь; посадка в легковую машину и т. д. Активность (ведущая роль) слабовидящего как необходимое условие при общении с сопровождающим. Общение в учреждениях бытового обслуживания (магазины, поликлиника). Обращение к прохожим на улице за помощью. Правила перехода через дорогу. Виды перекрестков. Основные правила перехода через дорогу, определение момента для перехода, подход к трамваю, переход подъездных дорог, нахождение главной дороги и второстепенной и др. Определение перекрестка (одностороннее и двухстороннее движение, пешеходные дорожки, их виды и определение места перехода, «Островок» безопасности и др.). Изучение маршрутов до ближайших к школе остановок общественного транспорта. Особенности остановок трамваев и автобусов. Изучение правил уличного движения (по программе 5-го класса с учетом специфики ориентировки слабовидящих). </w:t>
      </w:r>
    </w:p>
    <w:p w:rsidR="00913277" w:rsidRPr="00F50F90" w:rsidRDefault="00913277" w:rsidP="00913277">
      <w:pPr>
        <w:ind w:firstLine="708"/>
        <w:rPr>
          <w:rFonts w:eastAsia="Times New Roman"/>
        </w:rPr>
      </w:pPr>
      <w:r w:rsidRPr="00F50F90">
        <w:rPr>
          <w:rFonts w:eastAsia="Times New Roman"/>
          <w:b/>
        </w:rPr>
        <w:t xml:space="preserve">Использование общественного транспорта в пространственной ориентировке. </w:t>
      </w:r>
      <w:r w:rsidRPr="00F50F90">
        <w:rPr>
          <w:rFonts w:eastAsia="Times New Roman"/>
        </w:rPr>
        <w:t xml:space="preserve">Ориентировка и работа тростью при подходе к общественному транспорту, при посадке в салоны и при выходе из транспортного средства. Особенности посадки слабовидящих в общественный транспорт в разное время года. Точка отсчета, соблюдение расстояния, нахождение двери, измерение высоты ступеньки, методика посадки в транспорт. Комплексное использование сохранных анализаторов. Упражнения в посадке в разные виды транспорта, включая маршрутное такси. </w:t>
      </w:r>
    </w:p>
    <w:p w:rsidR="00913277" w:rsidRPr="00F50F90" w:rsidRDefault="00913277" w:rsidP="00913277">
      <w:pPr>
        <w:ind w:firstLine="708"/>
        <w:rPr>
          <w:rFonts w:eastAsia="Times New Roman"/>
        </w:rPr>
      </w:pPr>
      <w:r w:rsidRPr="00F50F90">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F50F90">
        <w:rPr>
          <w:rFonts w:eastAsia="Times New Roman"/>
        </w:rPr>
        <w:t xml:space="preserve">Развитие навыков ориентировки по типу «карта-путь» и «карта-обозрение». Развитие умений и навыков составлять схемы маршрутов, планов улиц, дворов, отдельных участков города и т. п. Развитие умений и навыков проходить маршруты, изученные в классе по схеме. Особенности ориентировки у водоема. </w:t>
      </w:r>
    </w:p>
    <w:p w:rsidR="00913277" w:rsidRPr="00F50F90" w:rsidRDefault="00913277" w:rsidP="00913277">
      <w:pPr>
        <w:ind w:firstLine="708"/>
        <w:rPr>
          <w:rFonts w:eastAsia="Times New Roman"/>
        </w:rPr>
      </w:pPr>
      <w:r w:rsidRPr="00F50F90">
        <w:rPr>
          <w:rFonts w:eastAsia="Times New Roman"/>
          <w:b/>
        </w:rPr>
        <w:t xml:space="preserve">Использование доступной среды в пространственном ориентировании и мобильности. </w:t>
      </w:r>
      <w:r w:rsidRPr="00F50F90">
        <w:rPr>
          <w:rFonts w:eastAsia="Times New Roman"/>
        </w:rPr>
        <w:t xml:space="preserve">Значение доступной среды для самостоятельного передвижения и ориентировки в пространстве. Стационарные средства мобильности (поручни, тактильные наземные указатели). Типы тактильных наземных указателей. Зрительные, слуховые и осязательные ориентиры. </w:t>
      </w:r>
    </w:p>
    <w:p w:rsidR="00913277" w:rsidRPr="00F50F90" w:rsidRDefault="00913277" w:rsidP="00913277">
      <w:pPr>
        <w:ind w:firstLine="708"/>
        <w:rPr>
          <w:rFonts w:eastAsia="Times New Roman"/>
          <w:i/>
        </w:rPr>
      </w:pPr>
      <w:r w:rsidRPr="00F50F90">
        <w:rPr>
          <w:rFonts w:eastAsia="Times New Roman"/>
          <w:b/>
        </w:rPr>
        <w:t>Электронные и оптические средства мобильности.</w:t>
      </w:r>
      <w:r w:rsidRPr="00F50F90">
        <w:rPr>
          <w:rFonts w:eastAsia="Times New Roman"/>
        </w:rPr>
        <w:t xml:space="preserve"> Электронная трость.</w:t>
      </w:r>
      <w:r w:rsidRPr="00F50F90">
        <w:rPr>
          <w:rFonts w:eastAsia="Times New Roman"/>
          <w:i/>
        </w:rPr>
        <w:t xml:space="preserve"> </w:t>
      </w:r>
      <w:r w:rsidRPr="00F50F90">
        <w:rPr>
          <w:rFonts w:eastAsia="Times New Roman"/>
        </w:rPr>
        <w:t>Лазерные, инфракрасные и ультразвуковые устройства, обнаруживающие препятствия на расстоянии (очки, фонарики, приставки для трости). Оптические средства пространственного ориентирования (монокуляры, лупы и т.д.).</w:t>
      </w:r>
    </w:p>
    <w:p w:rsidR="00913277" w:rsidRPr="00F50F90" w:rsidRDefault="00913277" w:rsidP="00913277">
      <w:pPr>
        <w:ind w:firstLine="708"/>
        <w:rPr>
          <w:rFonts w:eastAsia="Times New Roman"/>
        </w:rPr>
      </w:pPr>
      <w:r w:rsidRPr="00F50F90">
        <w:rPr>
          <w:rFonts w:eastAsia="Times New Roman"/>
          <w:b/>
        </w:rPr>
        <w:t>Работа по преодолению фобий и внутренних барьеров пространственного ориентирования и мобильности.</w:t>
      </w:r>
      <w:r w:rsidRPr="00F50F90">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F50F90" w:rsidRDefault="00F50F90" w:rsidP="00913277">
      <w:pPr>
        <w:rPr>
          <w:rFonts w:eastAsia="Times New Roman"/>
          <w:i/>
          <w:highlight w:val="yellow"/>
        </w:rPr>
      </w:pPr>
    </w:p>
    <w:p w:rsidR="00913277" w:rsidRPr="00F50F90" w:rsidRDefault="00913277" w:rsidP="00913277">
      <w:pPr>
        <w:rPr>
          <w:rFonts w:eastAsia="Times New Roman"/>
          <w:i/>
        </w:rPr>
      </w:pPr>
      <w:r w:rsidRPr="00F50F90">
        <w:rPr>
          <w:rFonts w:eastAsia="Times New Roman"/>
          <w:i/>
        </w:rPr>
        <w:t>6 класс</w:t>
      </w:r>
    </w:p>
    <w:p w:rsidR="00913277" w:rsidRPr="00F50F90" w:rsidRDefault="00913277" w:rsidP="00913277">
      <w:pPr>
        <w:ind w:firstLine="708"/>
        <w:rPr>
          <w:rFonts w:eastAsia="Times New Roman"/>
        </w:rPr>
      </w:pPr>
      <w:r w:rsidRPr="00F50F90">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F50F90">
        <w:rPr>
          <w:rFonts w:eastAsia="Times New Roman"/>
        </w:rPr>
        <w:t xml:space="preserve"> </w:t>
      </w:r>
    </w:p>
    <w:p w:rsidR="00913277" w:rsidRPr="00F50F90" w:rsidRDefault="00913277" w:rsidP="00913277">
      <w:pPr>
        <w:rPr>
          <w:rFonts w:eastAsia="Times New Roman"/>
        </w:rPr>
      </w:pPr>
      <w:r w:rsidRPr="00F50F90">
        <w:rPr>
          <w:rFonts w:eastAsia="Times New Roman"/>
        </w:rPr>
        <w:t>Значение навыков самостоятельного пространственного ориентирования и мобильности в жизни и деятельности слабовидящих людей. Примеры из жизни и деятельности слабовидящих.</w:t>
      </w:r>
    </w:p>
    <w:p w:rsidR="00913277" w:rsidRPr="00F50F90" w:rsidRDefault="00913277" w:rsidP="00913277">
      <w:pPr>
        <w:ind w:firstLine="708"/>
        <w:rPr>
          <w:rFonts w:eastAsia="Times New Roman"/>
        </w:rPr>
      </w:pPr>
      <w:r w:rsidRPr="00F50F90">
        <w:rPr>
          <w:rFonts w:eastAsia="Times New Roman"/>
          <w:b/>
        </w:rPr>
        <w:t xml:space="preserve">Ориентировка в помещениях. </w:t>
      </w:r>
      <w:r w:rsidRPr="00F50F90">
        <w:rPr>
          <w:rFonts w:eastAsia="Times New Roman"/>
        </w:rPr>
        <w:t>Самостоятельное передвижение в помещениях и зданиях. Повторение: Приемы ориентировки в помещениях без трости. Приемы передвижения в различных помещениях, заполненных предметами (приемы обследования, использования трости и других предметов для ориентировки, приемы защиты тела от столкновений с предметами). Ориентировка в магазинах и отделениях связи. Приемы обследования больших помещений (зрительный зал в театре, в спортивном сооружении и т. п.). Пространственная ориентировка в быту. Ориентировка в ассортименте лекарственных препаратов, парфюмерии, бытовой химии и т. д. с помощью классификации упаковок и меток. Ориентировка в незнакомом помещении.</w:t>
      </w:r>
    </w:p>
    <w:p w:rsidR="00913277" w:rsidRPr="00F50F90" w:rsidRDefault="00913277" w:rsidP="00913277">
      <w:pPr>
        <w:ind w:firstLine="708"/>
        <w:rPr>
          <w:rFonts w:eastAsia="Times New Roman"/>
        </w:rPr>
      </w:pPr>
      <w:r w:rsidRPr="00F50F90">
        <w:rPr>
          <w:rFonts w:eastAsia="Times New Roman"/>
          <w:b/>
        </w:rPr>
        <w:t xml:space="preserve">Ориентировка в городе. </w:t>
      </w:r>
      <w:r w:rsidRPr="00F50F90">
        <w:rPr>
          <w:rFonts w:eastAsia="Times New Roman"/>
        </w:rPr>
        <w:t>Формирование представления о городе. Район, в котором находится школа, рельеф местности. Правила самостоятельного передвижения по городу. Двухстороннее движение транспорта. Временные и постоянные препятствия. Углубленное изучение города, ознакомление с элементами улицы. Выбор приема работы с тростью при передвижении по улицам, нахождение главных ориентиров. Комплексное использование сохранных анализаторов при передвижении по улицам: звуковые линии как главные ориентиры при передвижении по тротуару и т. д. Использование форменного (предметного) остаточного зрения и оптических средств (моноклей, биноклей) при ориентировке в городе. Приемы ходьбы с опытными и случайными сопровождающими. Приемы ходьбы с сопровождающим в общественных местах (театр, кино, улицы и т. д.). Передвижение с сопровождающим по тротуару, через дорогу, по узким местам, преодоление препятствий. Переход через дорогу. Виды перекрестков. Правила перехода транспортных дорог. Комплексное использование сохранных анализаторов при переходе дороги. Точное определение цветового сигнала светофора, переход через различные дороги, различные виды перекрестков (трехсторонние, четырехсторонние, двухсторонние и др.). Изучение маршрутов до различных остановок общественного транспорта. Выделение особенностей каждого конкретного маршрута. Особенности расположения трамвайных и автобусных остановок. Упражнения в нахождении остановок. Развитие с помощью специальных упражнений чувства препятствия. Правила уличного движения (по программе 6-го класса с учетом специфики ориентировки слабовидящих). Подземные переходы. Виды подземных переходов, их назначение, формирование образа наземного пространства.</w:t>
      </w:r>
    </w:p>
    <w:p w:rsidR="00913277" w:rsidRPr="00F50F90" w:rsidRDefault="00913277" w:rsidP="00913277">
      <w:pPr>
        <w:ind w:firstLine="708"/>
        <w:rPr>
          <w:rFonts w:eastAsia="Times New Roman"/>
        </w:rPr>
      </w:pPr>
      <w:r w:rsidRPr="00F50F90">
        <w:rPr>
          <w:rFonts w:eastAsia="Times New Roman"/>
          <w:b/>
        </w:rPr>
        <w:t xml:space="preserve">Использование общественного транспорта и изучение маршрутов до дома обучающихся. </w:t>
      </w:r>
      <w:r w:rsidRPr="00F50F90">
        <w:rPr>
          <w:rFonts w:eastAsia="Times New Roman"/>
        </w:rPr>
        <w:t>Ориентировка и работа тростью при подходе к транспортному средству, при посадке в его салон и при выходе из транспорта. Комплексное использование сохранных анализаторов и правила посадки в транспортное средство: найти остановку, найти бордюр, суметь правильно обратиться к людям, ожидающим транспорт; точно услышать, где остановится автобус или троллейбус, найти точку отсчета; соотнести звук открывающихся дверей со своим местоположением, правильно подойти к двери и произвести посадку в транспорт; если это трамвай, то заранее обратиться к людям и далее использовать методику посадки в транспорт. Определение разных видов транспорта на слух. Изучение маршрутов городского общественного транспорта, включая маршрутное такси. Изучение маршрутов городского транспорта, проходящих по прилежащим к школе улицам (особенности расположения автобусных, трамвайных, троллейбусных остановок, особенности перекрестков, нахождение переходов около остановок общественного транспорта и т. д.). Изучение маршрутов до дома учащихся. Выбор наиболее рационального из них.</w:t>
      </w:r>
    </w:p>
    <w:p w:rsidR="00913277" w:rsidRPr="00F50F90" w:rsidRDefault="00913277" w:rsidP="00913277">
      <w:pPr>
        <w:ind w:firstLine="708"/>
        <w:rPr>
          <w:rFonts w:eastAsia="Times New Roman"/>
        </w:rPr>
      </w:pPr>
      <w:r w:rsidRPr="00F50F90">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F50F90">
        <w:rPr>
          <w:rFonts w:eastAsia="Times New Roman"/>
        </w:rPr>
        <w:t>Развитие навыков ориентировки по типу «карта-путь» и «карта-обозрение». Составление схем маршрутов. Ориентировка в сквере, в парке, в магазинах, в кафе, в подземных переходах, на остановках и т. д. Особенности ориентировки на проселочных дорогах, на улицах сельского типа.</w:t>
      </w:r>
    </w:p>
    <w:p w:rsidR="00913277" w:rsidRPr="00F50F90" w:rsidRDefault="00913277" w:rsidP="00913277">
      <w:pPr>
        <w:ind w:firstLine="708"/>
        <w:rPr>
          <w:rFonts w:eastAsia="Times New Roman"/>
        </w:rPr>
      </w:pPr>
      <w:r w:rsidRPr="00F50F90">
        <w:rPr>
          <w:rFonts w:eastAsia="Times New Roman"/>
          <w:b/>
        </w:rPr>
        <w:t xml:space="preserve">Использование доступной среды в пространственном ориентировании и мобильности. </w:t>
      </w:r>
      <w:r w:rsidRPr="00F50F90">
        <w:rPr>
          <w:rFonts w:eastAsia="Times New Roman"/>
        </w:rPr>
        <w:t>Виды, назначение и правила использования тактильных наземных указателей. Приемы обнаружения и идентификации тактильных наземных указателей и слежения по ним с помощью трости. Особенности использования зрительных ориентиров.</w:t>
      </w:r>
    </w:p>
    <w:p w:rsidR="00913277" w:rsidRPr="00F50F90" w:rsidRDefault="00913277" w:rsidP="00913277">
      <w:pPr>
        <w:ind w:firstLine="708"/>
        <w:rPr>
          <w:rFonts w:eastAsia="Times New Roman"/>
        </w:rPr>
      </w:pPr>
      <w:r w:rsidRPr="00F50F90">
        <w:rPr>
          <w:rFonts w:eastAsia="Times New Roman"/>
          <w:b/>
        </w:rPr>
        <w:t xml:space="preserve">Электронные средства мобильности. </w:t>
      </w:r>
      <w:r w:rsidRPr="00F50F90">
        <w:rPr>
          <w:rFonts w:eastAsia="Times New Roman"/>
        </w:rPr>
        <w:t>Правила пользования лазерными, инфракрасными и ультразвуковыми устройствами, обнаруживающими препятствие на расстоянии. Правила пользования монокулярами и лупами в пространственной ориентировке.</w:t>
      </w:r>
    </w:p>
    <w:p w:rsidR="00913277" w:rsidRPr="00F50F90" w:rsidRDefault="00913277" w:rsidP="00913277">
      <w:pPr>
        <w:ind w:firstLine="708"/>
        <w:rPr>
          <w:rFonts w:eastAsia="Times New Roman"/>
        </w:rPr>
      </w:pPr>
      <w:r w:rsidRPr="00F50F90">
        <w:rPr>
          <w:rFonts w:eastAsia="Times New Roman"/>
          <w:b/>
        </w:rPr>
        <w:t>Работа по преодолению фобий и внутренних барьеров пространственного ориентирования и мобильности.</w:t>
      </w:r>
      <w:r w:rsidRPr="00F50F90">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913277" w:rsidRPr="00F50F90" w:rsidRDefault="00913277" w:rsidP="00913277">
      <w:pPr>
        <w:rPr>
          <w:rFonts w:eastAsia="Times New Roman"/>
          <w:i/>
        </w:rPr>
      </w:pPr>
    </w:p>
    <w:p w:rsidR="00913277" w:rsidRPr="00F50F90" w:rsidRDefault="00913277" w:rsidP="00913277">
      <w:pPr>
        <w:rPr>
          <w:rFonts w:eastAsia="Times New Roman"/>
          <w:i/>
        </w:rPr>
      </w:pPr>
      <w:r w:rsidRPr="00F50F90">
        <w:rPr>
          <w:rFonts w:eastAsia="Times New Roman"/>
          <w:i/>
        </w:rPr>
        <w:t>7 класс</w:t>
      </w:r>
    </w:p>
    <w:p w:rsidR="00913277" w:rsidRPr="00F50F90" w:rsidRDefault="00913277" w:rsidP="00913277">
      <w:pPr>
        <w:ind w:firstLine="708"/>
        <w:rPr>
          <w:rFonts w:eastAsia="Times New Roman"/>
        </w:rPr>
      </w:pPr>
      <w:r w:rsidRPr="00F50F90">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F50F90">
        <w:rPr>
          <w:rFonts w:eastAsia="Times New Roman"/>
        </w:rPr>
        <w:t xml:space="preserve"> </w:t>
      </w:r>
    </w:p>
    <w:p w:rsidR="00913277" w:rsidRPr="00F50F90" w:rsidRDefault="00913277" w:rsidP="00913277">
      <w:pPr>
        <w:rPr>
          <w:rFonts w:eastAsia="Times New Roman"/>
        </w:rPr>
      </w:pPr>
      <w:r w:rsidRPr="00F50F90">
        <w:rPr>
          <w:rFonts w:eastAsia="Times New Roman"/>
        </w:rPr>
        <w:t>Значение навыков самостоятельной пространственной ориентировки в жизни и деятельности слабовидящих людей. Примеры из жизни и деятельности слабовидящих.</w:t>
      </w:r>
    </w:p>
    <w:p w:rsidR="00913277" w:rsidRPr="00F50F90" w:rsidRDefault="00913277" w:rsidP="00913277">
      <w:pPr>
        <w:ind w:firstLine="708"/>
        <w:rPr>
          <w:rFonts w:eastAsia="Times New Roman"/>
        </w:rPr>
      </w:pPr>
      <w:r w:rsidRPr="00F50F90">
        <w:rPr>
          <w:rFonts w:eastAsia="Times New Roman"/>
          <w:b/>
        </w:rPr>
        <w:t xml:space="preserve">Ориентировка в помещениях. </w:t>
      </w:r>
      <w:r w:rsidRPr="00F50F90">
        <w:rPr>
          <w:rFonts w:eastAsia="Times New Roman"/>
        </w:rPr>
        <w:t>Ориентировка в ближайших к школе поликлинике, аптеке, продовольственных магазинах. Приемы ориентировки и передвижения в помещениях различных типов. Подвальные помещения, их виды и особенности ориентировки в них. Самостоятельная ориентировка в знакомых и незнакомых помещениях.</w:t>
      </w:r>
    </w:p>
    <w:p w:rsidR="00913277" w:rsidRPr="00F50F90" w:rsidRDefault="00913277" w:rsidP="00913277">
      <w:pPr>
        <w:ind w:firstLine="708"/>
        <w:rPr>
          <w:rFonts w:eastAsia="Times New Roman"/>
        </w:rPr>
      </w:pPr>
      <w:r w:rsidRPr="00F50F90">
        <w:rPr>
          <w:rFonts w:eastAsia="Times New Roman"/>
          <w:b/>
        </w:rPr>
        <w:t>Пространственная ориентировка в быту.</w:t>
      </w:r>
      <w:r w:rsidRPr="00F50F90">
        <w:rPr>
          <w:rFonts w:eastAsia="Times New Roman"/>
        </w:rPr>
        <w:t xml:space="preserve"> Определение достоинства монет, приемы различения бумажных купюр; ориентировка в квартире и при уходе за квартирой.</w:t>
      </w:r>
    </w:p>
    <w:p w:rsidR="00913277" w:rsidRPr="00F50F90" w:rsidRDefault="00913277" w:rsidP="00913277">
      <w:pPr>
        <w:ind w:firstLine="708"/>
        <w:rPr>
          <w:rFonts w:eastAsia="Times New Roman"/>
        </w:rPr>
      </w:pPr>
      <w:r w:rsidRPr="00F50F90">
        <w:rPr>
          <w:rFonts w:eastAsia="Times New Roman"/>
          <w:b/>
        </w:rPr>
        <w:t xml:space="preserve">Ориентировка в городе. </w:t>
      </w:r>
      <w:r w:rsidRPr="00F50F90">
        <w:rPr>
          <w:rFonts w:eastAsia="Times New Roman"/>
        </w:rPr>
        <w:t>Формирование представления о городе.</w:t>
      </w:r>
    </w:p>
    <w:p w:rsidR="00913277" w:rsidRPr="00F50F90" w:rsidRDefault="00913277" w:rsidP="00913277">
      <w:pPr>
        <w:rPr>
          <w:rFonts w:eastAsia="Times New Roman"/>
        </w:rPr>
      </w:pPr>
      <w:r w:rsidRPr="00F50F90">
        <w:rPr>
          <w:rFonts w:eastAsia="Times New Roman"/>
        </w:rPr>
        <w:t>Район, в котором находится школа-интернат (школа). Расположение культурных и бытовых учреждений (театры, кинотеатры, главпочтамт, универмаги и т. д.). Изучение города. Углубленное ознакомление с элементами улицы.</w:t>
      </w:r>
    </w:p>
    <w:p w:rsidR="00913277" w:rsidRPr="00F50F90" w:rsidRDefault="00913277" w:rsidP="00913277">
      <w:pPr>
        <w:rPr>
          <w:rFonts w:eastAsia="Times New Roman"/>
        </w:rPr>
      </w:pPr>
      <w:r w:rsidRPr="00F50F90">
        <w:rPr>
          <w:rFonts w:eastAsia="Times New Roman"/>
        </w:rPr>
        <w:t>Улица, квартал. Упражнения в прямолинейном движении с поворотами, с переносами пространственного образа. Упражнения в ходьбе по прилегающим к школе улицам без пересечения их другими. Ориентировка во дворах, пользование кодами, лифтами и др. Приемы передвижения с опытными и случайными сопровождающими. Правила перехода через дорогу. Использование сохранных анализаторов при переходе через дорогу. Определение цветового сигнала светофора без использования зрения (ориентир на звуки моторов машин, поведение людей на переходе и т. п.). Переход через транспортные дороги, связанные с площадями. Изучение маршрутов до различных остановок общественного транспорта.</w:t>
      </w:r>
    </w:p>
    <w:p w:rsidR="00913277" w:rsidRPr="00F50F90" w:rsidRDefault="00913277" w:rsidP="00913277">
      <w:pPr>
        <w:rPr>
          <w:rFonts w:eastAsia="Times New Roman"/>
        </w:rPr>
      </w:pPr>
      <w:r w:rsidRPr="00F50F90">
        <w:rPr>
          <w:rFonts w:eastAsia="Times New Roman"/>
        </w:rPr>
        <w:t>Упражнения в обнаружении трамвайных, автобусных и троллейбусных остановок, нахождение места перехода. Виды трамвайных и автобусных (троллейбусных) остановок. Упражнения на развитие чувства препятствия. Обнаружение и преодоление препятствий, комплексное использование сохранных анализаторов, развитие мышечно-двигательной памяти на маршруте следования. Правила уличного движения (по программе 7-го класса с учетом специфики ориентировки слабовидящих). Подземные переходы.</w:t>
      </w:r>
    </w:p>
    <w:p w:rsidR="00913277" w:rsidRPr="00F50F90" w:rsidRDefault="00913277" w:rsidP="00913277">
      <w:pPr>
        <w:rPr>
          <w:rFonts w:eastAsia="Times New Roman"/>
        </w:rPr>
      </w:pPr>
      <w:r w:rsidRPr="00F50F90">
        <w:rPr>
          <w:rFonts w:eastAsia="Times New Roman"/>
        </w:rPr>
        <w:t>Назначение и виды подземных переходов, формирование образа наземного пространства. Виды подземных переходов, выход на различные улицы и т. д.</w:t>
      </w:r>
    </w:p>
    <w:p w:rsidR="00913277" w:rsidRPr="00F50F90" w:rsidRDefault="00913277" w:rsidP="00913277">
      <w:pPr>
        <w:ind w:firstLine="708"/>
        <w:rPr>
          <w:rFonts w:eastAsia="Times New Roman"/>
        </w:rPr>
      </w:pPr>
      <w:r w:rsidRPr="00F50F90">
        <w:rPr>
          <w:rFonts w:eastAsia="Times New Roman"/>
          <w:b/>
        </w:rPr>
        <w:t xml:space="preserve">Использование общественного транспорта и изучение маршрутов до дому обучающихся. </w:t>
      </w:r>
      <w:r w:rsidRPr="00F50F90">
        <w:rPr>
          <w:rFonts w:eastAsia="Times New Roman"/>
        </w:rPr>
        <w:t xml:space="preserve">Ориентировка и работа тростью при подходе к транспортному средству, при посадке в его салон и при выходе из салона транспортного средства. Отработка навыков (подход, посадка, выход из транспорта; использование в комплексе всех сохранных анализаторов). Изучение конкретных маршрутов городского транспорта. Изучение маршрутов до библиотеки слепых, до городской публичной библиотеки, до театра и т. п. Изучение маршрута до дома обучающихся. </w:t>
      </w:r>
    </w:p>
    <w:p w:rsidR="00913277" w:rsidRPr="00F50F90" w:rsidRDefault="00913277" w:rsidP="00913277">
      <w:pPr>
        <w:ind w:firstLine="708"/>
        <w:rPr>
          <w:rFonts w:eastAsia="Times New Roman"/>
        </w:rPr>
      </w:pPr>
      <w:r w:rsidRPr="00F50F90">
        <w:rPr>
          <w:rFonts w:eastAsia="Times New Roman"/>
          <w:b/>
        </w:rPr>
        <w:t xml:space="preserve">Расширение навыков пространственного ориентирования и мобильности с учетом различной обстановки. </w:t>
      </w:r>
      <w:r w:rsidRPr="00F50F90">
        <w:rPr>
          <w:rFonts w:eastAsia="Times New Roman"/>
        </w:rPr>
        <w:t xml:space="preserve">Развитие навыков ориентировки по типу «карта-путь» и «карта-обозрение» (поликлиника, почта, пункт оплаты мобильной связи, городской парк культуры и отдыха). Особенности пространственной ориентировки в лесу. </w:t>
      </w:r>
    </w:p>
    <w:p w:rsidR="00913277" w:rsidRPr="00F50F90" w:rsidRDefault="00913277" w:rsidP="00913277">
      <w:pPr>
        <w:ind w:firstLine="708"/>
        <w:rPr>
          <w:rFonts w:eastAsia="Times New Roman"/>
        </w:rPr>
      </w:pPr>
      <w:r w:rsidRPr="00F50F90">
        <w:rPr>
          <w:rFonts w:eastAsia="Times New Roman"/>
          <w:b/>
        </w:rPr>
        <w:t>Использование доступной среды в пространственном ориентировании и мобильности.</w:t>
      </w:r>
      <w:r w:rsidRPr="00F50F90">
        <w:rPr>
          <w:rFonts w:eastAsia="Times New Roman"/>
          <w:i/>
        </w:rPr>
        <w:t xml:space="preserve"> </w:t>
      </w:r>
      <w:r w:rsidRPr="00F50F90">
        <w:rPr>
          <w:rFonts w:eastAsia="Times New Roman"/>
        </w:rPr>
        <w:t>Самостоятельное передвижение в зданиях с использованием элементов доступной среды. Доступная среда в городе. Зрительные, слуховые и осязательные ориентиры, обозначающие остановки, переходы и т.д.</w:t>
      </w:r>
    </w:p>
    <w:p w:rsidR="00913277" w:rsidRPr="00F50F90" w:rsidRDefault="00913277" w:rsidP="00913277">
      <w:pPr>
        <w:ind w:firstLine="708"/>
        <w:rPr>
          <w:rFonts w:eastAsia="Times New Roman"/>
        </w:rPr>
      </w:pPr>
      <w:r w:rsidRPr="00F50F90">
        <w:rPr>
          <w:rFonts w:eastAsia="Times New Roman"/>
          <w:b/>
        </w:rPr>
        <w:t>Электронные средства мобильности.</w:t>
      </w:r>
      <w:r w:rsidRPr="00F50F90">
        <w:rPr>
          <w:rFonts w:eastAsia="Times New Roman"/>
        </w:rPr>
        <w:t xml:space="preserve"> Смартфоны</w:t>
      </w:r>
      <w:r w:rsidRPr="00F50F90">
        <w:rPr>
          <w:rFonts w:eastAsia="Times New Roman"/>
          <w:i/>
        </w:rPr>
        <w:t xml:space="preserve"> </w:t>
      </w:r>
      <w:r w:rsidRPr="00F50F90">
        <w:rPr>
          <w:rFonts w:eastAsia="Times New Roman"/>
        </w:rPr>
        <w:t>с навигационными приложениями, адаптированными для пользователей с нарушениями зрения. Типы навигационных приложений. Приложения, позволяющие прокладывать маршруты и контролировать собственные перемещения («</w:t>
      </w:r>
      <w:r w:rsidRPr="00F50F90">
        <w:rPr>
          <w:rFonts w:eastAsia="Times New Roman"/>
          <w:lang w:val="en-US"/>
        </w:rPr>
        <w:t>OsmAnd</w:t>
      </w:r>
      <w:r w:rsidRPr="00F50F90">
        <w:rPr>
          <w:rFonts w:eastAsia="Times New Roman"/>
        </w:rPr>
        <w:t xml:space="preserve"> </w:t>
      </w:r>
      <w:r w:rsidRPr="00F50F90">
        <w:rPr>
          <w:rFonts w:eastAsia="Times New Roman"/>
          <w:lang w:val="en-US"/>
        </w:rPr>
        <w:t>Access</w:t>
      </w:r>
      <w:r w:rsidRPr="00F50F90">
        <w:rPr>
          <w:rFonts w:eastAsia="Times New Roman"/>
        </w:rPr>
        <w:t>», «</w:t>
      </w:r>
      <w:r w:rsidRPr="00F50F90">
        <w:rPr>
          <w:rFonts w:eastAsia="Times New Roman"/>
          <w:lang w:val="en-US"/>
        </w:rPr>
        <w:t>Blind</w:t>
      </w:r>
      <w:r w:rsidRPr="00F50F90">
        <w:rPr>
          <w:rFonts w:eastAsia="Times New Roman"/>
        </w:rPr>
        <w:t xml:space="preserve"> </w:t>
      </w:r>
      <w:r w:rsidRPr="00F50F90">
        <w:rPr>
          <w:rFonts w:eastAsia="Times New Roman"/>
          <w:lang w:val="en-US"/>
        </w:rPr>
        <w:t>Square</w:t>
      </w:r>
      <w:r w:rsidRPr="00F50F90">
        <w:rPr>
          <w:rFonts w:eastAsia="Times New Roman"/>
        </w:rPr>
        <w:t>», «</w:t>
      </w:r>
      <w:r w:rsidRPr="00F50F90">
        <w:rPr>
          <w:rFonts w:eastAsia="Times New Roman"/>
          <w:lang w:val="en-US"/>
        </w:rPr>
        <w:t>LoadStone</w:t>
      </w:r>
      <w:r w:rsidRPr="00F50F90">
        <w:rPr>
          <w:rFonts w:eastAsia="Times New Roman"/>
        </w:rPr>
        <w:t>»). Приложения, предназначенные для отслеживания движение транспорта («Яндекс транспорт», «Умный транспорт», «</w:t>
      </w:r>
      <w:r w:rsidRPr="00F50F90">
        <w:rPr>
          <w:rFonts w:eastAsia="Times New Roman"/>
          <w:lang w:val="en-US"/>
        </w:rPr>
        <w:t>Bus</w:t>
      </w:r>
      <w:r w:rsidRPr="00F50F90">
        <w:rPr>
          <w:rFonts w:eastAsia="Times New Roman"/>
        </w:rPr>
        <w:t xml:space="preserve"> </w:t>
      </w:r>
      <w:r w:rsidRPr="00F50F90">
        <w:rPr>
          <w:rFonts w:eastAsia="Times New Roman"/>
          <w:lang w:val="en-US"/>
        </w:rPr>
        <w:t>Time</w:t>
      </w:r>
      <w:r w:rsidRPr="00F50F90">
        <w:rPr>
          <w:rFonts w:eastAsia="Times New Roman"/>
        </w:rPr>
        <w:t>»).</w:t>
      </w:r>
    </w:p>
    <w:p w:rsidR="00913277" w:rsidRPr="00F50F90" w:rsidRDefault="00913277" w:rsidP="00913277">
      <w:pPr>
        <w:ind w:firstLine="708"/>
        <w:rPr>
          <w:rFonts w:eastAsia="Times New Roman"/>
        </w:rPr>
      </w:pPr>
      <w:r w:rsidRPr="00F50F90">
        <w:rPr>
          <w:rFonts w:eastAsia="Times New Roman"/>
          <w:b/>
        </w:rPr>
        <w:t>Работа по преодолению фобий и внутренних барьеров пространственного ориентирования и мобильности.</w:t>
      </w:r>
      <w:r w:rsidRPr="00F50F90">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913277" w:rsidRPr="00913277" w:rsidRDefault="00913277" w:rsidP="00913277">
      <w:pPr>
        <w:rPr>
          <w:rFonts w:eastAsia="Times New Roman"/>
          <w:i/>
          <w:highlight w:val="yellow"/>
        </w:rPr>
      </w:pPr>
    </w:p>
    <w:p w:rsidR="00913277" w:rsidRPr="00F50F90" w:rsidRDefault="00913277" w:rsidP="00913277">
      <w:pPr>
        <w:rPr>
          <w:rFonts w:eastAsia="Times New Roman"/>
          <w:i/>
        </w:rPr>
      </w:pPr>
      <w:r w:rsidRPr="00F50F90">
        <w:rPr>
          <w:rFonts w:eastAsia="Times New Roman"/>
          <w:i/>
        </w:rPr>
        <w:t>8 класс</w:t>
      </w:r>
    </w:p>
    <w:p w:rsidR="00913277" w:rsidRPr="00F50F90" w:rsidRDefault="00913277" w:rsidP="00913277">
      <w:pPr>
        <w:rPr>
          <w:rFonts w:eastAsia="Times New Roman"/>
        </w:rPr>
      </w:pPr>
      <w:r w:rsidRPr="00F50F90">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F50F90">
        <w:rPr>
          <w:rFonts w:eastAsia="Times New Roman"/>
        </w:rPr>
        <w:t xml:space="preserve"> </w:t>
      </w:r>
    </w:p>
    <w:p w:rsidR="00913277" w:rsidRPr="00F50F90" w:rsidRDefault="00913277" w:rsidP="00913277">
      <w:pPr>
        <w:rPr>
          <w:rFonts w:eastAsia="Times New Roman"/>
        </w:rPr>
      </w:pPr>
      <w:r w:rsidRPr="00F50F90">
        <w:rPr>
          <w:rFonts w:eastAsia="Times New Roman"/>
        </w:rPr>
        <w:t>Значение навыков самостоятельной пространственной ориентировки и мобильности в жизни и деятельности слабовидящих людей.</w:t>
      </w:r>
    </w:p>
    <w:p w:rsidR="00913277" w:rsidRPr="00F50F90" w:rsidRDefault="00913277" w:rsidP="00913277">
      <w:pPr>
        <w:rPr>
          <w:rFonts w:eastAsia="Times New Roman"/>
        </w:rPr>
      </w:pPr>
      <w:r w:rsidRPr="00F50F90">
        <w:rPr>
          <w:rFonts w:eastAsia="Times New Roman"/>
          <w:b/>
        </w:rPr>
        <w:t xml:space="preserve">Ориентировка в помещениях. </w:t>
      </w:r>
      <w:r w:rsidRPr="00F50F90">
        <w:rPr>
          <w:rFonts w:eastAsia="Times New Roman"/>
        </w:rPr>
        <w:t>Ориентировка в театрах, в отделениях связи (почта, телеграф, мобильная связь), сберкассах. Определение формы помещений, умение пользоваться таксофоном, места нахождения (расположения) образцов заполнения бланков, виды услуг. Нахождение в зале указанного в билете места, правила прохода на указанное в билете место и т. п. Самостоятельная ориентировка в знакомых и незнакомых помещениях.</w:t>
      </w:r>
    </w:p>
    <w:p w:rsidR="00913277" w:rsidRPr="00F50F90" w:rsidRDefault="00913277" w:rsidP="00913277">
      <w:pPr>
        <w:rPr>
          <w:rFonts w:eastAsia="Times New Roman"/>
        </w:rPr>
      </w:pPr>
      <w:r w:rsidRPr="00F50F90">
        <w:rPr>
          <w:rFonts w:eastAsia="Times New Roman"/>
          <w:b/>
        </w:rPr>
        <w:t>Пространственная ориентировка в быту.</w:t>
      </w:r>
      <w:r w:rsidRPr="00F50F90">
        <w:rPr>
          <w:rFonts w:eastAsia="Times New Roman"/>
        </w:rPr>
        <w:t xml:space="preserve"> Ориентировка слабовидящих при сервировке стола, правила ориентировки слабовидящих за столом (дома, в гостях, среди незнакомых людей) и т. д. </w:t>
      </w:r>
    </w:p>
    <w:p w:rsidR="00913277" w:rsidRPr="00F50F90" w:rsidRDefault="00913277" w:rsidP="00913277">
      <w:pPr>
        <w:rPr>
          <w:rFonts w:eastAsia="Times New Roman"/>
        </w:rPr>
      </w:pPr>
      <w:r w:rsidRPr="00F50F90">
        <w:rPr>
          <w:rFonts w:eastAsia="Times New Roman"/>
          <w:b/>
        </w:rPr>
        <w:t xml:space="preserve">Ориентировка в городе. </w:t>
      </w:r>
      <w:r w:rsidRPr="00F50F90">
        <w:rPr>
          <w:rFonts w:eastAsia="Times New Roman"/>
        </w:rPr>
        <w:t>Формирование представления о городе. Формирование представления о городе в целом (все районы), площади, главные улицы, торговые центры, высшие учебные заведения и т. д. Приемы обследования города. Углубленное ознакомление с объектами города. Упражнение в ходьбе по прилегающим к школе улицам, с переходом через улицу. Упражнения в прямолинейном передвижении, различные повороты на 90, 45, 30 градусов. Ориентировка во дворах, нахождение нужного подъезда. Обследование улиц и выделение особенностей и т. д. Приемы передвижения по городу.</w:t>
      </w:r>
    </w:p>
    <w:p w:rsidR="00913277" w:rsidRPr="00F50F90" w:rsidRDefault="00913277" w:rsidP="00913277">
      <w:pPr>
        <w:rPr>
          <w:rFonts w:eastAsia="Times New Roman"/>
        </w:rPr>
      </w:pPr>
      <w:r w:rsidRPr="00F50F90">
        <w:rPr>
          <w:rFonts w:eastAsia="Times New Roman"/>
        </w:rPr>
        <w:t>Приемы передвижения по городу с опытными и случайными сопровождающими. Особенности работы тростью во время перехода через дорогу, в метро, при посадке в поезд. Активная позиция слабовидящего. Особенности использования различных форм остаточного зрения при ориентировке и передвижении по городу. Правила перехода через дорогу. Переходы через дорогу при разных видах перекрестков. Изучение остановок общественного транспорта.</w:t>
      </w:r>
    </w:p>
    <w:p w:rsidR="00913277" w:rsidRPr="00F50F90" w:rsidRDefault="00913277" w:rsidP="00913277">
      <w:pPr>
        <w:rPr>
          <w:rFonts w:eastAsia="Times New Roman"/>
        </w:rPr>
      </w:pPr>
      <w:r w:rsidRPr="00F50F90">
        <w:rPr>
          <w:rFonts w:eastAsia="Times New Roman"/>
        </w:rPr>
        <w:t>Закрепление и обобщение знаний по особенностям расположения трамвайных и автобусных (троллейбусных) остановок. Опасные места, типичные трудности и ошибки. Упражнения на развитие чувства препятствия. Правила уличного движения (по программе 8-го класса с учетом индивидуальных зрительных возможностей слабовидящих обучающихся). Подземные переходы.</w:t>
      </w:r>
    </w:p>
    <w:p w:rsidR="00913277" w:rsidRPr="00F50F90" w:rsidRDefault="00913277" w:rsidP="00913277">
      <w:pPr>
        <w:rPr>
          <w:rFonts w:eastAsia="Times New Roman"/>
        </w:rPr>
      </w:pPr>
      <w:r w:rsidRPr="00F50F90">
        <w:rPr>
          <w:rFonts w:eastAsia="Times New Roman"/>
        </w:rPr>
        <w:t>Различные виды подземных переходов. Формирование образа наземного пространства над подземным переходом и около него. Расположение торговых точек в переходах, особенности входов и выходов. И т. п.</w:t>
      </w:r>
    </w:p>
    <w:p w:rsidR="00913277" w:rsidRPr="00F50F90" w:rsidRDefault="00913277" w:rsidP="00913277">
      <w:pPr>
        <w:rPr>
          <w:rFonts w:eastAsia="Times New Roman"/>
        </w:rPr>
      </w:pPr>
      <w:r w:rsidRPr="00F50F90">
        <w:rPr>
          <w:rFonts w:eastAsia="Times New Roman"/>
          <w:b/>
        </w:rPr>
        <w:t xml:space="preserve">Использование общественного транспорта в пространственной ориентировке и изучение маршрутов до дома обучающихся. </w:t>
      </w:r>
      <w:r w:rsidRPr="00F50F90">
        <w:rPr>
          <w:rFonts w:eastAsia="Times New Roman"/>
        </w:rPr>
        <w:t xml:space="preserve">Изучение маршрутов городского транспорта, соединяющего различные районы города. Изучение маршрутов до дома обучающихся. Особенности ориентировки на железнодорожных платформах и в поездах. Виды железнодорожных платформ. Особенности выхода на железнодорожные платформы. Расположение железнодорожных платформ. Важность сохранения прямолинейного движения на железнодорожных платформах. Особенности поворотов на 90 и 45 градусов. Нахождение подземных переходов, сохранение образа наземного пространства. </w:t>
      </w:r>
    </w:p>
    <w:p w:rsidR="00913277" w:rsidRPr="00F50F90" w:rsidRDefault="00913277" w:rsidP="00913277">
      <w:pPr>
        <w:rPr>
          <w:rFonts w:eastAsia="Times New Roman"/>
        </w:rPr>
      </w:pPr>
      <w:r w:rsidRPr="00F50F90">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F50F90">
        <w:rPr>
          <w:rFonts w:eastAsia="Times New Roman"/>
        </w:rPr>
        <w:t xml:space="preserve">Развитие навыков ориентировки по типу «карта-путь» и «карта-обозрение» (изучаются маршруты до городских объектов социального, культурного и бытового назначения). Особенности пространственной ориентировки в поле. </w:t>
      </w:r>
    </w:p>
    <w:p w:rsidR="00913277" w:rsidRPr="00F50F90" w:rsidRDefault="00913277" w:rsidP="00913277">
      <w:pPr>
        <w:rPr>
          <w:rFonts w:eastAsia="Times New Roman"/>
        </w:rPr>
      </w:pPr>
      <w:r w:rsidRPr="00F50F90">
        <w:rPr>
          <w:rFonts w:eastAsia="Times New Roman"/>
          <w:b/>
        </w:rPr>
        <w:t xml:space="preserve">Использование доступной среды в пространственном ориентировании и мобильности. </w:t>
      </w:r>
      <w:r w:rsidRPr="00F50F90">
        <w:rPr>
          <w:rFonts w:eastAsia="Times New Roman"/>
        </w:rPr>
        <w:t>Самостоятельное передвижение по городу с использованием зрительных, слуховых и осязательных ориентиров.</w:t>
      </w:r>
    </w:p>
    <w:p w:rsidR="00913277" w:rsidRPr="00F50F90" w:rsidRDefault="00913277" w:rsidP="00913277">
      <w:pPr>
        <w:rPr>
          <w:rFonts w:eastAsia="Times New Roman"/>
        </w:rPr>
      </w:pPr>
      <w:r w:rsidRPr="00F50F90">
        <w:rPr>
          <w:rFonts w:eastAsia="Times New Roman"/>
          <w:b/>
        </w:rPr>
        <w:t>Электронные средства мобильности.</w:t>
      </w:r>
      <w:r w:rsidRPr="00F50F90">
        <w:rPr>
          <w:rFonts w:eastAsia="Times New Roman"/>
          <w:i/>
        </w:rPr>
        <w:t xml:space="preserve"> </w:t>
      </w:r>
      <w:r w:rsidRPr="00F50F90">
        <w:rPr>
          <w:rFonts w:eastAsia="Times New Roman"/>
        </w:rPr>
        <w:t>Способы ориентирования при помощи спутниковой навигации</w:t>
      </w:r>
      <w:r w:rsidRPr="00F50F90">
        <w:rPr>
          <w:rFonts w:eastAsia="Times New Roman"/>
          <w:i/>
        </w:rPr>
        <w:t>.</w:t>
      </w:r>
      <w:r w:rsidRPr="00F50F90">
        <w:rPr>
          <w:rFonts w:eastAsia="Times New Roman"/>
        </w:rPr>
        <w:t xml:space="preserve"> Ориентирование по записанному треку, ориентирование на основе маршрутных инструкций, ориентирование по азимуту. Использование камеры смартфона для увеличения удаленных рассматриваемых объектов (таблички, значки и т.д.).</w:t>
      </w:r>
    </w:p>
    <w:p w:rsidR="00913277" w:rsidRPr="00F50F90" w:rsidRDefault="00913277" w:rsidP="00913277">
      <w:pPr>
        <w:rPr>
          <w:rFonts w:eastAsia="Times New Roman"/>
        </w:rPr>
      </w:pPr>
      <w:r w:rsidRPr="00F50F90">
        <w:rPr>
          <w:rFonts w:eastAsia="Times New Roman"/>
          <w:b/>
        </w:rPr>
        <w:t>Работа по преодолению фобий и внутренних барьеров пространственного ориентирования и мобильности.</w:t>
      </w:r>
      <w:r w:rsidRPr="00F50F90">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913277" w:rsidRPr="00F50F90" w:rsidRDefault="00913277" w:rsidP="00913277">
      <w:pPr>
        <w:rPr>
          <w:rFonts w:eastAsia="Times New Roman"/>
          <w:i/>
        </w:rPr>
      </w:pPr>
    </w:p>
    <w:p w:rsidR="00913277" w:rsidRPr="00F50F90" w:rsidRDefault="00913277" w:rsidP="00913277">
      <w:pPr>
        <w:rPr>
          <w:rFonts w:eastAsia="Times New Roman"/>
          <w:i/>
        </w:rPr>
      </w:pPr>
      <w:r w:rsidRPr="00F50F90">
        <w:rPr>
          <w:rFonts w:eastAsia="Times New Roman"/>
          <w:i/>
        </w:rPr>
        <w:t>9 класс</w:t>
      </w:r>
    </w:p>
    <w:p w:rsidR="00913277" w:rsidRPr="00F50F90" w:rsidRDefault="00913277" w:rsidP="00913277">
      <w:pPr>
        <w:rPr>
          <w:rFonts w:eastAsia="Times New Roman"/>
        </w:rPr>
      </w:pPr>
      <w:r w:rsidRPr="00F50F90">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F50F90">
        <w:rPr>
          <w:rFonts w:eastAsia="Times New Roman"/>
        </w:rPr>
        <w:t xml:space="preserve"> </w:t>
      </w:r>
    </w:p>
    <w:p w:rsidR="00913277" w:rsidRPr="00F50F90" w:rsidRDefault="00913277" w:rsidP="00913277">
      <w:pPr>
        <w:rPr>
          <w:rFonts w:eastAsia="Times New Roman"/>
        </w:rPr>
      </w:pPr>
      <w:r w:rsidRPr="00F50F90">
        <w:rPr>
          <w:rFonts w:eastAsia="Times New Roman"/>
        </w:rPr>
        <w:t>Значение навыков самостоятельной пространственной ориентировки в жизни и деятельности слабовидящих людей (примеры из жизни слабовидящих).</w:t>
      </w:r>
    </w:p>
    <w:p w:rsidR="00913277" w:rsidRPr="00F50F90" w:rsidRDefault="00913277" w:rsidP="00913277">
      <w:pPr>
        <w:rPr>
          <w:rFonts w:eastAsia="Times New Roman"/>
        </w:rPr>
      </w:pPr>
      <w:r w:rsidRPr="00F50F90">
        <w:rPr>
          <w:rFonts w:eastAsia="Times New Roman"/>
          <w:b/>
        </w:rPr>
        <w:t xml:space="preserve">Ориентировка в помещениях. </w:t>
      </w:r>
      <w:r w:rsidRPr="00F50F90">
        <w:rPr>
          <w:rFonts w:eastAsia="Times New Roman"/>
        </w:rPr>
        <w:t>Ориентировка в театрах, в ремонтных мастерских, в универсамах, в аптеках, в кафе. Обследование зданий на предмет доступности слабовидящим. Ориентировка в незнакомых помещениях.</w:t>
      </w:r>
    </w:p>
    <w:p w:rsidR="00913277" w:rsidRPr="00F50F90" w:rsidRDefault="00913277" w:rsidP="00913277">
      <w:pPr>
        <w:rPr>
          <w:rFonts w:eastAsia="Times New Roman"/>
        </w:rPr>
      </w:pPr>
      <w:r w:rsidRPr="00F50F90">
        <w:rPr>
          <w:rFonts w:eastAsia="Times New Roman"/>
          <w:b/>
        </w:rPr>
        <w:t>Пространственная ориентировка в быту.</w:t>
      </w:r>
      <w:r w:rsidRPr="00F50F90">
        <w:rPr>
          <w:rFonts w:eastAsia="Times New Roman"/>
        </w:rPr>
        <w:t xml:space="preserve"> Расстановка мебели в жилых помещениях, в которых проживают слабовидящие люди.</w:t>
      </w:r>
    </w:p>
    <w:p w:rsidR="00913277" w:rsidRPr="00F50F90" w:rsidRDefault="00913277" w:rsidP="00913277">
      <w:pPr>
        <w:rPr>
          <w:rFonts w:eastAsia="Times New Roman"/>
        </w:rPr>
      </w:pPr>
      <w:r w:rsidRPr="00F50F90">
        <w:rPr>
          <w:rFonts w:eastAsia="Times New Roman"/>
          <w:b/>
        </w:rPr>
        <w:t xml:space="preserve">Ориентировка в городе. </w:t>
      </w:r>
      <w:r w:rsidRPr="00F50F90">
        <w:rPr>
          <w:rFonts w:eastAsia="Times New Roman"/>
        </w:rPr>
        <w:t>Формирование представлений о городе. Углубленное ознакомление с элементами города. Связь различных частей города. Основные магистрали города. Рельеф местности. Городские водоемы и парки, крупные торговые центры, вокзалы, культурные центры и т. д. Комплексное использование сохранных анализаторов в процессе ориентировки в пространстве. Развитие мышечно-двигательной чувствительности на маршруте. Обследование маршрута на предмет его безопасности. Поиск объекта (квартиры) по заданному адресу. Передвижение по нескольким улицам с переходом через дороги. Обследование улиц и пешеходных маршрутов, выделение остановок и т. д. Упражнения на развитие чувства препятствия. Обнаружение и преодоление препятствий, комплексное использование сохранных анализаторов, развитие мышечно-двигательной памяти на маршруте следования. Правила уличного движения (по программе 9-го класса с учетом возможностей слабовидящих обучающихся). Переходы.</w:t>
      </w:r>
    </w:p>
    <w:p w:rsidR="00913277" w:rsidRPr="00F50F90" w:rsidRDefault="00913277" w:rsidP="00913277">
      <w:pPr>
        <w:rPr>
          <w:rFonts w:eastAsia="Times New Roman"/>
        </w:rPr>
      </w:pPr>
      <w:r w:rsidRPr="00F50F90">
        <w:rPr>
          <w:rFonts w:eastAsia="Times New Roman"/>
        </w:rPr>
        <w:t>Подземные переходы и надземные переходы (мосты). Формирование образа наземного пространства, в частности, у железнодорожных вокзалов. Номера платформ и их особенности, определение их местонахождения и др.</w:t>
      </w:r>
    </w:p>
    <w:p w:rsidR="00913277" w:rsidRPr="00F50F90" w:rsidRDefault="00913277" w:rsidP="00913277">
      <w:pPr>
        <w:rPr>
          <w:rFonts w:eastAsia="Times New Roman"/>
        </w:rPr>
      </w:pPr>
      <w:r w:rsidRPr="00F50F90">
        <w:rPr>
          <w:rFonts w:eastAsia="Times New Roman"/>
          <w:b/>
        </w:rPr>
        <w:t xml:space="preserve">Использование общественного транспорта в пространственной ориентировке и изучение маршрутов до дома обучающихся. </w:t>
      </w:r>
      <w:r w:rsidRPr="00F50F90">
        <w:rPr>
          <w:rFonts w:eastAsia="Times New Roman"/>
        </w:rPr>
        <w:t>Изучение имеющихся в городе маршрутов общественного транспорта, включая маршрутное такси. Начало и конец маршрута. Особенности ориентировки в метро (если в городе есть метро, то изучаются его конкретные особенности: подземные переходы, ведущие к станциям метро. Особенности ориентировки в кассовом зале метро. Проход к платформам и поездам в метро. Ориентировка на платформах в метро). Изучение актуальных для обучающихся маршрутов. Особенности ориентировки обучающихся на железнодорожных платформах и в поездах. Ориентировка на железнодорожных платформах. Нахождение подземных переходов. Правила подхода к вагонам и посадки. Ориентировка в вагонах и выход из поезда.</w:t>
      </w:r>
    </w:p>
    <w:p w:rsidR="00913277" w:rsidRPr="00F50F90" w:rsidRDefault="00913277" w:rsidP="00913277">
      <w:pPr>
        <w:rPr>
          <w:rFonts w:eastAsia="Times New Roman"/>
        </w:rPr>
      </w:pPr>
      <w:r w:rsidRPr="00F50F90">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F50F90">
        <w:rPr>
          <w:rFonts w:eastAsia="Times New Roman"/>
        </w:rPr>
        <w:t xml:space="preserve">Развитие навыков ориентировки по типу «карта-путь» и «карта-обозрение»: рассматриваются актуальные для учащихся (в том числе для конкретного обучающегося) маршруты. Изучение комбинированных маршрутов. Пересадки. Сохранение образа пространства, по которому пролегает маршрут. Выбор наиболее удобного маршрута. Комплексное использование сохранных анализаторов в процессе ориентировки в пространстве, включая мышечно-двигательную чувствительность на маршруте и использование биноклей и моноклей. Особенности пространственной ориентировки у водоемов, в воде. Правила поведения на воде, ориентировка в воде. </w:t>
      </w:r>
    </w:p>
    <w:p w:rsidR="00913277" w:rsidRPr="00F50F90" w:rsidRDefault="00913277" w:rsidP="00913277">
      <w:pPr>
        <w:rPr>
          <w:rFonts w:eastAsia="Times New Roman"/>
        </w:rPr>
      </w:pPr>
      <w:r w:rsidRPr="00F50F90">
        <w:rPr>
          <w:rFonts w:eastAsia="Times New Roman"/>
          <w:b/>
        </w:rPr>
        <w:t xml:space="preserve">Использование доступной среды в пространственном ориентировании и мобильности. </w:t>
      </w:r>
      <w:r w:rsidRPr="00F50F90">
        <w:rPr>
          <w:rFonts w:eastAsia="Times New Roman"/>
        </w:rPr>
        <w:t>Доступная среда и общественный транспорт. Знакомство с доступной средой метро (при наличии). Приемы ориентировки в общественном транспорте на основе использования зрительных, осязательных и слуховых ориентиров.</w:t>
      </w:r>
    </w:p>
    <w:p w:rsidR="00913277" w:rsidRPr="00F50F90" w:rsidRDefault="00913277" w:rsidP="00913277">
      <w:pPr>
        <w:rPr>
          <w:rFonts w:eastAsia="Times New Roman"/>
        </w:rPr>
      </w:pPr>
      <w:r w:rsidRPr="00F50F90">
        <w:rPr>
          <w:rFonts w:eastAsia="Times New Roman"/>
          <w:b/>
        </w:rPr>
        <w:t>Электронные средства мобильности.</w:t>
      </w:r>
      <w:r w:rsidRPr="00F50F90">
        <w:rPr>
          <w:rFonts w:eastAsia="Times New Roman"/>
        </w:rPr>
        <w:t xml:space="preserve"> Знакомство со специальными системами</w:t>
      </w:r>
      <w:r w:rsidRPr="00F50F90">
        <w:rPr>
          <w:rFonts w:eastAsia="Times New Roman"/>
          <w:i/>
        </w:rPr>
        <w:t xml:space="preserve"> </w:t>
      </w:r>
      <w:r w:rsidRPr="00F50F90">
        <w:rPr>
          <w:rFonts w:eastAsia="Times New Roman"/>
        </w:rPr>
        <w:t>ориентирования типа «Говорящий город» и «Доступный город». Основной функционал и принципы работы специальных систем ориентирования. Приемы самостоятельного ориентирования и передвижения с использованием специальных систем ориентирования (при наличии).</w:t>
      </w:r>
    </w:p>
    <w:p w:rsidR="00913277" w:rsidRPr="00F50F90" w:rsidRDefault="00913277" w:rsidP="00913277">
      <w:pPr>
        <w:rPr>
          <w:rFonts w:eastAsia="Times New Roman"/>
        </w:rPr>
      </w:pPr>
      <w:r w:rsidRPr="00F50F90">
        <w:rPr>
          <w:rFonts w:eastAsia="Times New Roman"/>
          <w:b/>
        </w:rPr>
        <w:t>Работа по преодолению фобий и внутренних барьеров пространственного ориентирования и мобильности.</w:t>
      </w:r>
      <w:r w:rsidRPr="00F50F90">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F50F90" w:rsidRDefault="00F50F90" w:rsidP="00913277">
      <w:pPr>
        <w:rPr>
          <w:rFonts w:eastAsia="Times New Roman"/>
          <w:highlight w:val="yellow"/>
        </w:rPr>
      </w:pPr>
    </w:p>
    <w:p w:rsidR="00913277" w:rsidRPr="00F50F90" w:rsidRDefault="00913277" w:rsidP="00913277">
      <w:pPr>
        <w:rPr>
          <w:rFonts w:eastAsia="Times New Roman"/>
          <w:b/>
        </w:rPr>
      </w:pPr>
      <w:r w:rsidRPr="00F50F90">
        <w:rPr>
          <w:rFonts w:eastAsia="Times New Roman"/>
          <w:b/>
        </w:rPr>
        <w:t>Планируемые результаты освоения коррекционного курса «Пространственное ориентирование и мобильность»</w:t>
      </w:r>
    </w:p>
    <w:p w:rsidR="00913277" w:rsidRPr="00F50F90" w:rsidRDefault="00913277" w:rsidP="00F50F90">
      <w:pPr>
        <w:rPr>
          <w:rFonts w:eastAsia="Times New Roman"/>
          <w:b/>
        </w:rPr>
      </w:pPr>
      <w:r w:rsidRPr="00F50F90">
        <w:rPr>
          <w:rFonts w:eastAsia="Times New Roman"/>
          <w:b/>
        </w:rPr>
        <w:t>Личностные результаты:</w:t>
      </w:r>
    </w:p>
    <w:p w:rsidR="00913277" w:rsidRPr="00F50F90" w:rsidRDefault="00913277" w:rsidP="00452170">
      <w:pPr>
        <w:widowControl w:val="0"/>
        <w:numPr>
          <w:ilvl w:val="0"/>
          <w:numId w:val="239"/>
        </w:numPr>
        <w:tabs>
          <w:tab w:val="left" w:pos="289"/>
        </w:tabs>
        <w:ind w:firstLine="709"/>
        <w:rPr>
          <w:rFonts w:eastAsia="Times New Roman"/>
        </w:rPr>
      </w:pPr>
      <w:r w:rsidRPr="00F50F90">
        <w:rPr>
          <w:rFonts w:eastAsia="Times New Roman"/>
        </w:rPr>
        <w:t>сформированность мотивации к самостоятельному передвижению, пространственному ориентированию и мобильности;</w:t>
      </w:r>
    </w:p>
    <w:p w:rsidR="00913277" w:rsidRPr="00F50F90" w:rsidRDefault="00913277" w:rsidP="00452170">
      <w:pPr>
        <w:widowControl w:val="0"/>
        <w:numPr>
          <w:ilvl w:val="0"/>
          <w:numId w:val="239"/>
        </w:numPr>
        <w:tabs>
          <w:tab w:val="left" w:pos="289"/>
        </w:tabs>
        <w:ind w:firstLine="709"/>
        <w:rPr>
          <w:rFonts w:eastAsia="Times New Roman"/>
        </w:rPr>
      </w:pPr>
      <w:r w:rsidRPr="00F50F90">
        <w:rPr>
          <w:rFonts w:eastAsia="Times New Roman"/>
        </w:rPr>
        <w:t>сформированность активной жизненной позиции, отсутствие иждивенческих взглядов;</w:t>
      </w:r>
    </w:p>
    <w:p w:rsidR="00913277" w:rsidRPr="00F50F90" w:rsidRDefault="00913277" w:rsidP="00452170">
      <w:pPr>
        <w:widowControl w:val="0"/>
        <w:numPr>
          <w:ilvl w:val="0"/>
          <w:numId w:val="239"/>
        </w:numPr>
        <w:tabs>
          <w:tab w:val="left" w:pos="289"/>
        </w:tabs>
        <w:ind w:firstLine="709"/>
        <w:rPr>
          <w:rFonts w:eastAsia="Times New Roman"/>
        </w:rPr>
      </w:pPr>
      <w:r w:rsidRPr="00F50F90">
        <w:rPr>
          <w:rFonts w:eastAsia="Times New Roman"/>
        </w:rPr>
        <w:t>сформированность ответственного отношения к самостоятельному передвижению;</w:t>
      </w:r>
    </w:p>
    <w:p w:rsidR="00913277" w:rsidRPr="00F50F90" w:rsidRDefault="00913277" w:rsidP="00452170">
      <w:pPr>
        <w:widowControl w:val="0"/>
        <w:numPr>
          <w:ilvl w:val="0"/>
          <w:numId w:val="239"/>
        </w:numPr>
        <w:tabs>
          <w:tab w:val="left" w:pos="289"/>
        </w:tabs>
        <w:ind w:firstLine="709"/>
        <w:rPr>
          <w:rFonts w:eastAsia="Times New Roman"/>
        </w:rPr>
      </w:pPr>
      <w:r w:rsidRPr="00F50F90">
        <w:rPr>
          <w:rFonts w:eastAsia="Times New Roman"/>
        </w:rPr>
        <w:t>понимание необходимости преодоления страха пространства;</w:t>
      </w:r>
    </w:p>
    <w:p w:rsidR="00913277" w:rsidRPr="00F50F90" w:rsidRDefault="00913277" w:rsidP="00452170">
      <w:pPr>
        <w:widowControl w:val="0"/>
        <w:numPr>
          <w:ilvl w:val="0"/>
          <w:numId w:val="239"/>
        </w:numPr>
        <w:tabs>
          <w:tab w:val="left" w:pos="289"/>
        </w:tabs>
        <w:ind w:firstLine="709"/>
        <w:rPr>
          <w:rFonts w:eastAsia="Times New Roman"/>
        </w:rPr>
      </w:pPr>
      <w:r w:rsidRPr="00F50F90">
        <w:rPr>
          <w:rFonts w:eastAsia="Times New Roman"/>
        </w:rPr>
        <w:t>развитие самостоятельности, стрессоустойчивости и уверенности в своих возможностях;</w:t>
      </w:r>
    </w:p>
    <w:p w:rsidR="00913277" w:rsidRPr="00F50F90" w:rsidRDefault="00913277" w:rsidP="00452170">
      <w:pPr>
        <w:widowControl w:val="0"/>
        <w:numPr>
          <w:ilvl w:val="0"/>
          <w:numId w:val="239"/>
        </w:numPr>
        <w:tabs>
          <w:tab w:val="left" w:pos="289"/>
        </w:tabs>
        <w:ind w:firstLine="709"/>
        <w:rPr>
          <w:rFonts w:eastAsia="Times New Roman"/>
        </w:rPr>
      </w:pPr>
      <w:r w:rsidRPr="00F50F90">
        <w:rPr>
          <w:rFonts w:eastAsia="Times New Roman"/>
        </w:rPr>
        <w:t>готовность к конструктивному преодолению трудных ситуаций;</w:t>
      </w:r>
    </w:p>
    <w:p w:rsidR="00913277" w:rsidRPr="00F50F90" w:rsidRDefault="00913277" w:rsidP="00452170">
      <w:pPr>
        <w:widowControl w:val="0"/>
        <w:numPr>
          <w:ilvl w:val="0"/>
          <w:numId w:val="239"/>
        </w:numPr>
        <w:tabs>
          <w:tab w:val="left" w:pos="289"/>
        </w:tabs>
        <w:ind w:firstLine="709"/>
        <w:rPr>
          <w:rFonts w:eastAsia="Times New Roman"/>
        </w:rPr>
      </w:pPr>
      <w:r w:rsidRPr="00F50F90">
        <w:rPr>
          <w:rFonts w:eastAsia="Times New Roman"/>
        </w:rPr>
        <w:t>готовность и способность вести диалог с другими людьми и достигать в нем взаимопонимания;</w:t>
      </w:r>
    </w:p>
    <w:p w:rsidR="00913277" w:rsidRPr="00F50F90" w:rsidRDefault="00913277" w:rsidP="00452170">
      <w:pPr>
        <w:widowControl w:val="0"/>
        <w:numPr>
          <w:ilvl w:val="0"/>
          <w:numId w:val="239"/>
        </w:numPr>
        <w:tabs>
          <w:tab w:val="left" w:pos="284"/>
        </w:tabs>
        <w:ind w:firstLine="709"/>
        <w:rPr>
          <w:rFonts w:eastAsia="Times New Roman"/>
        </w:rPr>
      </w:pPr>
      <w:r w:rsidRPr="00F50F90">
        <w:rPr>
          <w:rFonts w:eastAsia="Times New Roman"/>
        </w:rPr>
        <w:t>сформированность коммуникативной компетентности при взаимодействии с взрослыми и сверстниками (в т.ч. незнакомыми прохожими), персоналом объектов торговли, различных видов общественного транспорта, медицинских и бытовых учреждений, сотрудниками учреждений культуры и других социальных объектов;</w:t>
      </w:r>
    </w:p>
    <w:p w:rsidR="00913277" w:rsidRPr="00F50F90" w:rsidRDefault="00913277" w:rsidP="00452170">
      <w:pPr>
        <w:widowControl w:val="0"/>
        <w:numPr>
          <w:ilvl w:val="0"/>
          <w:numId w:val="239"/>
        </w:numPr>
        <w:tabs>
          <w:tab w:val="left" w:pos="284"/>
        </w:tabs>
        <w:ind w:firstLine="709"/>
        <w:rPr>
          <w:rFonts w:eastAsia="Times New Roman"/>
        </w:rPr>
      </w:pPr>
      <w:r w:rsidRPr="00F50F90">
        <w:rPr>
          <w:rFonts w:eastAsia="Times New Roman"/>
        </w:rPr>
        <w:t>готовность обращаться за помощью к незнакомым людям и адекватно принимать предлагаемую помощь.</w:t>
      </w:r>
    </w:p>
    <w:p w:rsidR="00913277" w:rsidRPr="00F50F90" w:rsidRDefault="00913277" w:rsidP="00F50F90">
      <w:pPr>
        <w:rPr>
          <w:rFonts w:eastAsia="Times New Roman"/>
          <w:b/>
        </w:rPr>
      </w:pPr>
      <w:r w:rsidRPr="00F50F90">
        <w:rPr>
          <w:rFonts w:eastAsia="Times New Roman"/>
          <w:b/>
        </w:rPr>
        <w:t>Метапредметные результаты:</w:t>
      </w:r>
    </w:p>
    <w:p w:rsidR="00913277" w:rsidRPr="00F50F90" w:rsidRDefault="00913277" w:rsidP="00452170">
      <w:pPr>
        <w:widowControl w:val="0"/>
        <w:numPr>
          <w:ilvl w:val="0"/>
          <w:numId w:val="235"/>
        </w:numPr>
        <w:tabs>
          <w:tab w:val="left" w:pos="284"/>
        </w:tabs>
        <w:ind w:firstLine="709"/>
        <w:rPr>
          <w:rFonts w:eastAsia="Times New Roman"/>
        </w:rPr>
      </w:pPr>
      <w:r w:rsidRPr="00F50F90">
        <w:rPr>
          <w:rFonts w:eastAsia="Times New Roman"/>
        </w:rPr>
        <w:t>умение самостоятельно определять цели своего обучения, ставить и формулировать для себя новые задачи в учебной, познавательной, коммуникативной, социально-бытовой и трудовой деятельности, развивать мотивы и интересы самостоятельной деятельности;</w:t>
      </w:r>
    </w:p>
    <w:p w:rsidR="00913277" w:rsidRPr="00F50F90" w:rsidRDefault="00913277" w:rsidP="00452170">
      <w:pPr>
        <w:widowControl w:val="0"/>
        <w:numPr>
          <w:ilvl w:val="0"/>
          <w:numId w:val="235"/>
        </w:numPr>
        <w:tabs>
          <w:tab w:val="left" w:pos="284"/>
        </w:tabs>
        <w:ind w:firstLine="709"/>
        <w:rPr>
          <w:rFonts w:eastAsia="Times New Roman"/>
        </w:rPr>
      </w:pPr>
      <w:r w:rsidRPr="00F50F90">
        <w:rPr>
          <w:rFonts w:eastAsia="Times New Roman"/>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913277" w:rsidRPr="00F50F90" w:rsidRDefault="00913277" w:rsidP="00452170">
      <w:pPr>
        <w:widowControl w:val="0"/>
        <w:numPr>
          <w:ilvl w:val="0"/>
          <w:numId w:val="235"/>
        </w:numPr>
        <w:tabs>
          <w:tab w:val="left" w:pos="284"/>
        </w:tabs>
        <w:ind w:firstLine="709"/>
        <w:rPr>
          <w:rFonts w:eastAsia="Times New Roman"/>
        </w:rPr>
      </w:pPr>
      <w:r w:rsidRPr="00F50F90">
        <w:rPr>
          <w:rFonts w:eastAsia="Times New Roman"/>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13277" w:rsidRPr="00F50F90" w:rsidRDefault="00913277" w:rsidP="00452170">
      <w:pPr>
        <w:widowControl w:val="0"/>
        <w:numPr>
          <w:ilvl w:val="0"/>
          <w:numId w:val="235"/>
        </w:numPr>
        <w:tabs>
          <w:tab w:val="left" w:pos="284"/>
        </w:tabs>
        <w:ind w:firstLine="709"/>
        <w:rPr>
          <w:rFonts w:eastAsia="Times New Roman"/>
        </w:rPr>
      </w:pPr>
      <w:r w:rsidRPr="00F50F90">
        <w:rPr>
          <w:rFonts w:eastAsia="Times New Roman"/>
        </w:rPr>
        <w:t>умение оценивать правильность выполнения учебной задачи, собственные возможности ее решения;</w:t>
      </w:r>
    </w:p>
    <w:p w:rsidR="00913277" w:rsidRPr="00F50F90" w:rsidRDefault="00913277" w:rsidP="00452170">
      <w:pPr>
        <w:widowControl w:val="0"/>
        <w:numPr>
          <w:ilvl w:val="0"/>
          <w:numId w:val="235"/>
        </w:numPr>
        <w:tabs>
          <w:tab w:val="left" w:pos="284"/>
        </w:tabs>
        <w:ind w:firstLine="709"/>
        <w:rPr>
          <w:rFonts w:eastAsia="Times New Roman"/>
        </w:rPr>
      </w:pPr>
      <w:r w:rsidRPr="00F50F90">
        <w:rPr>
          <w:rFonts w:eastAsia="Times New Roman"/>
        </w:rPr>
        <w:t>умение осуществлять поиск нестандартных решений учебных, познавательных, коммуникативных, социально-бытовых, трудовых задач, трудных ситуаций с использованием навыков моделирования, проектирования и креативного мышления.</w:t>
      </w:r>
    </w:p>
    <w:p w:rsidR="00913277" w:rsidRPr="00F50F90" w:rsidRDefault="00913277" w:rsidP="00F50F90">
      <w:pPr>
        <w:rPr>
          <w:rFonts w:eastAsia="Times New Roman"/>
          <w:b/>
        </w:rPr>
      </w:pPr>
      <w:r w:rsidRPr="00F50F90">
        <w:rPr>
          <w:rFonts w:eastAsia="Times New Roman"/>
          <w:b/>
        </w:rPr>
        <w:t xml:space="preserve">Предметные результаты </w:t>
      </w:r>
    </w:p>
    <w:p w:rsidR="00913277" w:rsidRPr="00F50F90" w:rsidRDefault="00913277" w:rsidP="00452170">
      <w:pPr>
        <w:numPr>
          <w:ilvl w:val="0"/>
          <w:numId w:val="238"/>
        </w:numPr>
        <w:ind w:firstLine="709"/>
        <w:rPr>
          <w:rFonts w:eastAsia="Times New Roman"/>
        </w:rPr>
      </w:pPr>
      <w:r w:rsidRPr="00F50F90">
        <w:rPr>
          <w:rFonts w:eastAsia="Times New Roman"/>
        </w:rPr>
        <w:t>знать основные системы мобильности лиц с нарушениями зрения, уметь осуществлять их адекватный выбор в соответствии с ситуацией, аргументировать свой выбор;</w:t>
      </w:r>
    </w:p>
    <w:p w:rsidR="00913277" w:rsidRPr="00F50F90" w:rsidRDefault="00913277" w:rsidP="00452170">
      <w:pPr>
        <w:numPr>
          <w:ilvl w:val="0"/>
          <w:numId w:val="238"/>
        </w:numPr>
        <w:ind w:firstLine="709"/>
        <w:rPr>
          <w:rFonts w:eastAsia="Times New Roman"/>
        </w:rPr>
      </w:pPr>
      <w:r w:rsidRPr="00F50F90">
        <w:rPr>
          <w:rFonts w:eastAsia="Times New Roman"/>
        </w:rPr>
        <w:t>знать назначение, виды, функции и принципы использования белой трости и других тифлотехнических средств ориентирования и мобильности, включая электронные средства мобильности;</w:t>
      </w:r>
    </w:p>
    <w:p w:rsidR="00913277" w:rsidRPr="00F50F90" w:rsidRDefault="00913277" w:rsidP="00452170">
      <w:pPr>
        <w:numPr>
          <w:ilvl w:val="0"/>
          <w:numId w:val="238"/>
        </w:numPr>
        <w:ind w:firstLine="709"/>
        <w:rPr>
          <w:rFonts w:eastAsia="Times New Roman"/>
        </w:rPr>
      </w:pPr>
      <w:r w:rsidRPr="00F50F90">
        <w:rPr>
          <w:rFonts w:eastAsia="Times New Roman"/>
        </w:rPr>
        <w:t>знать оптические средства коррекции, которые могут быть использованы при самостоятельном передвижении и расширяют возможности ориентировки в пространстве, повышают мобильность;</w:t>
      </w:r>
    </w:p>
    <w:p w:rsidR="00913277" w:rsidRPr="00F50F90" w:rsidRDefault="00913277" w:rsidP="00452170">
      <w:pPr>
        <w:numPr>
          <w:ilvl w:val="0"/>
          <w:numId w:val="238"/>
        </w:numPr>
        <w:ind w:firstLine="709"/>
        <w:rPr>
          <w:rFonts w:eastAsia="Times New Roman"/>
        </w:rPr>
      </w:pPr>
      <w:r w:rsidRPr="00F50F90">
        <w:rPr>
          <w:rFonts w:eastAsia="Times New Roman"/>
        </w:rPr>
        <w:t>уметь использовать в пространственной ориентировке сохранные анализаторы;</w:t>
      </w:r>
    </w:p>
    <w:p w:rsidR="00913277" w:rsidRPr="00F50F90" w:rsidRDefault="00913277" w:rsidP="00452170">
      <w:pPr>
        <w:numPr>
          <w:ilvl w:val="0"/>
          <w:numId w:val="238"/>
        </w:numPr>
        <w:ind w:firstLine="709"/>
        <w:rPr>
          <w:rFonts w:eastAsia="Times New Roman"/>
        </w:rPr>
      </w:pPr>
      <w:r w:rsidRPr="00F50F90">
        <w:rPr>
          <w:rFonts w:eastAsia="Times New Roman"/>
        </w:rPr>
        <w:t>уметь использовать в пространственном ориентировании и мобильности белую трость и другие тифлотехнические средства;</w:t>
      </w:r>
    </w:p>
    <w:p w:rsidR="00913277" w:rsidRPr="00F50F90" w:rsidRDefault="00913277" w:rsidP="00452170">
      <w:pPr>
        <w:numPr>
          <w:ilvl w:val="0"/>
          <w:numId w:val="238"/>
        </w:numPr>
        <w:ind w:firstLine="709"/>
        <w:rPr>
          <w:rFonts w:eastAsia="Times New Roman"/>
        </w:rPr>
      </w:pPr>
      <w:r w:rsidRPr="00F50F90">
        <w:rPr>
          <w:rFonts w:eastAsia="Times New Roman"/>
        </w:rPr>
        <w:t>владеть основными техниками самостоятельного перемещения с использованием белой трости;</w:t>
      </w:r>
    </w:p>
    <w:p w:rsidR="00913277" w:rsidRPr="00F50F90" w:rsidRDefault="00913277" w:rsidP="00452170">
      <w:pPr>
        <w:numPr>
          <w:ilvl w:val="0"/>
          <w:numId w:val="238"/>
        </w:numPr>
        <w:ind w:firstLine="709"/>
        <w:rPr>
          <w:rFonts w:eastAsia="Times New Roman"/>
        </w:rPr>
      </w:pPr>
      <w:r w:rsidRPr="00F50F90">
        <w:rPr>
          <w:rFonts w:eastAsia="Times New Roman"/>
        </w:rPr>
        <w:t>знать основные виды переходов и препятствий;</w:t>
      </w:r>
    </w:p>
    <w:p w:rsidR="00913277" w:rsidRPr="00F50F90" w:rsidRDefault="00913277" w:rsidP="00452170">
      <w:pPr>
        <w:numPr>
          <w:ilvl w:val="0"/>
          <w:numId w:val="238"/>
        </w:numPr>
        <w:ind w:firstLine="709"/>
        <w:rPr>
          <w:rFonts w:eastAsia="Times New Roman"/>
        </w:rPr>
      </w:pPr>
      <w:r w:rsidRPr="00F50F90">
        <w:rPr>
          <w:rFonts w:eastAsia="Times New Roman"/>
        </w:rPr>
        <w:t>знать и соблюдать правила безопасного передвижения по улицам поселений, в том числе и перехода улиц с регулируемым и нерегулируемым движением транспорта;</w:t>
      </w:r>
    </w:p>
    <w:p w:rsidR="00913277" w:rsidRPr="00F50F90" w:rsidRDefault="00913277" w:rsidP="00452170">
      <w:pPr>
        <w:numPr>
          <w:ilvl w:val="0"/>
          <w:numId w:val="238"/>
        </w:numPr>
        <w:ind w:firstLine="709"/>
        <w:rPr>
          <w:rFonts w:eastAsia="Times New Roman"/>
        </w:rPr>
      </w:pPr>
      <w:r w:rsidRPr="00F50F90">
        <w:rPr>
          <w:rFonts w:eastAsia="Times New Roman"/>
        </w:rPr>
        <w:t>знать основные виды общественного транспорта и правила пользования ими;</w:t>
      </w:r>
    </w:p>
    <w:p w:rsidR="00913277" w:rsidRPr="00F50F90" w:rsidRDefault="00913277" w:rsidP="00452170">
      <w:pPr>
        <w:numPr>
          <w:ilvl w:val="0"/>
          <w:numId w:val="238"/>
        </w:numPr>
        <w:ind w:firstLine="709"/>
        <w:rPr>
          <w:rFonts w:eastAsia="Times New Roman"/>
        </w:rPr>
      </w:pPr>
      <w:r w:rsidRPr="00F50F90">
        <w:rPr>
          <w:rFonts w:eastAsia="Times New Roman"/>
        </w:rPr>
        <w:t>иметь представления о городе, соотношении его частей, ландшафте, пространственной организации, архитектуре, инфраструктуре, достопримечательностях, социальных объектах;</w:t>
      </w:r>
    </w:p>
    <w:p w:rsidR="00913277" w:rsidRPr="00F50F90" w:rsidRDefault="00913277" w:rsidP="00452170">
      <w:pPr>
        <w:numPr>
          <w:ilvl w:val="0"/>
          <w:numId w:val="238"/>
        </w:numPr>
        <w:ind w:firstLine="709"/>
        <w:rPr>
          <w:rFonts w:eastAsia="Times New Roman"/>
        </w:rPr>
      </w:pPr>
      <w:r w:rsidRPr="00F50F90">
        <w:rPr>
          <w:rFonts w:eastAsia="Times New Roman"/>
        </w:rPr>
        <w:t>владеть культурой осязательного обследования предметов окружающей действительности;</w:t>
      </w:r>
    </w:p>
    <w:p w:rsidR="00913277" w:rsidRPr="00F50F90" w:rsidRDefault="00913277" w:rsidP="00452170">
      <w:pPr>
        <w:numPr>
          <w:ilvl w:val="0"/>
          <w:numId w:val="238"/>
        </w:numPr>
        <w:ind w:firstLine="709"/>
        <w:rPr>
          <w:rFonts w:eastAsia="Times New Roman"/>
        </w:rPr>
      </w:pPr>
      <w:r w:rsidRPr="00F50F90">
        <w:rPr>
          <w:rFonts w:eastAsia="Times New Roman"/>
        </w:rPr>
        <w:t>владеть способами инструментального обследования предметов окружающей действительности;</w:t>
      </w:r>
    </w:p>
    <w:p w:rsidR="00913277" w:rsidRPr="00F50F90" w:rsidRDefault="00913277" w:rsidP="00452170">
      <w:pPr>
        <w:numPr>
          <w:ilvl w:val="0"/>
          <w:numId w:val="238"/>
        </w:numPr>
        <w:ind w:firstLine="709"/>
        <w:rPr>
          <w:rFonts w:eastAsia="Times New Roman"/>
        </w:rPr>
      </w:pPr>
      <w:r w:rsidRPr="00F50F90">
        <w:rPr>
          <w:rFonts w:eastAsia="Times New Roman"/>
        </w:rPr>
        <w:t>определять конструктивную форму предмета, владеть первичными навыками плоскостного и объемного изображений предмета и группы предметов;</w:t>
      </w:r>
    </w:p>
    <w:p w:rsidR="00913277" w:rsidRPr="00F50F90" w:rsidRDefault="00913277" w:rsidP="00452170">
      <w:pPr>
        <w:numPr>
          <w:ilvl w:val="0"/>
          <w:numId w:val="232"/>
        </w:numPr>
        <w:ind w:left="0" w:firstLine="709"/>
        <w:rPr>
          <w:rFonts w:eastAsia="Times New Roman"/>
        </w:rPr>
      </w:pPr>
      <w:r w:rsidRPr="00F50F90">
        <w:rPr>
          <w:rFonts w:eastAsia="Times New Roman"/>
        </w:rPr>
        <w:t>моделировать изученное пространство в виде макета или рельефно графического плана;</w:t>
      </w:r>
    </w:p>
    <w:p w:rsidR="00913277" w:rsidRPr="00F50F90" w:rsidRDefault="00913277" w:rsidP="00452170">
      <w:pPr>
        <w:numPr>
          <w:ilvl w:val="0"/>
          <w:numId w:val="232"/>
        </w:numPr>
        <w:ind w:left="0" w:firstLine="709"/>
        <w:rPr>
          <w:rFonts w:eastAsia="Times New Roman"/>
        </w:rPr>
      </w:pPr>
      <w:r w:rsidRPr="00F50F90">
        <w:rPr>
          <w:rFonts w:eastAsia="Times New Roman"/>
        </w:rPr>
        <w:t>владеть зрительно-осязательными и осязательными способами обследования и восприятия рельефно-графических изображений;</w:t>
      </w:r>
    </w:p>
    <w:p w:rsidR="00913277" w:rsidRPr="00F50F90" w:rsidRDefault="00913277" w:rsidP="00452170">
      <w:pPr>
        <w:numPr>
          <w:ilvl w:val="0"/>
          <w:numId w:val="232"/>
        </w:numPr>
        <w:ind w:left="0" w:firstLine="709"/>
        <w:rPr>
          <w:rFonts w:eastAsia="Times New Roman"/>
        </w:rPr>
      </w:pPr>
      <w:r w:rsidRPr="00F50F90">
        <w:rPr>
          <w:rFonts w:eastAsia="Times New Roman"/>
        </w:rPr>
        <w:t xml:space="preserve">владеть навыками рельефно-графического построения изображений предметов; </w:t>
      </w:r>
    </w:p>
    <w:p w:rsidR="00913277" w:rsidRPr="00F50F90" w:rsidRDefault="00913277" w:rsidP="00452170">
      <w:pPr>
        <w:numPr>
          <w:ilvl w:val="0"/>
          <w:numId w:val="232"/>
        </w:numPr>
        <w:ind w:left="0" w:firstLine="709"/>
        <w:rPr>
          <w:rFonts w:eastAsia="Times New Roman"/>
        </w:rPr>
      </w:pPr>
      <w:r w:rsidRPr="00F50F90">
        <w:rPr>
          <w:rFonts w:eastAsia="Times New Roman"/>
        </w:rPr>
        <w:t>уметь выполнять рельефные построения и рисунки, используя специальные приспособления для рельефного черчения («Draftsman», «Школьник»);</w:t>
      </w:r>
    </w:p>
    <w:p w:rsidR="00913277" w:rsidRPr="00F50F90" w:rsidRDefault="00913277" w:rsidP="00452170">
      <w:pPr>
        <w:numPr>
          <w:ilvl w:val="0"/>
          <w:numId w:val="232"/>
        </w:numPr>
        <w:ind w:left="0" w:firstLine="709"/>
        <w:rPr>
          <w:rFonts w:eastAsia="Times New Roman"/>
        </w:rPr>
      </w:pPr>
      <w:r w:rsidRPr="00F50F90">
        <w:rPr>
          <w:rFonts w:eastAsia="Times New Roman"/>
        </w:rPr>
        <w:t>создавать рельефные изображения с использованием специальных приспособлений для рельефного черчения и рисования («Draftsman», «Школьник»);</w:t>
      </w:r>
    </w:p>
    <w:p w:rsidR="00913277" w:rsidRPr="00F50F90" w:rsidRDefault="00913277" w:rsidP="00452170">
      <w:pPr>
        <w:numPr>
          <w:ilvl w:val="0"/>
          <w:numId w:val="232"/>
        </w:numPr>
        <w:ind w:left="0" w:firstLine="709"/>
        <w:rPr>
          <w:rFonts w:eastAsia="Times New Roman"/>
        </w:rPr>
      </w:pPr>
      <w:r w:rsidRPr="00F50F90">
        <w:rPr>
          <w:rFonts w:eastAsia="Times New Roman"/>
        </w:rPr>
        <w:t>составлять схемы маршрутов по типу «Карта-путь» и «Карта-обозрение»;</w:t>
      </w:r>
    </w:p>
    <w:p w:rsidR="00913277" w:rsidRPr="00F50F90" w:rsidRDefault="00913277" w:rsidP="00452170">
      <w:pPr>
        <w:numPr>
          <w:ilvl w:val="0"/>
          <w:numId w:val="232"/>
        </w:numPr>
        <w:ind w:left="0" w:firstLine="709"/>
        <w:rPr>
          <w:rFonts w:eastAsia="Times New Roman"/>
        </w:rPr>
      </w:pPr>
      <w:r w:rsidRPr="00F50F90">
        <w:rPr>
          <w:rFonts w:eastAsia="Times New Roman"/>
        </w:rPr>
        <w:t>владеть алгоритмами обследования зданий и помещений;</w:t>
      </w:r>
    </w:p>
    <w:p w:rsidR="00913277" w:rsidRPr="00F50F90" w:rsidRDefault="00913277" w:rsidP="00452170">
      <w:pPr>
        <w:numPr>
          <w:ilvl w:val="0"/>
          <w:numId w:val="232"/>
        </w:numPr>
        <w:ind w:left="0" w:firstLine="709"/>
        <w:rPr>
          <w:rFonts w:eastAsia="Times New Roman"/>
        </w:rPr>
      </w:pPr>
      <w:r w:rsidRPr="00F50F90">
        <w:rPr>
          <w:rFonts w:eastAsia="Times New Roman"/>
        </w:rPr>
        <w:t>применять приемы обследования замкнутого пространства на основе чувственного восприятия;</w:t>
      </w:r>
    </w:p>
    <w:p w:rsidR="00913277" w:rsidRPr="00F50F90" w:rsidRDefault="00913277" w:rsidP="00452170">
      <w:pPr>
        <w:numPr>
          <w:ilvl w:val="0"/>
          <w:numId w:val="232"/>
        </w:numPr>
        <w:ind w:left="0" w:firstLine="709"/>
        <w:rPr>
          <w:rFonts w:eastAsia="Times New Roman"/>
        </w:rPr>
      </w:pPr>
      <w:r w:rsidRPr="00F50F90">
        <w:rPr>
          <w:rFonts w:eastAsia="Times New Roman"/>
        </w:rPr>
        <w:t>применять приемы самостоятельного передвижения в закрытом пространстве с использованием защитных техник;</w:t>
      </w:r>
    </w:p>
    <w:p w:rsidR="00913277" w:rsidRPr="00F50F90" w:rsidRDefault="00913277" w:rsidP="00452170">
      <w:pPr>
        <w:numPr>
          <w:ilvl w:val="0"/>
          <w:numId w:val="232"/>
        </w:numPr>
        <w:ind w:left="0" w:firstLine="709"/>
        <w:rPr>
          <w:rFonts w:eastAsia="Times New Roman"/>
        </w:rPr>
      </w:pPr>
      <w:r w:rsidRPr="00F50F90">
        <w:rPr>
          <w:rFonts w:eastAsia="Times New Roman"/>
        </w:rPr>
        <w:t>самостоятельно ориентироваться в зданиях и помещениях различного назначения: жилые помещения, учебные, социально-бытового назначения (магазины, почта, театр, библиотека и т.п.);</w:t>
      </w:r>
    </w:p>
    <w:p w:rsidR="00913277" w:rsidRPr="00F50F90" w:rsidRDefault="00913277" w:rsidP="00452170">
      <w:pPr>
        <w:numPr>
          <w:ilvl w:val="0"/>
          <w:numId w:val="232"/>
        </w:numPr>
        <w:ind w:left="0" w:firstLine="709"/>
        <w:rPr>
          <w:rFonts w:eastAsia="Times New Roman"/>
        </w:rPr>
      </w:pPr>
      <w:r w:rsidRPr="00F50F90">
        <w:rPr>
          <w:rFonts w:eastAsia="Times New Roman"/>
        </w:rPr>
        <w:t>владеть алгоритмами обследования улиц, площадей и других городских объектов;</w:t>
      </w:r>
    </w:p>
    <w:p w:rsidR="00913277" w:rsidRPr="00F50F90" w:rsidRDefault="00913277" w:rsidP="00452170">
      <w:pPr>
        <w:numPr>
          <w:ilvl w:val="0"/>
          <w:numId w:val="232"/>
        </w:numPr>
        <w:ind w:left="0" w:firstLine="709"/>
        <w:rPr>
          <w:rFonts w:eastAsia="Times New Roman"/>
        </w:rPr>
      </w:pPr>
      <w:r w:rsidRPr="00F50F90">
        <w:rPr>
          <w:rFonts w:eastAsia="Times New Roman"/>
        </w:rPr>
        <w:t>ориентироваться в свободном пространстве на основе топографических представлений и устных описаний, а также с использованием тифлотехнических средств пространственного ориентирования и мобильности;</w:t>
      </w:r>
    </w:p>
    <w:p w:rsidR="00913277" w:rsidRPr="00F50F90" w:rsidRDefault="00913277" w:rsidP="00452170">
      <w:pPr>
        <w:numPr>
          <w:ilvl w:val="0"/>
          <w:numId w:val="232"/>
        </w:numPr>
        <w:ind w:left="0" w:firstLine="709"/>
        <w:rPr>
          <w:rFonts w:eastAsia="Times New Roman"/>
        </w:rPr>
      </w:pPr>
      <w:r w:rsidRPr="00F50F90">
        <w:rPr>
          <w:rFonts w:eastAsia="Times New Roman"/>
        </w:rPr>
        <w:t>ориентироваться в условиях города и сельской местности;</w:t>
      </w:r>
    </w:p>
    <w:p w:rsidR="00913277" w:rsidRPr="00F50F90" w:rsidRDefault="00913277" w:rsidP="00452170">
      <w:pPr>
        <w:numPr>
          <w:ilvl w:val="0"/>
          <w:numId w:val="232"/>
        </w:numPr>
        <w:ind w:left="0" w:firstLine="709"/>
        <w:rPr>
          <w:rFonts w:eastAsia="Times New Roman"/>
        </w:rPr>
      </w:pPr>
      <w:r w:rsidRPr="00F50F90">
        <w:rPr>
          <w:rFonts w:eastAsia="Times New Roman"/>
        </w:rPr>
        <w:t>самостоятельно пользоваться различными видами общественного транспорта;</w:t>
      </w:r>
    </w:p>
    <w:p w:rsidR="00913277" w:rsidRPr="00F50F90" w:rsidRDefault="00913277" w:rsidP="00452170">
      <w:pPr>
        <w:numPr>
          <w:ilvl w:val="0"/>
          <w:numId w:val="232"/>
        </w:numPr>
        <w:ind w:left="0" w:firstLine="709"/>
        <w:rPr>
          <w:rFonts w:eastAsia="Times New Roman"/>
        </w:rPr>
      </w:pPr>
      <w:r w:rsidRPr="00F50F90">
        <w:rPr>
          <w:rFonts w:eastAsia="Times New Roman"/>
        </w:rPr>
        <w:t>самостоятельно передвигаться по знакомым маршрутам, выбирать оптимальные из них;</w:t>
      </w:r>
    </w:p>
    <w:p w:rsidR="00913277" w:rsidRPr="00F50F90" w:rsidRDefault="00913277" w:rsidP="00452170">
      <w:pPr>
        <w:numPr>
          <w:ilvl w:val="0"/>
          <w:numId w:val="232"/>
        </w:numPr>
        <w:ind w:left="0" w:firstLine="709"/>
        <w:rPr>
          <w:rFonts w:eastAsia="Times New Roman"/>
        </w:rPr>
      </w:pPr>
      <w:r w:rsidRPr="00F50F90">
        <w:rPr>
          <w:rFonts w:eastAsia="Times New Roman"/>
        </w:rPr>
        <w:t>рационально использовать при ориентировке в закрытом и свободном пространстве элементы доступной среды;</w:t>
      </w:r>
    </w:p>
    <w:p w:rsidR="00913277" w:rsidRPr="00F50F90" w:rsidRDefault="00913277" w:rsidP="00452170">
      <w:pPr>
        <w:numPr>
          <w:ilvl w:val="0"/>
          <w:numId w:val="232"/>
        </w:numPr>
        <w:ind w:left="0" w:firstLine="709"/>
        <w:rPr>
          <w:rFonts w:eastAsia="Times New Roman"/>
        </w:rPr>
      </w:pPr>
      <w:r w:rsidRPr="00F50F90">
        <w:rPr>
          <w:rFonts w:eastAsia="Times New Roman"/>
        </w:rPr>
        <w:t>ориентироваться в естественных условиях и различной обстановке (лес, поле, водоем и т.д.);</w:t>
      </w:r>
    </w:p>
    <w:p w:rsidR="00913277" w:rsidRPr="00F50F90" w:rsidRDefault="00913277" w:rsidP="00452170">
      <w:pPr>
        <w:numPr>
          <w:ilvl w:val="0"/>
          <w:numId w:val="232"/>
        </w:numPr>
        <w:ind w:left="0" w:firstLine="709"/>
        <w:rPr>
          <w:rFonts w:eastAsia="Times New Roman"/>
        </w:rPr>
      </w:pPr>
      <w:r w:rsidRPr="00F50F90">
        <w:rPr>
          <w:rFonts w:eastAsia="Times New Roman"/>
        </w:rPr>
        <w:t>владеть навыками совместного передвижения со знакомыми и случайными сопровождающими;</w:t>
      </w:r>
    </w:p>
    <w:p w:rsidR="00913277" w:rsidRPr="00F50F90" w:rsidRDefault="00913277" w:rsidP="00452170">
      <w:pPr>
        <w:numPr>
          <w:ilvl w:val="0"/>
          <w:numId w:val="232"/>
        </w:numPr>
        <w:ind w:left="0" w:firstLine="709"/>
        <w:rPr>
          <w:rFonts w:eastAsia="Times New Roman"/>
        </w:rPr>
      </w:pPr>
      <w:r w:rsidRPr="00F50F90">
        <w:rPr>
          <w:rFonts w:eastAsia="Times New Roman"/>
        </w:rPr>
        <w:t>самостоятельно ориентироваться в различных социально-бытовых ситуациях;</w:t>
      </w:r>
    </w:p>
    <w:p w:rsidR="00913277" w:rsidRPr="00F50F90" w:rsidRDefault="00913277" w:rsidP="00452170">
      <w:pPr>
        <w:numPr>
          <w:ilvl w:val="0"/>
          <w:numId w:val="232"/>
        </w:numPr>
        <w:ind w:left="0" w:firstLine="709"/>
        <w:rPr>
          <w:rFonts w:eastAsia="Times New Roman"/>
        </w:rPr>
      </w:pPr>
      <w:r w:rsidRPr="00F50F90">
        <w:rPr>
          <w:rFonts w:eastAsia="Times New Roman"/>
        </w:rPr>
        <w:t>организовывать окружающее пространство с учетом требований безопасности и доступности, наличия остаточного зрения;</w:t>
      </w:r>
    </w:p>
    <w:p w:rsidR="00913277" w:rsidRPr="00F50F90" w:rsidRDefault="00913277" w:rsidP="00452170">
      <w:pPr>
        <w:numPr>
          <w:ilvl w:val="0"/>
          <w:numId w:val="232"/>
        </w:numPr>
        <w:ind w:left="0" w:firstLine="709"/>
        <w:rPr>
          <w:rFonts w:eastAsia="Times New Roman"/>
        </w:rPr>
      </w:pPr>
      <w:r w:rsidRPr="00F50F90">
        <w:rPr>
          <w:rFonts w:eastAsia="Times New Roman"/>
        </w:rPr>
        <w:t>оценивать пространственную организацию различных зданий, помещений, объектов и территорий с точки зрения доступности для слабовидящих.</w:t>
      </w:r>
    </w:p>
    <w:p w:rsidR="00913277" w:rsidRPr="00913277" w:rsidRDefault="00913277" w:rsidP="00913277">
      <w:pPr>
        <w:spacing w:line="276" w:lineRule="auto"/>
        <w:rPr>
          <w:rFonts w:eastAsia="Times New Roman"/>
          <w:b/>
          <w:highlight w:val="yellow"/>
        </w:rPr>
      </w:pPr>
    </w:p>
    <w:p w:rsidR="00913277" w:rsidRPr="00F50F90" w:rsidRDefault="00913277" w:rsidP="00913277">
      <w:pPr>
        <w:spacing w:line="276" w:lineRule="auto"/>
        <w:rPr>
          <w:rFonts w:eastAsia="Times New Roman"/>
          <w:b/>
        </w:rPr>
      </w:pPr>
      <w:r w:rsidRPr="00F50F90">
        <w:rPr>
          <w:rFonts w:eastAsia="Times New Roman"/>
          <w:b/>
        </w:rPr>
        <w:t>Коррекционный курс «Социально-бытовая ориентировка»</w:t>
      </w:r>
    </w:p>
    <w:p w:rsidR="00913277" w:rsidRPr="00F50F90" w:rsidRDefault="00913277" w:rsidP="00F50F90">
      <w:pPr>
        <w:rPr>
          <w:rFonts w:eastAsia="Times New Roman"/>
          <w:b/>
        </w:rPr>
      </w:pPr>
      <w:r w:rsidRPr="00F50F90">
        <w:rPr>
          <w:rFonts w:eastAsia="Times New Roman"/>
          <w:b/>
        </w:rPr>
        <w:t>Пояснительная записка</w:t>
      </w:r>
    </w:p>
    <w:p w:rsidR="00913277" w:rsidRPr="00F50F90" w:rsidRDefault="00913277" w:rsidP="00F50F90">
      <w:pPr>
        <w:rPr>
          <w:rFonts w:eastAsia="Times New Roman"/>
        </w:rPr>
      </w:pPr>
      <w:r w:rsidRPr="00F50F90">
        <w:rPr>
          <w:rFonts w:eastAsia="Times New Roman"/>
        </w:rPr>
        <w:t>Общая характеристика коррекционного курса «Социально-бытовая ориентировка»</w:t>
      </w:r>
    </w:p>
    <w:p w:rsidR="00913277" w:rsidRPr="00F50F90" w:rsidRDefault="00913277" w:rsidP="00F50F90">
      <w:pPr>
        <w:rPr>
          <w:rFonts w:eastAsia="Times New Roman"/>
        </w:rPr>
      </w:pPr>
      <w:r w:rsidRPr="00F50F90">
        <w:rPr>
          <w:rFonts w:eastAsia="Times New Roman"/>
        </w:rPr>
        <w:t>Коррекционный курс «Социально-бытовая ориентировка» в основной школе направлен на формирование у слабовидящих обучающихся компетенций в следующих сферах:</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соблюдения правил личной гигиены и ухода за собой с учетом физиологических особенностей предпубертатного и пубертатного периода;</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ухода за одеждой и обувью, создания и корректировки своего индивидуального стиля и имиджа с учетом возраста и гендерной принадлежности;</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ухода за жилищем и ведения домашнего хозяйства;</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организации и культуры питания, приготовления пищи;</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пользования тифлотехническими средствами и устройствами бытового назначения;</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пользования социальными объектами бытового, культурного, медицинского и прочего назначения;</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пользования различными видами общественного транспорта;</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совершения денежных операций и пользования объектами торговли;</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коммуникативной культуры и межличностного взаимодействия;</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использования современных средств связи и коммуникации;</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обеспечения элементарной медицинской помощи;</w:t>
      </w:r>
    </w:p>
    <w:p w:rsidR="00913277" w:rsidRPr="00F50F90" w:rsidRDefault="00913277" w:rsidP="00452170">
      <w:pPr>
        <w:numPr>
          <w:ilvl w:val="0"/>
          <w:numId w:val="233"/>
        </w:numPr>
        <w:tabs>
          <w:tab w:val="left" w:pos="1044"/>
        </w:tabs>
        <w:spacing w:line="276" w:lineRule="auto"/>
        <w:ind w:hanging="361"/>
        <w:rPr>
          <w:rFonts w:eastAsia="Times New Roman"/>
        </w:rPr>
      </w:pPr>
      <w:r w:rsidRPr="00F50F90">
        <w:rPr>
          <w:rFonts w:eastAsia="Times New Roman"/>
        </w:rPr>
        <w:t>организации жизнедеятельности и функционирования современной семьи.</w:t>
      </w:r>
    </w:p>
    <w:p w:rsidR="00F50F90" w:rsidRPr="00F50F90" w:rsidRDefault="00913277" w:rsidP="00F50F90">
      <w:pPr>
        <w:ind w:firstLine="708"/>
        <w:rPr>
          <w:rFonts w:eastAsia="Times New Roman"/>
        </w:rPr>
      </w:pPr>
      <w:r w:rsidRPr="00F50F90">
        <w:rPr>
          <w:rFonts w:eastAsia="Times New Roman"/>
        </w:rPr>
        <w:t>Коррекционный курс «Социально-бытовая ориентировка» в основной школе предназначен для формирования компенсаторных умений и навыков в сфере самообслуживания и повышение уровня социаль</w:t>
      </w:r>
      <w:r w:rsidR="00F50F90" w:rsidRPr="00F50F90">
        <w:rPr>
          <w:rFonts w:eastAsia="Times New Roman"/>
        </w:rPr>
        <w:t>ной компетентности обучающихся.</w:t>
      </w:r>
    </w:p>
    <w:p w:rsidR="00F50F90" w:rsidRPr="00F50F90" w:rsidRDefault="00913277" w:rsidP="00F50F90">
      <w:pPr>
        <w:ind w:firstLine="708"/>
        <w:rPr>
          <w:rFonts w:eastAsia="Times New Roman"/>
        </w:rPr>
      </w:pPr>
      <w:r w:rsidRPr="00F50F90">
        <w:rPr>
          <w:rFonts w:eastAsia="Times New Roman"/>
        </w:rPr>
        <w:t>Данный курс является логическим продолжением коррекционного курса начальной школы. В ходе его реализации происходит совершенствование и универсализацию умений и навыков, сформированных при изучении в начальной школе.</w:t>
      </w:r>
    </w:p>
    <w:p w:rsidR="00F50F90" w:rsidRDefault="00913277" w:rsidP="00F50F90">
      <w:pPr>
        <w:ind w:firstLine="708"/>
        <w:rPr>
          <w:rFonts w:eastAsia="Times New Roman"/>
        </w:rPr>
      </w:pPr>
      <w:r w:rsidRPr="00F50F90">
        <w:rPr>
          <w:rFonts w:eastAsia="Times New Roman"/>
        </w:rPr>
        <w:t xml:space="preserve">Коррекционный курс «Социально-бытовая ориентировка» в основной школе реализуется за счет часов внеурочной деятельности. На его изучение рекомендуется отводить 1 </w:t>
      </w:r>
      <w:r w:rsidR="00F50F90" w:rsidRPr="00F50F90">
        <w:rPr>
          <w:rFonts w:eastAsia="Times New Roman"/>
        </w:rPr>
        <w:t>час</w:t>
      </w:r>
      <w:r w:rsidRPr="00F50F90">
        <w:rPr>
          <w:rFonts w:eastAsia="Times New Roman"/>
        </w:rPr>
        <w:t xml:space="preserve"> в неделю в зависимости от индивидуальных особенностей обучающихся и общего уровня социа</w:t>
      </w:r>
      <w:r w:rsidR="00F50F90">
        <w:rPr>
          <w:rFonts w:eastAsia="Times New Roman"/>
        </w:rPr>
        <w:t xml:space="preserve">льно-бытовой адаптации класса. </w:t>
      </w:r>
    </w:p>
    <w:p w:rsidR="00F50F90" w:rsidRPr="00F50F90" w:rsidRDefault="00913277" w:rsidP="00F50F90">
      <w:pPr>
        <w:ind w:firstLine="708"/>
        <w:rPr>
          <w:rFonts w:eastAsia="Times New Roman"/>
        </w:rPr>
      </w:pPr>
      <w:r w:rsidRPr="00F50F90">
        <w:rPr>
          <w:rFonts w:eastAsia="Times New Roman"/>
        </w:rPr>
        <w:t>Содержание коррекционного курса «Социально-бытовая ориентировка» на каждом году обучения представлено основными разделами, которые ежегодно расширяются и дополняются по концентрическому принципу с учетом возраста, интересов и социального опыта обучающихся.</w:t>
      </w:r>
    </w:p>
    <w:p w:rsidR="00F50F90" w:rsidRPr="00F50F90" w:rsidRDefault="00913277" w:rsidP="00F50F90">
      <w:pPr>
        <w:ind w:firstLine="708"/>
        <w:rPr>
          <w:rFonts w:eastAsia="Times New Roman"/>
        </w:rPr>
      </w:pPr>
      <w:r w:rsidRPr="00F50F90">
        <w:rPr>
          <w:rFonts w:eastAsia="Times New Roman"/>
        </w:rPr>
        <w:t xml:space="preserve">Педагог самостоятельно определяет количество часов, отводимых на изучение каждого раздела. Продолжительность изучения раздела определяется с учетом уровня социальной адаптации обучающихся. </w:t>
      </w:r>
    </w:p>
    <w:p w:rsidR="00F50F90" w:rsidRDefault="00913277" w:rsidP="00F50F90">
      <w:pPr>
        <w:ind w:firstLine="708"/>
        <w:rPr>
          <w:rFonts w:eastAsia="Times New Roman"/>
        </w:rPr>
      </w:pPr>
      <w:r w:rsidRPr="00F50F90">
        <w:rPr>
          <w:rFonts w:eastAsia="Times New Roman"/>
        </w:rPr>
        <w:t xml:space="preserve">Наиболее распространенной формой преподавания коррекционного курса «Социально-бытовая ориентировка» являются коррекционные занятия теоретической и практической направленности. Занятия проводятся в группе. Численность группы слабовидящих обучающихся при проведении занятий определяется наполняемостью класса. В некоторых случаях численный состав группы может быть сокращен в соответствии с индивидуальными учебными планами обучающихся. При делении на подгруппы следует учитывать индивидуальные особенности обучающегося, обеспечивая возможно большую однородность группы. </w:t>
      </w:r>
    </w:p>
    <w:p w:rsidR="00F50F90" w:rsidRDefault="00913277" w:rsidP="00F50F90">
      <w:pPr>
        <w:ind w:firstLine="708"/>
        <w:rPr>
          <w:rFonts w:eastAsia="Times New Roman"/>
        </w:rPr>
      </w:pPr>
      <w:r w:rsidRPr="00F50F90">
        <w:rPr>
          <w:rFonts w:eastAsia="Times New Roman"/>
        </w:rPr>
        <w:t>Преподавание коррекционного курса «Социально-бытовая ориентировка» строится на основе органичного сочетания словесного, наглядного и практического методов. Выбор и сочетание методов и их конкретных проявлений зависит от содержания учебного материала и особых образовательных потребностей слабовидящих обучающихся. Например, при использовании словесных методов (рассказ, беседа, объяснение) никогда не используются без подкрепления при помощи средств наглядности и практических упражнений, так как это может привести к появлению и развитию вербализма. В то же время применение наглядного и практического методов всегда сопровождается словесными комментариями и инструкциями, что позволяет сформировать у обучающихся адекватные предметно-пространственные представления и передать образцы выполнения пр</w:t>
      </w:r>
      <w:r w:rsidR="00F50F90">
        <w:rPr>
          <w:rFonts w:eastAsia="Times New Roman"/>
        </w:rPr>
        <w:t xml:space="preserve">едметно-практических действий. </w:t>
      </w:r>
    </w:p>
    <w:p w:rsidR="00913277" w:rsidRPr="00F50F90" w:rsidRDefault="00913277" w:rsidP="00F50F90">
      <w:pPr>
        <w:ind w:firstLine="708"/>
        <w:rPr>
          <w:rFonts w:eastAsia="Times New Roman"/>
        </w:rPr>
      </w:pPr>
      <w:r w:rsidRPr="00F50F90">
        <w:rPr>
          <w:rFonts w:eastAsia="Times New Roman"/>
        </w:rPr>
        <w:t xml:space="preserve">Программа курса включает в себя следующие разделы: </w:t>
      </w:r>
    </w:p>
    <w:p w:rsidR="00913277" w:rsidRPr="00F50F90" w:rsidRDefault="00913277" w:rsidP="00452170">
      <w:pPr>
        <w:numPr>
          <w:ilvl w:val="0"/>
          <w:numId w:val="234"/>
        </w:numPr>
        <w:tabs>
          <w:tab w:val="left" w:pos="1044"/>
        </w:tabs>
        <w:spacing w:line="276" w:lineRule="auto"/>
        <w:ind w:hanging="720"/>
        <w:rPr>
          <w:rFonts w:eastAsia="Times New Roman"/>
        </w:rPr>
      </w:pPr>
      <w:r w:rsidRPr="00F50F90">
        <w:rPr>
          <w:rFonts w:eastAsia="Times New Roman"/>
        </w:rPr>
        <w:t>Личная гигиена и здоровый образ жизни.</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Одежда и обувь.</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Питание.</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Семья.</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Коммуникативная культура.</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Жилище.</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Транспорт.</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Торговля.</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Основы медицинских знаний; медицинская помощь.</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Средства связи и коммуникации.</w:t>
      </w:r>
    </w:p>
    <w:p w:rsidR="00913277" w:rsidRPr="00FB44D1" w:rsidRDefault="00913277" w:rsidP="00452170">
      <w:pPr>
        <w:numPr>
          <w:ilvl w:val="0"/>
          <w:numId w:val="234"/>
        </w:numPr>
        <w:tabs>
          <w:tab w:val="left" w:pos="1044"/>
        </w:tabs>
        <w:spacing w:line="276" w:lineRule="auto"/>
        <w:ind w:hanging="720"/>
        <w:rPr>
          <w:rFonts w:eastAsia="Times New Roman"/>
        </w:rPr>
      </w:pPr>
      <w:r w:rsidRPr="00FB44D1">
        <w:rPr>
          <w:rFonts w:eastAsia="Times New Roman"/>
        </w:rPr>
        <w:t>Выбор профессии и трудоустройство.</w:t>
      </w:r>
    </w:p>
    <w:p w:rsidR="00913277" w:rsidRPr="00FB44D1" w:rsidRDefault="00913277" w:rsidP="00F50F90">
      <w:pPr>
        <w:ind w:firstLine="708"/>
        <w:rPr>
          <w:rFonts w:eastAsia="Times New Roman"/>
        </w:rPr>
      </w:pPr>
      <w:r w:rsidRPr="00FB44D1">
        <w:rPr>
          <w:rFonts w:eastAsia="Times New Roman"/>
        </w:rPr>
        <w:t>Работа по формированию, совершенствованию и закреплению навыков в рамках освоения тематического содержания каждого раздела предполагает 3 этапа:</w:t>
      </w:r>
    </w:p>
    <w:p w:rsidR="00913277" w:rsidRPr="00FB44D1" w:rsidRDefault="00913277" w:rsidP="00F50F90">
      <w:pPr>
        <w:ind w:firstLine="708"/>
        <w:rPr>
          <w:rFonts w:eastAsia="Times New Roman"/>
        </w:rPr>
      </w:pPr>
      <w:r w:rsidRPr="00FB44D1">
        <w:rPr>
          <w:rFonts w:eastAsia="Times New Roman"/>
        </w:rPr>
        <w:t>Первый этап решает задачи обучения основным алгоритмам и поэтапности выполнения необходимых действий.</w:t>
      </w:r>
    </w:p>
    <w:p w:rsidR="00913277" w:rsidRPr="00FB44D1" w:rsidRDefault="00913277" w:rsidP="00F50F90">
      <w:pPr>
        <w:ind w:firstLine="708"/>
        <w:rPr>
          <w:rFonts w:eastAsia="Times New Roman"/>
        </w:rPr>
      </w:pPr>
      <w:r w:rsidRPr="00FB44D1">
        <w:rPr>
          <w:rFonts w:eastAsia="Times New Roman"/>
        </w:rPr>
        <w:t xml:space="preserve">Второй этап направлен на отработку умений и навыков в специально созданных условиях. На данном этапе целесообразно создание специальных ситуаций, условий в зависимости от использования темы раздела, моделирование реальных ситуаций и решение практических задач. Занятия, предполагающие такие виды работ организуются и проводятся в учебном классе. На данном этапе целесообразно проведение проектной деятельности, кейс-технологий, моделирование игровых и реальных ситуаций. </w:t>
      </w:r>
    </w:p>
    <w:p w:rsidR="00913277" w:rsidRPr="00FB44D1" w:rsidRDefault="00913277" w:rsidP="00F50F90">
      <w:pPr>
        <w:ind w:firstLine="708"/>
        <w:rPr>
          <w:rFonts w:eastAsia="Times New Roman"/>
        </w:rPr>
      </w:pPr>
      <w:r w:rsidRPr="00FB44D1">
        <w:rPr>
          <w:rFonts w:eastAsia="Times New Roman"/>
        </w:rPr>
        <w:t>Третий этап предполагает выполнение обучающимися заданий и упражнений в реальных условиях. Под контролем педагога они выполняют задания и упражнения на базе реальных объектов быта, торговли, культуры, медицины в общественном транспорте и т.д.</w:t>
      </w:r>
    </w:p>
    <w:p w:rsidR="00913277" w:rsidRPr="00FB44D1" w:rsidRDefault="00913277" w:rsidP="00F50F90">
      <w:pPr>
        <w:ind w:firstLine="708"/>
        <w:rPr>
          <w:rFonts w:eastAsia="Times New Roman"/>
        </w:rPr>
      </w:pPr>
      <w:r w:rsidRPr="00FB44D1">
        <w:rPr>
          <w:rFonts w:eastAsia="Times New Roman"/>
          <w:b/>
        </w:rPr>
        <w:t xml:space="preserve">Цель и задачи </w:t>
      </w:r>
      <w:r w:rsidRPr="00FB44D1">
        <w:rPr>
          <w:rFonts w:eastAsia="Times New Roman"/>
        </w:rPr>
        <w:t>изучения коррекционного курса «Социально-бытовая ориентировка»</w:t>
      </w:r>
    </w:p>
    <w:p w:rsidR="00913277" w:rsidRPr="00FB44D1" w:rsidRDefault="00913277" w:rsidP="00F50F90">
      <w:pPr>
        <w:ind w:firstLine="708"/>
        <w:rPr>
          <w:rFonts w:eastAsia="Times New Roman"/>
        </w:rPr>
      </w:pPr>
      <w:r w:rsidRPr="00FB44D1">
        <w:rPr>
          <w:rFonts w:eastAsia="Times New Roman"/>
        </w:rPr>
        <w:t>Целью изучения коррекционного курса «Социально-бытовая ориентировка» является формирование у слабовидящих обучающихся социально-бытовой и социально-коммуникативной компетентности, обеспечивающей готовность к самостоятельной жизни и включению в социум, развитие компенсаторных умений и навыков ориентировки в различных видах социально-бытовой деятельности на основе использования сохранных анализаторов и тифлотехнических средств.</w:t>
      </w:r>
    </w:p>
    <w:p w:rsidR="00913277" w:rsidRPr="00FB44D1" w:rsidRDefault="00913277" w:rsidP="00FB44D1">
      <w:pPr>
        <w:ind w:firstLine="708"/>
        <w:rPr>
          <w:rFonts w:eastAsia="Times New Roman"/>
          <w:b/>
        </w:rPr>
      </w:pPr>
      <w:r w:rsidRPr="00FB44D1">
        <w:rPr>
          <w:rFonts w:eastAsia="Times New Roman"/>
          <w:b/>
        </w:rPr>
        <w:t>Задачи:</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формирование представлений о медицинской профилактике и медицинской помощи, медицинских инструментах и средствах элементарной помощи, применяемых человеком самостоятельно в различных бытовых ситуациях и при возникновении недомогания, вызванного разными причинами, мерах средствах и способах регуляции, контроля и самостоятельного поддержания состояния здоровья при наиболее распространенных хронических заболеваниях;</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формирование представлений о современной семье, внутрисемейных отношениях, хозяйственно-бытовых, финансово-экономических и социально-психологических особенностях ее функционирования;</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развитие и совершенствование представлений о возрастных и гендерных различиях между людьми;</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овладение социальными ролями и моделями поведения в соответствии с возрастом, гендерной принадлежностью, решаемой социально-бытовой, социально-коммуникативной, трудовой прикладной задачей;</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развитие и совершенствование умений и навыков использования сохранных анализаторов в социально-бытовой и социально-коммуникативной деятельности;</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формирование коммуникативной культуры, совершенствование навыков вербальной и невербальной коммуникации, развитие навыков межличностного взаимодействия с представителями различных сфер социально-бытовой и социокультурной деятельности, сотрудниками, персоналом и пользователями социальных объектов;</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обучение использованию современных средств связи и коммуникации, включая средства виртуального общения;</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формирование навыков самостоятельного и рационального ведения домашнего хозяйства;</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формирование установки на самостоятельную социально-бытовую и социально-коммуникативную деятельность, развитие самостоятельности, воспитание волевых качеств и уверенности в собственных возможностях;</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обучение пользованию тифлотехническими средствами и устройствами бытового назначения;</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совершенствование и расширение навыков самообслуживания;</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обучение пользованию объектами торговли, социальными объектами бытового, медицинского, культурного и прочего назначения;</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обучение самостоятельному совершению финансовых операций с использованием современных цифровых сервисов, средств и технологий;</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формирование активной жизненной позиции, профилактика и преодоление иждивенческих взглядов;</w:t>
      </w:r>
    </w:p>
    <w:p w:rsidR="00913277" w:rsidRPr="00FB44D1" w:rsidRDefault="00913277" w:rsidP="00452170">
      <w:pPr>
        <w:numPr>
          <w:ilvl w:val="0"/>
          <w:numId w:val="236"/>
        </w:numPr>
        <w:spacing w:line="276" w:lineRule="auto"/>
        <w:ind w:firstLine="709"/>
        <w:rPr>
          <w:rFonts w:eastAsia="Times New Roman"/>
        </w:rPr>
      </w:pPr>
      <w:r w:rsidRPr="00FB44D1">
        <w:rPr>
          <w:rFonts w:eastAsia="Times New Roman"/>
        </w:rPr>
        <w:t>развитие мотивации к профессиональному самоопределению и самореализации. помощь в выборе доступной профессии.</w:t>
      </w:r>
    </w:p>
    <w:p w:rsidR="00913277" w:rsidRPr="00FB44D1" w:rsidRDefault="00913277" w:rsidP="00913277">
      <w:pPr>
        <w:rPr>
          <w:rFonts w:eastAsia="Times New Roman"/>
          <w:i/>
        </w:rPr>
      </w:pPr>
      <w:r w:rsidRPr="00FB44D1">
        <w:rPr>
          <w:rFonts w:eastAsia="Times New Roman"/>
          <w:i/>
        </w:rPr>
        <w:t>Место коррекционного курса «Социально-бытовая ориентировка» в учебном плане</w:t>
      </w:r>
    </w:p>
    <w:p w:rsidR="00913277" w:rsidRPr="00913277" w:rsidRDefault="00913277" w:rsidP="00913277">
      <w:pPr>
        <w:rPr>
          <w:rFonts w:eastAsia="Times New Roman"/>
          <w:highlight w:val="yellow"/>
        </w:rPr>
      </w:pPr>
      <w:r w:rsidRPr="00FB44D1">
        <w:rPr>
          <w:rFonts w:eastAsia="Times New Roman"/>
        </w:rPr>
        <w:t>Освоение коррекционного курса «Социально-бытовая ориентировка» осуществляется за счет часов внеурочной деятельности учебного плана, входящих в коррекционно-развивающую область. При реализации АООП ООО коррекционный курс «Социально-бытовая ориентировка» изучается в 5-9 классах. На изучение ку</w:t>
      </w:r>
      <w:r w:rsidR="00FB44D1" w:rsidRPr="00FB44D1">
        <w:rPr>
          <w:rFonts w:eastAsia="Times New Roman"/>
        </w:rPr>
        <w:t xml:space="preserve">рса рекомендуется отводить </w:t>
      </w:r>
      <w:r w:rsidRPr="00FB44D1">
        <w:rPr>
          <w:rFonts w:eastAsia="Times New Roman"/>
        </w:rPr>
        <w:t xml:space="preserve"> 1 </w:t>
      </w:r>
      <w:r w:rsidR="00FB44D1" w:rsidRPr="00FB44D1">
        <w:rPr>
          <w:rFonts w:eastAsia="Times New Roman"/>
        </w:rPr>
        <w:t>час</w:t>
      </w:r>
      <w:r w:rsidRPr="00FB44D1">
        <w:rPr>
          <w:rFonts w:eastAsia="Times New Roman"/>
        </w:rPr>
        <w:t xml:space="preserve"> в неделю.</w:t>
      </w:r>
    </w:p>
    <w:p w:rsidR="00913277" w:rsidRPr="00FB44D1" w:rsidRDefault="00913277" w:rsidP="00FB44D1">
      <w:pPr>
        <w:ind w:firstLine="708"/>
        <w:rPr>
          <w:rFonts w:eastAsia="Times New Roman"/>
          <w:i/>
        </w:rPr>
      </w:pPr>
      <w:r w:rsidRPr="00FB44D1">
        <w:rPr>
          <w:rFonts w:eastAsia="Times New Roman"/>
          <w:i/>
        </w:rPr>
        <w:t>Содержание коррекционного курса «Социально-бытовая ориентировка»</w:t>
      </w:r>
    </w:p>
    <w:p w:rsidR="00913277" w:rsidRPr="00FB44D1" w:rsidRDefault="00913277" w:rsidP="00913277">
      <w:pPr>
        <w:rPr>
          <w:rFonts w:eastAsia="Times New Roman"/>
          <w:i/>
        </w:rPr>
      </w:pPr>
      <w:r w:rsidRPr="00FB44D1">
        <w:rPr>
          <w:rFonts w:eastAsia="Times New Roman"/>
          <w:i/>
        </w:rPr>
        <w:t>5 класс</w:t>
      </w:r>
    </w:p>
    <w:p w:rsidR="00913277" w:rsidRPr="00FB44D1" w:rsidRDefault="00913277" w:rsidP="00913277">
      <w:pPr>
        <w:rPr>
          <w:rFonts w:eastAsia="Times New Roman"/>
          <w:b/>
        </w:rPr>
      </w:pPr>
      <w:r w:rsidRPr="00FB44D1">
        <w:rPr>
          <w:rFonts w:eastAsia="Times New Roman"/>
          <w:b/>
        </w:rPr>
        <w:t>Выявление имеющихся у обучающихся умений и навыков социально-бытовой ориентировки. Оценка исходного уровня готовности к освоению умений и навыков социально-бытовой ориентировки, предусмотренных программой основной школы.</w:t>
      </w:r>
    </w:p>
    <w:p w:rsidR="00913277" w:rsidRPr="00FB44D1" w:rsidRDefault="00913277" w:rsidP="00913277">
      <w:pPr>
        <w:rPr>
          <w:rFonts w:eastAsia="Times New Roman"/>
        </w:rPr>
      </w:pPr>
      <w:r w:rsidRPr="00FB44D1">
        <w:rPr>
          <w:rFonts w:eastAsia="Times New Roman"/>
          <w:b/>
        </w:rPr>
        <w:t xml:space="preserve">Личная гигиена и здоровый образ жизни. </w:t>
      </w:r>
      <w:r w:rsidRPr="00FB44D1">
        <w:rPr>
          <w:rFonts w:eastAsia="Times New Roman"/>
        </w:rPr>
        <w:t xml:space="preserve">Основы здорового образа жизни и факторы, на него влияющие. Изменения в организме мальчиков и девочек в предпубертатный периоды. Уход за зубами, волосами, глазами. Уход за телом. Навыки ухода за телом. Средства личной гигиены для мальчиков и девочек. Особенности ухода за ногтями для мальчиков и девочек. Уход за ногами. Формирование женственности и мужественности посредством создания внешнего образа. Санитарно-гигиенические процедуры. Профилактика потливости. Профилактика кожных, вирусных и бактериальных заболеваний. Хранение и использование средств личной гигиены. Использование косметических средств по уходу и парфюмерии для мальчиков и девочек. </w:t>
      </w:r>
    </w:p>
    <w:p w:rsidR="00913277" w:rsidRPr="00FB44D1" w:rsidRDefault="00913277" w:rsidP="00913277">
      <w:pPr>
        <w:rPr>
          <w:rFonts w:eastAsia="Times New Roman"/>
        </w:rPr>
      </w:pPr>
      <w:r w:rsidRPr="00FB44D1">
        <w:rPr>
          <w:rFonts w:eastAsia="Times New Roman"/>
          <w:b/>
        </w:rPr>
        <w:t xml:space="preserve">Одежда и обувь. </w:t>
      </w:r>
      <w:r w:rsidRPr="00FB44D1">
        <w:rPr>
          <w:rFonts w:eastAsia="Times New Roman"/>
        </w:rPr>
        <w:t xml:space="preserve">Виды одежды. Назначение одежды, ее соответствие сезону, назначению. Фасон и цвет одежды. Повседневный уход за одеждой и обувью. Хранение и сортировка одежды и обуви. Чистка одежды сухой щеткой. Сезонность одежды. Хранение одежды и обуви. Приемы застегивания пуговиц и молний без визуального контроля. Средства для ухода за обувью. Определение необходимости ремонта одежды. Мытье обуви. Ремонт одежды (пришивание пуговиц). </w:t>
      </w:r>
    </w:p>
    <w:p w:rsidR="00913277" w:rsidRPr="00FB44D1" w:rsidRDefault="00913277" w:rsidP="00913277">
      <w:pPr>
        <w:rPr>
          <w:rFonts w:eastAsia="Times New Roman"/>
        </w:rPr>
      </w:pPr>
      <w:r w:rsidRPr="00FB44D1">
        <w:rPr>
          <w:rFonts w:eastAsia="Times New Roman"/>
          <w:b/>
        </w:rPr>
        <w:t xml:space="preserve">Питание. </w:t>
      </w:r>
      <w:r w:rsidRPr="00FB44D1">
        <w:rPr>
          <w:rFonts w:eastAsia="Times New Roman"/>
        </w:rPr>
        <w:t xml:space="preserve">Продукты питания. Основные продукты питания: их названия, отличия по внешнему виду, вкусу, запаху. Группы продуктов: овощи, фрукты, мясные, рыбные, молочные, мучные, хлебобулочные. Продукты животного и растительного происхождения. Признаки свежих и испорченных продуктов. Условия хранения продуктов. Продукты, которые обязательно нужно хранить в холодильнике. Способы размещения продуктов в холодильнике. Действие продуктов на организм. Правила обработки овощей, фруктов, ягод. Извлечение продуктов из упаковки: разворачивание, вскрытие упаковки, выливание жидких продуктов, высыпание сыпучих продуктов, выкладывание овощей и фруктов. Способы отмеривания нужного количества продуктов: мерной ложкой, чашкой, стаканом, взвешиванием. Посуда. Названия предметов посуды и их назначение, виды посуды (кухонная, столовая, чайная), столовые приборы (ложка чайная, ложка столовая, вилка, нож), правила и последовательность сервировки стола к завтраку, обеду, ужину, способы хранения посуды и столовых приборов. Тифлотехнические средства, используемые в работе с продуктами (солонки, сахарницы и перечницы – дозаторы, индикаторы уровня жидкости и т.д.). Культура питания. Режим питания, и правила приема пищи. Культура поведения за столом. </w:t>
      </w:r>
    </w:p>
    <w:p w:rsidR="00913277" w:rsidRPr="00FB44D1" w:rsidRDefault="00913277" w:rsidP="00913277">
      <w:pPr>
        <w:rPr>
          <w:rFonts w:eastAsia="Times New Roman"/>
        </w:rPr>
      </w:pPr>
      <w:r w:rsidRPr="00FB44D1">
        <w:rPr>
          <w:rFonts w:eastAsia="Times New Roman"/>
          <w:b/>
        </w:rPr>
        <w:t xml:space="preserve">Жилище. </w:t>
      </w:r>
      <w:r w:rsidRPr="00FB44D1">
        <w:rPr>
          <w:rFonts w:eastAsia="Times New Roman"/>
        </w:rPr>
        <w:t>Сухая уборка квартиры пылесосом. Вытирание пыли. Уход за комнатными растениями. Застилание постели. Смена постельного белья.</w:t>
      </w:r>
    </w:p>
    <w:p w:rsidR="00913277" w:rsidRPr="00FB44D1" w:rsidRDefault="00913277" w:rsidP="00913277">
      <w:pPr>
        <w:rPr>
          <w:rFonts w:eastAsia="Times New Roman"/>
        </w:rPr>
      </w:pPr>
      <w:r w:rsidRPr="00FB44D1">
        <w:rPr>
          <w:rFonts w:eastAsia="Times New Roman"/>
          <w:b/>
        </w:rPr>
        <w:t xml:space="preserve">Семья. </w:t>
      </w:r>
      <w:r w:rsidRPr="00FB44D1">
        <w:rPr>
          <w:rFonts w:eastAsia="Times New Roman"/>
        </w:rPr>
        <w:t xml:space="preserve">Члены семьи. Распределение домашних обязанностей. Посильная помощь близким. Профессиональная и учебная деятельность членов семьи. Уход за домашними животными. Досуг семьи. Семейные новогодние традиции. </w:t>
      </w:r>
    </w:p>
    <w:p w:rsidR="00913277" w:rsidRPr="00FB44D1" w:rsidRDefault="00913277" w:rsidP="00913277">
      <w:pPr>
        <w:rPr>
          <w:rFonts w:eastAsia="Times New Roman"/>
        </w:rPr>
      </w:pPr>
      <w:r w:rsidRPr="00FB44D1">
        <w:rPr>
          <w:rFonts w:eastAsia="Times New Roman"/>
          <w:b/>
        </w:rPr>
        <w:t>Коммуникативная культура</w:t>
      </w:r>
      <w:r w:rsidRPr="00FB44D1">
        <w:rPr>
          <w:rFonts w:eastAsia="Times New Roman"/>
        </w:rPr>
        <w:t xml:space="preserve">. Преодоление навязчивых движений. Общение. Вежливость и культура диалога. Особенности общения со сверстниками и детьми младшего возраста. Формы обращения с просьбой к сверстнику и взрослому. Уход за младшими членами семьи. Правила поведения в общественных местах при посещении кинотеатра, музея, библиотеки. </w:t>
      </w:r>
    </w:p>
    <w:p w:rsidR="00913277" w:rsidRPr="00FB44D1" w:rsidRDefault="00913277" w:rsidP="00913277">
      <w:pPr>
        <w:rPr>
          <w:rFonts w:eastAsia="Times New Roman"/>
        </w:rPr>
      </w:pPr>
      <w:r w:rsidRPr="00FB44D1">
        <w:rPr>
          <w:rFonts w:eastAsia="Times New Roman"/>
          <w:b/>
        </w:rPr>
        <w:t xml:space="preserve">Транспорт. </w:t>
      </w:r>
      <w:r w:rsidRPr="00FB44D1">
        <w:rPr>
          <w:rFonts w:eastAsia="Times New Roman"/>
        </w:rPr>
        <w:t xml:space="preserve">Виды транспорта. Различение видов транспорта на слух. Проезд, ориентировка и поведение в транспорте. Правила речевого этикета в транспорте. Профессии людей в транспортных предприятиях. </w:t>
      </w:r>
    </w:p>
    <w:p w:rsidR="00913277" w:rsidRPr="00FB44D1" w:rsidRDefault="00913277" w:rsidP="00913277">
      <w:pPr>
        <w:rPr>
          <w:rFonts w:eastAsia="Times New Roman"/>
        </w:rPr>
      </w:pPr>
      <w:r w:rsidRPr="00FB44D1">
        <w:rPr>
          <w:rFonts w:eastAsia="Times New Roman"/>
          <w:b/>
        </w:rPr>
        <w:t xml:space="preserve">Торговля. </w:t>
      </w:r>
      <w:r w:rsidRPr="00FB44D1">
        <w:rPr>
          <w:rFonts w:eastAsia="Times New Roman"/>
        </w:rPr>
        <w:t>Назначение денег. Различение российских монет и банкнот. Основные виды денежных расчетов.</w:t>
      </w:r>
      <w:r w:rsidRPr="00FB44D1">
        <w:rPr>
          <w:rFonts w:eastAsia="Times New Roman"/>
          <w:b/>
        </w:rPr>
        <w:t xml:space="preserve"> </w:t>
      </w:r>
      <w:r w:rsidRPr="00FB44D1">
        <w:rPr>
          <w:rFonts w:eastAsia="Times New Roman"/>
        </w:rPr>
        <w:t xml:space="preserve">Предприятия торговли. Виды объектов торговли. Виды магазинов, отделов, товаров. Размещение товаров в магазине. Особенности размещения продовольственных товаров. Определение местоположения кассы. Оплата наличными и безналичными деньгами. </w:t>
      </w:r>
    </w:p>
    <w:p w:rsidR="00913277" w:rsidRPr="00FB44D1" w:rsidRDefault="00913277" w:rsidP="00913277">
      <w:pPr>
        <w:rPr>
          <w:rFonts w:eastAsia="Times New Roman"/>
        </w:rPr>
      </w:pPr>
      <w:r w:rsidRPr="00FB44D1">
        <w:rPr>
          <w:rFonts w:eastAsia="Times New Roman"/>
        </w:rPr>
        <w:t xml:space="preserve">Основы медицинских знаний. Медицинская помощь. Специализация врачей. Государственные и частные поликлиники. Посещение поликлиники. Вызов врача. </w:t>
      </w:r>
    </w:p>
    <w:p w:rsidR="00913277" w:rsidRPr="00FB44D1" w:rsidRDefault="00913277" w:rsidP="00913277">
      <w:pPr>
        <w:rPr>
          <w:rFonts w:eastAsia="Times New Roman"/>
        </w:rPr>
      </w:pPr>
      <w:r w:rsidRPr="00FB44D1">
        <w:rPr>
          <w:rFonts w:eastAsia="Times New Roman"/>
          <w:b/>
        </w:rPr>
        <w:t xml:space="preserve">Средства связи и коммуникации. </w:t>
      </w:r>
      <w:r w:rsidRPr="00FB44D1">
        <w:rPr>
          <w:rFonts w:eastAsia="Times New Roman"/>
        </w:rPr>
        <w:t>Основные виды средств связи. Мобильные устройства. Мессенджеры.</w:t>
      </w:r>
    </w:p>
    <w:p w:rsidR="00913277" w:rsidRPr="00FB44D1" w:rsidRDefault="00913277" w:rsidP="00913277">
      <w:pPr>
        <w:rPr>
          <w:rFonts w:eastAsia="Times New Roman"/>
          <w:i/>
        </w:rPr>
      </w:pPr>
      <w:r w:rsidRPr="00FB44D1">
        <w:rPr>
          <w:rFonts w:eastAsia="Times New Roman"/>
          <w:i/>
        </w:rPr>
        <w:t>6 класс</w:t>
      </w:r>
    </w:p>
    <w:p w:rsidR="00913277" w:rsidRPr="00FB44D1" w:rsidRDefault="00913277" w:rsidP="00913277">
      <w:pPr>
        <w:rPr>
          <w:rFonts w:eastAsia="Times New Roman"/>
        </w:rPr>
      </w:pPr>
      <w:r w:rsidRPr="00FB44D1">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913277" w:rsidRPr="00FB44D1" w:rsidRDefault="00913277" w:rsidP="00913277">
      <w:pPr>
        <w:rPr>
          <w:rFonts w:eastAsia="Times New Roman"/>
        </w:rPr>
      </w:pPr>
      <w:r w:rsidRPr="00FB44D1">
        <w:rPr>
          <w:rFonts w:eastAsia="Times New Roman"/>
          <w:b/>
        </w:rPr>
        <w:t xml:space="preserve">Личная гигиена и здоровый образ жизни. </w:t>
      </w:r>
      <w:r w:rsidRPr="00FB44D1">
        <w:rPr>
          <w:rFonts w:eastAsia="Times New Roman"/>
        </w:rPr>
        <w:t xml:space="preserve">Основы здорового образа жизни и факторы, на него влияющие. Изменения в организме мальчиков и девочек в предпубертатный и пубертатный периоды. Уход за зубами, волосами, глазами. Уход за телом. Навыки ухода за телом. Средства личной гигиены для мальчиков и девочек. Особенности ухода за ногтями для мальчиков и девочек. Уход за ногами. Формирование женственности и мужественности посредством трансляции мужской и женской моделей поведения. Санитарно-гигиенические процедуры. Профилактика потливости. Профилактика кожных, вирусных и бактериальных заболеваний. Хранение и использование средств личной гигиены. Использование косметических средств по уходу и парфюмерии для мальчиков и девочек. </w:t>
      </w:r>
    </w:p>
    <w:p w:rsidR="00913277" w:rsidRPr="00FB44D1" w:rsidRDefault="00913277" w:rsidP="00913277">
      <w:pPr>
        <w:rPr>
          <w:rFonts w:eastAsia="Times New Roman"/>
        </w:rPr>
      </w:pPr>
      <w:r w:rsidRPr="00FB44D1">
        <w:rPr>
          <w:rFonts w:eastAsia="Times New Roman"/>
          <w:b/>
        </w:rPr>
        <w:t xml:space="preserve">Одежда и обувь. </w:t>
      </w:r>
      <w:r w:rsidRPr="00FB44D1">
        <w:rPr>
          <w:rFonts w:eastAsia="Times New Roman"/>
        </w:rPr>
        <w:t xml:space="preserve">Виды одежды. Назначение одежды, ее соответствие сезону, назначению. Фасон и цвет одежды. Повседневный уход за одеждой и обувью. Уход за одеждой, в зависимости от материала изготовления. Ручная и машинная стирка. Сортировка белья для стирки. Устройство утюга. Приемы глажения одежды из разных материалов. Чистка одежды сухой щеткой. Сезонность одежды, особенности фактур тканей. Хранение одежды и обуви. Приемы застегивания пуговиц, молний, кнопок, крючков без визуального контроля. Средства для ухода за обувью. Чистка обуви. Ремонт одежды (пришивание пуговиц). </w:t>
      </w:r>
    </w:p>
    <w:p w:rsidR="00913277" w:rsidRPr="00FB44D1" w:rsidRDefault="00913277" w:rsidP="00913277">
      <w:pPr>
        <w:rPr>
          <w:rFonts w:eastAsia="Times New Roman"/>
        </w:rPr>
      </w:pPr>
      <w:r w:rsidRPr="00FB44D1">
        <w:rPr>
          <w:rFonts w:eastAsia="Times New Roman"/>
          <w:b/>
        </w:rPr>
        <w:t xml:space="preserve">Питание. </w:t>
      </w:r>
      <w:r w:rsidRPr="00FB44D1">
        <w:rPr>
          <w:rFonts w:eastAsia="Times New Roman"/>
        </w:rPr>
        <w:t>Правила техники безопасности при работе с режущими инструментами и приспособлениями. Пользование кухонными принадлежностями и столовыми приборами. Уход за посудой. Обработка продуктов с помощью ножа. Правила техники безопасности при приготовлении пищи. Простейшие блюда. Состав и способы приготовления простейших блюд. Блюда из яиц, молочные каши, сухарики. Приготовление бутербродов, винегрета и простых салатов. Оформление готовых блюд. Заваривание чая. Тифлотехнические средства, используемые приготовлении пищи. Культура питания. Правила сервировки стола для гостей (обед, ужин, чаепитие). Виды объектов общественного питания (столовая, кафе, пиццерия, кофейня, пельменные, «Фастфуды»). Культура поведения в местах общественного питания.</w:t>
      </w:r>
    </w:p>
    <w:p w:rsidR="00913277" w:rsidRPr="00FB44D1" w:rsidRDefault="00913277" w:rsidP="00913277">
      <w:pPr>
        <w:rPr>
          <w:rFonts w:eastAsia="Times New Roman"/>
        </w:rPr>
      </w:pPr>
      <w:r w:rsidRPr="00FB44D1">
        <w:rPr>
          <w:rFonts w:eastAsia="Times New Roman"/>
          <w:b/>
        </w:rPr>
        <w:t xml:space="preserve">Жилище. </w:t>
      </w:r>
      <w:r w:rsidRPr="00FB44D1">
        <w:rPr>
          <w:rFonts w:eastAsia="Times New Roman"/>
        </w:rPr>
        <w:t>Влажная уборка квартиры. Сухая уборка квартиры пылесосом. Уход за комнатными растениями. Застилание постели. Смена постельного белья.</w:t>
      </w:r>
    </w:p>
    <w:p w:rsidR="00913277" w:rsidRPr="00FB44D1" w:rsidRDefault="00913277" w:rsidP="00913277">
      <w:pPr>
        <w:rPr>
          <w:rFonts w:eastAsia="Times New Roman"/>
        </w:rPr>
      </w:pPr>
      <w:r w:rsidRPr="00FB44D1">
        <w:rPr>
          <w:rFonts w:eastAsia="Times New Roman"/>
          <w:b/>
        </w:rPr>
        <w:t xml:space="preserve">Семья. </w:t>
      </w:r>
      <w:r w:rsidRPr="00FB44D1">
        <w:rPr>
          <w:rFonts w:eastAsia="Times New Roman"/>
        </w:rPr>
        <w:t xml:space="preserve">Члены семьи. Распределение домашних обязанностей. Посильная помощь близким. Профессиональная и учебная деятельность членов семьи. Уход за домашними животными. Досуг семьи. Семейные праздники и традиции. </w:t>
      </w:r>
    </w:p>
    <w:p w:rsidR="00913277" w:rsidRPr="00FB44D1" w:rsidRDefault="00913277" w:rsidP="00913277">
      <w:pPr>
        <w:rPr>
          <w:rFonts w:eastAsia="Times New Roman"/>
        </w:rPr>
      </w:pPr>
      <w:r w:rsidRPr="00FB44D1">
        <w:rPr>
          <w:rFonts w:eastAsia="Times New Roman"/>
          <w:b/>
        </w:rPr>
        <w:t>Коммуникативная культура</w:t>
      </w:r>
      <w:r w:rsidRPr="00FB44D1">
        <w:rPr>
          <w:rFonts w:eastAsia="Times New Roman"/>
        </w:rPr>
        <w:t xml:space="preserve">. Преодоление навязчивых движений. Общение. Вежливость и культура диалога. Особенности общения со сверстниками и детьми младшего возраста. Формы обращения с просьбой к сверстнику и взрослому. Уход за младшими членами семьи. Правила поведения в общественных местах при посещении кинотеатра, музея, библиотеки. </w:t>
      </w:r>
    </w:p>
    <w:p w:rsidR="00913277" w:rsidRPr="00FB44D1" w:rsidRDefault="00913277" w:rsidP="00913277">
      <w:pPr>
        <w:rPr>
          <w:rFonts w:eastAsia="Times New Roman"/>
        </w:rPr>
      </w:pPr>
      <w:r w:rsidRPr="00FB44D1">
        <w:rPr>
          <w:rFonts w:eastAsia="Times New Roman"/>
          <w:b/>
        </w:rPr>
        <w:t xml:space="preserve">Транспорт. </w:t>
      </w:r>
      <w:r w:rsidRPr="00FB44D1">
        <w:rPr>
          <w:rFonts w:eastAsia="Times New Roman"/>
        </w:rPr>
        <w:t xml:space="preserve">Виды транспорта. Различение видов транспорта на слух. Проезд, ориентировка и поведение в транспорте. Правила речевого и поведенческого этикета в транспорте. Профессии людей в транспортных предприятиях. </w:t>
      </w:r>
    </w:p>
    <w:p w:rsidR="00913277" w:rsidRPr="00FB44D1" w:rsidRDefault="00913277" w:rsidP="00913277">
      <w:pPr>
        <w:rPr>
          <w:rFonts w:eastAsia="Times New Roman"/>
        </w:rPr>
      </w:pPr>
      <w:r w:rsidRPr="00FB44D1">
        <w:rPr>
          <w:rFonts w:eastAsia="Times New Roman"/>
          <w:b/>
        </w:rPr>
        <w:t xml:space="preserve">Торговля. </w:t>
      </w:r>
      <w:r w:rsidRPr="00FB44D1">
        <w:rPr>
          <w:rFonts w:eastAsia="Times New Roman"/>
        </w:rPr>
        <w:t>Назначение денег. Различение российских монет и банкнот. Безопасность наличных и безналичных расчетов.</w:t>
      </w:r>
      <w:r w:rsidRPr="00FB44D1">
        <w:rPr>
          <w:rFonts w:eastAsia="Times New Roman"/>
          <w:b/>
        </w:rPr>
        <w:t xml:space="preserve"> </w:t>
      </w:r>
      <w:r w:rsidRPr="00FB44D1">
        <w:rPr>
          <w:rFonts w:eastAsia="Times New Roman"/>
        </w:rPr>
        <w:t>Размещение и удобное хранение наличных средств, банковских карт. Предприятия торговли. Виды объектов торговли. Виды магазинов, отделов, товаров. Размещение товаров в магазине. Особенности размещения продовольственных товаров. Вежливое обращение за помощью. Определение местоположения кассы. Оплата наличными и безналичными деньгами. Упаковка приобретенных товаров для удобной транспортировки.</w:t>
      </w:r>
    </w:p>
    <w:p w:rsidR="00913277" w:rsidRPr="00FB44D1" w:rsidRDefault="00913277" w:rsidP="00913277">
      <w:pPr>
        <w:rPr>
          <w:rFonts w:eastAsia="Times New Roman"/>
        </w:rPr>
      </w:pPr>
      <w:r w:rsidRPr="00FB44D1">
        <w:rPr>
          <w:rFonts w:eastAsia="Times New Roman"/>
          <w:b/>
        </w:rPr>
        <w:t>Основы медицинских знаний</w:t>
      </w:r>
      <w:r w:rsidRPr="00FB44D1">
        <w:rPr>
          <w:rFonts w:eastAsia="Times New Roman"/>
        </w:rPr>
        <w:t xml:space="preserve">. Медицинская помощь. Оказание первой помощи при порезах, ожогах, обморожениях, ушибах. Профилактика тепловых и солнечных ударов. Специализация врачей. Государственные и частные поликлиники. Посещение поликлиники. Вызов врача. </w:t>
      </w:r>
    </w:p>
    <w:p w:rsidR="00913277" w:rsidRPr="00FB44D1" w:rsidRDefault="00913277" w:rsidP="00913277">
      <w:pPr>
        <w:rPr>
          <w:rFonts w:eastAsia="Times New Roman"/>
        </w:rPr>
      </w:pPr>
      <w:r w:rsidRPr="00FB44D1">
        <w:rPr>
          <w:rFonts w:eastAsia="Times New Roman"/>
          <w:b/>
        </w:rPr>
        <w:t xml:space="preserve">Средства связи и коммуникации. </w:t>
      </w:r>
      <w:r w:rsidRPr="00FB44D1">
        <w:rPr>
          <w:rFonts w:eastAsia="Times New Roman"/>
        </w:rPr>
        <w:t>Основные виды средств связи. Мобильные устройства.  Программы экранного невизуального доступа. Электронные подписи и графические ключи. Стандартная клавиатура (смартфон, терминалы, банкоматы). Мессенджеры. Знакомство с возможностями использования видеокамеры смартфона для увеличения рассматриваемых объектов, программами определения купюр «Tap TapSee», программой «Be My Eyes», программами определения купюр.</w:t>
      </w:r>
    </w:p>
    <w:p w:rsidR="00913277" w:rsidRPr="00FB44D1" w:rsidRDefault="00913277" w:rsidP="00913277">
      <w:pPr>
        <w:rPr>
          <w:rFonts w:eastAsia="Times New Roman"/>
        </w:rPr>
      </w:pPr>
      <w:r w:rsidRPr="00FB44D1">
        <w:rPr>
          <w:rFonts w:eastAsia="Times New Roman"/>
          <w:b/>
        </w:rPr>
        <w:t xml:space="preserve">Выбор профессии и трудоустройство. </w:t>
      </w:r>
      <w:r w:rsidRPr="00FB44D1">
        <w:rPr>
          <w:rFonts w:eastAsia="Times New Roman"/>
        </w:rPr>
        <w:t>Известные и знаменитые люди с нарушениями зрения, которые смогли стать успешными и достигнуть высоких результатов в своих профессиях: музыканты, политики и т.д. Примеры трудоустройства выпускников школы.</w:t>
      </w:r>
    </w:p>
    <w:p w:rsidR="00913277" w:rsidRPr="00FB44D1" w:rsidRDefault="00913277" w:rsidP="00913277">
      <w:pPr>
        <w:rPr>
          <w:rFonts w:eastAsia="Times New Roman"/>
          <w:i/>
        </w:rPr>
      </w:pPr>
      <w:r w:rsidRPr="00FB44D1">
        <w:rPr>
          <w:rFonts w:eastAsia="Times New Roman"/>
          <w:i/>
        </w:rPr>
        <w:t xml:space="preserve">7 класс </w:t>
      </w:r>
    </w:p>
    <w:p w:rsidR="00913277" w:rsidRPr="00FB44D1" w:rsidRDefault="00913277" w:rsidP="00913277">
      <w:pPr>
        <w:rPr>
          <w:rFonts w:eastAsia="Times New Roman"/>
        </w:rPr>
      </w:pPr>
      <w:r w:rsidRPr="00FB44D1">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913277" w:rsidRPr="00FB44D1" w:rsidRDefault="00913277" w:rsidP="00913277">
      <w:pPr>
        <w:rPr>
          <w:rFonts w:eastAsia="Times New Roman"/>
        </w:rPr>
      </w:pPr>
      <w:r w:rsidRPr="00FB44D1">
        <w:rPr>
          <w:rFonts w:eastAsia="Times New Roman"/>
          <w:b/>
        </w:rPr>
        <w:t xml:space="preserve">Личная гигиена и здоровый образ жизни. </w:t>
      </w:r>
      <w:r w:rsidRPr="00FB44D1">
        <w:rPr>
          <w:rFonts w:eastAsia="Times New Roman"/>
        </w:rPr>
        <w:t>Ведение здорового образа жизни. Воспитание потребности к ведению здорового образа жизни. Изменения в организме мальчиков и девочек в предпубертатный и пубертатный периоды. Средства личной гигиены. Формирование женственности и мужественности. Санитарно-гигиенические процедуры. Профилактика потливости. Профилактика кожных, вирусных и бактериальных заболеваний. Разнообразные туалетные принадлежности по уходу за руками, лицом, волосами, зубами. Условия и места хранения индивидуальных наборов туалетных принадлежностей. Туалетные принадлежности для мальчиков и девочек.</w:t>
      </w:r>
    </w:p>
    <w:p w:rsidR="00913277" w:rsidRPr="00FB44D1" w:rsidRDefault="00913277" w:rsidP="00913277">
      <w:pPr>
        <w:rPr>
          <w:rFonts w:eastAsia="Times New Roman"/>
        </w:rPr>
      </w:pPr>
      <w:r w:rsidRPr="00FB44D1">
        <w:rPr>
          <w:rFonts w:eastAsia="Times New Roman"/>
          <w:b/>
        </w:rPr>
        <w:t xml:space="preserve">Одежда и обувь. </w:t>
      </w:r>
      <w:r w:rsidRPr="00FB44D1">
        <w:rPr>
          <w:rFonts w:eastAsia="Times New Roman"/>
        </w:rPr>
        <w:t xml:space="preserve">Виды одежды. Назначение одежды, ее соответствие сезону, назначению. Фасон и цвет одежды. Повседневный уход за одеждой и обувью. Уход за одеждой, в зависимости от материала изготовления. Устройство утюга. Приемы глажения одежды из разных материалов. Глажение хлопчатобумажной футболки. Назначение и устройство стиральной машины. Сортировка белья. Машинная стирка. Стирка изделий с пуговицами и карманами. Назначение и использование гладильной машины. Хранение и сортировка одежды и обуви. Сезонность одежды, особенности фактур тканей. Хранение одежды и обуви. Приемы застегивания пуговиц, молний, кнопок, крючков без визуального контроля. Одежда для мальчиков и девочек: основные различия, мужские и женские стили одежды. Средства для ухода за обувью. Чистка обуви. Ремонт одежды. Пришивание плоских пуговиц и пуговиц на ножке. </w:t>
      </w:r>
    </w:p>
    <w:p w:rsidR="00913277" w:rsidRPr="00FB44D1" w:rsidRDefault="00913277" w:rsidP="00913277">
      <w:pPr>
        <w:rPr>
          <w:rFonts w:eastAsia="Times New Roman"/>
          <w:b/>
        </w:rPr>
      </w:pPr>
      <w:r w:rsidRPr="00FB44D1">
        <w:rPr>
          <w:rFonts w:eastAsia="Times New Roman"/>
          <w:b/>
        </w:rPr>
        <w:t xml:space="preserve">Питание. </w:t>
      </w:r>
      <w:r w:rsidRPr="00FB44D1">
        <w:rPr>
          <w:rFonts w:eastAsia="Times New Roman"/>
        </w:rPr>
        <w:t>Здоровое и сбалансированное питание. Нормы потребления.</w:t>
      </w:r>
      <w:r w:rsidRPr="00FB44D1">
        <w:rPr>
          <w:rFonts w:eastAsia="Times New Roman"/>
          <w:b/>
        </w:rPr>
        <w:t xml:space="preserve"> </w:t>
      </w:r>
      <w:r w:rsidRPr="00FB44D1">
        <w:rPr>
          <w:rFonts w:eastAsia="Times New Roman"/>
        </w:rPr>
        <w:t xml:space="preserve">Правила техники безопасности при эксплуатации плиты. Тепловая обработка продуктов. Приготовление из полуфабрикатов: овощное рагу, пельмени/ вареники. Суп с фрикадельками, суп из рыбной/мясной консервы. Простая выпечка: лепешка, домашнее печенье. Национальные блюда. Приготовление пиццы, «Шарлотки» с яблоками. </w:t>
      </w:r>
      <w:r w:rsidRPr="00FB44D1">
        <w:rPr>
          <w:rFonts w:eastAsia="Times New Roman"/>
          <w:b/>
        </w:rPr>
        <w:t xml:space="preserve"> Тифлотехнические средства, используемые в приготовлении пищи. </w:t>
      </w:r>
      <w:r w:rsidRPr="00FB44D1">
        <w:rPr>
          <w:rFonts w:eastAsia="Times New Roman"/>
        </w:rPr>
        <w:t>Виды объектов общественного питания (столовая, кафе, ресторан, пиццерия, кофейня, пельменные, «Фастфуды»). Культура поведения в местах общественного питания. Правила сервировки стола для себя, семьи и гостей (завтрак, второй завтрак, обед, полдник, ужин, перекусы). Культура приема пищи разной консистенции. Столовый этикет (правила поведения за столом, что и как едят, сервировка и приборы, тематика и культура общения).</w:t>
      </w:r>
    </w:p>
    <w:p w:rsidR="00913277" w:rsidRPr="00FB44D1" w:rsidRDefault="00913277" w:rsidP="00913277">
      <w:pPr>
        <w:rPr>
          <w:rFonts w:eastAsia="Times New Roman"/>
        </w:rPr>
      </w:pPr>
      <w:r w:rsidRPr="00FB44D1">
        <w:rPr>
          <w:rFonts w:eastAsia="Times New Roman"/>
          <w:b/>
        </w:rPr>
        <w:t xml:space="preserve">Жилище </w:t>
      </w:r>
      <w:r w:rsidRPr="00FB44D1">
        <w:rPr>
          <w:rFonts w:eastAsia="Times New Roman"/>
        </w:rPr>
        <w:t xml:space="preserve">Влажная уборка квартиры. Сухая уборка квартиры пылесосом. Мелкий ремонт в квартире. Уход за местами общего пользования (ванны, раковины). Мытье пола. Компьютер в доме. Установка и безопасное использование. </w:t>
      </w:r>
    </w:p>
    <w:p w:rsidR="00913277" w:rsidRPr="00FB44D1" w:rsidRDefault="00913277" w:rsidP="00913277">
      <w:pPr>
        <w:rPr>
          <w:rFonts w:eastAsia="Times New Roman"/>
        </w:rPr>
      </w:pPr>
      <w:r w:rsidRPr="00FB44D1">
        <w:rPr>
          <w:rFonts w:eastAsia="Times New Roman"/>
          <w:b/>
        </w:rPr>
        <w:t xml:space="preserve">Коммуникативная культура. </w:t>
      </w:r>
      <w:r w:rsidRPr="00FB44D1">
        <w:rPr>
          <w:rFonts w:eastAsia="Times New Roman"/>
        </w:rPr>
        <w:t>Основы бесконфликтного общения и межличностного взаимодействия. Профилактика конфликтных ситуаций, обусловленных отсутствием или глубоким нарушением зрения, в общественных местах, общественном транспорте и при пользовании социальными объектами. Совершенствование средств невербальной коммуникации, обучение их использованию в различных социально-бытовых ситуациях. Особенности виртуального общения со сверстниками с сохранным зрением.</w:t>
      </w:r>
    </w:p>
    <w:p w:rsidR="00913277" w:rsidRPr="00FB44D1" w:rsidRDefault="00913277" w:rsidP="00913277">
      <w:pPr>
        <w:rPr>
          <w:rFonts w:eastAsia="Times New Roman"/>
        </w:rPr>
      </w:pPr>
      <w:r w:rsidRPr="00FB44D1">
        <w:rPr>
          <w:rFonts w:eastAsia="Times New Roman"/>
          <w:b/>
        </w:rPr>
        <w:t xml:space="preserve">Транспорт. </w:t>
      </w:r>
      <w:r w:rsidRPr="00FB44D1">
        <w:rPr>
          <w:rFonts w:eastAsia="Times New Roman"/>
        </w:rPr>
        <w:t xml:space="preserve">Правила безопасного поведения в транспорте. Проезд, ориентировка и поведение в транспорте. Правила речевого и поведенческого этикета в транспорте. Профессии людей в транспортных предприятиях. Расчет времени стоимости и времени пути по заданному маршруту. Самостоятельное нахождение необходимой информации. Программы «Яндекс-карты» и другие, особенности их использования без визуального контроля. </w:t>
      </w:r>
    </w:p>
    <w:p w:rsidR="00913277" w:rsidRPr="00FB44D1" w:rsidRDefault="00913277" w:rsidP="00913277">
      <w:pPr>
        <w:rPr>
          <w:rFonts w:eastAsia="Times New Roman"/>
        </w:rPr>
      </w:pPr>
      <w:r w:rsidRPr="00FB44D1">
        <w:rPr>
          <w:rFonts w:eastAsia="Times New Roman"/>
          <w:b/>
        </w:rPr>
        <w:t xml:space="preserve">Торговля. </w:t>
      </w:r>
      <w:r w:rsidRPr="00FB44D1">
        <w:rPr>
          <w:rFonts w:eastAsia="Times New Roman"/>
        </w:rPr>
        <w:t xml:space="preserve">Различение банкнот различного номинала. Виды объектов торговли. Виды магазинов, отделов, товаров. Размещение товаров в магазине. Примерка одежды и обуви в магазине. Культура поведения в магазине. Особенности размещения продовольственных товаров. Определение срока годности продуктов. Определение местоположения кассы. Оплата наличными и безналичными деньгами. Экскурсия в продовольственный магазин. Банкомат. Снятие наличных, оплата по терминалу. </w:t>
      </w:r>
    </w:p>
    <w:p w:rsidR="00913277" w:rsidRPr="00FB44D1" w:rsidRDefault="00913277" w:rsidP="00913277">
      <w:pPr>
        <w:rPr>
          <w:rFonts w:eastAsia="Times New Roman"/>
        </w:rPr>
      </w:pPr>
      <w:r w:rsidRPr="00FB44D1">
        <w:rPr>
          <w:rFonts w:eastAsia="Times New Roman"/>
          <w:b/>
        </w:rPr>
        <w:t>Основы медицинских знаний</w:t>
      </w:r>
      <w:r w:rsidRPr="00FB44D1">
        <w:rPr>
          <w:rFonts w:eastAsia="Times New Roman"/>
        </w:rPr>
        <w:t>. Медицинская помощь. Содержимое домашней аптечки, назначение и правила применения лекарственных средств. Причины болезней. Опасности самолечения. Поведение во время болезни. Посещение поликлиники. Вызов врача. Оказание первой помощи при порезах, ожогах и ушибах, растяжениях. Безопасная транспортировка больного.</w:t>
      </w:r>
    </w:p>
    <w:p w:rsidR="00913277" w:rsidRPr="00FB44D1" w:rsidRDefault="00913277" w:rsidP="00913277">
      <w:pPr>
        <w:rPr>
          <w:rFonts w:eastAsia="Times New Roman"/>
        </w:rPr>
      </w:pPr>
      <w:r w:rsidRPr="00FB44D1">
        <w:rPr>
          <w:rFonts w:eastAsia="Times New Roman"/>
          <w:b/>
        </w:rPr>
        <w:t xml:space="preserve">Средства связи и коммуникации. </w:t>
      </w:r>
      <w:r w:rsidRPr="00FB44D1">
        <w:rPr>
          <w:rFonts w:eastAsia="Times New Roman"/>
        </w:rPr>
        <w:t>Основные виды средств связи. Мобильные устройства.  Программы экранного невизуального доступа. Электронные подписи и графические ключи. Стандартная клавиатура (смартфон, терминалы, банкоматы). Мессенджеры. Знакомство с программами определения купюр «Tap TapSee», программой «Be My Eyes», «Опиши мне» и т.д., возможностями использования видеокамеры смартфона для увеличения рассматриваемых объектов.</w:t>
      </w:r>
    </w:p>
    <w:p w:rsidR="00913277" w:rsidRPr="00FB44D1" w:rsidRDefault="00913277" w:rsidP="00913277">
      <w:pPr>
        <w:rPr>
          <w:rFonts w:eastAsia="Times New Roman"/>
        </w:rPr>
      </w:pPr>
      <w:r w:rsidRPr="00FB44D1">
        <w:rPr>
          <w:rFonts w:eastAsia="Times New Roman"/>
          <w:b/>
        </w:rPr>
        <w:t xml:space="preserve">Выбор профессии и трудоустройство. </w:t>
      </w:r>
      <w:r w:rsidRPr="00FB44D1">
        <w:rPr>
          <w:rFonts w:eastAsia="Times New Roman"/>
        </w:rPr>
        <w:t>Известные и знаменитые люди с нарушениями зрения, которые смогли стать успешными и достигнуть высоких результатов в своих профессиях: музыканты, политики и т.д. Примеры трудоустройства выпускников школы. Статистика поступлений и выбор учебных заведений выпускниками школы. Тест «Выбор профессии». Выбор направления будущего трудоустройства.</w:t>
      </w:r>
    </w:p>
    <w:p w:rsidR="00913277" w:rsidRPr="00FB44D1" w:rsidRDefault="00913277" w:rsidP="00913277">
      <w:pPr>
        <w:rPr>
          <w:rFonts w:eastAsia="Times New Roman"/>
          <w:i/>
        </w:rPr>
      </w:pPr>
      <w:r w:rsidRPr="00FB44D1">
        <w:rPr>
          <w:rFonts w:eastAsia="Times New Roman"/>
          <w:i/>
        </w:rPr>
        <w:t>8 класс</w:t>
      </w:r>
    </w:p>
    <w:p w:rsidR="00913277" w:rsidRPr="00FB44D1" w:rsidRDefault="00913277" w:rsidP="00913277">
      <w:pPr>
        <w:rPr>
          <w:rFonts w:eastAsia="Times New Roman"/>
        </w:rPr>
      </w:pPr>
      <w:r w:rsidRPr="00FB44D1">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913277" w:rsidRPr="00FB44D1" w:rsidRDefault="00913277" w:rsidP="00913277">
      <w:pPr>
        <w:rPr>
          <w:rFonts w:eastAsia="Times New Roman"/>
        </w:rPr>
      </w:pPr>
      <w:r w:rsidRPr="00FB44D1">
        <w:rPr>
          <w:rFonts w:eastAsia="Times New Roman"/>
          <w:b/>
        </w:rPr>
        <w:t xml:space="preserve">Личная гигиена и здоровый образ жизни. </w:t>
      </w:r>
      <w:r w:rsidRPr="00FB44D1">
        <w:rPr>
          <w:rFonts w:eastAsia="Times New Roman"/>
        </w:rPr>
        <w:t xml:space="preserve">Здоровый образ жизни и гармоничное развитие человека. Основные понятия о здоровье и здоровом образе жизни. Индивидуальное здоровье человека, его физическая и духовная сущность. Репродуктивное здоровье как общая составляющая здоровья человека и общества. Гендерные особенности репродуктивной деятельности человека. Здоровый образ жизни и безопасность — основные составляющие здорового образа жизни. Здоровый образ жизни как необходимое условие сохранения и укрепления здоровья человека и общества и обеспечения их безопасности. Влияние окружающей природной среды на здоровье человека. Вредные привычки и их профилактика. Формирование женственности и мужественности. Санитарно-гигиенические процедуры. </w:t>
      </w:r>
    </w:p>
    <w:p w:rsidR="00913277" w:rsidRPr="00FB44D1" w:rsidRDefault="00913277" w:rsidP="00913277">
      <w:pPr>
        <w:rPr>
          <w:rFonts w:eastAsia="Times New Roman"/>
        </w:rPr>
      </w:pPr>
      <w:r w:rsidRPr="00FB44D1">
        <w:rPr>
          <w:rFonts w:eastAsia="Times New Roman"/>
          <w:b/>
        </w:rPr>
        <w:t xml:space="preserve">Одежда и обувь. </w:t>
      </w:r>
      <w:r w:rsidRPr="00FB44D1">
        <w:rPr>
          <w:rFonts w:eastAsia="Times New Roman"/>
        </w:rPr>
        <w:t xml:space="preserve">Виды одежды. Уход за сезонной одеждой. Аккуратное хранение и использование. Подбор одежды в зависимости от сезона, назначения. Фасон и цвет одежды. Повседневный уход за одеждой и обувью. Современная мода для мальчиков и девочек. Подбор одежды с учетом индивидуальных особенностей. Создание собственного имиджа. Уход за одеждой, в зависимости от материала изготовления. Устройство утюга/ отпаривателя/ гладильного пресса. Приемы глажения одежды из разных материалов. Глажение одежды с принтом и объемной вышивкой. Приемы застегивания пуговиц, молний, кнопок, крючков без визуального контроля. Ремонт одежды. Штопка. Средства для ухода за кожаной обувью. Чистка обуви.  </w:t>
      </w:r>
    </w:p>
    <w:p w:rsidR="00913277" w:rsidRPr="00FB44D1" w:rsidRDefault="00913277" w:rsidP="00913277">
      <w:pPr>
        <w:rPr>
          <w:rFonts w:eastAsia="Times New Roman"/>
        </w:rPr>
      </w:pPr>
      <w:r w:rsidRPr="00FB44D1">
        <w:rPr>
          <w:rFonts w:eastAsia="Times New Roman"/>
          <w:b/>
        </w:rPr>
        <w:t xml:space="preserve">Питание. </w:t>
      </w:r>
      <w:r w:rsidRPr="00FB44D1">
        <w:rPr>
          <w:rFonts w:eastAsia="Times New Roman"/>
        </w:rPr>
        <w:t>Правила техники безопасности при эксплуатации плиты, кухонных приборов и электротехники. Тифлотехнические средства, используемые в приготовлении пищи. Обработка продуктов, приборы и правила употребления разных продуктов в режимных процессах. Калорийность продуктов питания. Приготовление курицы с рисом в духовом шкафу, запеченного картофеля, тушеной капусты, сырного супа. Для завтраков – сложных молочных каш, сырников. Приготовление пирожных без выпечки «Картошка», торта «Манник», простых бисквитов для организации классных чаепитий. Правила посещения объектов общественного питания (столовая, кафе, ресторан, пиццерия, кофейня, пельменные, «Фастфуды» и др.). Культура поведения в местах общественного питания. Правила сервировки стола для себя, семьи и гостей (завтрак, второй завтрак, обед, полдник, ужин, перекусы). Расположение гостей и близких за праздничным столом. Культура приема пищи разной консистенции дома, на улице в общественных местах. Этикет за обеденным столом (правила поведения за столом, что, как и чем едят, сервировка и приборы, тематика и культура общения). Продуктовые подарки. Питание девочек и мальчиков в предпубертатный и пубертатный периоды. Витамины в продуктах питания.</w:t>
      </w:r>
    </w:p>
    <w:p w:rsidR="00913277" w:rsidRPr="00FB44D1" w:rsidRDefault="00913277" w:rsidP="00913277">
      <w:pPr>
        <w:rPr>
          <w:rFonts w:eastAsia="Times New Roman"/>
        </w:rPr>
      </w:pPr>
      <w:r w:rsidRPr="00FB44D1">
        <w:rPr>
          <w:rFonts w:eastAsia="Times New Roman"/>
          <w:b/>
        </w:rPr>
        <w:t xml:space="preserve">Жилище. </w:t>
      </w:r>
      <w:r w:rsidRPr="00FB44D1">
        <w:rPr>
          <w:rFonts w:eastAsia="Times New Roman"/>
        </w:rPr>
        <w:t xml:space="preserve">Бытовая химия. Основные средства бытовой химии. Средства для уборки жилых помещений и условия их хранения. Санитарная уборка ванн и туалетных помещений. Техника безопасности при работе с бытовой химией. Сухая уборка помещения. Необходимость поддержания порядка. Влажная уборка помещений. Определение необходимости уборки. Мытье пола. Замена постельного белья. Застилание кровати. </w:t>
      </w:r>
    </w:p>
    <w:p w:rsidR="00913277" w:rsidRPr="00FB44D1" w:rsidRDefault="00913277" w:rsidP="00913277">
      <w:pPr>
        <w:rPr>
          <w:rFonts w:eastAsia="Times New Roman"/>
        </w:rPr>
      </w:pPr>
      <w:r w:rsidRPr="00FB44D1">
        <w:rPr>
          <w:rFonts w:eastAsia="Times New Roman"/>
          <w:b/>
        </w:rPr>
        <w:t xml:space="preserve">Семья. </w:t>
      </w:r>
      <w:r w:rsidRPr="00FB44D1">
        <w:rPr>
          <w:rFonts w:eastAsia="Times New Roman"/>
        </w:rPr>
        <w:t xml:space="preserve">Устройство семьи. Особенности формирования и типы современных семей. Общение в семье. Умение владеть собой. Психология межличностных отношений. Бытовые конфликты и способы их разрешения. Поведение в семейных конфликтах. Семейный бюджет. </w:t>
      </w:r>
    </w:p>
    <w:p w:rsidR="00913277" w:rsidRPr="00FB44D1" w:rsidRDefault="00913277" w:rsidP="00913277">
      <w:pPr>
        <w:rPr>
          <w:rFonts w:eastAsia="Times New Roman"/>
        </w:rPr>
      </w:pPr>
      <w:r w:rsidRPr="00FB44D1">
        <w:rPr>
          <w:rFonts w:eastAsia="Times New Roman"/>
          <w:b/>
        </w:rPr>
        <w:t>Коммуникативная культура.</w:t>
      </w:r>
      <w:r w:rsidRPr="00FB44D1">
        <w:rPr>
          <w:rFonts w:eastAsia="Times New Roman"/>
        </w:rPr>
        <w:t xml:space="preserve"> Совершенствование средств невербальной коммуникации (сдержанная поза, адекватность и умеренность жестикуляции, поворот головы и туловища к говорящему при общении с людьми и публичных выступлениях), обучение их использованию в различных социально-бытовых ситуациях. Особенности виртуального и реального общения со зрячими сверстниками. Взаимодействие со знакомыми и незнакомыми зрячими, оказывающими помощь по сопровождению. Умение обращаться за помощью при пользовании социальными объектами и общественным транспортом. Умение адекватно запрашивать нужную информацию. Деловой этикет. Культура общения со специалистами МСЭКа и СОБЕСа. Индивидуальная подпись и ее назначение. Элементы подписи. Создание собственной индивидуальной подписи. Особенности общения между юношами и девушками. Стрессы, в т.ч. обусловленные отсутствием или глубоким нарушением зрения, душевные кризисы, в т.ч. обусловленные неадекватным отношением к нарушению. </w:t>
      </w:r>
    </w:p>
    <w:p w:rsidR="00913277" w:rsidRPr="00FB44D1" w:rsidRDefault="00913277" w:rsidP="00913277">
      <w:pPr>
        <w:rPr>
          <w:rFonts w:eastAsia="Times New Roman"/>
        </w:rPr>
      </w:pPr>
      <w:r w:rsidRPr="00FB44D1">
        <w:rPr>
          <w:rFonts w:eastAsia="Times New Roman"/>
          <w:b/>
        </w:rPr>
        <w:t xml:space="preserve">Транспорт. </w:t>
      </w:r>
      <w:r w:rsidRPr="00FB44D1">
        <w:rPr>
          <w:rFonts w:eastAsia="Times New Roman"/>
        </w:rPr>
        <w:t xml:space="preserve">Безопасность на дорогах. Расчет времени стоимости и времени пути по заданному маршруту. Самостоятельное нахождение необходимой информации. Программы «Ту-ту», «Яндекс-карты» и другие и особенности их использования без визуального контроля. Виды транспорта. Различение видов транспорта на слух. Проезд, ориентировка и поведение в транспорте. Правила речевого этикета в транспорте. </w:t>
      </w:r>
    </w:p>
    <w:p w:rsidR="00913277" w:rsidRPr="00FB44D1" w:rsidRDefault="00913277" w:rsidP="00913277">
      <w:pPr>
        <w:rPr>
          <w:rFonts w:eastAsia="Times New Roman"/>
        </w:rPr>
      </w:pPr>
      <w:r w:rsidRPr="00FB44D1">
        <w:rPr>
          <w:rFonts w:eastAsia="Times New Roman"/>
          <w:b/>
        </w:rPr>
        <w:t xml:space="preserve">Торговля. </w:t>
      </w:r>
      <w:r w:rsidRPr="00FB44D1">
        <w:rPr>
          <w:rFonts w:eastAsia="Times New Roman"/>
        </w:rPr>
        <w:t>Определители купюр. Определение номинала купюр с помощью программ на мобильном устройстве. Особенности использования этих программ без визуального контроля. Безналичный расчет. Использование «Apple Pay», «</w:t>
      </w:r>
      <w:r w:rsidRPr="00FB44D1">
        <w:rPr>
          <w:rFonts w:eastAsia="Times New Roman"/>
          <w:lang w:val="en-US"/>
        </w:rPr>
        <w:t>Mir</w:t>
      </w:r>
      <w:r w:rsidRPr="00FB44D1">
        <w:rPr>
          <w:rFonts w:eastAsia="Times New Roman"/>
        </w:rPr>
        <w:t xml:space="preserve"> Pay»  и «Google Pay». Виды объектов торговли. Виды магазинов, отделов, товаров. Размещение товаров в магазине. Культура поведения в магазине. Особенности размещения продовольственных товаров. Определение срока годности продуктов. Определение местоположения кассы. Экскурсия в продовольственный магазин. Самостоятельный выбор и покупка товара в продовольственном магазине. Выбор и примерка одежды на рынке и в торговом центре.</w:t>
      </w:r>
    </w:p>
    <w:p w:rsidR="00913277" w:rsidRPr="00FB44D1" w:rsidRDefault="00913277" w:rsidP="00913277">
      <w:pPr>
        <w:rPr>
          <w:rFonts w:eastAsia="Times New Roman"/>
        </w:rPr>
      </w:pPr>
      <w:r w:rsidRPr="00FB44D1">
        <w:rPr>
          <w:rFonts w:eastAsia="Times New Roman"/>
          <w:b/>
        </w:rPr>
        <w:t>Основы медицинских знаний.</w:t>
      </w:r>
      <w:r w:rsidRPr="00FB44D1">
        <w:rPr>
          <w:rFonts w:eastAsia="Times New Roman"/>
        </w:rPr>
        <w:t xml:space="preserve"> Медицинская помощь. Оказание первой помощи при обмороках и солнечных ударах. Содержимое домашней аптечки, назначение и правила применения лекарственных средств. Оказание первой помощи при порезах, ожогах и ушибах, растяжениях. Оказание помощи при ранениях (наложение повязки на рану, наклеивание антисептического пластыря на поврежденное место). Профилактика конъюнктивитов и глазных инфекций. Соблюдение рекомендаций врача-офтальмолога. Тонометры и глюкометры. Регулярное измерение артериального давления и сахара. Контроль массы тела в домашних условиях.</w:t>
      </w:r>
    </w:p>
    <w:p w:rsidR="00913277" w:rsidRPr="00FB44D1" w:rsidRDefault="00913277" w:rsidP="00913277">
      <w:pPr>
        <w:rPr>
          <w:rFonts w:eastAsia="Times New Roman"/>
        </w:rPr>
      </w:pPr>
      <w:r w:rsidRPr="00FB44D1">
        <w:rPr>
          <w:rFonts w:eastAsia="Times New Roman"/>
          <w:b/>
        </w:rPr>
        <w:t xml:space="preserve">Средства связи и коммуникации. </w:t>
      </w:r>
      <w:r w:rsidRPr="00FB44D1">
        <w:rPr>
          <w:rFonts w:eastAsia="Times New Roman"/>
        </w:rPr>
        <w:t>Основные виды средств связи. Мобильные устройства.  Программы экранного невизуального доступа. Электронные подписи и графические ключи. Стандартная клавиатура (смартфон, терминалы, банкоматы). Мессенджеры. Использование программ определения купюр «Tap TapSee», программой «Be My Eyes», «Опиши мне» и др. Использование смартфона для разработки маршрута путешествия, прочтения рекомендаций врача, оплаты мобильной связи.</w:t>
      </w:r>
    </w:p>
    <w:p w:rsidR="00913277" w:rsidRPr="00FB44D1" w:rsidRDefault="00913277" w:rsidP="00913277">
      <w:pPr>
        <w:rPr>
          <w:rFonts w:eastAsia="Times New Roman"/>
        </w:rPr>
      </w:pPr>
      <w:r w:rsidRPr="00FB44D1">
        <w:rPr>
          <w:rFonts w:eastAsia="Times New Roman"/>
          <w:b/>
        </w:rPr>
        <w:t xml:space="preserve">Выбор профессии и трудоустройство. </w:t>
      </w:r>
      <w:r w:rsidRPr="00FB44D1">
        <w:rPr>
          <w:rFonts w:eastAsia="Times New Roman"/>
        </w:rPr>
        <w:t>Известные и знаменитые люди с нарушениями зрения, которые смогли стать успешными и достигнуть высоких результатов в своих профессиях: музыканты, политики и т.д. Примеры трудоустройства выпускников школы. Статистика поступлений и выбор учебных заведений выпускниками школы. Тест «Выбор профессии». Выбор направления будущего трудоустройства. Трудоустройство инвалидов и подростков в Российской Федерации. Сайты поиска работ. Просмотр возможных вакансий. Формирование мотивации и желания работать.</w:t>
      </w:r>
    </w:p>
    <w:p w:rsidR="00913277" w:rsidRPr="00FB44D1" w:rsidRDefault="00913277" w:rsidP="00913277">
      <w:pPr>
        <w:rPr>
          <w:rFonts w:eastAsia="Times New Roman"/>
          <w:i/>
        </w:rPr>
      </w:pPr>
      <w:r w:rsidRPr="00FB44D1">
        <w:rPr>
          <w:rFonts w:eastAsia="Times New Roman"/>
          <w:i/>
        </w:rPr>
        <w:t>9 класс</w:t>
      </w:r>
    </w:p>
    <w:p w:rsidR="00913277" w:rsidRPr="00FB44D1" w:rsidRDefault="00913277" w:rsidP="00913277">
      <w:pPr>
        <w:rPr>
          <w:rFonts w:eastAsia="Times New Roman"/>
        </w:rPr>
      </w:pPr>
      <w:r w:rsidRPr="00FB44D1">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913277" w:rsidRPr="00FB44D1" w:rsidRDefault="00913277" w:rsidP="00913277">
      <w:pPr>
        <w:rPr>
          <w:rFonts w:eastAsia="Times New Roman"/>
        </w:rPr>
      </w:pPr>
      <w:r w:rsidRPr="00FB44D1">
        <w:rPr>
          <w:rFonts w:eastAsia="Times New Roman"/>
          <w:b/>
        </w:rPr>
        <w:t xml:space="preserve">Личная гигиена и здоровый образ жизни. </w:t>
      </w:r>
      <w:r w:rsidRPr="00FB44D1">
        <w:rPr>
          <w:rFonts w:eastAsia="Times New Roman"/>
        </w:rPr>
        <w:t xml:space="preserve">Молодежные ежедневные прически. Прически. Плетение кос. Легкий дневной макияж. Основы нанесения. Разнообразие парфюмерии, ее использование и дозировка. Хранение косметических средств. Разнообразные туалетные принадлежности по уходу за руками, лицом, волосами, зубами. Парфюмерия и туалетные принадлежности для юношей и девушек. Личная гигиена и здоровье семьи. </w:t>
      </w:r>
    </w:p>
    <w:p w:rsidR="00913277" w:rsidRPr="00FB44D1" w:rsidRDefault="00913277" w:rsidP="00913277">
      <w:pPr>
        <w:rPr>
          <w:rFonts w:eastAsia="Times New Roman"/>
        </w:rPr>
      </w:pPr>
      <w:r w:rsidRPr="00FB44D1">
        <w:rPr>
          <w:rFonts w:eastAsia="Times New Roman"/>
          <w:b/>
        </w:rPr>
        <w:t xml:space="preserve">Одежда и обувь. </w:t>
      </w:r>
      <w:r w:rsidRPr="00FB44D1">
        <w:rPr>
          <w:rFonts w:eastAsia="Times New Roman"/>
        </w:rPr>
        <w:t xml:space="preserve">Уход за сезонной одеждой. Аккуратное хранение и использование. Подбор одежды в зависимости от сезона, назначения. Современная мода для юношей и девушек. Подбор одежды с учетом индивидуальных особенностей. Создание и изменение имиджа. Ремонт одежды. Штопка. Приемы глажения одежды из различных материалов. Технология глажения блузы. Глажение одежды с использованием проутюжильной ткани. Глажение брюк через проутюжильную ткань. Пользование вертикальным отпаривателем. Повседневный уход за одеждой и обувью. Чистка обуви из нубука. Средства для ухода за кожаной обувью. </w:t>
      </w:r>
    </w:p>
    <w:p w:rsidR="00913277" w:rsidRPr="00FB44D1" w:rsidRDefault="00913277" w:rsidP="00913277">
      <w:pPr>
        <w:rPr>
          <w:rFonts w:eastAsia="Times New Roman"/>
          <w:b/>
        </w:rPr>
      </w:pPr>
      <w:r w:rsidRPr="00FB44D1">
        <w:rPr>
          <w:rFonts w:eastAsia="Times New Roman"/>
          <w:b/>
        </w:rPr>
        <w:t xml:space="preserve">Питание. </w:t>
      </w:r>
      <w:r w:rsidRPr="00FB44D1">
        <w:rPr>
          <w:rFonts w:eastAsia="Times New Roman"/>
        </w:rPr>
        <w:t>Мультиварка. Устройство и принципы функционирования мультиварки. Блюда в мультиварке. Культура здорового питания. Диетическое питание. Приготовление блюда на пару. Приготовление диетического блюда по готовому рецепту. Оформление готового блюда. Природный сад и огород. Оборудование и приспособления для консервирования. Безопасные приемы и способы работы во время использования кухонных приспособлений и оборудования для консервирования фруктов и овощей. Определение качества плодово-ягодной и овощной продукции органолептическим методом. Условия и сроки хранения консервированной продукции. Способы закупорки банок и бутылок и технология приготовления и стерилизации консервов. Консервирование овощей. Первичная обработка овощей. Приготовление маринада. Приготовление маринада по готовому рецепту. Приготовление овощной консервы. Плодово-ягодные консервы. Первичная обработка фруктов и ягод. Консервирование фруктов. Приготовление сиропа. Приготовление плодово-ягодной консервы. Уборка рабочего места после консервирования (уборка со стола, мытье пола, посуды). Кулинарные традиции в разных странах. Приготовление национального европейского блюда из овощей или фруктов. Приготовление блюда в мультиварке. Оформление готового блюда.</w:t>
      </w:r>
    </w:p>
    <w:p w:rsidR="00913277" w:rsidRPr="00FB44D1" w:rsidRDefault="00913277" w:rsidP="00913277">
      <w:pPr>
        <w:rPr>
          <w:rFonts w:eastAsia="Times New Roman"/>
        </w:rPr>
      </w:pPr>
      <w:r w:rsidRPr="00FB44D1">
        <w:rPr>
          <w:rFonts w:eastAsia="Times New Roman"/>
          <w:b/>
        </w:rPr>
        <w:t xml:space="preserve">Жилище. </w:t>
      </w:r>
      <w:r w:rsidRPr="00FB44D1">
        <w:rPr>
          <w:rFonts w:eastAsia="Times New Roman"/>
        </w:rPr>
        <w:t xml:space="preserve">Поддержание порядка в собственном жилище. Создание уюта. Замена постельного белья. Застилание кровати. Сервировка стола к празднику. Загрузка посудомоечной машины. Новогодние традиции разных народов. Украшение к Новому году. </w:t>
      </w:r>
    </w:p>
    <w:p w:rsidR="00913277" w:rsidRPr="00FB44D1" w:rsidRDefault="00913277" w:rsidP="00913277">
      <w:pPr>
        <w:rPr>
          <w:rFonts w:eastAsia="Times New Roman"/>
        </w:rPr>
      </w:pPr>
      <w:r w:rsidRPr="00FB44D1">
        <w:rPr>
          <w:rFonts w:eastAsia="Times New Roman"/>
          <w:b/>
        </w:rPr>
        <w:t xml:space="preserve">Семья. </w:t>
      </w:r>
      <w:r w:rsidRPr="00FB44D1">
        <w:rPr>
          <w:rFonts w:eastAsia="Times New Roman"/>
        </w:rPr>
        <w:t xml:space="preserve">Современные формы семьи (типы семьи: полная, неполная, с двумя поколениями и др.) Быт молодой семьи. Распределение домашних обязанностей. Общение в семье. Умение владеть собой. Бюджет молодой семьи. Совместное планирование бюджета. Семейная экономика. Практическая работа. Моделирование семейных расходов и доходов. Устройство семьи. Психология межличностных отношений. Семейные конфликты и их разрешение. </w:t>
      </w:r>
    </w:p>
    <w:p w:rsidR="00913277" w:rsidRPr="00FB44D1" w:rsidRDefault="00913277" w:rsidP="00913277">
      <w:pPr>
        <w:rPr>
          <w:rFonts w:eastAsia="Times New Roman"/>
        </w:rPr>
      </w:pPr>
      <w:r w:rsidRPr="00FB44D1">
        <w:rPr>
          <w:rFonts w:eastAsia="Times New Roman"/>
          <w:b/>
        </w:rPr>
        <w:t>Коммуникативная культура.</w:t>
      </w:r>
      <w:r w:rsidRPr="00FB44D1">
        <w:rPr>
          <w:rFonts w:eastAsia="Times New Roman"/>
        </w:rPr>
        <w:t xml:space="preserve"> Принципы бесконфликтного, конструктивного и делового общения с людьми. Корректное поведение. Общение с людьми, исповедующими разные религии. Различные способы повышения социального статуса. Личность, пути ее совершенствования. Совершенствование навыков использования невербальных средств коммуникации в различных ситуациях. Особенности общения между юношами и девушками. Стрессы, в т.ч. обусловленные отсутствием или глубоким нарушением зрения, душевные кризисы, в т.ч. обусловленные неадекватным отношением к нарушению. Индивидуальная подпись и ее назначение. Элементы подписи. Создание собственной индивидуальной подписи. Автоматизация умения ставить свою подпись. </w:t>
      </w:r>
    </w:p>
    <w:p w:rsidR="00913277" w:rsidRPr="00FB44D1" w:rsidRDefault="00913277" w:rsidP="00913277">
      <w:pPr>
        <w:rPr>
          <w:rFonts w:eastAsia="Times New Roman"/>
        </w:rPr>
      </w:pPr>
      <w:r w:rsidRPr="00FB44D1">
        <w:rPr>
          <w:rFonts w:eastAsia="Times New Roman"/>
          <w:b/>
        </w:rPr>
        <w:t>Транспорт.</w:t>
      </w:r>
      <w:r w:rsidRPr="00FB44D1">
        <w:rPr>
          <w:rFonts w:eastAsia="Times New Roman"/>
        </w:rPr>
        <w:t xml:space="preserve"> Соблюдение безопасности на дорогах. Расчет времени и стоимости пути по заданному туристическому маршруту. Самостоятельное нахождение необходимой информации. Программа «Ту-ту», особенности ее использования без визуального контроля. Проезд, ориентировка и поведение в транспорте. Правила речевого этикета в транспорте. Разработка туристических маршрутов, с учетом выбора гостиниц. </w:t>
      </w:r>
    </w:p>
    <w:p w:rsidR="00913277" w:rsidRPr="00FB44D1" w:rsidRDefault="00913277" w:rsidP="00913277">
      <w:pPr>
        <w:rPr>
          <w:rFonts w:eastAsia="Times New Roman"/>
        </w:rPr>
      </w:pPr>
      <w:r w:rsidRPr="00FB44D1">
        <w:rPr>
          <w:rFonts w:eastAsia="Times New Roman"/>
          <w:b/>
        </w:rPr>
        <w:t>Торговля.</w:t>
      </w:r>
      <w:r w:rsidRPr="00FB44D1">
        <w:rPr>
          <w:rFonts w:eastAsia="Times New Roman"/>
        </w:rPr>
        <w:t xml:space="preserve"> Определители купюр. Определение номинала купюр с помощью «Определителя купюр» на смартфоне, особенности использования программы без визуального контроля. Безналичный расчет. Использование банкомата, терминала, «Apple Pay», «</w:t>
      </w:r>
      <w:r w:rsidRPr="00FB44D1">
        <w:rPr>
          <w:rFonts w:eastAsia="Times New Roman"/>
          <w:lang w:val="en-US"/>
        </w:rPr>
        <w:t>Mir</w:t>
      </w:r>
      <w:r w:rsidRPr="00FB44D1">
        <w:rPr>
          <w:rFonts w:eastAsia="Times New Roman"/>
        </w:rPr>
        <w:t xml:space="preserve"> Pay» и «Google Pay». Операции по карте, доступные через банкомат и терминал. Банковские услуги. Программа «Сбербанк-онлайн». Услуги авто-платежей, мобильного банка и др. Открытые и закрытые рынки, принципы их устройства, особенности пользования ими без визуального контроля. Самостоятельная покупка продуктов и других товаров в магазинах с продавцом. Самостоятельный выбор товаров и покупки на рынках и в киосках. Самостоятельный выбор товаров и покупки в магазинах самообслуживания, в т.ч. в сетевых гипермаркетах. Пользование интернет-магазинами.</w:t>
      </w:r>
    </w:p>
    <w:p w:rsidR="00913277" w:rsidRPr="00FB44D1" w:rsidRDefault="00913277" w:rsidP="00913277">
      <w:pPr>
        <w:rPr>
          <w:rFonts w:eastAsia="Times New Roman"/>
        </w:rPr>
      </w:pPr>
      <w:r w:rsidRPr="00FB44D1">
        <w:rPr>
          <w:rFonts w:eastAsia="Times New Roman"/>
          <w:b/>
        </w:rPr>
        <w:t xml:space="preserve">Основы медицинских знаний. Медицинская помощь. Помощь </w:t>
      </w:r>
      <w:r w:rsidRPr="00FB44D1">
        <w:rPr>
          <w:rFonts w:eastAsia="Times New Roman"/>
        </w:rPr>
        <w:t>больному до приезда врача. Действия в экстремальных ситуациях. Оказание помощи при ранениях, ушибах, вывихах (наложение повязки на рану, наклеивание антисептического пластыря на поврежденное место). Профилактика конъюнктивитов и глазных инфекций. Соблюдение рекомендаций врача-офтальмолога. Измерение температуры, артериального давления и сахара в домашних условиях без визуального контроля. Контроль массы тела. Содержимое домашней аптечки, назначение и правила применения лекарственных средств.</w:t>
      </w:r>
    </w:p>
    <w:p w:rsidR="00913277" w:rsidRPr="00FB44D1" w:rsidRDefault="00913277" w:rsidP="00913277">
      <w:pPr>
        <w:rPr>
          <w:rFonts w:eastAsia="Times New Roman"/>
        </w:rPr>
      </w:pPr>
      <w:r w:rsidRPr="00FB44D1">
        <w:rPr>
          <w:rFonts w:eastAsia="Times New Roman"/>
          <w:b/>
        </w:rPr>
        <w:t xml:space="preserve">Средства связи и коммуникации. </w:t>
      </w:r>
      <w:r w:rsidRPr="00FB44D1">
        <w:rPr>
          <w:rFonts w:eastAsia="Times New Roman"/>
        </w:rPr>
        <w:t>Основные виды средств связи. Мобильные устройства.  Программы экранного невизуального доступа. Электронные подписи и графические ключи. Мессенджеры. Использование возможностей камеры мобильного устройства для увеличения рассматриваемых объектов, программ определения купюр «Tap TapSee», программой «Be My Eyes», «Опиши мне» и других. Использование смартфона для разработки маршрута путешествия, прочтения рекомендаций врача, плоскопечатного текста. Мобильные банки, интерфейс и возможности их использования при слабовидении.</w:t>
      </w:r>
    </w:p>
    <w:p w:rsidR="00913277" w:rsidRPr="00FB44D1" w:rsidRDefault="00913277" w:rsidP="00913277">
      <w:pPr>
        <w:rPr>
          <w:rFonts w:eastAsia="Times New Roman"/>
        </w:rPr>
      </w:pPr>
      <w:r w:rsidRPr="00FB44D1">
        <w:rPr>
          <w:rFonts w:eastAsia="Times New Roman"/>
          <w:b/>
        </w:rPr>
        <w:t xml:space="preserve">Выбор профессии и трудоустройство. </w:t>
      </w:r>
      <w:r w:rsidRPr="00FB44D1">
        <w:rPr>
          <w:rFonts w:eastAsia="Times New Roman"/>
        </w:rPr>
        <w:t>Атлас новых профессий. Обзор атласа новых профессий и профессий, доступных для слабовидящих. Подбор интересующей и доступной профессии, требования и умения, необходимые для освоения профессии. Документы, необходимые при трудоустройстве. Деловой этикет. Трудоустройство инвалидов. Законодательные основы. Подбор возможных вариантов работы. Государственные и частные предприятия. Выбор возможных вакансий (сайты с вариантами вакансий, подходящих для слабовидящих). Составление резюме. Основные принципы взаимодействия в профессиональном коллективе. Особенности общения с работодателем.</w:t>
      </w:r>
    </w:p>
    <w:p w:rsidR="00FB44D1" w:rsidRDefault="00FB44D1" w:rsidP="00913277">
      <w:pPr>
        <w:rPr>
          <w:rFonts w:eastAsia="Times New Roman"/>
          <w:b/>
          <w:highlight w:val="yellow"/>
        </w:rPr>
      </w:pPr>
    </w:p>
    <w:p w:rsidR="00913277" w:rsidRPr="00FB44D1" w:rsidRDefault="00913277" w:rsidP="00FB44D1">
      <w:pPr>
        <w:rPr>
          <w:rFonts w:eastAsia="Times New Roman"/>
          <w:b/>
        </w:rPr>
      </w:pPr>
      <w:r w:rsidRPr="00FB44D1">
        <w:rPr>
          <w:rFonts w:eastAsia="Times New Roman"/>
          <w:b/>
        </w:rPr>
        <w:t>Планируемые результаты освоения коррекционного курса «Социально-бытовая ориентировка»</w:t>
      </w:r>
    </w:p>
    <w:p w:rsidR="00913277" w:rsidRPr="00FB44D1" w:rsidRDefault="00913277" w:rsidP="00FB44D1">
      <w:pPr>
        <w:rPr>
          <w:rFonts w:eastAsia="Times New Roman"/>
          <w:b/>
        </w:rPr>
      </w:pPr>
      <w:r w:rsidRPr="00FB44D1">
        <w:rPr>
          <w:rFonts w:eastAsia="Times New Roman"/>
          <w:b/>
        </w:rPr>
        <w:t>Личностные результаты:</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сформированность мотивации к самообслуживанию и самостоятельному ведению домашнего хозяйства;</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сформированность активной жизненной позиции, отсутствие иждивенческих взглядов;</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сформированность ответственного отношения к организации самостоятельной жизни, качественному выполнению социально-бытовой и социально-коммуникативной деятельности;</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осознание своей гендерной принадлежности, принятие и выполнение социальных ролей и моделей поведения, заданных гендерной принадлежностью;</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наличие компетентности в сфере семейных отношений, сформированность собственной автономии в системе отношений с родителями и другими родственниками, готовность к созданию собственной семьи, рациональной организации ее функционирования;</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готовность и способность вести диалог с другими людьми и достигать в нем взаимопонимания;</w:t>
      </w:r>
    </w:p>
    <w:p w:rsidR="00913277" w:rsidRPr="00FB44D1" w:rsidRDefault="00913277" w:rsidP="00452170">
      <w:pPr>
        <w:widowControl w:val="0"/>
        <w:numPr>
          <w:ilvl w:val="0"/>
          <w:numId w:val="240"/>
        </w:numPr>
        <w:tabs>
          <w:tab w:val="left" w:pos="284"/>
        </w:tabs>
        <w:ind w:firstLine="709"/>
        <w:rPr>
          <w:rFonts w:eastAsia="Times New Roman"/>
        </w:rPr>
      </w:pPr>
      <w:r w:rsidRPr="00FB44D1">
        <w:rPr>
          <w:rFonts w:eastAsia="Times New Roman"/>
        </w:rPr>
        <w:t>сформированность коммуникативной культуры при взаимодействии с взрослыми и сверстниками, (в том числе сверстниками противоположного пола), персоналом объектов торговли, различных видов общественного транспорта, медицинских и бытовых учреждений, сотрудниками учреждений культуры и других социальных объектов, потенциальными работодателями;</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сформированность готовности к бесконфликтному, конструктивному и деловому общению с использованием вербальных и невербальных средств коммуникации, цифровых сервисов, средств, инструментов и технологий виртуального общения;</w:t>
      </w:r>
    </w:p>
    <w:p w:rsidR="00913277" w:rsidRPr="00FB44D1" w:rsidRDefault="00913277" w:rsidP="00452170">
      <w:pPr>
        <w:widowControl w:val="0"/>
        <w:numPr>
          <w:ilvl w:val="0"/>
          <w:numId w:val="240"/>
        </w:numPr>
        <w:tabs>
          <w:tab w:val="left" w:pos="284"/>
        </w:tabs>
        <w:ind w:firstLine="709"/>
        <w:rPr>
          <w:rFonts w:eastAsia="Times New Roman"/>
        </w:rPr>
      </w:pPr>
      <w:r w:rsidRPr="00FB44D1">
        <w:rPr>
          <w:rFonts w:eastAsia="Times New Roman"/>
        </w:rPr>
        <w:t>сформированность готовности обращаться за помощью к незнакомым людям и адекватно принимать предлагаемую помощь;</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сформированность готовности к самостоятельной финансовой деятельности, участию в торгово-денежных отношениях, независимости в принятии финансовых решений и совершении финансовых операций;</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развитие самостоятельности, стрессоустойчивости и уверенности в своих возможностях;</w:t>
      </w:r>
    </w:p>
    <w:p w:rsidR="00913277" w:rsidRPr="00FB44D1" w:rsidRDefault="00913277" w:rsidP="00452170">
      <w:pPr>
        <w:widowControl w:val="0"/>
        <w:numPr>
          <w:ilvl w:val="0"/>
          <w:numId w:val="240"/>
        </w:numPr>
        <w:tabs>
          <w:tab w:val="left" w:pos="289"/>
        </w:tabs>
        <w:ind w:firstLine="709"/>
        <w:rPr>
          <w:rFonts w:eastAsia="Times New Roman"/>
        </w:rPr>
      </w:pPr>
      <w:r w:rsidRPr="00FB44D1">
        <w:rPr>
          <w:rFonts w:eastAsia="Times New Roman"/>
        </w:rPr>
        <w:t>сформированность готовности к конструктивному преодолению трудных ситуаций.</w:t>
      </w:r>
    </w:p>
    <w:p w:rsidR="00913277" w:rsidRPr="00FB44D1" w:rsidRDefault="00913277" w:rsidP="00FB44D1">
      <w:pPr>
        <w:rPr>
          <w:rFonts w:eastAsia="Times New Roman"/>
          <w:b/>
        </w:rPr>
      </w:pPr>
      <w:r w:rsidRPr="00FB44D1">
        <w:rPr>
          <w:rFonts w:eastAsia="Times New Roman"/>
          <w:b/>
        </w:rPr>
        <w:t>Метапредметные результаты:</w:t>
      </w:r>
    </w:p>
    <w:p w:rsidR="00913277" w:rsidRPr="00FB44D1" w:rsidRDefault="00913277" w:rsidP="00452170">
      <w:pPr>
        <w:widowControl w:val="0"/>
        <w:numPr>
          <w:ilvl w:val="0"/>
          <w:numId w:val="237"/>
        </w:numPr>
        <w:tabs>
          <w:tab w:val="left" w:pos="284"/>
        </w:tabs>
        <w:ind w:firstLine="709"/>
        <w:rPr>
          <w:rFonts w:eastAsia="Times New Roman"/>
        </w:rPr>
      </w:pPr>
      <w:r w:rsidRPr="00FB44D1">
        <w:rPr>
          <w:rFonts w:eastAsia="Times New Roman"/>
        </w:rPr>
        <w:t>умение самостоятельно определять цели своего обучения, ставить и формулировать для себя новые задачи в учебной, познавательной, коммуникативной, социально-бытовой и трудовой деятельности, развивать мотивы и интересы самостоятельной деятельности;</w:t>
      </w:r>
    </w:p>
    <w:p w:rsidR="00913277" w:rsidRPr="00FB44D1" w:rsidRDefault="00913277" w:rsidP="00452170">
      <w:pPr>
        <w:widowControl w:val="0"/>
        <w:numPr>
          <w:ilvl w:val="0"/>
          <w:numId w:val="237"/>
        </w:numPr>
        <w:tabs>
          <w:tab w:val="left" w:pos="284"/>
        </w:tabs>
        <w:ind w:firstLine="709"/>
        <w:rPr>
          <w:rFonts w:eastAsia="Times New Roman"/>
        </w:rPr>
      </w:pPr>
      <w:r w:rsidRPr="00FB44D1">
        <w:rPr>
          <w:rFonts w:eastAsia="Times New Roman"/>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913277" w:rsidRPr="00FB44D1" w:rsidRDefault="00913277" w:rsidP="00452170">
      <w:pPr>
        <w:widowControl w:val="0"/>
        <w:numPr>
          <w:ilvl w:val="0"/>
          <w:numId w:val="237"/>
        </w:numPr>
        <w:tabs>
          <w:tab w:val="left" w:pos="284"/>
        </w:tabs>
        <w:ind w:firstLine="709"/>
        <w:rPr>
          <w:rFonts w:eastAsia="Times New Roman"/>
        </w:rPr>
      </w:pPr>
      <w:r w:rsidRPr="00FB44D1">
        <w:rPr>
          <w:rFonts w:eastAsia="Times New Roman"/>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13277" w:rsidRPr="00FB44D1" w:rsidRDefault="00913277" w:rsidP="00452170">
      <w:pPr>
        <w:widowControl w:val="0"/>
        <w:numPr>
          <w:ilvl w:val="0"/>
          <w:numId w:val="237"/>
        </w:numPr>
        <w:tabs>
          <w:tab w:val="left" w:pos="284"/>
        </w:tabs>
        <w:ind w:firstLine="709"/>
        <w:rPr>
          <w:rFonts w:eastAsia="Times New Roman"/>
        </w:rPr>
      </w:pPr>
      <w:r w:rsidRPr="00FB44D1">
        <w:rPr>
          <w:rFonts w:eastAsia="Times New Roman"/>
        </w:rPr>
        <w:t>умение оценивать правильность выполнения учебной задачи, собственные возможности ее решения;</w:t>
      </w:r>
    </w:p>
    <w:p w:rsidR="00913277" w:rsidRPr="00FB44D1" w:rsidRDefault="00913277" w:rsidP="00452170">
      <w:pPr>
        <w:widowControl w:val="0"/>
        <w:numPr>
          <w:ilvl w:val="0"/>
          <w:numId w:val="237"/>
        </w:numPr>
        <w:tabs>
          <w:tab w:val="left" w:pos="284"/>
        </w:tabs>
        <w:ind w:firstLine="709"/>
        <w:rPr>
          <w:rFonts w:eastAsia="Times New Roman"/>
        </w:rPr>
      </w:pPr>
      <w:r w:rsidRPr="00FB44D1">
        <w:rPr>
          <w:rFonts w:eastAsia="Times New Roman"/>
        </w:rPr>
        <w:t>умение осуществлять поиск нестандартных решений учебных, познавательных, коммуникативных, социально-бытовых, трудовых задач, трудных ситуаций с использованием навыков моделирования, проектирования и креативного мышления.</w:t>
      </w:r>
    </w:p>
    <w:p w:rsidR="00913277" w:rsidRPr="00FB44D1" w:rsidRDefault="00913277" w:rsidP="00FB44D1">
      <w:pPr>
        <w:rPr>
          <w:rFonts w:eastAsia="Times New Roman"/>
          <w:b/>
        </w:rPr>
      </w:pPr>
      <w:r w:rsidRPr="00FB44D1">
        <w:rPr>
          <w:rFonts w:eastAsia="Times New Roman"/>
          <w:b/>
        </w:rPr>
        <w:t>Предметные результаты:</w:t>
      </w:r>
    </w:p>
    <w:p w:rsidR="00913277" w:rsidRPr="00FB44D1" w:rsidRDefault="00913277" w:rsidP="00FB44D1">
      <w:pPr>
        <w:rPr>
          <w:rFonts w:eastAsia="Times New Roman"/>
          <w:i/>
        </w:rPr>
      </w:pPr>
      <w:r w:rsidRPr="00FB44D1">
        <w:rPr>
          <w:rFonts w:eastAsia="Times New Roman"/>
          <w:i/>
        </w:rPr>
        <w:t>Личная гигиена и здоровый образ жизни.</w:t>
      </w:r>
    </w:p>
    <w:p w:rsidR="00913277" w:rsidRPr="00FB44D1" w:rsidRDefault="00913277" w:rsidP="00452170">
      <w:pPr>
        <w:numPr>
          <w:ilvl w:val="0"/>
          <w:numId w:val="241"/>
        </w:numPr>
        <w:ind w:firstLine="709"/>
        <w:rPr>
          <w:rFonts w:eastAsia="Times New Roman"/>
        </w:rPr>
      </w:pPr>
      <w:r w:rsidRPr="00FB44D1">
        <w:rPr>
          <w:rFonts w:eastAsia="Times New Roman"/>
        </w:rPr>
        <w:t xml:space="preserve">знать и соблюдать правила личной гигиены и основы здорового образа жизни; </w:t>
      </w:r>
    </w:p>
    <w:p w:rsidR="00913277" w:rsidRPr="00FB44D1" w:rsidRDefault="00913277" w:rsidP="00452170">
      <w:pPr>
        <w:numPr>
          <w:ilvl w:val="0"/>
          <w:numId w:val="241"/>
        </w:numPr>
        <w:ind w:firstLine="709"/>
        <w:rPr>
          <w:rFonts w:eastAsia="Times New Roman"/>
        </w:rPr>
      </w:pPr>
      <w:r w:rsidRPr="00FB44D1">
        <w:rPr>
          <w:rFonts w:eastAsia="Times New Roman"/>
        </w:rPr>
        <w:t xml:space="preserve">знать и соблюдать гигиенические правила поведения в местах общего пользования; </w:t>
      </w:r>
    </w:p>
    <w:p w:rsidR="00913277" w:rsidRPr="00FB44D1" w:rsidRDefault="00913277" w:rsidP="00452170">
      <w:pPr>
        <w:numPr>
          <w:ilvl w:val="0"/>
          <w:numId w:val="241"/>
        </w:numPr>
        <w:ind w:firstLine="709"/>
        <w:rPr>
          <w:rFonts w:eastAsia="Times New Roman"/>
        </w:rPr>
      </w:pPr>
      <w:r w:rsidRPr="00FB44D1">
        <w:rPr>
          <w:rFonts w:eastAsia="Times New Roman"/>
        </w:rPr>
        <w:t xml:space="preserve">знать и использовать разнообразные туалетные принадлежности по уходу за руками, лицом, волосами, зубами в зависимости от гендерной принадлежности; </w:t>
      </w:r>
    </w:p>
    <w:p w:rsidR="00913277" w:rsidRPr="00FB44D1" w:rsidRDefault="00913277" w:rsidP="00452170">
      <w:pPr>
        <w:numPr>
          <w:ilvl w:val="0"/>
          <w:numId w:val="241"/>
        </w:numPr>
        <w:ind w:firstLine="709"/>
        <w:rPr>
          <w:rFonts w:eastAsia="Times New Roman"/>
        </w:rPr>
      </w:pPr>
      <w:r w:rsidRPr="00FB44D1">
        <w:rPr>
          <w:rFonts w:eastAsia="Times New Roman"/>
        </w:rPr>
        <w:t xml:space="preserve">знать место и обеспечивать условия хранения индивидуальных наборов туалетных принадлежностей; </w:t>
      </w:r>
    </w:p>
    <w:p w:rsidR="00913277" w:rsidRPr="00FB44D1" w:rsidRDefault="00913277" w:rsidP="00452170">
      <w:pPr>
        <w:numPr>
          <w:ilvl w:val="0"/>
          <w:numId w:val="241"/>
        </w:numPr>
        <w:ind w:firstLine="709"/>
        <w:rPr>
          <w:rFonts w:eastAsia="Times New Roman"/>
        </w:rPr>
      </w:pPr>
      <w:r w:rsidRPr="00FB44D1">
        <w:rPr>
          <w:rFonts w:eastAsia="Times New Roman"/>
        </w:rPr>
        <w:t xml:space="preserve">пользоваться местами, предназначенными для выполнения навыков личной гигиены; </w:t>
      </w:r>
    </w:p>
    <w:p w:rsidR="00913277" w:rsidRPr="00FB44D1" w:rsidRDefault="00913277" w:rsidP="00452170">
      <w:pPr>
        <w:numPr>
          <w:ilvl w:val="0"/>
          <w:numId w:val="241"/>
        </w:numPr>
        <w:ind w:firstLine="709"/>
        <w:rPr>
          <w:rFonts w:eastAsia="Times New Roman"/>
        </w:rPr>
      </w:pPr>
      <w:r w:rsidRPr="00FB44D1">
        <w:rPr>
          <w:rFonts w:eastAsia="Times New Roman"/>
        </w:rPr>
        <w:t xml:space="preserve">выполнять утренний и вечерний туалет; </w:t>
      </w:r>
    </w:p>
    <w:p w:rsidR="00913277" w:rsidRPr="00FB44D1" w:rsidRDefault="00913277" w:rsidP="00452170">
      <w:pPr>
        <w:numPr>
          <w:ilvl w:val="0"/>
          <w:numId w:val="241"/>
        </w:numPr>
        <w:ind w:firstLine="709"/>
        <w:rPr>
          <w:rFonts w:eastAsia="Times New Roman"/>
        </w:rPr>
      </w:pPr>
      <w:r w:rsidRPr="00FB44D1">
        <w:rPr>
          <w:rFonts w:eastAsia="Times New Roman"/>
        </w:rPr>
        <w:t xml:space="preserve">содержать в чистоте руки, ноги, лицо; </w:t>
      </w:r>
    </w:p>
    <w:p w:rsidR="00913277" w:rsidRPr="00FB44D1" w:rsidRDefault="00913277" w:rsidP="00452170">
      <w:pPr>
        <w:numPr>
          <w:ilvl w:val="0"/>
          <w:numId w:val="241"/>
        </w:numPr>
        <w:ind w:firstLine="709"/>
        <w:rPr>
          <w:rFonts w:eastAsia="Times New Roman"/>
        </w:rPr>
      </w:pPr>
      <w:r w:rsidRPr="00FB44D1">
        <w:rPr>
          <w:rFonts w:eastAsia="Times New Roman"/>
        </w:rPr>
        <w:t xml:space="preserve">пользоваться туалетными принадлежностями; </w:t>
      </w:r>
    </w:p>
    <w:p w:rsidR="00913277" w:rsidRPr="00FB44D1" w:rsidRDefault="00913277" w:rsidP="00452170">
      <w:pPr>
        <w:numPr>
          <w:ilvl w:val="0"/>
          <w:numId w:val="241"/>
        </w:numPr>
        <w:ind w:firstLine="709"/>
        <w:rPr>
          <w:rFonts w:eastAsia="Times New Roman"/>
        </w:rPr>
      </w:pPr>
      <w:r w:rsidRPr="00FB44D1">
        <w:rPr>
          <w:rFonts w:eastAsia="Times New Roman"/>
        </w:rPr>
        <w:t xml:space="preserve">уметь выбирать различные сорта мыла в зависимости от назначения, ориентируясь на форму, запах, присущий многим из них, и рационально их использовать; </w:t>
      </w:r>
    </w:p>
    <w:p w:rsidR="00913277" w:rsidRPr="00FB44D1" w:rsidRDefault="00913277" w:rsidP="00452170">
      <w:pPr>
        <w:numPr>
          <w:ilvl w:val="0"/>
          <w:numId w:val="241"/>
        </w:numPr>
        <w:ind w:firstLine="709"/>
        <w:rPr>
          <w:rFonts w:eastAsia="Times New Roman"/>
        </w:rPr>
      </w:pPr>
      <w:r w:rsidRPr="00FB44D1">
        <w:rPr>
          <w:rFonts w:eastAsia="Times New Roman"/>
        </w:rPr>
        <w:t>ухаживать и уметь соблюдать режим дня в соответствии с частями суток;</w:t>
      </w:r>
    </w:p>
    <w:p w:rsidR="00913277" w:rsidRPr="00FB44D1" w:rsidRDefault="00913277" w:rsidP="00452170">
      <w:pPr>
        <w:numPr>
          <w:ilvl w:val="0"/>
          <w:numId w:val="241"/>
        </w:numPr>
        <w:ind w:firstLine="709"/>
        <w:rPr>
          <w:rFonts w:eastAsia="Times New Roman"/>
        </w:rPr>
      </w:pPr>
      <w:r w:rsidRPr="00FB44D1">
        <w:rPr>
          <w:rFonts w:eastAsia="Times New Roman"/>
        </w:rPr>
        <w:t xml:space="preserve">владеть способами измерения времени; </w:t>
      </w:r>
    </w:p>
    <w:p w:rsidR="00913277" w:rsidRPr="00FB44D1" w:rsidRDefault="00913277" w:rsidP="00452170">
      <w:pPr>
        <w:numPr>
          <w:ilvl w:val="0"/>
          <w:numId w:val="241"/>
        </w:numPr>
        <w:ind w:firstLine="709"/>
        <w:rPr>
          <w:rFonts w:eastAsia="Times New Roman"/>
        </w:rPr>
      </w:pPr>
      <w:r w:rsidRPr="00FB44D1">
        <w:rPr>
          <w:rFonts w:eastAsia="Times New Roman"/>
        </w:rPr>
        <w:t xml:space="preserve">владеть способами предупреждения зрительного переутомления и рационального использования остаточного зрения. </w:t>
      </w:r>
    </w:p>
    <w:p w:rsidR="00913277" w:rsidRPr="00FB44D1" w:rsidRDefault="00913277" w:rsidP="00452170">
      <w:pPr>
        <w:numPr>
          <w:ilvl w:val="0"/>
          <w:numId w:val="241"/>
        </w:numPr>
        <w:ind w:firstLine="709"/>
        <w:rPr>
          <w:rFonts w:eastAsia="Times New Roman"/>
        </w:rPr>
      </w:pPr>
      <w:r w:rsidRPr="00FB44D1">
        <w:rPr>
          <w:rFonts w:eastAsia="Times New Roman"/>
        </w:rPr>
        <w:t xml:space="preserve">определять время по часам и ориентироваться во времени суток; </w:t>
      </w:r>
    </w:p>
    <w:p w:rsidR="00913277" w:rsidRPr="00FB44D1" w:rsidRDefault="00913277" w:rsidP="00452170">
      <w:pPr>
        <w:numPr>
          <w:ilvl w:val="0"/>
          <w:numId w:val="241"/>
        </w:numPr>
        <w:ind w:firstLine="709"/>
        <w:rPr>
          <w:rFonts w:eastAsia="Times New Roman"/>
        </w:rPr>
      </w:pPr>
      <w:r w:rsidRPr="00FB44D1">
        <w:rPr>
          <w:rFonts w:eastAsia="Times New Roman"/>
        </w:rPr>
        <w:t xml:space="preserve">использовать различные способы оптической коррекции и ухаживать за ними. </w:t>
      </w:r>
    </w:p>
    <w:p w:rsidR="00913277" w:rsidRPr="00FB44D1" w:rsidRDefault="00913277" w:rsidP="00FB44D1">
      <w:pPr>
        <w:rPr>
          <w:rFonts w:eastAsia="Times New Roman"/>
          <w:i/>
        </w:rPr>
      </w:pPr>
      <w:r w:rsidRPr="00FB44D1">
        <w:rPr>
          <w:rFonts w:eastAsia="Times New Roman"/>
          <w:i/>
        </w:rPr>
        <w:t>Одежда и обувь.</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названия, внешний вид и назначение предметов одежды и обуви;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дифференцировать предметы одежды и обуви среди других групп предметов;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называть и различать предметы одежды и обуви;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узнавать одежду и обувь по описанию, описывать и сравнивать предметы одежды и пары обуви;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части и детали одежды (воротник, рукава, манжеты, карманы, лацканы, подол, спинка, полочки, пояс), части обуви (носок, пятка, голенище, подошва, каблук, стелька);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и различать виды одежды (одежда для мальчиков и девочек) и ее целевое назначение (одежда для мальчиков и девочек; школьная, домашняя, спортивная, повседневная, праздничная, рабочая), виды обуви (мужская, женская, детская) и ее целевое назначение (обувь для дома и улицы, спортивная, повседневная, праздничная), деление обуви по сезонам (летняя, зимняя, демисезонная);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ухаживать за ногтями;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пользоваться расческами, щетками для мытья рук; </w:t>
      </w:r>
    </w:p>
    <w:p w:rsidR="00913277" w:rsidRPr="00FB44D1" w:rsidRDefault="00913277" w:rsidP="00452170">
      <w:pPr>
        <w:numPr>
          <w:ilvl w:val="0"/>
          <w:numId w:val="241"/>
        </w:numPr>
        <w:ind w:firstLine="709"/>
        <w:contextualSpacing/>
        <w:rPr>
          <w:rFonts w:eastAsia="Times New Roman"/>
        </w:rPr>
      </w:pPr>
      <w:r w:rsidRPr="00FB44D1">
        <w:rPr>
          <w:rFonts w:eastAsia="Times New Roman"/>
        </w:rPr>
        <w:t>владеть приемами чистки зубов и расчески;</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выбирать и составлять одежду и обувь определенного вида;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классифицировать одежду и обувь по группам и видам;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и различать ткани, из которых изготовлена одежда (хлопчатобумажная, льняная, шелковая, синтетическая, шерстяная), материалы, из которых изготовлена обувь (кожаная, резиновая, валяная, текстильная (из ткани));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определять одежную ткань по группам и видам;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определять, какой вид ухода необходим для обуви в зависимости от материала, из которого она изготовлена;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и различать способы изготовления одежды (сшита, связана);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способы хранения одежды (складывание, развешивание и т.д.);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владеть приемами складывания различных предметов одежды; </w:t>
      </w:r>
    </w:p>
    <w:p w:rsidR="00913277" w:rsidRPr="00FB44D1" w:rsidRDefault="00913277" w:rsidP="00452170">
      <w:pPr>
        <w:numPr>
          <w:ilvl w:val="0"/>
          <w:numId w:val="241"/>
        </w:numPr>
        <w:ind w:firstLine="709"/>
        <w:contextualSpacing/>
        <w:rPr>
          <w:rFonts w:eastAsia="Times New Roman"/>
        </w:rPr>
      </w:pPr>
      <w:r w:rsidRPr="00FB44D1">
        <w:rPr>
          <w:rFonts w:eastAsia="Times New Roman"/>
        </w:rPr>
        <w:t>знать способы развешивания одежды (на стуле, на вешалке, на крючке), рациональные способы размещения обуви;</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развешивать одежду на платяную вешалку;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рационально и аккуратно размещать одежду на стуле;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правила хранения одежды в шкафу (размещение по сезонному использованию, по частоте пользования, по сочетаемости в ансамбле);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располагать одежду в платяном шкафу;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рационально размещать обувь в специально отведенном для этого месте.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способы ухода за одеждой (чистка одежды щеткой, стирка, глаженье), виды труда по уходу за обувью (мытье, сушка мокрой обуви, чистка), значение и необходимость каждого вида ухода за обувью;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инструменты, необходимые для ухода за одеждой, принадлежности для ухода за обувью и место их хранения;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ухаживать за одеждой: чистить одежду щеткой, стирать и гладить мелкие предметы одежды;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выполнять мытье обуви, сушку мокрой обуви;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чистить кожаную и замшевую обувь;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требования техники безопасности при работе с утюгом, иголкой, булавкой, ножницами;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пути предупреждения загрязнения одежды (переодевание в соответствующую виду деятельности одежду, соблюдение аккуратности при играх и работе на улице, в природе при приемах пищи);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знать способы мелкого ремонта одежды (пришивать пуговицы, петельки, вешалки; зашивание распоровшейся по шву одежды; подшивание подогнутого края одежды). </w:t>
      </w:r>
    </w:p>
    <w:p w:rsidR="00913277" w:rsidRPr="00FB44D1" w:rsidRDefault="00913277" w:rsidP="00452170">
      <w:pPr>
        <w:numPr>
          <w:ilvl w:val="0"/>
          <w:numId w:val="241"/>
        </w:numPr>
        <w:ind w:firstLine="709"/>
        <w:contextualSpacing/>
        <w:rPr>
          <w:rFonts w:eastAsia="Times New Roman"/>
        </w:rPr>
      </w:pPr>
      <w:r w:rsidRPr="00FB44D1">
        <w:rPr>
          <w:rFonts w:eastAsia="Times New Roman"/>
        </w:rPr>
        <w:t xml:space="preserve">выполнять мелкий ремонт одежды: пришивать пуговицы, вешалки, обметывать петли для пуговиц, зашивать одежду по распоровшемуся шву, подшивать подогнутый край одежды. </w:t>
      </w:r>
    </w:p>
    <w:p w:rsidR="00913277" w:rsidRPr="00FB44D1" w:rsidRDefault="00913277" w:rsidP="00FB44D1">
      <w:pPr>
        <w:rPr>
          <w:rFonts w:eastAsia="Times New Roman"/>
          <w:i/>
        </w:rPr>
      </w:pPr>
      <w:r w:rsidRPr="00FB44D1">
        <w:rPr>
          <w:rFonts w:eastAsia="Times New Roman"/>
          <w:i/>
        </w:rPr>
        <w:t>Жилище.</w:t>
      </w:r>
    </w:p>
    <w:p w:rsidR="00913277" w:rsidRPr="00FB44D1" w:rsidRDefault="00913277" w:rsidP="00452170">
      <w:pPr>
        <w:numPr>
          <w:ilvl w:val="0"/>
          <w:numId w:val="242"/>
        </w:numPr>
        <w:ind w:firstLine="709"/>
        <w:rPr>
          <w:rFonts w:eastAsia="Times New Roman"/>
        </w:rPr>
      </w:pPr>
      <w:r w:rsidRPr="00FB44D1">
        <w:rPr>
          <w:rFonts w:eastAsia="Times New Roman"/>
        </w:rPr>
        <w:t xml:space="preserve">иметь представления о разнообразии домов по величине, по окраске, по функциональному значению;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название, функциональное назначение, предметное наполнение школьных и домашних помещений; </w:t>
      </w:r>
    </w:p>
    <w:p w:rsidR="00913277" w:rsidRPr="00FB44D1" w:rsidRDefault="00913277" w:rsidP="00452170">
      <w:pPr>
        <w:numPr>
          <w:ilvl w:val="0"/>
          <w:numId w:val="242"/>
        </w:numPr>
        <w:ind w:firstLine="709"/>
        <w:rPr>
          <w:rFonts w:eastAsia="Times New Roman"/>
        </w:rPr>
      </w:pPr>
      <w:r w:rsidRPr="00FB44D1">
        <w:rPr>
          <w:rFonts w:eastAsia="Times New Roman"/>
        </w:rPr>
        <w:t>определять помещение по функциональному назначению и по характерному предметному наполнению;</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особенности внешнего вида и внутреннего наполнения своего дома;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названия предметов мебели и их частей;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виды мебели (для спальной, детской, гостиной, игровой); </w:t>
      </w:r>
    </w:p>
    <w:p w:rsidR="00913277" w:rsidRPr="00FB44D1" w:rsidRDefault="00913277" w:rsidP="00452170">
      <w:pPr>
        <w:numPr>
          <w:ilvl w:val="0"/>
          <w:numId w:val="242"/>
        </w:numPr>
        <w:ind w:firstLine="709"/>
        <w:rPr>
          <w:rFonts w:eastAsia="Times New Roman"/>
        </w:rPr>
      </w:pPr>
      <w:r w:rsidRPr="00FB44D1">
        <w:rPr>
          <w:rFonts w:eastAsia="Times New Roman"/>
        </w:rPr>
        <w:t xml:space="preserve">составлять макет жилой комнаты; </w:t>
      </w:r>
    </w:p>
    <w:p w:rsidR="00913277" w:rsidRPr="00FB44D1" w:rsidRDefault="00913277" w:rsidP="00452170">
      <w:pPr>
        <w:numPr>
          <w:ilvl w:val="0"/>
          <w:numId w:val="242"/>
        </w:numPr>
        <w:ind w:firstLine="709"/>
        <w:rPr>
          <w:rFonts w:eastAsia="Times New Roman"/>
        </w:rPr>
      </w:pPr>
      <w:r w:rsidRPr="00FB44D1">
        <w:rPr>
          <w:rFonts w:eastAsia="Times New Roman"/>
        </w:rPr>
        <w:t xml:space="preserve">выбирать мебель для каждого помещения и рационально размещать ее на макете;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гигиенические требования, предъявляемые к жилым помещениям;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способы поддержания чистоты и уборки в помещении, основные виды труда по уборке помещения;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замечать и устранять непорядок; осознавать преимущества чистоты и порядка в помещении; </w:t>
      </w:r>
    </w:p>
    <w:p w:rsidR="00913277" w:rsidRPr="00FB44D1" w:rsidRDefault="00913277" w:rsidP="00452170">
      <w:pPr>
        <w:numPr>
          <w:ilvl w:val="0"/>
          <w:numId w:val="242"/>
        </w:numPr>
        <w:ind w:firstLine="709"/>
        <w:rPr>
          <w:rFonts w:eastAsia="Times New Roman"/>
        </w:rPr>
      </w:pPr>
      <w:r w:rsidRPr="00FB44D1">
        <w:rPr>
          <w:rFonts w:eastAsia="Times New Roman"/>
        </w:rPr>
        <w:t xml:space="preserve">вытирать пыль, мыть, доску, подоконники, двери, плинтуса; </w:t>
      </w:r>
    </w:p>
    <w:p w:rsidR="00913277" w:rsidRPr="00FB44D1" w:rsidRDefault="00913277" w:rsidP="00452170">
      <w:pPr>
        <w:numPr>
          <w:ilvl w:val="0"/>
          <w:numId w:val="242"/>
        </w:numPr>
        <w:ind w:firstLine="709"/>
        <w:rPr>
          <w:rFonts w:eastAsia="Times New Roman"/>
        </w:rPr>
      </w:pPr>
      <w:r w:rsidRPr="00FB44D1">
        <w:rPr>
          <w:rFonts w:eastAsia="Times New Roman"/>
        </w:rPr>
        <w:t xml:space="preserve">пользоваться пылесосом, подметать и мыть пол;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застилать кровать; </w:t>
      </w:r>
    </w:p>
    <w:p w:rsidR="00913277" w:rsidRPr="00FB44D1" w:rsidRDefault="00913277" w:rsidP="00452170">
      <w:pPr>
        <w:numPr>
          <w:ilvl w:val="0"/>
          <w:numId w:val="242"/>
        </w:numPr>
        <w:ind w:firstLine="709"/>
        <w:rPr>
          <w:rFonts w:eastAsia="Times New Roman"/>
        </w:rPr>
      </w:pPr>
      <w:r w:rsidRPr="00FB44D1">
        <w:rPr>
          <w:rFonts w:eastAsia="Times New Roman"/>
        </w:rPr>
        <w:t xml:space="preserve">проветривать помещения;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способы освещения помещений, его значение для человека;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необходимый инвентарь для уборки помещений и правила его хранения; </w:t>
      </w:r>
    </w:p>
    <w:p w:rsidR="00913277" w:rsidRPr="00FB44D1" w:rsidRDefault="00913277" w:rsidP="00452170">
      <w:pPr>
        <w:numPr>
          <w:ilvl w:val="0"/>
          <w:numId w:val="242"/>
        </w:numPr>
        <w:ind w:firstLine="709"/>
        <w:rPr>
          <w:rFonts w:eastAsia="Times New Roman"/>
        </w:rPr>
      </w:pPr>
      <w:r w:rsidRPr="00FB44D1">
        <w:rPr>
          <w:rFonts w:eastAsia="Times New Roman"/>
        </w:rPr>
        <w:t xml:space="preserve">знать необходимый инвентарь по уходу за комнатными растениями и место его хранения, гигиенические требования и виды труда по уходу за комнатными растениями; </w:t>
      </w:r>
    </w:p>
    <w:p w:rsidR="00913277" w:rsidRPr="00FB44D1" w:rsidRDefault="00913277" w:rsidP="00452170">
      <w:pPr>
        <w:numPr>
          <w:ilvl w:val="0"/>
          <w:numId w:val="242"/>
        </w:numPr>
        <w:ind w:firstLine="709"/>
        <w:rPr>
          <w:rFonts w:eastAsia="Times New Roman"/>
        </w:rPr>
      </w:pPr>
      <w:r w:rsidRPr="00FB44D1">
        <w:rPr>
          <w:rFonts w:eastAsia="Times New Roman"/>
        </w:rPr>
        <w:t>правильно выполнять различные виды ухода за комнатными растениями.</w:t>
      </w:r>
    </w:p>
    <w:p w:rsidR="00913277" w:rsidRPr="00FB44D1" w:rsidRDefault="00913277" w:rsidP="00FB44D1">
      <w:pPr>
        <w:rPr>
          <w:rFonts w:eastAsia="Times New Roman"/>
          <w:i/>
        </w:rPr>
      </w:pPr>
      <w:r w:rsidRPr="00FB44D1">
        <w:rPr>
          <w:rFonts w:eastAsia="Times New Roman"/>
          <w:i/>
        </w:rPr>
        <w:t xml:space="preserve">Питание.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основные продукты питания: их названия, отличия по внешнему виду, вкусу, запаху;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группы продуктов: овощи, фрукты, мясные, рыбные, молочные, мучные, хлебобулочные;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продукты животного и растительного происхождения; </w:t>
      </w:r>
    </w:p>
    <w:p w:rsidR="00913277" w:rsidRPr="00FB44D1" w:rsidRDefault="00913277" w:rsidP="00452170">
      <w:pPr>
        <w:numPr>
          <w:ilvl w:val="0"/>
          <w:numId w:val="242"/>
        </w:numPr>
        <w:ind w:firstLine="709"/>
        <w:contextualSpacing/>
        <w:rPr>
          <w:rFonts w:eastAsia="Times New Roman"/>
        </w:rPr>
      </w:pPr>
      <w:r w:rsidRPr="00FB44D1">
        <w:rPr>
          <w:rFonts w:eastAsia="Times New Roman"/>
        </w:rPr>
        <w:t>узнавать продукты среди других групп продуктов, распределять продукты по группам;</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находить продукты по их описанию, описывать продукты по образцу педагога, по схеме, по плану;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признаки свежих и испорченных продуктов; </w:t>
      </w:r>
    </w:p>
    <w:p w:rsidR="00913277" w:rsidRPr="00FB44D1" w:rsidRDefault="00913277" w:rsidP="00452170">
      <w:pPr>
        <w:numPr>
          <w:ilvl w:val="0"/>
          <w:numId w:val="242"/>
        </w:numPr>
        <w:ind w:firstLine="709"/>
        <w:contextualSpacing/>
        <w:rPr>
          <w:rFonts w:eastAsia="Times New Roman"/>
        </w:rPr>
      </w:pPr>
      <w:r w:rsidRPr="00FB44D1">
        <w:rPr>
          <w:rFonts w:eastAsia="Times New Roman"/>
        </w:rPr>
        <w:t>определять испорченные продукты;</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условия хранения продуктов;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и выбирать продукты, которые обязательно нужно хранить в холодильнике;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способы размещения продуктов в холодильнике;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действие продуктов на организм;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правила обработки овощей, фруктов, ягод;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мыть овощи щеткой;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мыть фрукты и ягоды в дуршлаге;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приемы извлечения продуктов из упаковки: разворачивание, вскрытие упаковки, выливание жидких продуктов, высыпание сыпучих продуктов, выкладывание овощей и фруктов;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извлекать продукты из разных упаковок;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упаковывать продукты разным способом: заворачивать, укладывать, наливать, насыпать;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и соблюдать правила техники безопасности при работе с режущими инструментами и приспособлениями;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обрабатывать продукты с помощью ножа: разрезать, нарезать, намазывать хлеб, чистить морковь, картофель, вырезать испорченные места;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способы отмеривания нужного количества продуктов: мерной ложкой, чашкой, стаканом, взвешиванием;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отмерять нужное количество продуктов мерной ложкой, чашкой, стаканом;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знать названия, состав и способы приготовления простейших блюд;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уметь наливать кипяток в заварочный чайник и чашку;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соблюдать правила техники безопасности при приготовлении пищи; </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названия предметов посуды и их назначение, виды посуды (кухонная, столовая, чайная), столовые приборы (ложка чайная, ложка столовая, вилка, нож), правила и последовательность сервировки стола к завтраку, обеду, ужину, способы хранения посуды и столовых приборов;</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выбирать посуду и приборы, необходимые для сервировки стола;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мыть посуду, использовать моющие средства;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вытирать посуду полотенцем, размещать в сушилке;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пользоваться различными кухонными принадлежностями: разделочной доской, ножом, крупной теркой, овощечисткой, чесночницей; </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пользоваться столовыми приборами; </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правила безопасности при эксплуатации плиты и других кухонных бытовых приборов;</w:t>
      </w:r>
    </w:p>
    <w:p w:rsidR="00913277" w:rsidRPr="00FB44D1" w:rsidRDefault="00913277" w:rsidP="00452170">
      <w:pPr>
        <w:numPr>
          <w:ilvl w:val="0"/>
          <w:numId w:val="242"/>
        </w:numPr>
        <w:ind w:firstLine="709"/>
        <w:contextualSpacing/>
        <w:rPr>
          <w:rFonts w:eastAsia="Times New Roman"/>
        </w:rPr>
      </w:pPr>
      <w:r w:rsidRPr="00FB44D1">
        <w:rPr>
          <w:rFonts w:eastAsia="Times New Roman"/>
        </w:rPr>
        <w:t>пользоваться кухонными бытовыми приборами (плита, микроволновка, блендер, миксер и т.д.);</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ухаживать за посудой, столовыми приборами и кухонными бытовыми приборами; </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тифлотехнические средства и устройства бытового назначения, используемые при приготовлении пищи;</w:t>
      </w:r>
    </w:p>
    <w:p w:rsidR="00913277" w:rsidRPr="00FB44D1" w:rsidRDefault="00913277" w:rsidP="00452170">
      <w:pPr>
        <w:numPr>
          <w:ilvl w:val="0"/>
          <w:numId w:val="242"/>
        </w:numPr>
        <w:ind w:firstLine="709"/>
        <w:contextualSpacing/>
        <w:rPr>
          <w:rFonts w:eastAsia="Times New Roman"/>
        </w:rPr>
      </w:pPr>
      <w:r w:rsidRPr="00FB44D1">
        <w:rPr>
          <w:rFonts w:eastAsia="Times New Roman"/>
        </w:rPr>
        <w:t>пользоваться тифлотехническими средствами и устройствами бытового назначения в процессе приготовления пищи;</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готовить простейшие блюда: бутерброды, винегрет, простые салаты, чай; </w:t>
      </w:r>
    </w:p>
    <w:p w:rsidR="00913277" w:rsidRPr="00FB44D1" w:rsidRDefault="00913277" w:rsidP="00452170">
      <w:pPr>
        <w:numPr>
          <w:ilvl w:val="0"/>
          <w:numId w:val="242"/>
        </w:numPr>
        <w:ind w:firstLine="709"/>
        <w:contextualSpacing/>
        <w:rPr>
          <w:rFonts w:eastAsia="Times New Roman"/>
        </w:rPr>
      </w:pPr>
      <w:r w:rsidRPr="00FB44D1">
        <w:rPr>
          <w:rFonts w:eastAsia="Times New Roman"/>
        </w:rPr>
        <w:t>готовить первые блюда;</w:t>
      </w:r>
    </w:p>
    <w:p w:rsidR="00913277" w:rsidRPr="00FB44D1" w:rsidRDefault="00913277" w:rsidP="00452170">
      <w:pPr>
        <w:numPr>
          <w:ilvl w:val="0"/>
          <w:numId w:val="242"/>
        </w:numPr>
        <w:ind w:firstLine="709"/>
        <w:contextualSpacing/>
        <w:rPr>
          <w:rFonts w:eastAsia="Times New Roman"/>
        </w:rPr>
      </w:pPr>
      <w:r w:rsidRPr="00FB44D1">
        <w:rPr>
          <w:rFonts w:eastAsia="Times New Roman"/>
        </w:rPr>
        <w:t>готовить гарниры, вторые блюда из мяса и рыбы;</w:t>
      </w:r>
    </w:p>
    <w:p w:rsidR="00913277" w:rsidRPr="00FB44D1" w:rsidRDefault="00913277" w:rsidP="00452170">
      <w:pPr>
        <w:numPr>
          <w:ilvl w:val="0"/>
          <w:numId w:val="242"/>
        </w:numPr>
        <w:ind w:firstLine="709"/>
        <w:contextualSpacing/>
        <w:rPr>
          <w:rFonts w:eastAsia="Times New Roman"/>
        </w:rPr>
      </w:pPr>
      <w:r w:rsidRPr="00FB44D1">
        <w:rPr>
          <w:rFonts w:eastAsia="Times New Roman"/>
        </w:rPr>
        <w:t>готовить сладкие блюда;</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функциональное назначение, устройство, принципы работы и правила эксплуатации мультиварки;</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и соблюдать правила ухода за мультиваркой;</w:t>
      </w:r>
    </w:p>
    <w:p w:rsidR="00913277" w:rsidRPr="00FB44D1" w:rsidRDefault="00913277" w:rsidP="00452170">
      <w:pPr>
        <w:numPr>
          <w:ilvl w:val="0"/>
          <w:numId w:val="242"/>
        </w:numPr>
        <w:ind w:firstLine="709"/>
        <w:contextualSpacing/>
        <w:rPr>
          <w:rFonts w:eastAsia="Times New Roman"/>
        </w:rPr>
      </w:pPr>
      <w:r w:rsidRPr="00FB44D1">
        <w:rPr>
          <w:rFonts w:eastAsia="Times New Roman"/>
        </w:rPr>
        <w:t>готовить различные блюда в мультиварке;</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приспособления для консервирования;</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и соблюдать технику безопасности при использовании приспособлений для консервирования;</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способы закупорки банок и бутылок;</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условия, правила и сроки хранения продуктов, законсервированных в домашних условиях;</w:t>
      </w:r>
    </w:p>
    <w:p w:rsidR="00913277" w:rsidRPr="00FB44D1" w:rsidRDefault="00913277" w:rsidP="00452170">
      <w:pPr>
        <w:numPr>
          <w:ilvl w:val="0"/>
          <w:numId w:val="242"/>
        </w:numPr>
        <w:ind w:firstLine="709"/>
        <w:contextualSpacing/>
        <w:rPr>
          <w:rFonts w:eastAsia="Times New Roman"/>
        </w:rPr>
      </w:pPr>
      <w:r w:rsidRPr="00FB44D1">
        <w:rPr>
          <w:rFonts w:eastAsia="Times New Roman"/>
        </w:rPr>
        <w:t>знать правила первичной обработки овощей, фруктов и ягод;</w:t>
      </w:r>
    </w:p>
    <w:p w:rsidR="00913277" w:rsidRPr="00FB44D1" w:rsidRDefault="00913277" w:rsidP="00452170">
      <w:pPr>
        <w:numPr>
          <w:ilvl w:val="0"/>
          <w:numId w:val="242"/>
        </w:numPr>
        <w:ind w:firstLine="709"/>
        <w:contextualSpacing/>
        <w:rPr>
          <w:rFonts w:eastAsia="Times New Roman"/>
        </w:rPr>
      </w:pPr>
      <w:r w:rsidRPr="00FB44D1">
        <w:rPr>
          <w:rFonts w:eastAsia="Times New Roman"/>
        </w:rPr>
        <w:t>пользоваться приспособлениями для консервирования;</w:t>
      </w:r>
    </w:p>
    <w:p w:rsidR="00913277" w:rsidRPr="00FB44D1" w:rsidRDefault="00913277" w:rsidP="00452170">
      <w:pPr>
        <w:numPr>
          <w:ilvl w:val="0"/>
          <w:numId w:val="242"/>
        </w:numPr>
        <w:ind w:firstLine="709"/>
        <w:contextualSpacing/>
        <w:rPr>
          <w:rFonts w:eastAsia="Times New Roman"/>
        </w:rPr>
      </w:pPr>
      <w:r w:rsidRPr="00FB44D1">
        <w:rPr>
          <w:rFonts w:eastAsia="Times New Roman"/>
        </w:rPr>
        <w:t>готовить овощные и плодово-ягодные консервы;</w:t>
      </w:r>
    </w:p>
    <w:p w:rsidR="00913277" w:rsidRPr="00FB44D1" w:rsidRDefault="00913277" w:rsidP="00452170">
      <w:pPr>
        <w:numPr>
          <w:ilvl w:val="0"/>
          <w:numId w:val="242"/>
        </w:numPr>
        <w:ind w:firstLine="709"/>
        <w:contextualSpacing/>
        <w:rPr>
          <w:rFonts w:eastAsia="Times New Roman"/>
        </w:rPr>
      </w:pPr>
      <w:r w:rsidRPr="00FB44D1">
        <w:rPr>
          <w:rFonts w:eastAsia="Times New Roman"/>
        </w:rPr>
        <w:t>владеть навыками культуры поведения за столом.</w:t>
      </w:r>
    </w:p>
    <w:p w:rsidR="00913277" w:rsidRPr="00FB44D1" w:rsidRDefault="00913277" w:rsidP="00452170">
      <w:pPr>
        <w:numPr>
          <w:ilvl w:val="0"/>
          <w:numId w:val="242"/>
        </w:numPr>
        <w:ind w:firstLine="709"/>
        <w:contextualSpacing/>
        <w:rPr>
          <w:rFonts w:eastAsia="Times New Roman"/>
        </w:rPr>
      </w:pPr>
      <w:r w:rsidRPr="00FB44D1">
        <w:rPr>
          <w:rFonts w:eastAsia="Times New Roman"/>
        </w:rPr>
        <w:t>соблюдать правила приема пищи и культуру поведения за столом;</w:t>
      </w:r>
    </w:p>
    <w:p w:rsidR="00913277" w:rsidRPr="00FB44D1" w:rsidRDefault="00913277" w:rsidP="00452170">
      <w:pPr>
        <w:numPr>
          <w:ilvl w:val="0"/>
          <w:numId w:val="242"/>
        </w:numPr>
        <w:ind w:firstLine="709"/>
        <w:contextualSpacing/>
        <w:rPr>
          <w:rFonts w:eastAsia="Times New Roman"/>
        </w:rPr>
      </w:pPr>
      <w:r w:rsidRPr="00FB44D1">
        <w:rPr>
          <w:rFonts w:eastAsia="Times New Roman"/>
        </w:rPr>
        <w:t xml:space="preserve">вежливо угощать и благодарить за еду. </w:t>
      </w:r>
    </w:p>
    <w:p w:rsidR="00913277" w:rsidRPr="00FB44D1" w:rsidRDefault="00913277" w:rsidP="00FB44D1">
      <w:pPr>
        <w:rPr>
          <w:rFonts w:eastAsia="Times New Roman"/>
          <w:i/>
        </w:rPr>
      </w:pPr>
      <w:r w:rsidRPr="00FB44D1">
        <w:rPr>
          <w:rFonts w:eastAsia="Times New Roman"/>
          <w:i/>
        </w:rPr>
        <w:t>Семья.</w:t>
      </w:r>
    </w:p>
    <w:p w:rsidR="00913277" w:rsidRPr="00FB44D1" w:rsidRDefault="00913277" w:rsidP="00452170">
      <w:pPr>
        <w:numPr>
          <w:ilvl w:val="0"/>
          <w:numId w:val="243"/>
        </w:numPr>
        <w:ind w:firstLine="709"/>
        <w:rPr>
          <w:rFonts w:eastAsia="Times New Roman"/>
        </w:rPr>
      </w:pPr>
      <w:r w:rsidRPr="00FB44D1">
        <w:rPr>
          <w:rFonts w:eastAsia="Times New Roman"/>
        </w:rPr>
        <w:t>знать типы и формы современной семьи, состав семьи в зависимости от типа и формы;</w:t>
      </w:r>
    </w:p>
    <w:p w:rsidR="00913277" w:rsidRPr="00FB44D1" w:rsidRDefault="00913277" w:rsidP="00452170">
      <w:pPr>
        <w:numPr>
          <w:ilvl w:val="0"/>
          <w:numId w:val="243"/>
        </w:numPr>
        <w:ind w:firstLine="709"/>
        <w:rPr>
          <w:rFonts w:eastAsia="Times New Roman"/>
        </w:rPr>
      </w:pPr>
      <w:r w:rsidRPr="00FB44D1">
        <w:rPr>
          <w:rFonts w:eastAsia="Times New Roman"/>
        </w:rPr>
        <w:t>знать финансово-экономические, хозяйственно-бытовые и социально-психологические механизмы функционирования современной семьи;</w:t>
      </w:r>
    </w:p>
    <w:p w:rsidR="00913277" w:rsidRPr="00FB44D1" w:rsidRDefault="00913277" w:rsidP="00452170">
      <w:pPr>
        <w:numPr>
          <w:ilvl w:val="0"/>
          <w:numId w:val="243"/>
        </w:numPr>
        <w:ind w:firstLine="709"/>
        <w:rPr>
          <w:rFonts w:eastAsia="Times New Roman"/>
        </w:rPr>
      </w:pPr>
      <w:r w:rsidRPr="00FB44D1">
        <w:rPr>
          <w:rFonts w:eastAsia="Times New Roman"/>
        </w:rPr>
        <w:t>знать и соблюдать свои семейные обязанности;</w:t>
      </w:r>
    </w:p>
    <w:p w:rsidR="00913277" w:rsidRPr="00FB44D1" w:rsidRDefault="00913277" w:rsidP="00452170">
      <w:pPr>
        <w:numPr>
          <w:ilvl w:val="0"/>
          <w:numId w:val="243"/>
        </w:numPr>
        <w:ind w:firstLine="709"/>
        <w:rPr>
          <w:rFonts w:eastAsia="Times New Roman"/>
        </w:rPr>
      </w:pPr>
      <w:r w:rsidRPr="00FB44D1">
        <w:rPr>
          <w:rFonts w:eastAsia="Times New Roman"/>
        </w:rPr>
        <w:t>знать семейные праздники и традиции семьи в целом и своей семьи в частности;</w:t>
      </w:r>
    </w:p>
    <w:p w:rsidR="00913277" w:rsidRPr="00FB44D1" w:rsidRDefault="00913277" w:rsidP="00452170">
      <w:pPr>
        <w:numPr>
          <w:ilvl w:val="0"/>
          <w:numId w:val="243"/>
        </w:numPr>
        <w:ind w:firstLine="709"/>
        <w:rPr>
          <w:rFonts w:eastAsia="Times New Roman"/>
        </w:rPr>
      </w:pPr>
      <w:r w:rsidRPr="00FB44D1">
        <w:rPr>
          <w:rFonts w:eastAsia="Times New Roman"/>
        </w:rPr>
        <w:t>иметь представления о модели своей будущей семьи, моделировать желаемый семейный уклад, внутрисемейные отношения, хозяйственно-бытовую и финансово-экономическую деятельность семьи;</w:t>
      </w:r>
    </w:p>
    <w:p w:rsidR="00913277" w:rsidRPr="00FB44D1" w:rsidRDefault="00913277" w:rsidP="00452170">
      <w:pPr>
        <w:numPr>
          <w:ilvl w:val="0"/>
          <w:numId w:val="243"/>
        </w:numPr>
        <w:ind w:firstLine="709"/>
        <w:rPr>
          <w:rFonts w:eastAsia="Times New Roman"/>
        </w:rPr>
      </w:pPr>
      <w:r w:rsidRPr="00FB44D1">
        <w:rPr>
          <w:rFonts w:eastAsia="Times New Roman"/>
        </w:rPr>
        <w:t>распределять семейные обязанности;</w:t>
      </w:r>
    </w:p>
    <w:p w:rsidR="00913277" w:rsidRPr="00FB44D1" w:rsidRDefault="00913277" w:rsidP="00452170">
      <w:pPr>
        <w:numPr>
          <w:ilvl w:val="0"/>
          <w:numId w:val="243"/>
        </w:numPr>
        <w:ind w:firstLine="709"/>
        <w:rPr>
          <w:rFonts w:eastAsia="Times New Roman"/>
        </w:rPr>
      </w:pPr>
      <w:r w:rsidRPr="00FB44D1">
        <w:rPr>
          <w:rFonts w:eastAsia="Times New Roman"/>
        </w:rPr>
        <w:t>планировать семейный бюджет;</w:t>
      </w:r>
    </w:p>
    <w:p w:rsidR="00913277" w:rsidRPr="00FB44D1" w:rsidRDefault="00913277" w:rsidP="00452170">
      <w:pPr>
        <w:numPr>
          <w:ilvl w:val="0"/>
          <w:numId w:val="243"/>
        </w:numPr>
        <w:ind w:firstLine="709"/>
        <w:rPr>
          <w:rFonts w:eastAsia="Times New Roman"/>
        </w:rPr>
      </w:pPr>
      <w:r w:rsidRPr="00FB44D1">
        <w:rPr>
          <w:rFonts w:eastAsia="Times New Roman"/>
        </w:rPr>
        <w:t>предлагать конструктивные способы разрешения наиболее распространенных семейных конфликтов;</w:t>
      </w:r>
    </w:p>
    <w:p w:rsidR="00913277" w:rsidRPr="00FB44D1" w:rsidRDefault="00913277" w:rsidP="00452170">
      <w:pPr>
        <w:numPr>
          <w:ilvl w:val="0"/>
          <w:numId w:val="243"/>
        </w:numPr>
        <w:ind w:firstLine="709"/>
        <w:rPr>
          <w:rFonts w:eastAsia="Times New Roman"/>
        </w:rPr>
      </w:pPr>
      <w:r w:rsidRPr="00FB44D1">
        <w:rPr>
          <w:rFonts w:eastAsia="Times New Roman"/>
        </w:rPr>
        <w:t>организовывать и проводить семейные праздники;</w:t>
      </w:r>
    </w:p>
    <w:p w:rsidR="00913277" w:rsidRPr="00FB44D1" w:rsidRDefault="00913277" w:rsidP="00452170">
      <w:pPr>
        <w:numPr>
          <w:ilvl w:val="0"/>
          <w:numId w:val="243"/>
        </w:numPr>
        <w:ind w:firstLine="709"/>
        <w:rPr>
          <w:rFonts w:eastAsia="Times New Roman"/>
        </w:rPr>
      </w:pPr>
      <w:r w:rsidRPr="00FB44D1">
        <w:rPr>
          <w:rFonts w:eastAsia="Times New Roman"/>
        </w:rPr>
        <w:t>иметь представления об уходе за новорожденным ребенком, выполнять основные виды деятельности по уходу.</w:t>
      </w:r>
    </w:p>
    <w:p w:rsidR="00913277" w:rsidRPr="00FB44D1" w:rsidRDefault="00913277" w:rsidP="00FB44D1">
      <w:pPr>
        <w:rPr>
          <w:rFonts w:eastAsia="Times New Roman"/>
          <w:i/>
        </w:rPr>
      </w:pPr>
      <w:r w:rsidRPr="00FB44D1">
        <w:rPr>
          <w:rFonts w:eastAsia="Times New Roman"/>
          <w:i/>
        </w:rPr>
        <w:t>Коммуникативная культура.</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знать правила использования средств вербальной и невербальной коммуникации при встрече и расставании со сверстниками и взрослыми;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знать основные средства невербальной коммуникации, обеспечивающие соблюдение норм вежливого общения с людьми (сдержанная поза, умеренность жестикуляции, поворот туловища и головы к говорящему);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тактично и вежливо разговаривать с взрослыми и сверстниками;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знать и адекватно использовать формы обращения с просьбой к сверстнику и взрослому;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знать и соблюдать правила речевого этикета при посещении общественных мест (кинотеатр, музей, библиотека);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знать и соблюдать правила поведения в различных объектах торговли и обращения за помощью к сотрудникам и покупателям;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знать и соблюдать правила поведения в гостях;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знать требования к выбору подарков.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уметь вручать и принимать подарки; </w:t>
      </w:r>
    </w:p>
    <w:p w:rsidR="00913277" w:rsidRPr="00FB44D1" w:rsidRDefault="00913277" w:rsidP="00452170">
      <w:pPr>
        <w:numPr>
          <w:ilvl w:val="0"/>
          <w:numId w:val="243"/>
        </w:numPr>
        <w:ind w:firstLine="709"/>
        <w:contextualSpacing/>
        <w:rPr>
          <w:rFonts w:eastAsia="Times New Roman"/>
        </w:rPr>
      </w:pPr>
      <w:r w:rsidRPr="00FB44D1">
        <w:rPr>
          <w:rFonts w:eastAsia="Times New Roman"/>
        </w:rPr>
        <w:t>знать принципы бесконфликтного, конструктивного и делового общения, нормы и требования корректного поведения;</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избегать конфликтных ситуаций, обусловленных отсутствием или глубоким нарушением зрения;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поддерживать беседу с людьми различного возраста, гендерной принадлежности, социального и профессионального статуса, высказывать свое мнение, выражать свои мысли четко и ясно; </w:t>
      </w:r>
    </w:p>
    <w:p w:rsidR="00913277" w:rsidRPr="00FB44D1" w:rsidRDefault="00913277" w:rsidP="00452170">
      <w:pPr>
        <w:numPr>
          <w:ilvl w:val="0"/>
          <w:numId w:val="243"/>
        </w:numPr>
        <w:ind w:firstLine="709"/>
        <w:contextualSpacing/>
        <w:rPr>
          <w:rFonts w:eastAsia="Times New Roman"/>
        </w:rPr>
      </w:pPr>
      <w:r w:rsidRPr="00FB44D1">
        <w:rPr>
          <w:rFonts w:eastAsia="Times New Roman"/>
        </w:rPr>
        <w:t>знать особенности общения между юношами и девушками;</w:t>
      </w:r>
    </w:p>
    <w:p w:rsidR="00913277" w:rsidRPr="00FB44D1" w:rsidRDefault="00913277" w:rsidP="00452170">
      <w:pPr>
        <w:numPr>
          <w:ilvl w:val="0"/>
          <w:numId w:val="243"/>
        </w:numPr>
        <w:ind w:firstLine="709"/>
        <w:contextualSpacing/>
        <w:rPr>
          <w:rFonts w:eastAsia="Times New Roman"/>
        </w:rPr>
      </w:pPr>
      <w:r w:rsidRPr="00FB44D1">
        <w:rPr>
          <w:rFonts w:eastAsia="Times New Roman"/>
        </w:rPr>
        <w:t>уметь адекватно общаться со сверстниками противоположного пола;</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правильно вести себя за столом во время еды в объектах общественного питания, дома и в гостях;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контролировать свое настроение, эмоциональные состояния и их проявления; </w:t>
      </w:r>
    </w:p>
    <w:p w:rsidR="00913277" w:rsidRPr="00FB44D1" w:rsidRDefault="00913277" w:rsidP="00452170">
      <w:pPr>
        <w:numPr>
          <w:ilvl w:val="0"/>
          <w:numId w:val="243"/>
        </w:numPr>
        <w:ind w:firstLine="709"/>
        <w:contextualSpacing/>
        <w:rPr>
          <w:rFonts w:eastAsia="Times New Roman"/>
        </w:rPr>
      </w:pPr>
      <w:r w:rsidRPr="00FB44D1">
        <w:rPr>
          <w:rFonts w:eastAsia="Times New Roman"/>
        </w:rPr>
        <w:t xml:space="preserve">уметь вести разговор по телефону и обмениваться сообщениями; </w:t>
      </w:r>
    </w:p>
    <w:p w:rsidR="00913277" w:rsidRPr="00FB44D1" w:rsidRDefault="00913277" w:rsidP="00452170">
      <w:pPr>
        <w:numPr>
          <w:ilvl w:val="0"/>
          <w:numId w:val="243"/>
        </w:numPr>
        <w:ind w:firstLine="709"/>
        <w:contextualSpacing/>
        <w:rPr>
          <w:rFonts w:eastAsia="Times New Roman"/>
        </w:rPr>
      </w:pPr>
      <w:r w:rsidRPr="00FB44D1">
        <w:rPr>
          <w:rFonts w:eastAsia="Times New Roman"/>
        </w:rPr>
        <w:t>проявлять интерес и позитивное отношение к общению со зрячими взрослыми и сверстниками;</w:t>
      </w:r>
    </w:p>
    <w:p w:rsidR="00913277" w:rsidRPr="00FB44D1" w:rsidRDefault="00913277" w:rsidP="00452170">
      <w:pPr>
        <w:numPr>
          <w:ilvl w:val="0"/>
          <w:numId w:val="243"/>
        </w:numPr>
        <w:ind w:firstLine="709"/>
        <w:contextualSpacing/>
        <w:rPr>
          <w:rFonts w:eastAsia="Times New Roman"/>
        </w:rPr>
      </w:pPr>
      <w:r w:rsidRPr="00FB44D1">
        <w:rPr>
          <w:rFonts w:eastAsia="Times New Roman"/>
        </w:rPr>
        <w:t>принимать участие в виртуальном общении со зрячими взрослыми и сверстниками с использованием мессенджеров и социальных сетей;</w:t>
      </w:r>
    </w:p>
    <w:p w:rsidR="00913277" w:rsidRPr="00FB44D1" w:rsidRDefault="00913277" w:rsidP="00452170">
      <w:pPr>
        <w:numPr>
          <w:ilvl w:val="0"/>
          <w:numId w:val="243"/>
        </w:numPr>
        <w:ind w:firstLine="709"/>
        <w:contextualSpacing/>
        <w:rPr>
          <w:rFonts w:eastAsia="Times New Roman"/>
        </w:rPr>
      </w:pPr>
      <w:r w:rsidRPr="00FB44D1">
        <w:rPr>
          <w:rFonts w:eastAsia="Times New Roman"/>
        </w:rPr>
        <w:t>обладать готовностью к реальному общению со зрячими сверстниками.</w:t>
      </w:r>
    </w:p>
    <w:p w:rsidR="00913277" w:rsidRPr="00FB44D1" w:rsidRDefault="00913277" w:rsidP="00FB44D1">
      <w:pPr>
        <w:rPr>
          <w:rFonts w:eastAsia="Times New Roman"/>
          <w:i/>
        </w:rPr>
      </w:pPr>
      <w:r w:rsidRPr="00FB44D1">
        <w:rPr>
          <w:rFonts w:eastAsia="Times New Roman"/>
          <w:i/>
        </w:rPr>
        <w:t>Транспорт.</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названия транспортных средств; </w:t>
      </w:r>
    </w:p>
    <w:p w:rsidR="00913277" w:rsidRPr="00FB44D1" w:rsidRDefault="00913277" w:rsidP="00452170">
      <w:pPr>
        <w:numPr>
          <w:ilvl w:val="0"/>
          <w:numId w:val="244"/>
        </w:numPr>
        <w:ind w:firstLine="709"/>
        <w:rPr>
          <w:rFonts w:eastAsia="Times New Roman"/>
        </w:rPr>
      </w:pPr>
      <w:r w:rsidRPr="00FB44D1">
        <w:rPr>
          <w:rFonts w:eastAsia="Times New Roman"/>
        </w:rPr>
        <w:t xml:space="preserve">показывать доступными способами и называть транспортные средства, выделять транспортные средства среди других предметных групп; </w:t>
      </w:r>
    </w:p>
    <w:p w:rsidR="00913277" w:rsidRPr="00FB44D1" w:rsidRDefault="00913277" w:rsidP="00452170">
      <w:pPr>
        <w:numPr>
          <w:ilvl w:val="0"/>
          <w:numId w:val="244"/>
        </w:numPr>
        <w:ind w:firstLine="709"/>
        <w:rPr>
          <w:rFonts w:eastAsia="Times New Roman"/>
        </w:rPr>
      </w:pPr>
      <w:r w:rsidRPr="00FB44D1">
        <w:rPr>
          <w:rFonts w:eastAsia="Times New Roman"/>
        </w:rPr>
        <w:t xml:space="preserve">описывать виды транспорта и узнавать их по описанию;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виды транспорта по способу передвижения (наземный, воздушный, водный, подводный);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виды транспорта по назначению (пассажирский, грузовой, специальный); </w:t>
      </w:r>
    </w:p>
    <w:p w:rsidR="00913277" w:rsidRPr="00FB44D1" w:rsidRDefault="00913277" w:rsidP="00452170">
      <w:pPr>
        <w:numPr>
          <w:ilvl w:val="0"/>
          <w:numId w:val="244"/>
        </w:numPr>
        <w:ind w:firstLine="709"/>
        <w:rPr>
          <w:rFonts w:eastAsia="Times New Roman"/>
        </w:rPr>
      </w:pPr>
      <w:r w:rsidRPr="00FB44D1">
        <w:rPr>
          <w:rFonts w:eastAsia="Times New Roman"/>
        </w:rPr>
        <w:t xml:space="preserve">классифицировать транспорт по видам; </w:t>
      </w:r>
    </w:p>
    <w:p w:rsidR="00913277" w:rsidRPr="00FB44D1" w:rsidRDefault="00913277" w:rsidP="00452170">
      <w:pPr>
        <w:numPr>
          <w:ilvl w:val="0"/>
          <w:numId w:val="244"/>
        </w:numPr>
        <w:ind w:firstLine="709"/>
        <w:rPr>
          <w:rFonts w:eastAsia="Times New Roman"/>
        </w:rPr>
      </w:pPr>
      <w:r w:rsidRPr="00FB44D1">
        <w:rPr>
          <w:rFonts w:eastAsia="Times New Roman"/>
        </w:rPr>
        <w:t xml:space="preserve">сравнивать транспортные средства по способу передвижения, по назначению;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виды наземного транспорта: автомобильный, железнодорожный, гужевой и др.;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основные части транспорта;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наличие маршрута у общественного транспорта;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наличие остановок у пассажирских транспортных средств, их характерные особенности;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и соблюдать правила безопасности и поведения в общественном транспорте;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профессии людей в транспортных предприятиях;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правила и места приобретения проездных билетов, обращение с проездными документами; </w:t>
      </w:r>
    </w:p>
    <w:p w:rsidR="00913277" w:rsidRPr="00FB44D1" w:rsidRDefault="00913277" w:rsidP="00452170">
      <w:pPr>
        <w:numPr>
          <w:ilvl w:val="0"/>
          <w:numId w:val="244"/>
        </w:numPr>
        <w:ind w:firstLine="709"/>
        <w:rPr>
          <w:rFonts w:eastAsia="Times New Roman"/>
        </w:rPr>
      </w:pPr>
      <w:r w:rsidRPr="00FB44D1">
        <w:rPr>
          <w:rFonts w:eastAsia="Times New Roman"/>
        </w:rPr>
        <w:t xml:space="preserve">предъявлять проездные билеты, документы контролеру, водителю; </w:t>
      </w:r>
    </w:p>
    <w:p w:rsidR="00913277" w:rsidRPr="00FB44D1" w:rsidRDefault="00913277" w:rsidP="00452170">
      <w:pPr>
        <w:numPr>
          <w:ilvl w:val="0"/>
          <w:numId w:val="244"/>
        </w:numPr>
        <w:ind w:firstLine="709"/>
        <w:rPr>
          <w:rFonts w:eastAsia="Times New Roman"/>
        </w:rPr>
      </w:pPr>
      <w:r w:rsidRPr="00FB44D1">
        <w:rPr>
          <w:rFonts w:eastAsia="Times New Roman"/>
        </w:rPr>
        <w:t xml:space="preserve">знать формулы речевого этикета при пользовании общественным транспортом; </w:t>
      </w:r>
    </w:p>
    <w:p w:rsidR="00913277" w:rsidRPr="00FB44D1" w:rsidRDefault="00913277" w:rsidP="00452170">
      <w:pPr>
        <w:numPr>
          <w:ilvl w:val="0"/>
          <w:numId w:val="244"/>
        </w:numPr>
        <w:ind w:firstLine="709"/>
        <w:rPr>
          <w:rFonts w:eastAsia="Times New Roman"/>
        </w:rPr>
      </w:pPr>
      <w:r w:rsidRPr="00FB44D1">
        <w:rPr>
          <w:rFonts w:eastAsia="Times New Roman"/>
        </w:rPr>
        <w:t xml:space="preserve">пользоваться формами речевого этикета пассажиров. </w:t>
      </w:r>
    </w:p>
    <w:p w:rsidR="00913277" w:rsidRPr="00FB44D1" w:rsidRDefault="00913277" w:rsidP="00452170">
      <w:pPr>
        <w:numPr>
          <w:ilvl w:val="0"/>
          <w:numId w:val="244"/>
        </w:numPr>
        <w:ind w:firstLine="709"/>
        <w:rPr>
          <w:rFonts w:eastAsia="Times New Roman"/>
        </w:rPr>
      </w:pPr>
      <w:r w:rsidRPr="00FB44D1">
        <w:rPr>
          <w:rFonts w:eastAsia="Times New Roman"/>
        </w:rPr>
        <w:t xml:space="preserve">узнавать транспортное средство на слух; </w:t>
      </w:r>
    </w:p>
    <w:p w:rsidR="00913277" w:rsidRPr="00FB44D1" w:rsidRDefault="00913277" w:rsidP="00452170">
      <w:pPr>
        <w:numPr>
          <w:ilvl w:val="0"/>
          <w:numId w:val="244"/>
        </w:numPr>
        <w:ind w:firstLine="709"/>
        <w:rPr>
          <w:rFonts w:eastAsia="Times New Roman"/>
        </w:rPr>
      </w:pPr>
      <w:r w:rsidRPr="00FB44D1">
        <w:rPr>
          <w:rFonts w:eastAsia="Times New Roman"/>
        </w:rPr>
        <w:t xml:space="preserve">ориентироваться в салонах наземного транспорта и в метро; </w:t>
      </w:r>
    </w:p>
    <w:p w:rsidR="00913277" w:rsidRPr="00FB44D1" w:rsidRDefault="00913277" w:rsidP="00452170">
      <w:pPr>
        <w:numPr>
          <w:ilvl w:val="0"/>
          <w:numId w:val="244"/>
        </w:numPr>
        <w:ind w:firstLine="709"/>
        <w:rPr>
          <w:rFonts w:eastAsia="Times New Roman"/>
        </w:rPr>
      </w:pPr>
      <w:r w:rsidRPr="00FB44D1">
        <w:rPr>
          <w:rFonts w:eastAsia="Times New Roman"/>
        </w:rPr>
        <w:t xml:space="preserve">входить и выходить из пассажирского транспортного средства. </w:t>
      </w:r>
    </w:p>
    <w:p w:rsidR="00913277" w:rsidRPr="00FB44D1" w:rsidRDefault="00913277" w:rsidP="00FB44D1">
      <w:pPr>
        <w:rPr>
          <w:rFonts w:eastAsia="Times New Roman"/>
          <w:i/>
        </w:rPr>
      </w:pPr>
      <w:r w:rsidRPr="00FB44D1">
        <w:rPr>
          <w:rFonts w:eastAsia="Times New Roman"/>
          <w:i/>
        </w:rPr>
        <w:t>Основы медицинских знаний. Медицинская помощь.</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знать содержимое домашней аптечки, назначение и правила применения лекарственных средств;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иметь представления о вреде самолечения;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уметь пользоваться градусником (в т.ч. «говорящим» термометром);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знать правила оказания первой помощи;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оказывать первую помощь при ожоге, порезе, ушибе;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накладывать повязку на рану;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наклеивать антисептический пластырь на поврежденное место;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знать и адекватно использовать средства оптической коррекции;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поддерживать в чистоте средства оптической коррекции зрения; </w:t>
      </w:r>
    </w:p>
    <w:p w:rsidR="00913277" w:rsidRPr="00FB44D1" w:rsidRDefault="00913277" w:rsidP="00452170">
      <w:pPr>
        <w:numPr>
          <w:ilvl w:val="0"/>
          <w:numId w:val="244"/>
        </w:numPr>
        <w:ind w:firstLine="709"/>
        <w:contextualSpacing/>
        <w:rPr>
          <w:rFonts w:eastAsia="Times New Roman"/>
        </w:rPr>
      </w:pPr>
      <w:r w:rsidRPr="00FB44D1">
        <w:rPr>
          <w:rFonts w:eastAsia="Times New Roman"/>
        </w:rPr>
        <w:t>знать и рационально использовать способы снятия зрительного и тактильного утомления;</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соблюдать рекомендации врача-офтальмолога; </w:t>
      </w:r>
    </w:p>
    <w:p w:rsidR="00913277" w:rsidRPr="00FB44D1" w:rsidRDefault="00913277" w:rsidP="00452170">
      <w:pPr>
        <w:numPr>
          <w:ilvl w:val="0"/>
          <w:numId w:val="244"/>
        </w:numPr>
        <w:ind w:firstLine="709"/>
        <w:contextualSpacing/>
        <w:rPr>
          <w:rFonts w:eastAsia="Times New Roman"/>
        </w:rPr>
      </w:pPr>
      <w:r w:rsidRPr="00FB44D1">
        <w:rPr>
          <w:rFonts w:eastAsia="Times New Roman"/>
        </w:rPr>
        <w:t xml:space="preserve">соблюдать режим зрительных нагрузок в повседневной жизни. </w:t>
      </w:r>
    </w:p>
    <w:p w:rsidR="00913277" w:rsidRPr="00FB44D1" w:rsidRDefault="00913277" w:rsidP="00FB44D1">
      <w:pPr>
        <w:rPr>
          <w:rFonts w:eastAsia="Times New Roman"/>
          <w:i/>
        </w:rPr>
      </w:pPr>
      <w:r w:rsidRPr="00FB44D1">
        <w:rPr>
          <w:rFonts w:eastAsia="Times New Roman"/>
          <w:i/>
        </w:rPr>
        <w:t>Торговля.</w:t>
      </w:r>
    </w:p>
    <w:p w:rsidR="00913277" w:rsidRPr="00FB44D1" w:rsidRDefault="00913277" w:rsidP="00452170">
      <w:pPr>
        <w:numPr>
          <w:ilvl w:val="0"/>
          <w:numId w:val="245"/>
        </w:numPr>
        <w:ind w:firstLine="709"/>
        <w:rPr>
          <w:rFonts w:eastAsia="Times New Roman"/>
        </w:rPr>
      </w:pPr>
      <w:r w:rsidRPr="00FB44D1">
        <w:rPr>
          <w:rFonts w:eastAsia="Times New Roman"/>
        </w:rPr>
        <w:t>различать российские монеты и банкноты разного номинала;</w:t>
      </w:r>
    </w:p>
    <w:p w:rsidR="00913277" w:rsidRPr="00FB44D1" w:rsidRDefault="00913277" w:rsidP="00452170">
      <w:pPr>
        <w:numPr>
          <w:ilvl w:val="0"/>
          <w:numId w:val="245"/>
        </w:numPr>
        <w:ind w:firstLine="709"/>
        <w:rPr>
          <w:rFonts w:eastAsia="Times New Roman"/>
        </w:rPr>
      </w:pPr>
      <w:r w:rsidRPr="00FB44D1">
        <w:rPr>
          <w:rFonts w:eastAsia="Times New Roman"/>
        </w:rPr>
        <w:t>знать виды денежного расчета;</w:t>
      </w:r>
    </w:p>
    <w:p w:rsidR="00913277" w:rsidRPr="00FB44D1" w:rsidRDefault="00913277" w:rsidP="00452170">
      <w:pPr>
        <w:numPr>
          <w:ilvl w:val="0"/>
          <w:numId w:val="245"/>
        </w:numPr>
        <w:ind w:firstLine="709"/>
        <w:rPr>
          <w:rFonts w:eastAsia="Times New Roman"/>
        </w:rPr>
      </w:pPr>
      <w:r w:rsidRPr="00FB44D1">
        <w:rPr>
          <w:rFonts w:eastAsia="Times New Roman"/>
        </w:rPr>
        <w:t>определять номинал купюр с помощью специального программного обеспечения, установленного на мобильном устройстве;</w:t>
      </w:r>
    </w:p>
    <w:p w:rsidR="00913277" w:rsidRPr="00FB44D1" w:rsidRDefault="00913277" w:rsidP="00452170">
      <w:pPr>
        <w:numPr>
          <w:ilvl w:val="0"/>
          <w:numId w:val="245"/>
        </w:numPr>
        <w:ind w:firstLine="709"/>
        <w:rPr>
          <w:rFonts w:eastAsia="Times New Roman"/>
        </w:rPr>
      </w:pPr>
      <w:r w:rsidRPr="00FB44D1">
        <w:rPr>
          <w:rFonts w:eastAsia="Times New Roman"/>
        </w:rPr>
        <w:t>пользоваться банковской картой;</w:t>
      </w:r>
    </w:p>
    <w:p w:rsidR="00913277" w:rsidRPr="00FB44D1" w:rsidRDefault="00913277" w:rsidP="00452170">
      <w:pPr>
        <w:numPr>
          <w:ilvl w:val="0"/>
          <w:numId w:val="245"/>
        </w:numPr>
        <w:ind w:firstLine="709"/>
        <w:rPr>
          <w:rFonts w:eastAsia="Times New Roman"/>
        </w:rPr>
      </w:pPr>
      <w:r w:rsidRPr="00FB44D1">
        <w:rPr>
          <w:rFonts w:eastAsia="Times New Roman"/>
        </w:rPr>
        <w:t>знать принципы устройства и функционирования банкомата и терминала;</w:t>
      </w:r>
    </w:p>
    <w:p w:rsidR="00913277" w:rsidRPr="00FB44D1" w:rsidRDefault="00913277" w:rsidP="00452170">
      <w:pPr>
        <w:numPr>
          <w:ilvl w:val="0"/>
          <w:numId w:val="245"/>
        </w:numPr>
        <w:ind w:firstLine="709"/>
        <w:rPr>
          <w:rFonts w:eastAsia="Times New Roman"/>
        </w:rPr>
      </w:pPr>
      <w:r w:rsidRPr="00FB44D1">
        <w:rPr>
          <w:rFonts w:eastAsia="Times New Roman"/>
        </w:rPr>
        <w:t>пользоваться банкоматом и терминалом, выполнять операции по карте, доступные через банкомат и терминал;</w:t>
      </w:r>
    </w:p>
    <w:p w:rsidR="00913277" w:rsidRPr="00FB44D1" w:rsidRDefault="00913277" w:rsidP="00452170">
      <w:pPr>
        <w:numPr>
          <w:ilvl w:val="0"/>
          <w:numId w:val="245"/>
        </w:numPr>
        <w:ind w:firstLine="709"/>
        <w:rPr>
          <w:rFonts w:eastAsia="Times New Roman"/>
        </w:rPr>
      </w:pPr>
      <w:r w:rsidRPr="00FB44D1">
        <w:rPr>
          <w:rFonts w:eastAsia="Times New Roman"/>
        </w:rPr>
        <w:t xml:space="preserve">самостоятельно совершать финансовые операции с использованием современных цифровых сервисов, средств и технологий; </w:t>
      </w:r>
    </w:p>
    <w:p w:rsidR="00913277" w:rsidRPr="00FB44D1" w:rsidRDefault="00913277" w:rsidP="00452170">
      <w:pPr>
        <w:numPr>
          <w:ilvl w:val="0"/>
          <w:numId w:val="245"/>
        </w:numPr>
        <w:ind w:firstLine="709"/>
        <w:rPr>
          <w:rFonts w:eastAsia="Times New Roman"/>
        </w:rPr>
      </w:pPr>
      <w:r w:rsidRPr="00FB44D1">
        <w:rPr>
          <w:rFonts w:eastAsia="Times New Roman"/>
        </w:rPr>
        <w:t xml:space="preserve">иметь представления о разнообразии объектов торговли; </w:t>
      </w:r>
    </w:p>
    <w:p w:rsidR="00913277" w:rsidRPr="00FB44D1" w:rsidRDefault="00913277" w:rsidP="00452170">
      <w:pPr>
        <w:numPr>
          <w:ilvl w:val="0"/>
          <w:numId w:val="245"/>
        </w:numPr>
        <w:ind w:firstLine="709"/>
        <w:rPr>
          <w:rFonts w:eastAsia="Times New Roman"/>
        </w:rPr>
      </w:pPr>
      <w:r w:rsidRPr="00FB44D1">
        <w:rPr>
          <w:rFonts w:eastAsia="Times New Roman"/>
        </w:rPr>
        <w:t xml:space="preserve">знать виды объектов торговли и их назначение; </w:t>
      </w:r>
    </w:p>
    <w:p w:rsidR="00913277" w:rsidRPr="00FB44D1" w:rsidRDefault="00913277" w:rsidP="00452170">
      <w:pPr>
        <w:numPr>
          <w:ilvl w:val="0"/>
          <w:numId w:val="245"/>
        </w:numPr>
        <w:ind w:firstLine="709"/>
        <w:rPr>
          <w:rFonts w:eastAsia="Times New Roman"/>
        </w:rPr>
      </w:pPr>
      <w:r w:rsidRPr="00FB44D1">
        <w:rPr>
          <w:rFonts w:eastAsia="Times New Roman"/>
        </w:rPr>
        <w:t>знать принципы организации пространства и особенности функционирования различных видов объектов торговли;</w:t>
      </w:r>
    </w:p>
    <w:p w:rsidR="00913277" w:rsidRPr="00FB44D1" w:rsidRDefault="00913277" w:rsidP="00452170">
      <w:pPr>
        <w:numPr>
          <w:ilvl w:val="0"/>
          <w:numId w:val="245"/>
        </w:numPr>
        <w:ind w:firstLine="709"/>
        <w:rPr>
          <w:rFonts w:eastAsia="Times New Roman"/>
        </w:rPr>
      </w:pPr>
      <w:r w:rsidRPr="00FB44D1">
        <w:rPr>
          <w:rFonts w:eastAsia="Times New Roman"/>
        </w:rPr>
        <w:t xml:space="preserve">знать ассортимент товаров различных видов объектов торговли и примерный режим их работы; </w:t>
      </w:r>
    </w:p>
    <w:p w:rsidR="00913277" w:rsidRPr="00FB44D1" w:rsidRDefault="00913277" w:rsidP="00452170">
      <w:pPr>
        <w:numPr>
          <w:ilvl w:val="0"/>
          <w:numId w:val="245"/>
        </w:numPr>
        <w:ind w:firstLine="709"/>
        <w:rPr>
          <w:rFonts w:eastAsia="Times New Roman"/>
        </w:rPr>
      </w:pPr>
      <w:r w:rsidRPr="00FB44D1">
        <w:rPr>
          <w:rFonts w:eastAsia="Times New Roman"/>
        </w:rPr>
        <w:t xml:space="preserve">узнавать вид объекта торговли по витрине, по запаху, по условным обозначениям и другим доступным признакам; </w:t>
      </w:r>
    </w:p>
    <w:p w:rsidR="00913277" w:rsidRPr="00FB44D1" w:rsidRDefault="00913277" w:rsidP="00452170">
      <w:pPr>
        <w:numPr>
          <w:ilvl w:val="0"/>
          <w:numId w:val="245"/>
        </w:numPr>
        <w:ind w:firstLine="709"/>
        <w:rPr>
          <w:rFonts w:eastAsia="Times New Roman"/>
        </w:rPr>
      </w:pPr>
      <w:r w:rsidRPr="00FB44D1">
        <w:rPr>
          <w:rFonts w:eastAsia="Times New Roman"/>
        </w:rPr>
        <w:t>осуществлять оптимальный выбор объекта торговли для приобретения конкретного товара;</w:t>
      </w:r>
    </w:p>
    <w:p w:rsidR="00913277" w:rsidRPr="00FB44D1" w:rsidRDefault="00913277" w:rsidP="00452170">
      <w:pPr>
        <w:numPr>
          <w:ilvl w:val="0"/>
          <w:numId w:val="245"/>
        </w:numPr>
        <w:ind w:firstLine="709"/>
        <w:rPr>
          <w:rFonts w:eastAsia="Times New Roman"/>
        </w:rPr>
      </w:pPr>
      <w:r w:rsidRPr="00FB44D1">
        <w:rPr>
          <w:rFonts w:eastAsia="Times New Roman"/>
        </w:rPr>
        <w:t xml:space="preserve">знать профессии людей, работающих в объектах торговли; </w:t>
      </w:r>
    </w:p>
    <w:p w:rsidR="00913277" w:rsidRPr="00FB44D1" w:rsidRDefault="00913277" w:rsidP="00452170">
      <w:pPr>
        <w:numPr>
          <w:ilvl w:val="0"/>
          <w:numId w:val="245"/>
        </w:numPr>
        <w:ind w:firstLine="709"/>
        <w:rPr>
          <w:rFonts w:eastAsia="Times New Roman"/>
        </w:rPr>
      </w:pPr>
      <w:r w:rsidRPr="00FB44D1">
        <w:rPr>
          <w:rFonts w:eastAsia="Times New Roman"/>
        </w:rPr>
        <w:t>знать и соблюдать правила безопасного поведения в объектах торговли с учетом отсутствия или глубокого нарушения зрения;</w:t>
      </w:r>
    </w:p>
    <w:p w:rsidR="00913277" w:rsidRPr="00FB44D1" w:rsidRDefault="00913277" w:rsidP="00452170">
      <w:pPr>
        <w:numPr>
          <w:ilvl w:val="0"/>
          <w:numId w:val="245"/>
        </w:numPr>
        <w:ind w:firstLine="709"/>
        <w:rPr>
          <w:rFonts w:eastAsia="Times New Roman"/>
        </w:rPr>
      </w:pPr>
      <w:r w:rsidRPr="00FB44D1">
        <w:rPr>
          <w:rFonts w:eastAsia="Times New Roman"/>
        </w:rPr>
        <w:t xml:space="preserve">знать и соблюдать правила поведения покупателя в различных объектах торговли и речевой этикет покупателя; </w:t>
      </w:r>
    </w:p>
    <w:p w:rsidR="00913277" w:rsidRPr="00FB44D1" w:rsidRDefault="00913277" w:rsidP="00452170">
      <w:pPr>
        <w:numPr>
          <w:ilvl w:val="0"/>
          <w:numId w:val="245"/>
        </w:numPr>
        <w:ind w:firstLine="709"/>
        <w:rPr>
          <w:rFonts w:eastAsia="Times New Roman"/>
        </w:rPr>
      </w:pPr>
      <w:r w:rsidRPr="00FB44D1">
        <w:rPr>
          <w:rFonts w:eastAsia="Times New Roman"/>
        </w:rPr>
        <w:t>владеть алгоритмами совершения покупок в различных объектах торговли без визуального контроля;</w:t>
      </w:r>
    </w:p>
    <w:p w:rsidR="00913277" w:rsidRPr="00FB44D1" w:rsidRDefault="00913277" w:rsidP="00452170">
      <w:pPr>
        <w:numPr>
          <w:ilvl w:val="0"/>
          <w:numId w:val="245"/>
        </w:numPr>
        <w:ind w:firstLine="709"/>
        <w:rPr>
          <w:rFonts w:eastAsia="Times New Roman"/>
        </w:rPr>
      </w:pPr>
      <w:r w:rsidRPr="00FB44D1">
        <w:rPr>
          <w:rFonts w:eastAsia="Times New Roman"/>
        </w:rPr>
        <w:t>взаимодействовать с персоналом объектов торговли и покупателями, уметь обращаться за помощью, логично, грамотно и последовательно излагать возникшую проблему и суть просьбы, адекватно принимать оказываемую помощь, корректировать ее содержание по мере необходимости посредством диалога;</w:t>
      </w:r>
    </w:p>
    <w:p w:rsidR="00913277" w:rsidRPr="00FB44D1" w:rsidRDefault="00913277" w:rsidP="00452170">
      <w:pPr>
        <w:numPr>
          <w:ilvl w:val="0"/>
          <w:numId w:val="245"/>
        </w:numPr>
        <w:ind w:firstLine="709"/>
        <w:rPr>
          <w:rFonts w:eastAsia="Times New Roman"/>
        </w:rPr>
      </w:pPr>
      <w:r w:rsidRPr="00FB44D1">
        <w:rPr>
          <w:rFonts w:eastAsia="Times New Roman"/>
        </w:rPr>
        <w:t xml:space="preserve">находить в объекте нужный товар (самостоятельно, с помощью продавцов и другого персонала, с помощью покупателя); </w:t>
      </w:r>
    </w:p>
    <w:p w:rsidR="00913277" w:rsidRPr="00FB44D1" w:rsidRDefault="00913277" w:rsidP="00452170">
      <w:pPr>
        <w:numPr>
          <w:ilvl w:val="0"/>
          <w:numId w:val="245"/>
        </w:numPr>
        <w:ind w:firstLine="709"/>
        <w:rPr>
          <w:rFonts w:eastAsia="Times New Roman"/>
        </w:rPr>
      </w:pPr>
      <w:r w:rsidRPr="00FB44D1">
        <w:rPr>
          <w:rFonts w:eastAsia="Times New Roman"/>
        </w:rPr>
        <w:t>обращаться к продавцам, прочему персоналу и покупателям с вопросами о наличии в продаже и стоимости конкретного товара;</w:t>
      </w:r>
    </w:p>
    <w:p w:rsidR="00913277" w:rsidRPr="00FB44D1" w:rsidRDefault="00913277" w:rsidP="00452170">
      <w:pPr>
        <w:numPr>
          <w:ilvl w:val="0"/>
          <w:numId w:val="245"/>
        </w:numPr>
        <w:ind w:firstLine="709"/>
        <w:rPr>
          <w:rFonts w:eastAsia="Times New Roman"/>
        </w:rPr>
      </w:pPr>
      <w:r w:rsidRPr="00FB44D1">
        <w:rPr>
          <w:rFonts w:eastAsia="Times New Roman"/>
        </w:rPr>
        <w:t xml:space="preserve">покупать штучный мелкий и весовой товар; </w:t>
      </w:r>
    </w:p>
    <w:p w:rsidR="00913277" w:rsidRPr="00FB44D1" w:rsidRDefault="00913277" w:rsidP="00452170">
      <w:pPr>
        <w:numPr>
          <w:ilvl w:val="0"/>
          <w:numId w:val="245"/>
        </w:numPr>
        <w:ind w:firstLine="709"/>
        <w:rPr>
          <w:rFonts w:eastAsia="Times New Roman"/>
        </w:rPr>
      </w:pPr>
      <w:r w:rsidRPr="00FB44D1">
        <w:rPr>
          <w:rFonts w:eastAsia="Times New Roman"/>
        </w:rPr>
        <w:t xml:space="preserve">определять свежесть хлебобулочных изделий; </w:t>
      </w:r>
    </w:p>
    <w:p w:rsidR="00913277" w:rsidRPr="00FB44D1" w:rsidRDefault="00913277" w:rsidP="00452170">
      <w:pPr>
        <w:numPr>
          <w:ilvl w:val="0"/>
          <w:numId w:val="245"/>
        </w:numPr>
        <w:ind w:firstLine="709"/>
        <w:rPr>
          <w:rFonts w:eastAsia="Times New Roman"/>
        </w:rPr>
      </w:pPr>
      <w:r w:rsidRPr="00FB44D1">
        <w:rPr>
          <w:rFonts w:eastAsia="Times New Roman"/>
        </w:rPr>
        <w:t xml:space="preserve">планировать покупки в зависимости от материальных возможностей, выбирать и приобретать товар в соответствии с имеющейся суммой денег; </w:t>
      </w:r>
    </w:p>
    <w:p w:rsidR="00913277" w:rsidRPr="00FB44D1" w:rsidRDefault="00913277" w:rsidP="00452170">
      <w:pPr>
        <w:numPr>
          <w:ilvl w:val="0"/>
          <w:numId w:val="245"/>
        </w:numPr>
        <w:ind w:firstLine="709"/>
        <w:rPr>
          <w:rFonts w:eastAsia="Times New Roman"/>
        </w:rPr>
      </w:pPr>
      <w:r w:rsidRPr="00FB44D1">
        <w:rPr>
          <w:rFonts w:eastAsia="Times New Roman"/>
        </w:rPr>
        <w:t xml:space="preserve">оплачивать покупки наличными и безналичными деньгами; </w:t>
      </w:r>
    </w:p>
    <w:p w:rsidR="00913277" w:rsidRPr="00FB44D1" w:rsidRDefault="00913277" w:rsidP="00452170">
      <w:pPr>
        <w:numPr>
          <w:ilvl w:val="0"/>
          <w:numId w:val="245"/>
        </w:numPr>
        <w:ind w:firstLine="709"/>
        <w:rPr>
          <w:rFonts w:eastAsia="Times New Roman"/>
        </w:rPr>
      </w:pPr>
      <w:r w:rsidRPr="00FB44D1">
        <w:rPr>
          <w:rFonts w:eastAsia="Times New Roman"/>
        </w:rPr>
        <w:t xml:space="preserve">рационально складывать и размещать в сумке приобретенные товары; </w:t>
      </w:r>
    </w:p>
    <w:p w:rsidR="00913277" w:rsidRPr="00FB44D1" w:rsidRDefault="00913277" w:rsidP="00452170">
      <w:pPr>
        <w:numPr>
          <w:ilvl w:val="0"/>
          <w:numId w:val="245"/>
        </w:numPr>
        <w:ind w:firstLine="709"/>
        <w:rPr>
          <w:rFonts w:eastAsia="Times New Roman"/>
        </w:rPr>
      </w:pPr>
      <w:r w:rsidRPr="00FB44D1">
        <w:rPr>
          <w:rFonts w:eastAsia="Times New Roman"/>
        </w:rPr>
        <w:t>самостоятельно выбирать покупки в интернет-магазинах, оформлять заказ и определять наиболее оптимальный способ доставки.</w:t>
      </w:r>
    </w:p>
    <w:p w:rsidR="00913277" w:rsidRPr="00FB44D1" w:rsidRDefault="00913277" w:rsidP="00FB44D1">
      <w:pPr>
        <w:rPr>
          <w:rFonts w:eastAsia="Times New Roman"/>
          <w:i/>
        </w:rPr>
      </w:pPr>
      <w:r w:rsidRPr="00FB44D1">
        <w:rPr>
          <w:rFonts w:eastAsia="Times New Roman"/>
          <w:i/>
        </w:rPr>
        <w:t>Средства связи и коммуникации.</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основные виды средств связи и коммуникации;</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особенности использования средств связи и коммуникации при слабовидении;</w:t>
      </w:r>
    </w:p>
    <w:p w:rsidR="00913277" w:rsidRPr="00FB44D1" w:rsidRDefault="00913277" w:rsidP="00452170">
      <w:pPr>
        <w:numPr>
          <w:ilvl w:val="0"/>
          <w:numId w:val="245"/>
        </w:numPr>
        <w:ind w:firstLine="709"/>
        <w:contextualSpacing/>
        <w:rPr>
          <w:rFonts w:eastAsia="Times New Roman"/>
        </w:rPr>
      </w:pPr>
      <w:r w:rsidRPr="00FB44D1">
        <w:rPr>
          <w:rFonts w:eastAsia="Times New Roman"/>
        </w:rPr>
        <w:t xml:space="preserve">знать назначение и функционал программ увеличения изображения на экране; </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специальные возможности настройки мобильных устройств для слабовидящих;</w:t>
      </w:r>
    </w:p>
    <w:p w:rsidR="00913277" w:rsidRPr="00FB44D1" w:rsidRDefault="00913277" w:rsidP="00452170">
      <w:pPr>
        <w:numPr>
          <w:ilvl w:val="0"/>
          <w:numId w:val="245"/>
        </w:numPr>
        <w:ind w:firstLine="709"/>
        <w:contextualSpacing/>
        <w:rPr>
          <w:rFonts w:eastAsia="Times New Roman"/>
        </w:rPr>
      </w:pPr>
      <w:r w:rsidRPr="00FB44D1">
        <w:rPr>
          <w:rFonts w:eastAsia="Times New Roman"/>
        </w:rPr>
        <w:t>настраивать мобильное устройство в соответствии с индивидуальными зрительными возможностями;</w:t>
      </w:r>
    </w:p>
    <w:p w:rsidR="00913277" w:rsidRPr="00FB44D1" w:rsidRDefault="00913277" w:rsidP="00452170">
      <w:pPr>
        <w:numPr>
          <w:ilvl w:val="0"/>
          <w:numId w:val="245"/>
        </w:numPr>
        <w:ind w:firstLine="709"/>
        <w:contextualSpacing/>
        <w:rPr>
          <w:rFonts w:eastAsia="Times New Roman"/>
        </w:rPr>
      </w:pPr>
      <w:r w:rsidRPr="00FB44D1">
        <w:rPr>
          <w:rFonts w:eastAsia="Times New Roman"/>
        </w:rPr>
        <w:t>использовать мобильные устройства в качестве средств связи и коммуникации.</w:t>
      </w:r>
    </w:p>
    <w:p w:rsidR="00913277" w:rsidRPr="00FB44D1" w:rsidRDefault="00913277" w:rsidP="00FB44D1">
      <w:pPr>
        <w:rPr>
          <w:rFonts w:eastAsia="Times New Roman"/>
          <w:i/>
        </w:rPr>
      </w:pPr>
      <w:r w:rsidRPr="00FB44D1">
        <w:rPr>
          <w:rFonts w:eastAsia="Times New Roman"/>
          <w:i/>
        </w:rPr>
        <w:t>Выбор профессии и трудоустройство.</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новые профессии, появившиеся на современном рынке труда;</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профессии, актуальные на современном рынке труда и, доступные для слабовидящих;</w:t>
      </w:r>
    </w:p>
    <w:p w:rsidR="00913277" w:rsidRPr="00FB44D1" w:rsidRDefault="00913277" w:rsidP="00452170">
      <w:pPr>
        <w:numPr>
          <w:ilvl w:val="0"/>
          <w:numId w:val="245"/>
        </w:numPr>
        <w:ind w:firstLine="709"/>
        <w:contextualSpacing/>
        <w:rPr>
          <w:rFonts w:eastAsia="Times New Roman"/>
        </w:rPr>
      </w:pPr>
      <w:r w:rsidRPr="00FB44D1">
        <w:rPr>
          <w:rFonts w:eastAsia="Times New Roman"/>
        </w:rPr>
        <w:t>проявлять интерес к конкретным профессиям, адекватно оценивать свои возможности относительно этих профессий;</w:t>
      </w:r>
    </w:p>
    <w:p w:rsidR="00913277" w:rsidRPr="00FB44D1" w:rsidRDefault="00913277" w:rsidP="00452170">
      <w:pPr>
        <w:numPr>
          <w:ilvl w:val="0"/>
          <w:numId w:val="245"/>
        </w:numPr>
        <w:ind w:firstLine="709"/>
        <w:contextualSpacing/>
        <w:rPr>
          <w:rFonts w:eastAsia="Times New Roman"/>
        </w:rPr>
      </w:pPr>
      <w:r w:rsidRPr="00FB44D1">
        <w:rPr>
          <w:rFonts w:eastAsia="Times New Roman"/>
        </w:rPr>
        <w:t>понимать необходимость профессионального самоопределения с учетом отсутствия или глубокого нарушения зрения;</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нормативно-правовые механизмы трудоустройства и профессиональной деятельности инвалидов;</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возможности и перспективы профессиональной самореализации в системе ВОС, соотносить их со своими интересами, способностями, склонностями;</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механизмы трудоустройства на общих основаниях и возможности профессиональной самореализации в соответствии с интересующей и доступной профессией на открытом рынке труда;</w:t>
      </w:r>
    </w:p>
    <w:p w:rsidR="00913277" w:rsidRPr="00FB44D1" w:rsidRDefault="00913277" w:rsidP="00452170">
      <w:pPr>
        <w:numPr>
          <w:ilvl w:val="0"/>
          <w:numId w:val="245"/>
        </w:numPr>
        <w:ind w:firstLine="709"/>
        <w:contextualSpacing/>
        <w:rPr>
          <w:rFonts w:eastAsia="Times New Roman"/>
        </w:rPr>
      </w:pPr>
      <w:r w:rsidRPr="00FB44D1">
        <w:rPr>
          <w:rFonts w:eastAsia="Times New Roman"/>
        </w:rPr>
        <w:t>иметь представления о деловом этикете;</w:t>
      </w:r>
    </w:p>
    <w:p w:rsidR="00913277" w:rsidRPr="00FB44D1" w:rsidRDefault="00913277" w:rsidP="00452170">
      <w:pPr>
        <w:numPr>
          <w:ilvl w:val="0"/>
          <w:numId w:val="245"/>
        </w:numPr>
        <w:ind w:firstLine="709"/>
        <w:contextualSpacing/>
        <w:rPr>
          <w:rFonts w:eastAsia="Times New Roman"/>
        </w:rPr>
      </w:pPr>
      <w:r w:rsidRPr="00FB44D1">
        <w:rPr>
          <w:rFonts w:eastAsia="Times New Roman"/>
        </w:rPr>
        <w:t>составлять резюме;</w:t>
      </w:r>
    </w:p>
    <w:p w:rsidR="00913277" w:rsidRPr="00FB44D1" w:rsidRDefault="00913277" w:rsidP="00452170">
      <w:pPr>
        <w:numPr>
          <w:ilvl w:val="0"/>
          <w:numId w:val="245"/>
        </w:numPr>
        <w:ind w:firstLine="709"/>
        <w:contextualSpacing/>
        <w:rPr>
          <w:rFonts w:eastAsia="Times New Roman"/>
        </w:rPr>
      </w:pPr>
      <w:r w:rsidRPr="00FB44D1">
        <w:rPr>
          <w:rFonts w:eastAsia="Times New Roman"/>
        </w:rPr>
        <w:t xml:space="preserve">знать правила, целевые ориентиры и установки общения с работодателем; </w:t>
      </w:r>
    </w:p>
    <w:p w:rsidR="00913277" w:rsidRPr="00FB44D1" w:rsidRDefault="00913277" w:rsidP="00452170">
      <w:pPr>
        <w:numPr>
          <w:ilvl w:val="0"/>
          <w:numId w:val="245"/>
        </w:numPr>
        <w:ind w:firstLine="709"/>
        <w:contextualSpacing/>
        <w:rPr>
          <w:rFonts w:eastAsia="Times New Roman"/>
        </w:rPr>
      </w:pPr>
      <w:r w:rsidRPr="00FB44D1">
        <w:rPr>
          <w:rFonts w:eastAsia="Times New Roman"/>
        </w:rPr>
        <w:t>обладать готовностью предложить свои услуги и доказать свою конкурентоспособность, в т.ч. на открытом рынке труда;</w:t>
      </w:r>
    </w:p>
    <w:p w:rsidR="00913277" w:rsidRPr="00FB44D1" w:rsidRDefault="00913277" w:rsidP="00452170">
      <w:pPr>
        <w:numPr>
          <w:ilvl w:val="0"/>
          <w:numId w:val="245"/>
        </w:numPr>
        <w:ind w:firstLine="709"/>
        <w:contextualSpacing/>
        <w:rPr>
          <w:rFonts w:eastAsia="Times New Roman"/>
        </w:rPr>
      </w:pPr>
      <w:r w:rsidRPr="00FB44D1">
        <w:rPr>
          <w:rFonts w:eastAsia="Times New Roman"/>
        </w:rPr>
        <w:t>знать правила и нормы поведения и межличностного взаимодействия в профессиональном коллективе.</w:t>
      </w:r>
    </w:p>
    <w:p w:rsidR="00913277" w:rsidRPr="00913277" w:rsidRDefault="00913277" w:rsidP="00913277">
      <w:pPr>
        <w:spacing w:line="276" w:lineRule="auto"/>
        <w:rPr>
          <w:rFonts w:eastAsia="Times New Roman"/>
          <w:b/>
          <w:highlight w:val="yellow"/>
        </w:rPr>
      </w:pPr>
    </w:p>
    <w:p w:rsidR="00913277" w:rsidRPr="00FB44D1" w:rsidRDefault="00913277" w:rsidP="00913277">
      <w:pPr>
        <w:spacing w:line="276" w:lineRule="auto"/>
        <w:rPr>
          <w:rFonts w:eastAsia="Times New Roman"/>
          <w:b/>
        </w:rPr>
      </w:pPr>
      <w:r w:rsidRPr="00FB44D1">
        <w:rPr>
          <w:rFonts w:eastAsia="Times New Roman"/>
          <w:b/>
        </w:rPr>
        <w:t>Коррекционный курс «Изучение рельефно-точечной системы Л. Брайля» для слабовидящих обучающихся</w:t>
      </w:r>
    </w:p>
    <w:p w:rsidR="00913277" w:rsidRPr="00FB44D1" w:rsidRDefault="00913277" w:rsidP="00FB44D1">
      <w:pPr>
        <w:ind w:firstLine="708"/>
        <w:rPr>
          <w:rFonts w:eastAsia="Times New Roman"/>
          <w:b/>
        </w:rPr>
      </w:pPr>
      <w:r w:rsidRPr="00FB44D1">
        <w:rPr>
          <w:rFonts w:eastAsia="Times New Roman"/>
          <w:b/>
        </w:rPr>
        <w:t>Пояснительная записка</w:t>
      </w:r>
    </w:p>
    <w:p w:rsidR="00913277" w:rsidRPr="00FB44D1" w:rsidRDefault="00913277" w:rsidP="00FB44D1">
      <w:pPr>
        <w:ind w:firstLine="708"/>
        <w:rPr>
          <w:rFonts w:eastAsia="Times New Roman"/>
        </w:rPr>
      </w:pPr>
      <w:r w:rsidRPr="00FB44D1">
        <w:rPr>
          <w:rFonts w:eastAsia="Times New Roman"/>
        </w:rPr>
        <w:t>Цель и задачи изучения коррекционного курса «Изучение рельефно-точечной системы Л. Брайля» для слабовидящих обучающихся.</w:t>
      </w:r>
    </w:p>
    <w:p w:rsidR="00913277" w:rsidRPr="00FB44D1" w:rsidRDefault="00913277" w:rsidP="00FB44D1">
      <w:pPr>
        <w:ind w:firstLine="708"/>
        <w:rPr>
          <w:rFonts w:eastAsia="Times New Roman"/>
        </w:rPr>
      </w:pPr>
      <w:r w:rsidRPr="00FB44D1">
        <w:rPr>
          <w:rFonts w:eastAsia="Times New Roman"/>
        </w:rPr>
        <w:t>Целью изучения коррекционного курса «Изучение рельефно-точечной системы Л. Брайля» является овладение слабовидящими обучающимися основами рельефно-точечной системы Л. Брайля.</w:t>
      </w:r>
    </w:p>
    <w:p w:rsidR="00913277" w:rsidRPr="00FB44D1" w:rsidRDefault="00913277" w:rsidP="00FB44D1">
      <w:pPr>
        <w:ind w:firstLine="708"/>
        <w:rPr>
          <w:rFonts w:eastAsia="Times New Roman"/>
        </w:rPr>
      </w:pPr>
      <w:r w:rsidRPr="00FB44D1">
        <w:rPr>
          <w:rFonts w:eastAsia="Times New Roman"/>
        </w:rPr>
        <w:t>Задачи:</w:t>
      </w:r>
    </w:p>
    <w:p w:rsidR="00913277" w:rsidRPr="00FB44D1" w:rsidRDefault="00913277" w:rsidP="00913277">
      <w:pPr>
        <w:rPr>
          <w:rFonts w:eastAsia="Times New Roman"/>
        </w:rPr>
      </w:pPr>
      <w:r w:rsidRPr="00FB44D1">
        <w:rPr>
          <w:rFonts w:eastAsia="Times New Roman"/>
        </w:rPr>
        <w:t>Изучение приемов работы с брайлевским прибором и грифелем.</w:t>
      </w:r>
    </w:p>
    <w:p w:rsidR="00913277" w:rsidRPr="00FB44D1" w:rsidRDefault="00913277" w:rsidP="00913277">
      <w:pPr>
        <w:rPr>
          <w:rFonts w:eastAsia="Times New Roman"/>
        </w:rPr>
      </w:pPr>
      <w:r w:rsidRPr="00FB44D1">
        <w:rPr>
          <w:rFonts w:eastAsia="Times New Roman"/>
        </w:rPr>
        <w:t>Изучение приемов чтения брайлевских текстов.</w:t>
      </w:r>
    </w:p>
    <w:p w:rsidR="00913277" w:rsidRPr="00FB44D1" w:rsidRDefault="00913277" w:rsidP="00913277">
      <w:pPr>
        <w:rPr>
          <w:rFonts w:eastAsia="Times New Roman"/>
        </w:rPr>
      </w:pPr>
      <w:r w:rsidRPr="00FB44D1">
        <w:rPr>
          <w:rFonts w:eastAsia="Times New Roman"/>
        </w:rPr>
        <w:t>Изучение приемов письма текстов по системе Л. Брайля.</w:t>
      </w:r>
    </w:p>
    <w:p w:rsidR="00913277" w:rsidRPr="00FB44D1" w:rsidRDefault="00913277" w:rsidP="00FB44D1">
      <w:pPr>
        <w:ind w:firstLine="708"/>
        <w:rPr>
          <w:rFonts w:eastAsia="Times New Roman"/>
          <w:b/>
        </w:rPr>
      </w:pPr>
      <w:r w:rsidRPr="00FB44D1">
        <w:rPr>
          <w:rFonts w:eastAsia="Times New Roman"/>
          <w:b/>
        </w:rPr>
        <w:t>Содержание коррекционного курса</w:t>
      </w:r>
    </w:p>
    <w:p w:rsidR="00913277" w:rsidRPr="00FB44D1" w:rsidRDefault="00913277" w:rsidP="00913277">
      <w:pPr>
        <w:rPr>
          <w:rFonts w:eastAsia="Times New Roman"/>
        </w:rPr>
      </w:pPr>
      <w:r w:rsidRPr="00FB44D1">
        <w:rPr>
          <w:rFonts w:eastAsia="Times New Roman"/>
        </w:rPr>
        <w:t>Тема 1. Принадлежности для письма по брайлю:</w:t>
      </w:r>
    </w:p>
    <w:p w:rsidR="00913277" w:rsidRPr="00FB44D1" w:rsidRDefault="00913277" w:rsidP="00913277">
      <w:pPr>
        <w:rPr>
          <w:rFonts w:eastAsia="Times New Roman"/>
        </w:rPr>
      </w:pPr>
      <w:r w:rsidRPr="00FB44D1">
        <w:rPr>
          <w:rFonts w:eastAsia="Times New Roman"/>
        </w:rPr>
        <w:t>Прибор, грифель и тетрадь для письма по брайлю;</w:t>
      </w:r>
    </w:p>
    <w:p w:rsidR="00913277" w:rsidRPr="00FB44D1" w:rsidRDefault="00913277" w:rsidP="00913277">
      <w:pPr>
        <w:rPr>
          <w:rFonts w:eastAsia="Times New Roman"/>
        </w:rPr>
      </w:pPr>
      <w:r w:rsidRPr="00FB44D1">
        <w:rPr>
          <w:rFonts w:eastAsia="Times New Roman"/>
        </w:rPr>
        <w:t>Нумерация и расположение рельефных точек в шеститочии;</w:t>
      </w:r>
    </w:p>
    <w:p w:rsidR="00913277" w:rsidRPr="00FB44D1" w:rsidRDefault="00913277" w:rsidP="00913277">
      <w:pPr>
        <w:rPr>
          <w:rFonts w:eastAsia="Times New Roman"/>
        </w:rPr>
      </w:pPr>
      <w:r w:rsidRPr="00FB44D1">
        <w:rPr>
          <w:rFonts w:eastAsia="Times New Roman"/>
        </w:rPr>
        <w:t>Запись отдельных точек и их комбинаций;</w:t>
      </w:r>
    </w:p>
    <w:p w:rsidR="00913277" w:rsidRPr="00FB44D1" w:rsidRDefault="00913277" w:rsidP="00913277">
      <w:pPr>
        <w:rPr>
          <w:rFonts w:eastAsia="Times New Roman"/>
        </w:rPr>
      </w:pPr>
      <w:r w:rsidRPr="00FB44D1">
        <w:rPr>
          <w:rFonts w:eastAsia="Times New Roman"/>
        </w:rPr>
        <w:t>Направление письма и чтения по системе Л. Брайля.</w:t>
      </w:r>
    </w:p>
    <w:p w:rsidR="00913277" w:rsidRPr="00FB44D1" w:rsidRDefault="00913277" w:rsidP="00913277">
      <w:pPr>
        <w:rPr>
          <w:rFonts w:eastAsia="Times New Roman"/>
        </w:rPr>
      </w:pPr>
      <w:r w:rsidRPr="00FB44D1">
        <w:rPr>
          <w:rFonts w:eastAsia="Times New Roman"/>
        </w:rPr>
        <w:t>Тема 2. Буквы русского алфавита:</w:t>
      </w:r>
    </w:p>
    <w:p w:rsidR="00913277" w:rsidRPr="00FB44D1" w:rsidRDefault="00913277" w:rsidP="00913277">
      <w:pPr>
        <w:rPr>
          <w:rFonts w:eastAsia="Times New Roman"/>
        </w:rPr>
      </w:pPr>
      <w:r w:rsidRPr="00FB44D1">
        <w:rPr>
          <w:rFonts w:eastAsia="Times New Roman"/>
        </w:rPr>
        <w:t>Запись и чтение отдельных букв;</w:t>
      </w:r>
    </w:p>
    <w:p w:rsidR="00913277" w:rsidRPr="00FB44D1" w:rsidRDefault="00913277" w:rsidP="00913277">
      <w:pPr>
        <w:rPr>
          <w:rFonts w:eastAsia="Times New Roman"/>
        </w:rPr>
      </w:pPr>
      <w:r w:rsidRPr="00FB44D1">
        <w:rPr>
          <w:rFonts w:eastAsia="Times New Roman"/>
        </w:rPr>
        <w:t>Запись и чтение слов, словосочетаний и предложений;</w:t>
      </w:r>
    </w:p>
    <w:p w:rsidR="00913277" w:rsidRPr="00FB44D1" w:rsidRDefault="00913277" w:rsidP="00913277">
      <w:pPr>
        <w:rPr>
          <w:rFonts w:eastAsia="Times New Roman"/>
        </w:rPr>
      </w:pPr>
      <w:r w:rsidRPr="00FB44D1">
        <w:rPr>
          <w:rFonts w:eastAsia="Times New Roman"/>
        </w:rPr>
        <w:t>Признак большой русской буквы.</w:t>
      </w:r>
    </w:p>
    <w:p w:rsidR="00913277" w:rsidRPr="00FB44D1" w:rsidRDefault="00913277" w:rsidP="00913277">
      <w:pPr>
        <w:rPr>
          <w:rFonts w:eastAsia="Times New Roman"/>
        </w:rPr>
      </w:pPr>
      <w:r w:rsidRPr="00FB44D1">
        <w:rPr>
          <w:rFonts w:eastAsia="Times New Roman"/>
        </w:rPr>
        <w:t>Практическое письмо и чтение коротких предложений.</w:t>
      </w:r>
    </w:p>
    <w:p w:rsidR="00913277" w:rsidRPr="00FB44D1" w:rsidRDefault="00913277" w:rsidP="00913277">
      <w:pPr>
        <w:rPr>
          <w:rFonts w:eastAsia="Times New Roman"/>
        </w:rPr>
      </w:pPr>
      <w:r w:rsidRPr="00FB44D1">
        <w:rPr>
          <w:rFonts w:eastAsia="Times New Roman"/>
        </w:rPr>
        <w:t>Тема 3. Знаки препинания и цифры:</w:t>
      </w:r>
    </w:p>
    <w:p w:rsidR="00913277" w:rsidRPr="00FB44D1" w:rsidRDefault="00913277" w:rsidP="00913277">
      <w:pPr>
        <w:rPr>
          <w:rFonts w:eastAsia="Times New Roman"/>
        </w:rPr>
      </w:pPr>
      <w:r w:rsidRPr="00FB44D1">
        <w:rPr>
          <w:rFonts w:eastAsia="Times New Roman"/>
        </w:rPr>
        <w:t>Знаки препинания.</w:t>
      </w:r>
    </w:p>
    <w:p w:rsidR="00913277" w:rsidRPr="00FB44D1" w:rsidRDefault="00913277" w:rsidP="00913277">
      <w:pPr>
        <w:rPr>
          <w:rFonts w:eastAsia="Times New Roman"/>
        </w:rPr>
      </w:pPr>
      <w:r w:rsidRPr="00FB44D1">
        <w:rPr>
          <w:rFonts w:eastAsia="Times New Roman"/>
        </w:rPr>
        <w:t>Цифровой знак и арабские цифры.</w:t>
      </w:r>
    </w:p>
    <w:p w:rsidR="00913277" w:rsidRPr="00FB44D1" w:rsidRDefault="00913277" w:rsidP="00913277">
      <w:pPr>
        <w:rPr>
          <w:rFonts w:eastAsia="Times New Roman"/>
        </w:rPr>
      </w:pPr>
      <w:r w:rsidRPr="00FB44D1">
        <w:rPr>
          <w:rFonts w:eastAsia="Times New Roman"/>
        </w:rPr>
        <w:t>Признак латинского алфавита и римские цифры.</w:t>
      </w:r>
    </w:p>
    <w:p w:rsidR="00913277" w:rsidRPr="00FB44D1" w:rsidRDefault="00913277" w:rsidP="00913277">
      <w:pPr>
        <w:rPr>
          <w:rFonts w:eastAsia="Times New Roman"/>
        </w:rPr>
      </w:pPr>
      <w:r w:rsidRPr="00FB44D1">
        <w:rPr>
          <w:rFonts w:eastAsia="Times New Roman"/>
        </w:rPr>
        <w:t>Практическая запись и чтение полных текстов.</w:t>
      </w:r>
    </w:p>
    <w:p w:rsidR="00913277" w:rsidRPr="00FB44D1" w:rsidRDefault="00913277" w:rsidP="00913277">
      <w:pPr>
        <w:rPr>
          <w:rFonts w:eastAsia="Times New Roman"/>
        </w:rPr>
      </w:pPr>
      <w:r w:rsidRPr="00FB44D1">
        <w:rPr>
          <w:rFonts w:eastAsia="Times New Roman"/>
        </w:rPr>
        <w:t>Тема 4. Письмо и чтение:</w:t>
      </w:r>
    </w:p>
    <w:p w:rsidR="00913277" w:rsidRPr="00FB44D1" w:rsidRDefault="00913277" w:rsidP="00913277">
      <w:pPr>
        <w:rPr>
          <w:rFonts w:eastAsia="Times New Roman"/>
        </w:rPr>
      </w:pPr>
      <w:r w:rsidRPr="00FB44D1">
        <w:rPr>
          <w:rFonts w:eastAsia="Times New Roman"/>
        </w:rPr>
        <w:t>Переписывание текстов из книги.</w:t>
      </w:r>
    </w:p>
    <w:p w:rsidR="00913277" w:rsidRPr="00FB44D1" w:rsidRDefault="00913277" w:rsidP="00913277">
      <w:pPr>
        <w:rPr>
          <w:rFonts w:eastAsia="Times New Roman"/>
        </w:rPr>
      </w:pPr>
      <w:r w:rsidRPr="00FB44D1">
        <w:rPr>
          <w:rFonts w:eastAsia="Times New Roman"/>
        </w:rPr>
        <w:t>Чтение художественной литературы.</w:t>
      </w:r>
    </w:p>
    <w:p w:rsidR="00913277" w:rsidRPr="00FB44D1" w:rsidRDefault="00FB44D1" w:rsidP="00913277">
      <w:pPr>
        <w:rPr>
          <w:rFonts w:eastAsia="Times New Roman"/>
        </w:rPr>
      </w:pPr>
      <w:r>
        <w:rPr>
          <w:rFonts w:eastAsia="Times New Roman"/>
        </w:rPr>
        <w:t>Запись сочинений.</w:t>
      </w:r>
    </w:p>
    <w:p w:rsidR="00913277" w:rsidRPr="00FB44D1" w:rsidRDefault="00913277" w:rsidP="00913277">
      <w:pPr>
        <w:rPr>
          <w:rFonts w:eastAsiaTheme="minorHAnsi"/>
          <w:b/>
          <w:lang w:eastAsia="en-US"/>
        </w:rPr>
      </w:pPr>
      <w:r w:rsidRPr="00FB44D1">
        <w:rPr>
          <w:rFonts w:eastAsiaTheme="minorHAnsi"/>
          <w:b/>
          <w:lang w:eastAsia="en-US"/>
        </w:rPr>
        <w:t xml:space="preserve">Описание материально-технического обеспечения образовательного процесса: </w:t>
      </w:r>
    </w:p>
    <w:p w:rsidR="00913277" w:rsidRPr="00FB44D1" w:rsidRDefault="00913277" w:rsidP="00913277">
      <w:pPr>
        <w:rPr>
          <w:rFonts w:eastAsiaTheme="minorHAnsi"/>
          <w:lang w:eastAsia="en-US"/>
        </w:rPr>
      </w:pPr>
      <w:r w:rsidRPr="00FB44D1">
        <w:rPr>
          <w:rFonts w:eastAsiaTheme="minorHAnsi"/>
          <w:lang w:eastAsia="en-US"/>
        </w:rPr>
        <w:t xml:space="preserve">1 Оборудование кабинета педагога-психолога </w:t>
      </w:r>
    </w:p>
    <w:p w:rsidR="00913277" w:rsidRPr="00FB44D1" w:rsidRDefault="00913277" w:rsidP="00913277">
      <w:pPr>
        <w:rPr>
          <w:rFonts w:eastAsiaTheme="minorHAnsi"/>
          <w:lang w:eastAsia="en-US"/>
        </w:rPr>
      </w:pPr>
      <w:r w:rsidRPr="00FB44D1">
        <w:rPr>
          <w:rFonts w:eastAsiaTheme="minorHAnsi"/>
          <w:lang w:eastAsia="en-US"/>
        </w:rPr>
        <w:t xml:space="preserve">2 Оборудование сенсорной комнаты </w:t>
      </w:r>
    </w:p>
    <w:p w:rsidR="00913277" w:rsidRPr="00FB44D1" w:rsidRDefault="00913277" w:rsidP="00913277">
      <w:pPr>
        <w:rPr>
          <w:rFonts w:eastAsiaTheme="minorHAnsi"/>
          <w:lang w:eastAsia="en-US"/>
        </w:rPr>
      </w:pPr>
      <w:r w:rsidRPr="00FB44D1">
        <w:rPr>
          <w:rFonts w:eastAsiaTheme="minorHAnsi"/>
          <w:lang w:eastAsia="en-US"/>
        </w:rPr>
        <w:t xml:space="preserve">3. Оборудование кабинетов учителей-дефектологов </w:t>
      </w:r>
    </w:p>
    <w:p w:rsidR="00913277" w:rsidRPr="00913277" w:rsidRDefault="00913277" w:rsidP="00913277">
      <w:pPr>
        <w:rPr>
          <w:rFonts w:eastAsiaTheme="minorHAnsi"/>
          <w:lang w:eastAsia="en-US"/>
        </w:rPr>
      </w:pPr>
      <w:r w:rsidRPr="00FB44D1">
        <w:rPr>
          <w:rFonts w:eastAsiaTheme="minorHAnsi"/>
          <w:lang w:eastAsia="en-US"/>
        </w:rPr>
        <w:t>4 Оборудование кабинетов учителей-логопедов</w:t>
      </w:r>
      <w:r w:rsidRPr="00913277">
        <w:rPr>
          <w:rFonts w:eastAsiaTheme="minorHAnsi"/>
          <w:lang w:eastAsia="en-US"/>
        </w:rPr>
        <w:t xml:space="preserve"> </w:t>
      </w:r>
    </w:p>
    <w:p w:rsidR="005C287B" w:rsidRDefault="005C287B" w:rsidP="00913277">
      <w:pPr>
        <w:spacing w:after="223"/>
        <w:jc w:val="both"/>
        <w:rPr>
          <w:rFonts w:ascii="Georgia" w:hAnsi="Georgia"/>
        </w:rPr>
      </w:pPr>
    </w:p>
    <w:p w:rsidR="005C287B" w:rsidRDefault="005C287B" w:rsidP="00231FB0">
      <w:pPr>
        <w:spacing w:after="223"/>
        <w:jc w:val="center"/>
        <w:rPr>
          <w:b/>
          <w:sz w:val="28"/>
          <w:u w:val="single"/>
        </w:rPr>
      </w:pPr>
      <w:r w:rsidRPr="00C01DE4">
        <w:rPr>
          <w:b/>
          <w:sz w:val="28"/>
          <w:u w:val="single"/>
        </w:rPr>
        <w:t>Федеральная рабочая программа воспитания.</w:t>
      </w:r>
    </w:p>
    <w:p w:rsidR="00231FB0" w:rsidRPr="00C01DE4" w:rsidRDefault="00231FB0" w:rsidP="00C01DE4">
      <w:pPr>
        <w:pStyle w:val="ConsPlusNormal"/>
        <w:spacing w:before="240"/>
        <w:ind w:firstLine="540"/>
        <w:rPr>
          <w:b/>
        </w:rPr>
      </w:pPr>
      <w:r w:rsidRPr="00C01DE4">
        <w:rPr>
          <w:b/>
        </w:rPr>
        <w:t>Пояснительная записка</w:t>
      </w:r>
    </w:p>
    <w:p w:rsidR="00231FB0" w:rsidRPr="00C01DE4" w:rsidRDefault="00231FB0" w:rsidP="00C01DE4">
      <w:pPr>
        <w:pStyle w:val="ConsPlusNormal"/>
        <w:ind w:firstLine="540"/>
      </w:pPr>
      <w:r w:rsidRPr="00C01DE4">
        <w:t xml:space="preserve">Рабочая программа воспитания ГБОУ «Центр специального образования № 1» структурное подразделение Специальная (коррекционная) общеобразовательная школа № 7 (далее – Программа воспитания) основывается на единстве и преемственности образовательного процесса всех уровней общего образования. </w:t>
      </w:r>
    </w:p>
    <w:p w:rsidR="00231FB0" w:rsidRPr="00C01DE4" w:rsidRDefault="00231FB0" w:rsidP="00C01DE4">
      <w:pPr>
        <w:pStyle w:val="ConsPlusNormal"/>
        <w:ind w:firstLine="540"/>
      </w:pPr>
      <w:r w:rsidRPr="00C01DE4">
        <w:t>Программа воспитания:</w:t>
      </w:r>
    </w:p>
    <w:p w:rsidR="00231FB0" w:rsidRPr="00C01DE4" w:rsidRDefault="00231FB0" w:rsidP="00C01DE4">
      <w:pPr>
        <w:pStyle w:val="ConsPlusNormal"/>
      </w:pPr>
      <w:r w:rsidRPr="00C01DE4">
        <w:t>• предназначена для планирования и организации системной воспитательной деятельности в ГБОУ «Центр специального образования № 1» структурное подразделение Специальная (коррекционная) общеобразовательная школа № 7;</w:t>
      </w:r>
    </w:p>
    <w:p w:rsidR="00231FB0" w:rsidRPr="00C01DE4" w:rsidRDefault="00231FB0" w:rsidP="00C01DE4">
      <w:pPr>
        <w:pStyle w:val="ConsPlusNormal"/>
      </w:pPr>
      <w:r w:rsidRPr="00C01DE4">
        <w:t>•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231FB0" w:rsidRPr="00C01DE4" w:rsidRDefault="00231FB0" w:rsidP="00C01DE4">
      <w:pPr>
        <w:pStyle w:val="ConsPlusNormal"/>
      </w:pPr>
      <w:r w:rsidRPr="00C01DE4">
        <w:t>•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231FB0" w:rsidRPr="00C01DE4" w:rsidRDefault="00231FB0" w:rsidP="00C01DE4">
      <w:pPr>
        <w:pStyle w:val="ConsPlusNormal"/>
      </w:pPr>
      <w:r w:rsidRPr="00C01DE4">
        <w:t>• предусматривает историческое просвещение, формирование российской культурной и гражданской идентичности обучающихся.</w:t>
      </w:r>
    </w:p>
    <w:p w:rsidR="00231FB0" w:rsidRPr="00C01DE4" w:rsidRDefault="00231FB0" w:rsidP="00C01DE4">
      <w:pPr>
        <w:pStyle w:val="ConsPlusNormal"/>
        <w:ind w:firstLine="540"/>
      </w:pPr>
      <w:r w:rsidRPr="00C01DE4">
        <w:t>Программа воспитания включает три раздела: целевой, содержательный, организационный.</w:t>
      </w:r>
    </w:p>
    <w:p w:rsidR="00231FB0" w:rsidRPr="00C01DE4" w:rsidRDefault="00231FB0" w:rsidP="00C01DE4">
      <w:pPr>
        <w:pStyle w:val="ConsPlusNormal"/>
        <w:ind w:firstLine="540"/>
      </w:pPr>
      <w:r w:rsidRPr="00C01DE4">
        <w:t>Приложение – календарный план воспитательной работы.</w:t>
      </w:r>
    </w:p>
    <w:p w:rsidR="00231FB0" w:rsidRPr="00C01DE4" w:rsidRDefault="00231FB0" w:rsidP="00C01DE4">
      <w:pPr>
        <w:pStyle w:val="ConsPlusNormal"/>
        <w:ind w:firstLine="540"/>
      </w:pPr>
      <w:r w:rsidRPr="00C01DE4">
        <w:t xml:space="preserve">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общеобразовательной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 </w:t>
      </w:r>
    </w:p>
    <w:p w:rsidR="00231FB0" w:rsidRPr="00C01DE4" w:rsidRDefault="00231FB0" w:rsidP="00C01DE4">
      <w:pPr>
        <w:pStyle w:val="ConsPlusNormal"/>
        <w:ind w:firstLine="540"/>
        <w:rPr>
          <w:b/>
        </w:rPr>
      </w:pPr>
      <w:r w:rsidRPr="00C01DE4">
        <w:rPr>
          <w:b/>
        </w:rPr>
        <w:t>1. Целевой раздел</w:t>
      </w:r>
    </w:p>
    <w:p w:rsidR="00231FB0" w:rsidRPr="00C01DE4" w:rsidRDefault="00231FB0" w:rsidP="00C01DE4">
      <w:pPr>
        <w:pStyle w:val="ConsPlusNormal"/>
      </w:pPr>
      <w:r w:rsidRPr="00C01DE4">
        <w:t>1.1. Содержание воспитания обучающихся в ГБОУ «Центр специального образования № 1» структурное подразделение Специальная (коррекционная) общеобразовательная школа № 7определяется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231FB0" w:rsidRPr="00C01DE4" w:rsidRDefault="00231FB0" w:rsidP="00C01DE4">
      <w:pPr>
        <w:pStyle w:val="ConsPlusNormal"/>
      </w:pPr>
      <w:r w:rsidRPr="00C01DE4">
        <w:t>2.2. Воспитательная деятельность в ГБОУ «Центр специального образования № 1» структурное подразделение Специальная (коррекционная) общеобразовательная школа № 7 планируется и осуществляется в соответствии с приоритетами государственной политики в сфереи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31FB0" w:rsidRPr="00C01DE4" w:rsidRDefault="00231FB0" w:rsidP="00C01DE4">
      <w:pPr>
        <w:pStyle w:val="ConsPlusNormal"/>
      </w:pPr>
      <w:r w:rsidRPr="00C01DE4">
        <w:t>2.3.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31FB0" w:rsidRPr="00C01DE4" w:rsidRDefault="00231FB0" w:rsidP="00C01DE4">
      <w:pPr>
        <w:pStyle w:val="ConsPlusNormal"/>
        <w:ind w:firstLine="540"/>
      </w:pPr>
    </w:p>
    <w:p w:rsidR="00231FB0" w:rsidRPr="00C01DE4" w:rsidRDefault="00231FB0" w:rsidP="00C01DE4">
      <w:pPr>
        <w:pStyle w:val="ConsPlusNormal"/>
        <w:ind w:firstLine="540"/>
        <w:rPr>
          <w:b/>
        </w:rPr>
      </w:pPr>
      <w:r w:rsidRPr="00C01DE4">
        <w:rPr>
          <w:b/>
        </w:rPr>
        <w:t>1.1. Цель и задачи воспитания обучающихся</w:t>
      </w:r>
    </w:p>
    <w:p w:rsidR="00231FB0" w:rsidRPr="00C01DE4" w:rsidRDefault="00231FB0" w:rsidP="00C01DE4">
      <w:pPr>
        <w:pStyle w:val="ConsPlusNormal"/>
        <w:ind w:firstLine="540"/>
      </w:pPr>
      <w:r w:rsidRPr="00C01DE4">
        <w:t>Цель воспитания:</w:t>
      </w:r>
    </w:p>
    <w:p w:rsidR="00231FB0" w:rsidRPr="00C01DE4" w:rsidRDefault="00231FB0" w:rsidP="00C01DE4">
      <w:pPr>
        <w:pStyle w:val="ConsPlusNormal"/>
        <w:ind w:firstLine="540"/>
        <w:rPr>
          <w:b/>
          <w:i/>
        </w:rPr>
      </w:pPr>
      <w:r w:rsidRPr="00C01DE4">
        <w:rPr>
          <w:b/>
          <w:i/>
        </w:rPr>
        <w:t>Основное общее образование:</w:t>
      </w:r>
    </w:p>
    <w:p w:rsidR="00231FB0" w:rsidRPr="00C01DE4" w:rsidRDefault="00231FB0" w:rsidP="00C01DE4">
      <w:pPr>
        <w:pStyle w:val="ConsPlusNormal"/>
      </w:pPr>
      <w:r w:rsidRPr="00C01DE4">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231FB0" w:rsidRPr="00C01DE4" w:rsidRDefault="00231FB0" w:rsidP="00C01DE4">
      <w:pPr>
        <w:pStyle w:val="ConsPlusNormal"/>
        <w:ind w:firstLine="540"/>
      </w:pPr>
    </w:p>
    <w:p w:rsidR="00231FB0" w:rsidRPr="00C01DE4" w:rsidRDefault="00231FB0" w:rsidP="00C01DE4">
      <w:pPr>
        <w:pStyle w:val="ConsPlusNormal"/>
      </w:pPr>
      <w:r w:rsidRPr="00C01DE4">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человека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FB0" w:rsidRPr="00C01DE4" w:rsidRDefault="00231FB0" w:rsidP="00C01DE4">
      <w:pPr>
        <w:pStyle w:val="ConsPlusNormal"/>
      </w:pPr>
    </w:p>
    <w:p w:rsidR="00231FB0" w:rsidRPr="00C01DE4" w:rsidRDefault="00231FB0" w:rsidP="00C01DE4">
      <w:pPr>
        <w:pStyle w:val="ConsPlusNormal"/>
        <w:ind w:firstLine="540"/>
        <w:rPr>
          <w:b/>
          <w:i/>
        </w:rPr>
      </w:pPr>
      <w:r w:rsidRPr="00C01DE4">
        <w:rPr>
          <w:b/>
          <w:i/>
        </w:rPr>
        <w:t>Задачи воспитания обучающихся:</w:t>
      </w:r>
    </w:p>
    <w:p w:rsidR="00231FB0" w:rsidRPr="00C01DE4" w:rsidRDefault="00231FB0" w:rsidP="00C01DE4">
      <w:pPr>
        <w:pStyle w:val="ConsPlusNormal"/>
      </w:pPr>
      <w:r w:rsidRPr="00C01DE4">
        <w:t>• 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231FB0" w:rsidRPr="00C01DE4" w:rsidRDefault="00231FB0" w:rsidP="00C01DE4">
      <w:pPr>
        <w:pStyle w:val="ConsPlusNormal"/>
      </w:pPr>
      <w:r w:rsidRPr="00C01DE4">
        <w:t>• формирование и развитие личностных отношений к этим нормам, ценностям,традициям (их освоение, принятие);</w:t>
      </w:r>
    </w:p>
    <w:p w:rsidR="00231FB0" w:rsidRPr="00C01DE4" w:rsidRDefault="00231FB0" w:rsidP="00C01DE4">
      <w:pPr>
        <w:pStyle w:val="ConsPlusNormal"/>
      </w:pPr>
      <w:r w:rsidRPr="00C01DE4">
        <w:t>•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231FB0" w:rsidRPr="00C01DE4" w:rsidRDefault="00231FB0" w:rsidP="00C01DE4">
      <w:pPr>
        <w:pStyle w:val="ConsPlusNormal"/>
      </w:pPr>
      <w:r w:rsidRPr="00C01DE4">
        <w:t>• достижение личностных результатов освоения общеобразовательных программ в соответствии с ФГОС ООО.</w:t>
      </w:r>
    </w:p>
    <w:p w:rsidR="00231FB0" w:rsidRPr="00C01DE4" w:rsidRDefault="00231FB0" w:rsidP="00C01DE4">
      <w:pPr>
        <w:pStyle w:val="ConsPlusNormal"/>
        <w:ind w:firstLine="540"/>
      </w:pPr>
      <w:r w:rsidRPr="00C01DE4">
        <w:t>Личностные результаты освоения обучающимися образовательных программ включают:</w:t>
      </w:r>
    </w:p>
    <w:p w:rsidR="00231FB0" w:rsidRPr="00C01DE4" w:rsidRDefault="00231FB0" w:rsidP="00C01DE4">
      <w:pPr>
        <w:pStyle w:val="ConsPlusNormal"/>
        <w:ind w:firstLine="540"/>
      </w:pPr>
      <w:r w:rsidRPr="00C01DE4">
        <w:t>• осознание российской гражданской идентичности;</w:t>
      </w:r>
    </w:p>
    <w:p w:rsidR="00231FB0" w:rsidRPr="00C01DE4" w:rsidRDefault="00231FB0" w:rsidP="00C01DE4">
      <w:pPr>
        <w:pStyle w:val="ConsPlusNormal"/>
        <w:ind w:firstLine="540"/>
      </w:pPr>
      <w:r w:rsidRPr="00C01DE4">
        <w:t>• сформированность ценностей самостоятельности и инициативы;</w:t>
      </w:r>
    </w:p>
    <w:p w:rsidR="00231FB0" w:rsidRPr="00C01DE4" w:rsidRDefault="00231FB0" w:rsidP="00C01DE4">
      <w:pPr>
        <w:pStyle w:val="ConsPlusNormal"/>
        <w:ind w:firstLine="540"/>
      </w:pPr>
      <w:r w:rsidRPr="00C01DE4">
        <w:t>• готовность обучающихся к саморазвитию, самостоятельности и личностному самоопределению;</w:t>
      </w:r>
    </w:p>
    <w:p w:rsidR="00231FB0" w:rsidRPr="00C01DE4" w:rsidRDefault="00231FB0" w:rsidP="00C01DE4">
      <w:pPr>
        <w:pStyle w:val="ConsPlusNormal"/>
        <w:ind w:firstLine="540"/>
      </w:pPr>
      <w:r w:rsidRPr="00C01DE4">
        <w:t>• наличие мотивации к целенаправленной социально значимой деятельности;</w:t>
      </w:r>
    </w:p>
    <w:p w:rsidR="00231FB0" w:rsidRPr="00C01DE4" w:rsidRDefault="00231FB0" w:rsidP="00C01DE4">
      <w:pPr>
        <w:pStyle w:val="ConsPlusNormal"/>
        <w:ind w:firstLine="540"/>
      </w:pPr>
      <w:r w:rsidRPr="00C01DE4">
        <w:t>• сформированность внутренней позиции личности как особого ценностного отношения к себе, окружающим людям и жизни в целом.</w:t>
      </w:r>
    </w:p>
    <w:p w:rsidR="00231FB0" w:rsidRPr="00C01DE4" w:rsidRDefault="00231FB0" w:rsidP="00C01DE4">
      <w:pPr>
        <w:pStyle w:val="ConsPlusNormal"/>
        <w:ind w:firstLine="540"/>
      </w:pPr>
      <w:r w:rsidRPr="00C01DE4">
        <w:t>Воспитательная деятельность в СП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231FB0" w:rsidRPr="00C01DE4" w:rsidRDefault="00231FB0" w:rsidP="00C01DE4">
      <w:pPr>
        <w:pStyle w:val="ConsPlusNormal"/>
        <w:ind w:firstLine="540"/>
      </w:pPr>
    </w:p>
    <w:p w:rsidR="00231FB0" w:rsidRPr="00C01DE4" w:rsidRDefault="00231FB0" w:rsidP="00C01DE4">
      <w:pPr>
        <w:pStyle w:val="ConsPlusTitle"/>
        <w:ind w:firstLine="540"/>
        <w:outlineLvl w:val="3"/>
        <w:rPr>
          <w:rFonts w:ascii="Times New Roman" w:hAnsi="Times New Roman" w:cs="Times New Roman"/>
        </w:rPr>
      </w:pPr>
      <w:r w:rsidRPr="00C01DE4">
        <w:rPr>
          <w:rFonts w:ascii="Times New Roman" w:hAnsi="Times New Roman" w:cs="Times New Roman"/>
        </w:rPr>
        <w:t>1.2 Направления воспитания.</w:t>
      </w:r>
    </w:p>
    <w:p w:rsidR="00231FB0" w:rsidRPr="00C01DE4" w:rsidRDefault="00231FB0" w:rsidP="00C01DE4">
      <w:pPr>
        <w:pStyle w:val="ConsPlusNormal"/>
        <w:ind w:firstLine="540"/>
      </w:pPr>
      <w:r w:rsidRPr="00C01DE4">
        <w:t xml:space="preserve">Программа реализуется в единстве учебной и воспитательной деятельности образовательной организации по основным направлениям воспитания в соответствии с </w:t>
      </w:r>
      <w:hyperlink r:id="rId12" w:history="1">
        <w:r w:rsidRPr="00C01DE4">
          <w:t>ФГОС</w:t>
        </w:r>
      </w:hyperlink>
      <w:r w:rsidRPr="00C01DE4">
        <w:t xml:space="preserve"> ООО обучающихся с ОВЗ:</w:t>
      </w:r>
    </w:p>
    <w:p w:rsidR="00231FB0" w:rsidRPr="00C01DE4" w:rsidRDefault="00231FB0" w:rsidP="00C01DE4">
      <w:pPr>
        <w:pStyle w:val="ConsPlusNormal"/>
        <w:ind w:firstLine="540"/>
      </w:pPr>
      <w:r w:rsidRPr="00C01DE4">
        <w:t>1) гражданское воспитание: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31FB0" w:rsidRPr="00C01DE4" w:rsidRDefault="00231FB0" w:rsidP="00C01DE4">
      <w:pPr>
        <w:pStyle w:val="ConsPlusNormal"/>
        <w:ind w:firstLine="540"/>
      </w:pPr>
      <w:r w:rsidRPr="00C01DE4">
        <w:t>2) патриотическое воспитание: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31FB0" w:rsidRPr="00C01DE4" w:rsidRDefault="00231FB0" w:rsidP="00C01DE4">
      <w:pPr>
        <w:pStyle w:val="ConsPlusNormal"/>
        <w:ind w:firstLine="540"/>
      </w:pPr>
      <w:r w:rsidRPr="00C01DE4">
        <w:t>3) духовно-нравственное воспитание: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31FB0" w:rsidRPr="00C01DE4" w:rsidRDefault="00231FB0" w:rsidP="00C01DE4">
      <w:pPr>
        <w:pStyle w:val="ConsPlusNormal"/>
        <w:ind w:firstLine="540"/>
      </w:pPr>
      <w:r w:rsidRPr="00C01DE4">
        <w:t>4) 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231FB0" w:rsidRPr="00C01DE4" w:rsidRDefault="00231FB0" w:rsidP="00C01DE4">
      <w:pPr>
        <w:pStyle w:val="ConsPlusNormal"/>
        <w:ind w:firstLine="540"/>
      </w:pPr>
      <w:r w:rsidRPr="00C01DE4">
        <w:t>5) физическое воспитание, формирование культуры здорового образа жизни и эмоционального благополучия: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231FB0" w:rsidRPr="00C01DE4" w:rsidRDefault="00231FB0" w:rsidP="00C01DE4">
      <w:pPr>
        <w:pStyle w:val="ConsPlusNormal"/>
        <w:ind w:firstLine="540"/>
      </w:pPr>
      <w:r w:rsidRPr="00C01DE4">
        <w:t>6) трудовое воспитание: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231FB0" w:rsidRPr="00C01DE4" w:rsidRDefault="00231FB0" w:rsidP="00C01DE4">
      <w:pPr>
        <w:pStyle w:val="ConsPlusNormal"/>
        <w:ind w:firstLine="540"/>
      </w:pPr>
      <w:r w:rsidRPr="00C01DE4">
        <w:t>7) экологическое воспитание: формирование экологической культуры,</w:t>
      </w:r>
    </w:p>
    <w:p w:rsidR="00231FB0" w:rsidRPr="00C01DE4" w:rsidRDefault="00231FB0" w:rsidP="00C01DE4">
      <w:pPr>
        <w:pStyle w:val="ConsPlusNormal"/>
        <w:ind w:firstLine="540"/>
      </w:pPr>
      <w:r w:rsidRPr="00C01DE4">
        <w:t>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31FB0" w:rsidRPr="00C01DE4" w:rsidRDefault="00231FB0" w:rsidP="00C01DE4">
      <w:pPr>
        <w:pStyle w:val="ConsPlusNormal"/>
        <w:ind w:firstLine="540"/>
      </w:pPr>
      <w:r w:rsidRPr="00C01DE4">
        <w:t>8) ценности научного познания: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231FB0" w:rsidRPr="00C01DE4" w:rsidRDefault="00231FB0" w:rsidP="00C01DE4">
      <w:pPr>
        <w:pStyle w:val="ConsPlusNormal"/>
        <w:ind w:firstLine="540"/>
      </w:pPr>
    </w:p>
    <w:p w:rsidR="00231FB0" w:rsidRPr="00C01DE4" w:rsidRDefault="00231FB0" w:rsidP="00C01DE4">
      <w:pPr>
        <w:pStyle w:val="ConsPlusTitle"/>
        <w:ind w:firstLine="540"/>
        <w:outlineLvl w:val="3"/>
        <w:rPr>
          <w:rFonts w:ascii="Times New Roman" w:hAnsi="Times New Roman" w:cs="Times New Roman"/>
        </w:rPr>
      </w:pPr>
      <w:r w:rsidRPr="00C01DE4">
        <w:rPr>
          <w:rFonts w:ascii="Times New Roman" w:hAnsi="Times New Roman" w:cs="Times New Roman"/>
        </w:rPr>
        <w:t>1.3. Целевые ориентиры результатов воспитания.</w:t>
      </w:r>
    </w:p>
    <w:p w:rsidR="00231FB0" w:rsidRPr="00C01DE4" w:rsidRDefault="00231FB0" w:rsidP="00C01DE4">
      <w:pPr>
        <w:pStyle w:val="ConsPlusNormal"/>
        <w:ind w:firstLine="540"/>
      </w:pPr>
      <w:r w:rsidRPr="00C01DE4">
        <w:t xml:space="preserve">Требования к личностным результатам освоения обучающимися образовательных программ начального общего образования установлены в </w:t>
      </w:r>
      <w:hyperlink r:id="rId13" w:history="1">
        <w:r w:rsidRPr="00C01DE4">
          <w:t>ФГОС</w:t>
        </w:r>
      </w:hyperlink>
      <w:r w:rsidRPr="00C01DE4">
        <w:t xml:space="preserve"> ООО обучающихся с ОВЗ.</w:t>
      </w:r>
    </w:p>
    <w:p w:rsidR="00231FB0" w:rsidRPr="00C01DE4" w:rsidRDefault="00231FB0" w:rsidP="00C01DE4">
      <w:pPr>
        <w:pStyle w:val="ConsPlusNormal"/>
        <w:ind w:firstLine="540"/>
      </w:pPr>
      <w:r w:rsidRPr="00C01DE4">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w:t>
      </w:r>
      <w:hyperlink r:id="rId14" w:history="1">
        <w:r w:rsidRPr="00C01DE4">
          <w:t>ФГОС</w:t>
        </w:r>
      </w:hyperlink>
      <w:r w:rsidRPr="00C01DE4">
        <w:t xml:space="preserve"> НОО обучающихся с ОВЗ.</w:t>
      </w:r>
    </w:p>
    <w:p w:rsidR="00231FB0" w:rsidRPr="00C01DE4" w:rsidRDefault="00231FB0" w:rsidP="00C01DE4">
      <w:pPr>
        <w:pStyle w:val="ConsPlusNormal"/>
        <w:ind w:firstLine="540"/>
      </w:pPr>
      <w:r w:rsidRPr="00C01DE4">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231FB0" w:rsidRPr="00C01DE4" w:rsidRDefault="00231FB0" w:rsidP="00C01DE4">
      <w:pPr>
        <w:pStyle w:val="ConsPlusNormal"/>
        <w:ind w:firstLine="540"/>
      </w:pPr>
      <w:r w:rsidRPr="00C01DE4">
        <w:t>Целевые ориентиры результатов воспитания на уровне начального общего образования:</w:t>
      </w:r>
    </w:p>
    <w:p w:rsidR="00231FB0" w:rsidRPr="00C01DE4" w:rsidRDefault="00231FB0" w:rsidP="00C01DE4">
      <w:pPr>
        <w:pStyle w:val="ConsPlusNormal"/>
        <w:ind w:firstLine="540"/>
      </w:pPr>
      <w:r w:rsidRPr="00C01DE4">
        <w:t>1. Гражданско-патриотическое воспитание.</w:t>
      </w:r>
    </w:p>
    <w:p w:rsidR="00231FB0" w:rsidRPr="00C01DE4" w:rsidRDefault="00231FB0" w:rsidP="00C01DE4">
      <w:pPr>
        <w:pStyle w:val="ConsPlusNormal"/>
        <w:ind w:firstLine="540"/>
      </w:pPr>
      <w:r w:rsidRPr="00C01DE4">
        <w:t>Знающий и любящий свою малую родину, свой край, имеющий представление о Родине - России, ее территории, расположении.</w:t>
      </w:r>
    </w:p>
    <w:p w:rsidR="00231FB0" w:rsidRPr="00C01DE4" w:rsidRDefault="00231FB0" w:rsidP="00C01DE4">
      <w:pPr>
        <w:pStyle w:val="ConsPlusNormal"/>
        <w:ind w:firstLine="540"/>
      </w:pPr>
      <w:r w:rsidRPr="00C01DE4">
        <w:t>Сознающий принадлежность к своему народу и к общности граждан России, проявляющий уважение к своему и другим народам.</w:t>
      </w:r>
    </w:p>
    <w:p w:rsidR="00231FB0" w:rsidRPr="00C01DE4" w:rsidRDefault="00231FB0" w:rsidP="00C01DE4">
      <w:pPr>
        <w:pStyle w:val="ConsPlusNormal"/>
        <w:ind w:firstLine="540"/>
      </w:pPr>
      <w:r w:rsidRPr="00C01DE4">
        <w:t>Понимающий свою сопричастность к прошлому, настоящему и будущему родного края, своей Родины - России, Российского государства.</w:t>
      </w:r>
    </w:p>
    <w:p w:rsidR="00231FB0" w:rsidRPr="00C01DE4" w:rsidRDefault="00231FB0" w:rsidP="00C01DE4">
      <w:pPr>
        <w:pStyle w:val="ConsPlusNormal"/>
        <w:ind w:firstLine="540"/>
      </w:pPr>
      <w:r w:rsidRPr="00C01DE4">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231FB0" w:rsidRPr="00C01DE4" w:rsidRDefault="00231FB0" w:rsidP="00C01DE4">
      <w:pPr>
        <w:pStyle w:val="ConsPlusNormal"/>
        <w:ind w:firstLine="540"/>
      </w:pPr>
      <w:r w:rsidRPr="00C01DE4">
        <w:t>Имеющий первоначальные представления о правах и ответственности человека в обществе, гражданских правах и обязанностях.</w:t>
      </w:r>
    </w:p>
    <w:p w:rsidR="00231FB0" w:rsidRPr="00C01DE4" w:rsidRDefault="00231FB0" w:rsidP="00C01DE4">
      <w:pPr>
        <w:pStyle w:val="ConsPlusNormal"/>
        <w:ind w:firstLine="540"/>
      </w:pPr>
      <w:r w:rsidRPr="00C01DE4">
        <w:t>Принимающий участие в жизни класса, образовательной организации, в доступной по возрасту социально значимой деятельности.</w:t>
      </w:r>
    </w:p>
    <w:p w:rsidR="00231FB0" w:rsidRPr="00C01DE4" w:rsidRDefault="00231FB0" w:rsidP="00C01DE4">
      <w:pPr>
        <w:pStyle w:val="ConsPlusNormal"/>
        <w:ind w:firstLine="540"/>
      </w:pPr>
      <w:r w:rsidRPr="00C01DE4">
        <w:t>2. Духовно-нравственное воспитание.</w:t>
      </w:r>
    </w:p>
    <w:p w:rsidR="00231FB0" w:rsidRPr="00C01DE4" w:rsidRDefault="00231FB0" w:rsidP="00C01DE4">
      <w:pPr>
        <w:pStyle w:val="ConsPlusNormal"/>
        <w:ind w:firstLine="540"/>
      </w:pPr>
      <w:r w:rsidRPr="00C01DE4">
        <w:t>Уважающий духовно-нравственную культуру своей семьи, своего народа, семейные ценности с учетом национальной, религиозной принадлежности.</w:t>
      </w:r>
    </w:p>
    <w:p w:rsidR="00231FB0" w:rsidRPr="00C01DE4" w:rsidRDefault="00231FB0" w:rsidP="00C01DE4">
      <w:pPr>
        <w:pStyle w:val="ConsPlusNormal"/>
        <w:ind w:firstLine="540"/>
      </w:pPr>
      <w:r w:rsidRPr="00C01DE4">
        <w:t>Сознающий ценность каждой человеческой жизни, признающий индивидуальность и достоинство каждого человека.</w:t>
      </w:r>
    </w:p>
    <w:p w:rsidR="00231FB0" w:rsidRPr="00C01DE4" w:rsidRDefault="00231FB0" w:rsidP="00C01DE4">
      <w:pPr>
        <w:pStyle w:val="ConsPlusNormal"/>
        <w:ind w:firstLine="540"/>
      </w:pPr>
      <w:r w:rsidRPr="00C01DE4">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231FB0" w:rsidRPr="00C01DE4" w:rsidRDefault="00231FB0" w:rsidP="00C01DE4">
      <w:pPr>
        <w:pStyle w:val="ConsPlusNormal"/>
        <w:ind w:firstLine="540"/>
      </w:pPr>
      <w:r w:rsidRPr="00C01DE4">
        <w:t>Умеющий оценивать поступки с позиции их соответствия нравственным нормам, осознающий ответственность за свои поступки.</w:t>
      </w:r>
    </w:p>
    <w:p w:rsidR="00231FB0" w:rsidRPr="00C01DE4" w:rsidRDefault="00231FB0" w:rsidP="00C01DE4">
      <w:pPr>
        <w:pStyle w:val="ConsPlusNormal"/>
        <w:ind w:firstLine="540"/>
      </w:pPr>
      <w:r w:rsidRPr="00C01DE4">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231FB0" w:rsidRPr="00C01DE4" w:rsidRDefault="00231FB0" w:rsidP="00C01DE4">
      <w:pPr>
        <w:pStyle w:val="ConsPlusNormal"/>
        <w:ind w:firstLine="540"/>
      </w:pPr>
      <w:r w:rsidRPr="00C01DE4">
        <w:t>Сознающий нравственную и эстетическую ценность литературы, родного языка, русского языка, проявляющий интерес к чтению.</w:t>
      </w:r>
    </w:p>
    <w:p w:rsidR="00231FB0" w:rsidRPr="00C01DE4" w:rsidRDefault="00231FB0" w:rsidP="00C01DE4">
      <w:pPr>
        <w:pStyle w:val="ConsPlusNormal"/>
        <w:ind w:firstLine="540"/>
      </w:pPr>
      <w:r w:rsidRPr="00C01DE4">
        <w:t>3. Эстетическое воспитание.</w:t>
      </w:r>
    </w:p>
    <w:p w:rsidR="00231FB0" w:rsidRPr="00C01DE4" w:rsidRDefault="00231FB0" w:rsidP="00C01DE4">
      <w:pPr>
        <w:pStyle w:val="ConsPlusNormal"/>
        <w:ind w:firstLine="540"/>
      </w:pPr>
      <w:r w:rsidRPr="00C01DE4">
        <w:t>Способный воспринимать и чувствовать прекрасное в быту, природе, искусстве, творчестве людей.</w:t>
      </w:r>
    </w:p>
    <w:p w:rsidR="00231FB0" w:rsidRPr="00C01DE4" w:rsidRDefault="00231FB0" w:rsidP="00C01DE4">
      <w:pPr>
        <w:pStyle w:val="ConsPlusNormal"/>
        <w:ind w:firstLine="540"/>
      </w:pPr>
      <w:r w:rsidRPr="00C01DE4">
        <w:t>Проявляющий интерес и уважение к отечественной и мировой художественной культуре.</w:t>
      </w:r>
    </w:p>
    <w:p w:rsidR="00231FB0" w:rsidRPr="00C01DE4" w:rsidRDefault="00231FB0" w:rsidP="00C01DE4">
      <w:pPr>
        <w:pStyle w:val="ConsPlusNormal"/>
        <w:ind w:firstLine="540"/>
      </w:pPr>
      <w:r w:rsidRPr="00C01DE4">
        <w:t>Проявляющий стремление к самовыражению в разных видах художественной деятельности, искусстве.</w:t>
      </w:r>
    </w:p>
    <w:p w:rsidR="00231FB0" w:rsidRPr="00C01DE4" w:rsidRDefault="00231FB0" w:rsidP="00C01DE4">
      <w:pPr>
        <w:pStyle w:val="ConsPlusNormal"/>
        <w:ind w:firstLine="540"/>
      </w:pPr>
      <w:r w:rsidRPr="00C01DE4">
        <w:t>4. Физическое воспитание, формирование культуры здоровья и эмоционального благополучия.</w:t>
      </w:r>
    </w:p>
    <w:p w:rsidR="00231FB0" w:rsidRPr="00C01DE4" w:rsidRDefault="00231FB0" w:rsidP="00C01DE4">
      <w:pPr>
        <w:pStyle w:val="ConsPlusNormal"/>
        <w:ind w:firstLine="540"/>
      </w:pPr>
      <w:r w:rsidRPr="00C01DE4">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231FB0" w:rsidRPr="00C01DE4" w:rsidRDefault="00231FB0" w:rsidP="00C01DE4">
      <w:pPr>
        <w:pStyle w:val="ConsPlusNormal"/>
        <w:ind w:firstLine="540"/>
      </w:pPr>
      <w:r w:rsidRPr="00C01DE4">
        <w:t>Владеющий основными навыками личной и общественной гигиены, безопасного поведения в быту, природе, обществе.</w:t>
      </w:r>
    </w:p>
    <w:p w:rsidR="00231FB0" w:rsidRPr="00C01DE4" w:rsidRDefault="00231FB0" w:rsidP="00C01DE4">
      <w:pPr>
        <w:pStyle w:val="ConsPlusNormal"/>
        <w:ind w:firstLine="540"/>
      </w:pPr>
      <w:r w:rsidRPr="00C01DE4">
        <w:t>Ориентированный на физическое развитие с учетом возможностей здоровья, занятия физкультурой и спортом.</w:t>
      </w:r>
    </w:p>
    <w:p w:rsidR="00231FB0" w:rsidRPr="00C01DE4" w:rsidRDefault="00231FB0" w:rsidP="00C01DE4">
      <w:pPr>
        <w:pStyle w:val="ConsPlusNormal"/>
        <w:ind w:firstLine="540"/>
      </w:pPr>
      <w:r w:rsidRPr="00C01DE4">
        <w:t>Сознающий и принимающий свою половую принадлежность, соответствующие ей психофизические и поведенческие особенности с учетом возраста.</w:t>
      </w:r>
    </w:p>
    <w:p w:rsidR="00231FB0" w:rsidRPr="00C01DE4" w:rsidRDefault="00231FB0" w:rsidP="00C01DE4">
      <w:pPr>
        <w:pStyle w:val="ConsPlusNormal"/>
        <w:ind w:firstLine="540"/>
      </w:pPr>
      <w:r w:rsidRPr="00C01DE4">
        <w:t>5. Трудовое воспитание.</w:t>
      </w:r>
    </w:p>
    <w:p w:rsidR="00231FB0" w:rsidRPr="00C01DE4" w:rsidRDefault="00231FB0" w:rsidP="00C01DE4">
      <w:pPr>
        <w:pStyle w:val="ConsPlusNormal"/>
        <w:ind w:firstLine="540"/>
      </w:pPr>
      <w:r w:rsidRPr="00C01DE4">
        <w:t>Сознающий ценность труда в жизни человека, семьи, общества.</w:t>
      </w:r>
    </w:p>
    <w:p w:rsidR="00231FB0" w:rsidRPr="00C01DE4" w:rsidRDefault="00231FB0" w:rsidP="00C01DE4">
      <w:pPr>
        <w:pStyle w:val="ConsPlusNormal"/>
        <w:ind w:firstLine="540"/>
      </w:pPr>
      <w:r w:rsidRPr="00C01DE4">
        <w:t>Проявляющий уважение к труду, людям труда, бережное отношение к результатам труда, ответственное потребление.</w:t>
      </w:r>
    </w:p>
    <w:p w:rsidR="00231FB0" w:rsidRPr="00C01DE4" w:rsidRDefault="00231FB0" w:rsidP="00C01DE4">
      <w:pPr>
        <w:pStyle w:val="ConsPlusNormal"/>
        <w:ind w:firstLine="540"/>
      </w:pPr>
      <w:r w:rsidRPr="00C01DE4">
        <w:t>Проявляющий интерес к разным профессиям.</w:t>
      </w:r>
    </w:p>
    <w:p w:rsidR="00231FB0" w:rsidRPr="00C01DE4" w:rsidRDefault="00231FB0" w:rsidP="00C01DE4">
      <w:pPr>
        <w:pStyle w:val="ConsPlusNormal"/>
        <w:ind w:firstLine="540"/>
      </w:pPr>
      <w:r w:rsidRPr="00C01DE4">
        <w:t>Участвующий в различных видах доступного по возрасту труда, трудовой деятельности.</w:t>
      </w:r>
    </w:p>
    <w:p w:rsidR="00231FB0" w:rsidRPr="00C01DE4" w:rsidRDefault="00231FB0" w:rsidP="00C01DE4">
      <w:pPr>
        <w:pStyle w:val="ConsPlusNormal"/>
        <w:ind w:firstLine="540"/>
      </w:pPr>
      <w:r w:rsidRPr="00C01DE4">
        <w:t>6. Экологическое воспитание.</w:t>
      </w:r>
    </w:p>
    <w:p w:rsidR="00231FB0" w:rsidRPr="00C01DE4" w:rsidRDefault="00231FB0" w:rsidP="00C01DE4">
      <w:pPr>
        <w:pStyle w:val="ConsPlusNormal"/>
        <w:ind w:firstLine="540"/>
      </w:pPr>
      <w:r w:rsidRPr="00C01DE4">
        <w:t>Понимающий ценность природы, зависимость жизни людей от природы, влияние людей на природу, окружающую среду.</w:t>
      </w:r>
    </w:p>
    <w:p w:rsidR="00231FB0" w:rsidRPr="00C01DE4" w:rsidRDefault="00231FB0" w:rsidP="00C01DE4">
      <w:pPr>
        <w:pStyle w:val="ConsPlusNormal"/>
        <w:ind w:firstLine="540"/>
      </w:pPr>
      <w:r w:rsidRPr="00C01DE4">
        <w:t>Проявляющий любовь и бережное отношение к природе, неприятие действий, приносящих вред природе, особенно живым существам.</w:t>
      </w:r>
    </w:p>
    <w:p w:rsidR="00231FB0" w:rsidRPr="00C01DE4" w:rsidRDefault="00231FB0" w:rsidP="00C01DE4">
      <w:pPr>
        <w:pStyle w:val="ConsPlusNormal"/>
        <w:ind w:firstLine="540"/>
      </w:pPr>
      <w:r w:rsidRPr="00C01DE4">
        <w:t>Выражающий готовность в своей деятельности придерживаться экологических норм.</w:t>
      </w:r>
    </w:p>
    <w:p w:rsidR="00231FB0" w:rsidRPr="00C01DE4" w:rsidRDefault="00231FB0" w:rsidP="00C01DE4">
      <w:pPr>
        <w:pStyle w:val="ConsPlusNormal"/>
        <w:ind w:firstLine="540"/>
      </w:pPr>
      <w:r w:rsidRPr="00C01DE4">
        <w:t>7. Ценности научного познания.</w:t>
      </w:r>
    </w:p>
    <w:p w:rsidR="00231FB0" w:rsidRPr="00C01DE4" w:rsidRDefault="00231FB0" w:rsidP="00C01DE4">
      <w:pPr>
        <w:pStyle w:val="ConsPlusNormal"/>
        <w:ind w:firstLine="540"/>
      </w:pPr>
      <w:r w:rsidRPr="00C01DE4">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231FB0" w:rsidRPr="00C01DE4" w:rsidRDefault="00231FB0" w:rsidP="00C01DE4">
      <w:pPr>
        <w:pStyle w:val="ConsPlusNormal"/>
        <w:ind w:firstLine="540"/>
      </w:pPr>
      <w:r w:rsidRPr="00C01DE4">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231FB0" w:rsidRPr="00C01DE4" w:rsidRDefault="00231FB0" w:rsidP="00C01DE4">
      <w:pPr>
        <w:pStyle w:val="ConsPlusNormal"/>
        <w:ind w:firstLine="540"/>
      </w:pPr>
      <w:r w:rsidRPr="00C01DE4">
        <w:t>Имеющий первоначальные навыки наблюдений, систематизации и осмысления опыта в естественно-научной и гуманитарной областях знания.</w:t>
      </w:r>
    </w:p>
    <w:p w:rsidR="00231FB0" w:rsidRPr="00C01DE4" w:rsidRDefault="00231FB0" w:rsidP="00C01DE4">
      <w:pPr>
        <w:pStyle w:val="ConsPlusNormal"/>
        <w:ind w:firstLine="540"/>
      </w:pPr>
    </w:p>
    <w:p w:rsidR="00231FB0" w:rsidRPr="00C01DE4" w:rsidRDefault="00231FB0" w:rsidP="00C01DE4">
      <w:pPr>
        <w:pStyle w:val="ConsPlusTitle"/>
        <w:ind w:firstLine="540"/>
        <w:outlineLvl w:val="2"/>
        <w:rPr>
          <w:rFonts w:ascii="Times New Roman" w:hAnsi="Times New Roman" w:cs="Times New Roman"/>
        </w:rPr>
      </w:pPr>
    </w:p>
    <w:p w:rsidR="00231FB0" w:rsidRPr="00C01DE4" w:rsidRDefault="00231FB0" w:rsidP="00C01DE4">
      <w:pPr>
        <w:pStyle w:val="ConsPlusTitle"/>
        <w:ind w:firstLine="540"/>
        <w:outlineLvl w:val="2"/>
        <w:rPr>
          <w:rFonts w:ascii="Times New Roman" w:hAnsi="Times New Roman" w:cs="Times New Roman"/>
        </w:rPr>
      </w:pPr>
      <w:r w:rsidRPr="00C01DE4">
        <w:rPr>
          <w:rFonts w:ascii="Times New Roman" w:hAnsi="Times New Roman" w:cs="Times New Roman"/>
        </w:rPr>
        <w:t>2. Содержательный раздел.</w:t>
      </w:r>
    </w:p>
    <w:p w:rsidR="00231FB0" w:rsidRPr="00C01DE4" w:rsidRDefault="00231FB0" w:rsidP="00C01DE4">
      <w:pPr>
        <w:pStyle w:val="ConsPlusTitle"/>
        <w:ind w:firstLine="540"/>
        <w:outlineLvl w:val="2"/>
        <w:rPr>
          <w:rFonts w:ascii="Times New Roman" w:hAnsi="Times New Roman" w:cs="Times New Roman"/>
        </w:rPr>
      </w:pPr>
      <w:r w:rsidRPr="00C01DE4">
        <w:rPr>
          <w:rFonts w:ascii="Times New Roman" w:hAnsi="Times New Roman" w:cs="Times New Roman"/>
        </w:rPr>
        <w:t>2.1. Уклад образовательной организации.</w:t>
      </w:r>
    </w:p>
    <w:p w:rsidR="00231FB0" w:rsidRPr="00C01DE4" w:rsidRDefault="00231FB0" w:rsidP="00C01DE4">
      <w:pPr>
        <w:pStyle w:val="ConsPlusTitle"/>
        <w:ind w:firstLine="540"/>
        <w:outlineLvl w:val="2"/>
        <w:rPr>
          <w:rFonts w:ascii="Times New Roman" w:hAnsi="Times New Roman" w:cs="Times New Roman"/>
          <w:b w:val="0"/>
        </w:rPr>
      </w:pP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Уклад ГБОУ ЦСО №1, структурное подразделение Специальная (коррекционная) общеобразовательная школа № 7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ГБОУ ЦСО №1, структурное подразделение Специальная (коррекционная) общеобразовательная школа № 7 и его репутацию в окружающем образовательном пространстве, социуме.</w:t>
      </w:r>
    </w:p>
    <w:p w:rsidR="00231FB0" w:rsidRPr="00C01DE4" w:rsidRDefault="00231FB0" w:rsidP="00C01DE4">
      <w:pPr>
        <w:shd w:val="clear" w:color="auto" w:fill="FFFFFF"/>
        <w:ind w:firstLine="708"/>
        <w:rPr>
          <w:rFonts w:eastAsia="Times New Roman"/>
          <w:color w:val="000000"/>
        </w:rPr>
      </w:pPr>
      <w:r w:rsidRPr="00C01DE4">
        <w:t>ГБОУ ЦСО №1, структурное подразделение Специальная (коррекционная) общеобразовательная школа № 7 – одно из старейших образовательных учреждений города Пскова с богатой историей и традициями.</w:t>
      </w:r>
      <w:r w:rsidRPr="00C01DE4">
        <w:rPr>
          <w:rFonts w:eastAsia="Times New Roman"/>
          <w:color w:val="000000"/>
        </w:rPr>
        <w:t xml:space="preserve"> Воспитательная система СП направлена на создание единого воспитательного пространства, главной ценностью которого является личность ребенка, его развитие, самореализация и самоопределение в обществе.</w:t>
      </w:r>
    </w:p>
    <w:p w:rsidR="00231FB0" w:rsidRPr="00C01DE4" w:rsidRDefault="00231FB0" w:rsidP="00C01DE4">
      <w:pPr>
        <w:shd w:val="clear" w:color="auto" w:fill="FFFFFF"/>
        <w:ind w:firstLine="708"/>
        <w:rPr>
          <w:rFonts w:eastAsia="Times New Roman"/>
          <w:color w:val="000000"/>
        </w:rPr>
      </w:pPr>
      <w:r w:rsidRPr="00C01DE4">
        <w:rPr>
          <w:rFonts w:eastAsia="Times New Roman"/>
          <w:color w:val="000000"/>
        </w:rPr>
        <w:t xml:space="preserve">СП находится по адресу: г. Псков, Ольгинская набережная 13/2. </w:t>
      </w:r>
    </w:p>
    <w:p w:rsidR="00231FB0" w:rsidRPr="00C01DE4" w:rsidRDefault="00231FB0" w:rsidP="00C01DE4">
      <w:pPr>
        <w:shd w:val="clear" w:color="auto" w:fill="FFFFFF"/>
        <w:ind w:firstLine="708"/>
        <w:rPr>
          <w:color w:val="000033"/>
          <w:shd w:val="clear" w:color="auto" w:fill="FFFFFF"/>
        </w:rPr>
      </w:pPr>
      <w:r w:rsidRPr="00C01DE4">
        <w:rPr>
          <w:color w:val="000033"/>
          <w:shd w:val="clear" w:color="auto" w:fill="FFFFFF"/>
        </w:rPr>
        <w:t xml:space="preserve">Школа была построена в 1936 году. В 1937 году она  получила статус средней. Во время войны в помещении школы был создан, так называемый, «лазарет» для советских военнопленных. Открытие школы после войны произошло в ноябре 1947 года.  В 1984 году школа № 7 была реорганизована и переориентирована на работу с детьми, имеющими задержку психического развития. В 1994 году школой получен статус МОУ «Специальная (коррекционная) общеобразовательная школа № 7 для детей с нарушением зрения». В 2006 году школой получен статус  ГОУ «Специальная (коррекционная) общеобразовательная школа № 7 IV вида для детей с нарушением зрения». В 2011 году школой получен статус ГБОУ «Специальная (коррекционная) общеобразовательная школа № 7 III-IV видов для детей с нарушениями зрения и слепых детей». В 2016 году  преобразована в структурное подразделение ГБОУ «Центр специального образования №1». Следует подчеркнуть, что на сегодняшний день СП – уникальное образовательное учреждение Псковской области. Именно благодаря ему дети, имеющие проблемы со зрением, могут развиваться в полном соответствии с их способностями и задатками. </w:t>
      </w:r>
    </w:p>
    <w:p w:rsidR="00231FB0" w:rsidRPr="00C01DE4" w:rsidRDefault="00231FB0" w:rsidP="00C01DE4">
      <w:pPr>
        <w:shd w:val="clear" w:color="auto" w:fill="FFFFFF"/>
        <w:ind w:firstLine="708"/>
        <w:rPr>
          <w:rFonts w:eastAsia="Times New Roman"/>
          <w:color w:val="000000"/>
        </w:rPr>
      </w:pPr>
      <w:r w:rsidRPr="00C01DE4">
        <w:rPr>
          <w:rFonts w:eastAsia="Times New Roman"/>
          <w:color w:val="000000"/>
        </w:rPr>
        <w:t xml:space="preserve">СП работает в 1 смену в режиме пятидневной учебной недели. </w:t>
      </w:r>
      <w:r w:rsidRPr="00C01DE4">
        <w:t>Режим работы с 8-30 – до 18-00.</w:t>
      </w:r>
      <w:r w:rsidRPr="00C01DE4">
        <w:rPr>
          <w:rFonts w:eastAsia="Times New Roman"/>
          <w:color w:val="000000"/>
        </w:rPr>
        <w:t xml:space="preserve"> Первая половина дня – учебные занятия, вторая – внеурочные занятия, коррекционно-развивающие занятия, индивидуальные консультациидля обучающихся, родителей, работа кружков, внешкольные и общешкольные мероприятия.</w:t>
      </w:r>
    </w:p>
    <w:p w:rsidR="00231FB0" w:rsidRPr="00C01DE4" w:rsidRDefault="00231FB0" w:rsidP="00C01DE4">
      <w:pPr>
        <w:shd w:val="clear" w:color="auto" w:fill="FFFFFF"/>
        <w:ind w:firstLine="708"/>
        <w:rPr>
          <w:rFonts w:eastAsia="Times New Roman"/>
          <w:color w:val="000000"/>
        </w:rPr>
      </w:pPr>
      <w:r w:rsidRPr="00C01DE4">
        <w:rPr>
          <w:rFonts w:eastAsia="Times New Roman"/>
          <w:color w:val="000000"/>
        </w:rPr>
        <w:t>В СП есть спортивный зал, компьютерный класс, библиотека, столовая, достаточное количество кабинетов для образования и воспитания обучающихся.</w:t>
      </w:r>
    </w:p>
    <w:p w:rsidR="00231FB0" w:rsidRPr="00C01DE4" w:rsidRDefault="00231FB0" w:rsidP="00C01DE4">
      <w:pPr>
        <w:shd w:val="clear" w:color="auto" w:fill="FFFFFF"/>
        <w:ind w:firstLine="708"/>
        <w:rPr>
          <w:rFonts w:eastAsia="Times New Roman"/>
          <w:color w:val="000000"/>
        </w:rPr>
      </w:pPr>
      <w:r w:rsidRPr="00C01DE4">
        <w:rPr>
          <w:rFonts w:eastAsia="Times New Roman"/>
          <w:color w:val="000000"/>
        </w:rPr>
        <w:t>Исходя из этих обстоятельств, программа воспитания СП имеет направленность, учитывая потребности, особенности, уровень развития личности и воспитания разных групп обучающихся. 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231FB0" w:rsidRPr="00C01DE4" w:rsidRDefault="00231FB0" w:rsidP="00C01DE4">
      <w:pPr>
        <w:shd w:val="clear" w:color="auto" w:fill="FFFFFF"/>
        <w:ind w:firstLine="708"/>
        <w:rPr>
          <w:rFonts w:eastAsia="Times New Roman"/>
          <w:color w:val="000000"/>
        </w:rPr>
      </w:pPr>
      <w:r w:rsidRPr="00C01DE4">
        <w:rPr>
          <w:rFonts w:eastAsia="Times New Roman"/>
          <w:color w:val="000000"/>
        </w:rPr>
        <w:t>В центре программы воспитания</w:t>
      </w:r>
      <w:r w:rsidRPr="00C01DE4">
        <w:t xml:space="preserve"> ГБОУ ЦСО №1, структурное подразделение Специальная (коррекционная) общеобразовательная школа № 7</w:t>
      </w:r>
      <w:r w:rsidRPr="00C01DE4">
        <w:rPr>
          <w:rFonts w:eastAsia="Times New Roman"/>
          <w:color w:val="000000"/>
        </w:rPr>
        <w:t xml:space="preserve"> находится личностное развитие обучающихся в соответствии с ФГОС начального, основного и среднего общего образования, формирование у них системных знаний о различных аспектах развития России и мира. </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Цель ГБОУ ЦСО №1, структурное подразделение Специальная (коррекционная) общеобразовательная школа № 7: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r w:rsidRPr="00C01DE4">
        <w:rPr>
          <w:rFonts w:ascii="Times New Roman" w:hAnsi="Times New Roman" w:cs="Times New Roman"/>
          <w:b w:val="0"/>
        </w:rPr>
        <w:tab/>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 xml:space="preserve">Основу воспитательной системы ГБОУ ЦСО №1, структурное подразделение Специальная (коррекционная) общеобразовательная школа № 7 составляют наиболее значимые традиционные дела, события, мероприятия: линейка, посвященная Дню знаний и Последнему звонку, новогодние мероприятия, мероприятия ко Дню Победы, фестивали, мероприятия, посвященные традиционным праздникам. </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Источниками, оказывающими положительное влияние на воспитательный процесс в СП, являются педагоги:</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 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 специалисты социально-психологической службы школы, обеспечивающие</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педагогическую поддержку особым категориям обучающихся;</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 классные руководители, использующие в работе с учащимися современные</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формы и виды деятельности, собственным примером демонстрирующие активную гражданскую позицию.</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Традиции и ритуалы: в школе проводится еженедельная организационная линейка с поднятием Государственного флага РФ и выноса школьного знамени; посвящение в первоклассники, участие в социально значимых акциях и проектах.</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Разработаны и выполняются нормы этикета для обучающихся (правила поведения в СП).</w:t>
      </w:r>
    </w:p>
    <w:p w:rsidR="00231FB0" w:rsidRPr="00C01DE4" w:rsidRDefault="00231FB0" w:rsidP="00C01DE4">
      <w:pPr>
        <w:ind w:firstLine="708"/>
      </w:pPr>
      <w:r w:rsidRPr="00C01DE4">
        <w:t xml:space="preserve">Процесс воспитания в СП основывается на следующих </w:t>
      </w:r>
      <w:r w:rsidRPr="00C01DE4">
        <w:rPr>
          <w:b/>
          <w:i/>
        </w:rPr>
        <w:t>принципах</w:t>
      </w:r>
      <w:r w:rsidRPr="00C01DE4">
        <w:t>:</w:t>
      </w:r>
    </w:p>
    <w:p w:rsidR="00231FB0" w:rsidRPr="00C01DE4" w:rsidRDefault="00231FB0" w:rsidP="00452170">
      <w:pPr>
        <w:pStyle w:val="a6"/>
        <w:numPr>
          <w:ilvl w:val="0"/>
          <w:numId w:val="246"/>
        </w:numPr>
      </w:pPr>
      <w:r w:rsidRPr="00C01DE4">
        <w:rPr>
          <w:i/>
        </w:rPr>
        <w:t>Приоритет безопасности ребенка</w:t>
      </w:r>
      <w:r w:rsidRPr="00C01DE4">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его в образовательной организации. </w:t>
      </w:r>
    </w:p>
    <w:p w:rsidR="00231FB0" w:rsidRPr="00C01DE4" w:rsidRDefault="00231FB0" w:rsidP="00452170">
      <w:pPr>
        <w:pStyle w:val="a6"/>
        <w:numPr>
          <w:ilvl w:val="0"/>
          <w:numId w:val="246"/>
        </w:numPr>
      </w:pPr>
      <w:r w:rsidRPr="00C01DE4">
        <w:rPr>
          <w:i/>
        </w:rPr>
        <w:t>Психологическая комфортная среда</w:t>
      </w:r>
      <w:r w:rsidRPr="00C01DE4">
        <w:t xml:space="preserve"> - ориентир на создание в образовательной организации для каждого ребенка и взрослого позитивных эмоций, и доверительных отношений, конструктивного взаимодействия школьников и педагогов; − событийность -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совместными делами как предмета совместной заботы и взрослых, и детей. </w:t>
      </w:r>
    </w:p>
    <w:p w:rsidR="00231FB0" w:rsidRPr="00C01DE4" w:rsidRDefault="00231FB0" w:rsidP="00452170">
      <w:pPr>
        <w:pStyle w:val="a6"/>
        <w:numPr>
          <w:ilvl w:val="0"/>
          <w:numId w:val="246"/>
        </w:numPr>
      </w:pPr>
      <w:r w:rsidRPr="00C01DE4">
        <w:rPr>
          <w:i/>
        </w:rPr>
        <w:t>Совместное решение личностно и общественно значимых проблем</w:t>
      </w:r>
      <w:r w:rsidRPr="00C01DE4">
        <w:t xml:space="preserve"> – личностные и общественные проблемы являются основными стимулами развития школьника, а воспитание - это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детей. </w:t>
      </w:r>
    </w:p>
    <w:p w:rsidR="00231FB0" w:rsidRPr="00C01DE4" w:rsidRDefault="00231FB0" w:rsidP="00452170">
      <w:pPr>
        <w:pStyle w:val="a6"/>
        <w:numPr>
          <w:ilvl w:val="0"/>
          <w:numId w:val="246"/>
        </w:numPr>
      </w:pPr>
      <w:r w:rsidRPr="00C01DE4">
        <w:rPr>
          <w:i/>
        </w:rPr>
        <w:t>Системно-деятельностная организация воспитания</w:t>
      </w:r>
      <w:r w:rsidRPr="00C01DE4">
        <w:t xml:space="preserve"> -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  </w:t>
      </w:r>
    </w:p>
    <w:p w:rsidR="00231FB0" w:rsidRPr="00C01DE4" w:rsidRDefault="00231FB0" w:rsidP="00452170">
      <w:pPr>
        <w:pStyle w:val="a6"/>
        <w:numPr>
          <w:ilvl w:val="0"/>
          <w:numId w:val="246"/>
        </w:numPr>
      </w:pPr>
      <w:r w:rsidRPr="00C01DE4">
        <w:rPr>
          <w:i/>
        </w:rPr>
        <w:t>Следование нравственному примеру</w:t>
      </w:r>
      <w:r w:rsidRPr="00C01DE4">
        <w:t xml:space="preserve"> - содержание учебного процесса, вне учебной и внешкольной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 т.д. </w:t>
      </w:r>
    </w:p>
    <w:p w:rsidR="00231FB0" w:rsidRPr="00C01DE4" w:rsidRDefault="00231FB0" w:rsidP="00452170">
      <w:pPr>
        <w:pStyle w:val="a6"/>
        <w:numPr>
          <w:ilvl w:val="0"/>
          <w:numId w:val="246"/>
        </w:numPr>
      </w:pPr>
      <w:r w:rsidRPr="00C01DE4">
        <w:rPr>
          <w:i/>
        </w:rPr>
        <w:t>Ориентация на идеал</w:t>
      </w:r>
      <w:r w:rsidRPr="00C01DE4">
        <w:t xml:space="preserve"> - воспитание всегда ориентировано на определённый идеал, который являет собой высшую цель стремлений, деятельности воспитания и самовоспитания, духовно-нравственного развития личности. </w:t>
      </w:r>
    </w:p>
    <w:p w:rsidR="00231FB0" w:rsidRPr="00C01DE4" w:rsidRDefault="00231FB0" w:rsidP="00C01DE4">
      <w:pPr>
        <w:ind w:left="360"/>
      </w:pPr>
    </w:p>
    <w:p w:rsidR="00231FB0" w:rsidRPr="00C01DE4" w:rsidRDefault="00231FB0" w:rsidP="00C01DE4">
      <w:pPr>
        <w:ind w:firstLine="708"/>
      </w:pPr>
      <w:r w:rsidRPr="00C01DE4">
        <w:t xml:space="preserve">Основными </w:t>
      </w:r>
      <w:r w:rsidRPr="00C01DE4">
        <w:rPr>
          <w:b/>
          <w:i/>
        </w:rPr>
        <w:t>традициями воспитания</w:t>
      </w:r>
      <w:r w:rsidRPr="00C01DE4">
        <w:t xml:space="preserve"> в ГБОУ ЦСО №1, структурное подразделение: Специальная (коррекционная) общеобразовательная школа № 7 являются следующие: </w:t>
      </w:r>
    </w:p>
    <w:p w:rsidR="00231FB0" w:rsidRPr="00C01DE4" w:rsidRDefault="00231FB0" w:rsidP="00452170">
      <w:pPr>
        <w:pStyle w:val="a6"/>
        <w:numPr>
          <w:ilvl w:val="0"/>
          <w:numId w:val="247"/>
        </w:numPr>
      </w:pPr>
      <w:r w:rsidRPr="00C01DE4">
        <w:t xml:space="preserve">Стержнем годового цикла воспитательной работы СП являются ключевые общешкольные дела, через которые осуществляется интеграция воспитательных усилий педагогов. </w:t>
      </w:r>
    </w:p>
    <w:p w:rsidR="00231FB0" w:rsidRPr="00C01DE4" w:rsidRDefault="00231FB0" w:rsidP="00452170">
      <w:pPr>
        <w:pStyle w:val="a6"/>
        <w:numPr>
          <w:ilvl w:val="0"/>
          <w:numId w:val="247"/>
        </w:numPr>
      </w:pPr>
      <w:r w:rsidRPr="00C01DE4">
        <w:t xml:space="preserve">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 </w:t>
      </w:r>
    </w:p>
    <w:p w:rsidR="00231FB0" w:rsidRPr="00C01DE4" w:rsidRDefault="00231FB0" w:rsidP="00452170">
      <w:pPr>
        <w:pStyle w:val="a6"/>
        <w:numPr>
          <w:ilvl w:val="0"/>
          <w:numId w:val="247"/>
        </w:numPr>
      </w:pPr>
      <w:r w:rsidRPr="00C01DE4">
        <w:t xml:space="preserve">В СП создаются такие условия, при которых по мере взросления ребенка увеличивается и его роль в совместных делах (от пассивного наблюдателя до организатора). </w:t>
      </w:r>
    </w:p>
    <w:p w:rsidR="00231FB0" w:rsidRPr="00C01DE4" w:rsidRDefault="00231FB0" w:rsidP="00452170">
      <w:pPr>
        <w:pStyle w:val="a6"/>
        <w:numPr>
          <w:ilvl w:val="0"/>
          <w:numId w:val="247"/>
        </w:numPr>
      </w:pPr>
      <w:r w:rsidRPr="00C01DE4">
        <w:t xml:space="preserve">В проведении общешкольных дел поощряется конструктивное межклассное и межвозрастное взаимодействие школьников, а также их социальная активность. </w:t>
      </w:r>
    </w:p>
    <w:p w:rsidR="00231FB0" w:rsidRPr="00C01DE4" w:rsidRDefault="00231FB0" w:rsidP="00452170">
      <w:pPr>
        <w:pStyle w:val="a6"/>
        <w:numPr>
          <w:ilvl w:val="0"/>
          <w:numId w:val="247"/>
        </w:numPr>
      </w:pPr>
      <w:r w:rsidRPr="00C01DE4">
        <w:t xml:space="preserve">Педагоги СП ориентированы на формирование коллективов в рамках классов, кружков, студий, секций и иных детских объединений, на установление в них доброжелательных и товарищеских взаимоотношений. </w:t>
      </w:r>
    </w:p>
    <w:p w:rsidR="00231FB0" w:rsidRPr="00C01DE4" w:rsidRDefault="00231FB0" w:rsidP="00452170">
      <w:pPr>
        <w:pStyle w:val="a6"/>
        <w:numPr>
          <w:ilvl w:val="0"/>
          <w:numId w:val="247"/>
        </w:numPr>
      </w:pPr>
      <w:r w:rsidRPr="00C01DE4">
        <w:t xml:space="preserve">Ключевой фигурой воспитания в СП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rsidR="00231FB0" w:rsidRPr="00C01DE4" w:rsidRDefault="00231FB0" w:rsidP="00C01DE4">
      <w:pPr>
        <w:ind w:firstLine="708"/>
      </w:pPr>
    </w:p>
    <w:p w:rsidR="00231FB0" w:rsidRPr="00C01DE4" w:rsidRDefault="00231FB0" w:rsidP="00C01DE4">
      <w:pPr>
        <w:ind w:firstLine="708"/>
      </w:pPr>
      <w:r w:rsidRPr="00C01DE4">
        <w:t>Воспитательная работа организуется совместно с социальными партнёрами СП, среди которых можно выделить:</w:t>
      </w:r>
    </w:p>
    <w:p w:rsidR="00231FB0" w:rsidRPr="00C01DE4" w:rsidRDefault="00231FB0" w:rsidP="00452170">
      <w:pPr>
        <w:pStyle w:val="a6"/>
        <w:numPr>
          <w:ilvl w:val="0"/>
          <w:numId w:val="257"/>
        </w:numPr>
      </w:pPr>
      <w:r w:rsidRPr="00C01DE4">
        <w:t>Псковская областная организация ВОС;</w:t>
      </w:r>
    </w:p>
    <w:p w:rsidR="00231FB0" w:rsidRPr="00C01DE4" w:rsidRDefault="00231FB0" w:rsidP="00452170">
      <w:pPr>
        <w:pStyle w:val="a6"/>
        <w:numPr>
          <w:ilvl w:val="0"/>
          <w:numId w:val="257"/>
        </w:numPr>
      </w:pPr>
      <w:r w:rsidRPr="00C01DE4">
        <w:t>Псковская Областная Специальная библиотека для Незрячих и слабовидящих Обособленное структурное подразделение ГБУК Псковская областная универсальная научная библиотека;</w:t>
      </w:r>
    </w:p>
    <w:p w:rsidR="00231FB0" w:rsidRPr="00C01DE4" w:rsidRDefault="00231FB0" w:rsidP="00452170">
      <w:pPr>
        <w:pStyle w:val="a6"/>
        <w:numPr>
          <w:ilvl w:val="0"/>
          <w:numId w:val="257"/>
        </w:numPr>
      </w:pPr>
      <w:r w:rsidRPr="00C01DE4">
        <w:t>Псковский государственный университет;</w:t>
      </w:r>
    </w:p>
    <w:p w:rsidR="00231FB0" w:rsidRPr="00C01DE4" w:rsidRDefault="00231FB0" w:rsidP="00452170">
      <w:pPr>
        <w:pStyle w:val="a6"/>
        <w:numPr>
          <w:ilvl w:val="0"/>
          <w:numId w:val="257"/>
        </w:numPr>
      </w:pPr>
      <w:r w:rsidRPr="00C01DE4">
        <w:t>Псковское региональное (областное) отделение Общероссийской общественной организации "Российский Красный Крест";</w:t>
      </w:r>
    </w:p>
    <w:p w:rsidR="00231FB0" w:rsidRPr="00C01DE4" w:rsidRDefault="00231FB0" w:rsidP="00452170">
      <w:pPr>
        <w:pStyle w:val="a6"/>
        <w:numPr>
          <w:ilvl w:val="0"/>
          <w:numId w:val="257"/>
        </w:numPr>
      </w:pPr>
      <w:r w:rsidRPr="00C01DE4">
        <w:t>Псковский музей-заповедник;</w:t>
      </w:r>
    </w:p>
    <w:p w:rsidR="00231FB0" w:rsidRPr="00C01DE4" w:rsidRDefault="00231FB0" w:rsidP="00452170">
      <w:pPr>
        <w:pStyle w:val="a6"/>
        <w:numPr>
          <w:ilvl w:val="0"/>
          <w:numId w:val="257"/>
        </w:numPr>
      </w:pPr>
      <w:r w:rsidRPr="00C01DE4">
        <w:t>Библиотека - Центр детского чтения;</w:t>
      </w:r>
    </w:p>
    <w:p w:rsidR="00231FB0" w:rsidRPr="00C01DE4" w:rsidRDefault="00231FB0" w:rsidP="00452170">
      <w:pPr>
        <w:pStyle w:val="a6"/>
        <w:numPr>
          <w:ilvl w:val="0"/>
          <w:numId w:val="257"/>
        </w:numPr>
      </w:pPr>
      <w:r w:rsidRPr="00C01DE4">
        <w:t>БКЗ Псковская областная филармония;</w:t>
      </w:r>
    </w:p>
    <w:p w:rsidR="00231FB0" w:rsidRPr="00C01DE4" w:rsidRDefault="00231FB0" w:rsidP="00452170">
      <w:pPr>
        <w:pStyle w:val="a6"/>
        <w:numPr>
          <w:ilvl w:val="0"/>
          <w:numId w:val="257"/>
        </w:numPr>
      </w:pPr>
      <w:r w:rsidRPr="00C01DE4">
        <w:t>Простория. спортивно-развлекательный центр;</w:t>
      </w:r>
    </w:p>
    <w:p w:rsidR="00231FB0" w:rsidRPr="00C01DE4" w:rsidRDefault="00231FB0" w:rsidP="00452170">
      <w:pPr>
        <w:pStyle w:val="a6"/>
        <w:numPr>
          <w:ilvl w:val="0"/>
          <w:numId w:val="257"/>
        </w:numPr>
      </w:pPr>
      <w:r w:rsidRPr="00C01DE4">
        <w:t>Пограничного управления ФСБ России по Псковской области.</w:t>
      </w:r>
    </w:p>
    <w:p w:rsidR="00231FB0" w:rsidRPr="00C01DE4" w:rsidRDefault="00231FB0" w:rsidP="00C01DE4">
      <w:pPr>
        <w:pStyle w:val="a6"/>
        <w:ind w:left="786"/>
      </w:pP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Источниками, оказывающими положительное влияние на воспитательный процесс в школе, являются педагоги:</w:t>
      </w:r>
    </w:p>
    <w:p w:rsidR="00231FB0" w:rsidRPr="00C01DE4" w:rsidRDefault="00231FB0" w:rsidP="00C01DE4">
      <w:pPr>
        <w:pStyle w:val="ConsPlusTitle"/>
        <w:outlineLvl w:val="2"/>
        <w:rPr>
          <w:rFonts w:ascii="Times New Roman" w:hAnsi="Times New Roman" w:cs="Times New Roman"/>
          <w:b w:val="0"/>
        </w:rPr>
      </w:pPr>
      <w:r w:rsidRPr="00C01DE4">
        <w:rPr>
          <w:rFonts w:ascii="Times New Roman" w:hAnsi="Times New Roman" w:cs="Times New Roman"/>
          <w:b w:val="0"/>
        </w:rPr>
        <w:t>• высококвалифицированный коллектив, способный замотивировать обучающихся на высокие достижения в учебной, спортивной, творческой и социальной деятельностях;</w:t>
      </w:r>
    </w:p>
    <w:p w:rsidR="00231FB0" w:rsidRPr="00C01DE4" w:rsidRDefault="00231FB0" w:rsidP="00C01DE4">
      <w:pPr>
        <w:pStyle w:val="ConsPlusTitle"/>
        <w:outlineLvl w:val="2"/>
        <w:rPr>
          <w:rFonts w:ascii="Times New Roman" w:hAnsi="Times New Roman" w:cs="Times New Roman"/>
          <w:b w:val="0"/>
        </w:rPr>
      </w:pPr>
      <w:r w:rsidRPr="00C01DE4">
        <w:rPr>
          <w:rFonts w:ascii="Times New Roman" w:hAnsi="Times New Roman" w:cs="Times New Roman"/>
          <w:b w:val="0"/>
        </w:rPr>
        <w:t>• специалисты социально-психологической службы СП, обеспечивающие педагогическую поддержку особым категориям обучающихся;</w:t>
      </w:r>
    </w:p>
    <w:p w:rsidR="00231FB0" w:rsidRPr="00C01DE4" w:rsidRDefault="00231FB0" w:rsidP="00C01DE4">
      <w:pPr>
        <w:pStyle w:val="ConsPlusTitle"/>
        <w:outlineLvl w:val="2"/>
        <w:rPr>
          <w:rFonts w:ascii="Times New Roman" w:hAnsi="Times New Roman" w:cs="Times New Roman"/>
          <w:b w:val="0"/>
        </w:rPr>
      </w:pPr>
      <w:r w:rsidRPr="00C01DE4">
        <w:rPr>
          <w:rFonts w:ascii="Times New Roman" w:hAnsi="Times New Roman" w:cs="Times New Roman"/>
          <w:b w:val="0"/>
        </w:rPr>
        <w:t>• педагоги дополнительного образования, организующие взаимодействие с обучающимися во внеурочное время, оказывающих педагогическую поддержку в</w:t>
      </w:r>
    </w:p>
    <w:p w:rsidR="00231FB0" w:rsidRPr="00C01DE4" w:rsidRDefault="00231FB0" w:rsidP="00C01DE4">
      <w:pPr>
        <w:pStyle w:val="ConsPlusTitle"/>
        <w:outlineLvl w:val="2"/>
        <w:rPr>
          <w:rFonts w:ascii="Times New Roman" w:hAnsi="Times New Roman" w:cs="Times New Roman"/>
          <w:b w:val="0"/>
        </w:rPr>
      </w:pPr>
      <w:r w:rsidRPr="00C01DE4">
        <w:rPr>
          <w:rFonts w:ascii="Times New Roman" w:hAnsi="Times New Roman" w:cs="Times New Roman"/>
          <w:b w:val="0"/>
        </w:rPr>
        <w:t>самореализации и саморазвитии школьников.</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В педагогической команде имеются квалифицированные специалисты, необходимые для сопровождения всех категорий обучающихся в СП.</w:t>
      </w:r>
    </w:p>
    <w:p w:rsidR="00231FB0" w:rsidRPr="00C01DE4" w:rsidRDefault="00231FB0" w:rsidP="00C01DE4">
      <w:pPr>
        <w:pStyle w:val="ConsPlusTitle"/>
        <w:ind w:firstLine="540"/>
        <w:outlineLvl w:val="2"/>
        <w:rPr>
          <w:rFonts w:ascii="Times New Roman" w:hAnsi="Times New Roman" w:cs="Times New Roman"/>
          <w:b w:val="0"/>
        </w:rPr>
      </w:pP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w:t>
      </w:r>
    </w:p>
    <w:p w:rsidR="00231FB0" w:rsidRPr="00C01DE4" w:rsidRDefault="00231FB0" w:rsidP="00C01DE4">
      <w:pPr>
        <w:pStyle w:val="ConsPlusTitle"/>
        <w:ind w:firstLine="540"/>
        <w:outlineLvl w:val="2"/>
        <w:rPr>
          <w:rFonts w:ascii="Times New Roman" w:hAnsi="Times New Roman" w:cs="Times New Roman"/>
          <w:b w:val="0"/>
        </w:rPr>
      </w:pP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Проблемные зоны, дефициты, препятствия достижению эффективных результатов в воспитательной деятельности:</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1. Сотрудничество с родителями – слабый отклик родительской общественности на призыв СП к решению проблем организации воспитательного процесса.</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2. Отсутствие интереса к воспитанию детей со стороны семьи.</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3. Несогласованность действий различных субъектов образовательного процесса при осуществлении работы с неуспевающими обучающимися и как следствие – работа в режиме «скорой помощи», невозможность планирования качественной профилактической работы.</w:t>
      </w:r>
    </w:p>
    <w:p w:rsidR="00231FB0" w:rsidRPr="00C01DE4" w:rsidRDefault="00231FB0" w:rsidP="00C01DE4">
      <w:pPr>
        <w:pStyle w:val="ConsPlusTitle"/>
        <w:ind w:firstLine="540"/>
        <w:outlineLvl w:val="2"/>
        <w:rPr>
          <w:rFonts w:ascii="Times New Roman" w:hAnsi="Times New Roman" w:cs="Times New Roman"/>
          <w:b w:val="0"/>
        </w:rPr>
      </w:pP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Пути решения вышеуказанных проблем:</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1. 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2. Внедрение нестандартных форм организации родительских собраний и индивидуальных встреч с родителями.</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3. Выработка единых требований к обучающимся со стороны педагогов и родителей.</w:t>
      </w:r>
    </w:p>
    <w:p w:rsidR="00231FB0" w:rsidRPr="00C01DE4" w:rsidRDefault="00231FB0" w:rsidP="00C01DE4">
      <w:pPr>
        <w:pStyle w:val="ConsPlusTitle"/>
        <w:ind w:firstLine="540"/>
        <w:outlineLvl w:val="2"/>
        <w:rPr>
          <w:rFonts w:ascii="Times New Roman" w:hAnsi="Times New Roman" w:cs="Times New Roman"/>
          <w:b w:val="0"/>
        </w:rPr>
      </w:pPr>
      <w:r w:rsidRPr="00C01DE4">
        <w:rPr>
          <w:rFonts w:ascii="Times New Roman" w:hAnsi="Times New Roman" w:cs="Times New Roman"/>
          <w:b w:val="0"/>
        </w:rPr>
        <w:t>4. Разработана программа обучения классных руководителей эффективным технологиям, методам и приёмам работы с обучающимися и родителями (законными представителями).</w:t>
      </w:r>
    </w:p>
    <w:p w:rsidR="00231FB0" w:rsidRPr="00C01DE4" w:rsidRDefault="00231FB0" w:rsidP="00C01DE4">
      <w:pPr>
        <w:pStyle w:val="ConsPlusNormal"/>
        <w:ind w:firstLine="540"/>
      </w:pPr>
    </w:p>
    <w:p w:rsidR="00231FB0" w:rsidRPr="00C01DE4" w:rsidRDefault="00231FB0" w:rsidP="00C01DE4">
      <w:pPr>
        <w:pStyle w:val="ConsPlusTitle"/>
        <w:ind w:firstLine="540"/>
        <w:outlineLvl w:val="3"/>
        <w:rPr>
          <w:rFonts w:ascii="Times New Roman" w:hAnsi="Times New Roman" w:cs="Times New Roman"/>
        </w:rPr>
      </w:pPr>
    </w:p>
    <w:p w:rsidR="00231FB0" w:rsidRPr="00C01DE4" w:rsidRDefault="00231FB0" w:rsidP="00C01DE4">
      <w:pPr>
        <w:pStyle w:val="ConsPlusTitle"/>
        <w:ind w:firstLine="540"/>
        <w:outlineLvl w:val="3"/>
        <w:rPr>
          <w:rFonts w:ascii="Times New Roman" w:hAnsi="Times New Roman" w:cs="Times New Roman"/>
        </w:rPr>
      </w:pPr>
      <w:r w:rsidRPr="00C01DE4">
        <w:rPr>
          <w:rFonts w:ascii="Times New Roman" w:hAnsi="Times New Roman" w:cs="Times New Roman"/>
        </w:rPr>
        <w:t>2.2. Виды, формы и содержание воспитательной деятельности.</w:t>
      </w:r>
    </w:p>
    <w:p w:rsidR="00231FB0" w:rsidRPr="00C01DE4" w:rsidRDefault="00231FB0" w:rsidP="00C01DE4">
      <w:pPr>
        <w:pStyle w:val="ConsPlusNormal"/>
        <w:ind w:firstLine="540"/>
      </w:pPr>
      <w:r w:rsidRPr="00C01DE4">
        <w:t>Виды, формы и содержание воспитательной деятельности представлены по модулям. Модули являются частью рабочей программы воспитания, в которых описываются виды, формы и содержание воспитательной работы в учебном году в рамках определенного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(законными представителями) и другое).</w:t>
      </w:r>
    </w:p>
    <w:p w:rsidR="00231FB0" w:rsidRPr="00C01DE4" w:rsidRDefault="00231FB0" w:rsidP="00C01DE4">
      <w:pPr>
        <w:pStyle w:val="ConsPlusNormal"/>
        <w:ind w:firstLine="540"/>
      </w:pPr>
      <w:r w:rsidRPr="00C01DE4">
        <w:t>Воспитательная работа ГБОУ «Центр специального образования № 1» структурное подразделение Специальная (коррекционная) общеобразовательная школа № 7 представлена в рамках основных (инвариантных) модулей: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w:t>
      </w:r>
    </w:p>
    <w:p w:rsidR="00231FB0" w:rsidRPr="00C01DE4" w:rsidRDefault="00231FB0" w:rsidP="00C01DE4">
      <w:pPr>
        <w:pStyle w:val="ConsPlusNormal"/>
        <w:ind w:firstLine="540"/>
        <w:rPr>
          <w:b/>
        </w:rPr>
      </w:pPr>
    </w:p>
    <w:p w:rsidR="00231FB0" w:rsidRPr="00C01DE4" w:rsidRDefault="00231FB0" w:rsidP="00C01DE4">
      <w:pPr>
        <w:pStyle w:val="ConsPlusNormal"/>
        <w:ind w:firstLine="540"/>
        <w:rPr>
          <w:b/>
        </w:rPr>
      </w:pPr>
      <w:r w:rsidRPr="00C01DE4">
        <w:rPr>
          <w:b/>
        </w:rPr>
        <w:t>Урочная деятельность</w:t>
      </w:r>
    </w:p>
    <w:p w:rsidR="00231FB0" w:rsidRPr="00C01DE4" w:rsidRDefault="00231FB0" w:rsidP="00C01DE4">
      <w:pPr>
        <w:ind w:firstLine="708"/>
      </w:pPr>
      <w:r w:rsidRPr="00C01DE4">
        <w:t>Реализация педагогами ГБОУ ЦСО №1, структурное подразделение Специальная (коррекционная) общеобразовательная школа № 7 воспитательного потенциала урока предполагает следующее:</w:t>
      </w:r>
    </w:p>
    <w:p w:rsidR="00231FB0" w:rsidRPr="00C01DE4" w:rsidRDefault="00231FB0" w:rsidP="00C01DE4">
      <w:pPr>
        <w:ind w:firstLine="708"/>
        <w:rPr>
          <w:b/>
          <w:bCs/>
        </w:rPr>
      </w:pPr>
      <w:r w:rsidRPr="00C01DE4">
        <w:rPr>
          <w:b/>
          <w:bCs/>
        </w:rPr>
        <w:t xml:space="preserve">Уровень основного общего  образования: </w:t>
      </w:r>
    </w:p>
    <w:p w:rsidR="00231FB0" w:rsidRPr="00C01DE4" w:rsidRDefault="00231FB0" w:rsidP="00C01DE4">
      <w:pPr>
        <w:ind w:firstLine="708"/>
      </w:pPr>
      <w:r w:rsidRPr="00C01DE4">
        <w:t>- установление доверительных отношений между учителем и его учениками,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 - побуждение обучающихся соблюдать на уроке общепринятые нормы поведения, правила общения со старшими (учителями) и сверстниками (учащимися), принципы учебной дисциплины и самоорганизации;</w:t>
      </w:r>
    </w:p>
    <w:p w:rsidR="00231FB0" w:rsidRPr="00C01DE4" w:rsidRDefault="00231FB0" w:rsidP="00C01DE4">
      <w:pPr>
        <w:ind w:firstLine="708"/>
      </w:pPr>
      <w:r w:rsidRPr="00C01DE4">
        <w:t xml:space="preserve"> - 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231FB0" w:rsidRPr="00C01DE4" w:rsidRDefault="00231FB0" w:rsidP="00C01DE4">
      <w:pPr>
        <w:ind w:firstLine="708"/>
      </w:pPr>
      <w:r w:rsidRPr="00C01DE4">
        <w:t xml:space="preserve"> -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231FB0" w:rsidRPr="00C01DE4" w:rsidRDefault="00231FB0" w:rsidP="00C01DE4">
      <w:pPr>
        <w:ind w:firstLine="708"/>
      </w:pPr>
      <w:r w:rsidRPr="00C01DE4">
        <w:t xml:space="preserve">- применение на уроке интерактивных форм работы обучающихся: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командной работе и взаимодействию с другими детьми; </w:t>
      </w:r>
    </w:p>
    <w:p w:rsidR="00231FB0" w:rsidRPr="00C01DE4" w:rsidRDefault="00231FB0" w:rsidP="00C01DE4">
      <w:pPr>
        <w:ind w:firstLine="708"/>
      </w:pPr>
      <w:r w:rsidRPr="00C01DE4">
        <w:t xml:space="preserve">-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231FB0" w:rsidRPr="00C01DE4" w:rsidRDefault="00231FB0" w:rsidP="00C01DE4">
      <w:pPr>
        <w:ind w:firstLine="708"/>
      </w:pPr>
      <w:r w:rsidRPr="00C01DE4">
        <w:t>-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231FB0" w:rsidRPr="00C01DE4" w:rsidRDefault="00231FB0" w:rsidP="00C01DE4">
      <w:pPr>
        <w:ind w:firstLine="708"/>
      </w:pPr>
      <w:r w:rsidRPr="00C01DE4">
        <w:t xml:space="preserve">-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
    <w:p w:rsidR="00231FB0" w:rsidRPr="00C01DE4" w:rsidRDefault="00231FB0" w:rsidP="00C01DE4">
      <w:pPr>
        <w:ind w:firstLine="708"/>
      </w:pPr>
    </w:p>
    <w:tbl>
      <w:tblPr>
        <w:tblStyle w:val="afb"/>
        <w:tblW w:w="0" w:type="auto"/>
        <w:tblLook w:val="04A0" w:firstRow="1" w:lastRow="0" w:firstColumn="1" w:lastColumn="0" w:noHBand="0" w:noVBand="1"/>
      </w:tblPr>
      <w:tblGrid>
        <w:gridCol w:w="3190"/>
        <w:gridCol w:w="3190"/>
        <w:gridCol w:w="3191"/>
      </w:tblGrid>
      <w:tr w:rsidR="00231FB0" w:rsidRPr="00C01DE4" w:rsidTr="00C01DE4">
        <w:tc>
          <w:tcPr>
            <w:tcW w:w="3190" w:type="dxa"/>
          </w:tcPr>
          <w:p w:rsidR="00231FB0" w:rsidRPr="00C01DE4" w:rsidRDefault="00231FB0" w:rsidP="00C01DE4">
            <w:pPr>
              <w:rPr>
                <w:i/>
              </w:rPr>
            </w:pPr>
            <w:r w:rsidRPr="00C01DE4">
              <w:rPr>
                <w:b/>
                <w:bCs/>
                <w:i/>
              </w:rPr>
              <w:t>Целевые приоритеты</w:t>
            </w:r>
          </w:p>
        </w:tc>
        <w:tc>
          <w:tcPr>
            <w:tcW w:w="3190" w:type="dxa"/>
          </w:tcPr>
          <w:p w:rsidR="00231FB0" w:rsidRPr="00C01DE4" w:rsidRDefault="00231FB0" w:rsidP="00C01DE4">
            <w:pPr>
              <w:rPr>
                <w:i/>
                <w:lang w:val="ru-RU"/>
              </w:rPr>
            </w:pPr>
            <w:r w:rsidRPr="00C01DE4">
              <w:rPr>
                <w:b/>
                <w:bCs/>
                <w:i/>
                <w:lang w:val="ru-RU"/>
              </w:rPr>
              <w:t>Методы и приемы, формы работы</w:t>
            </w:r>
          </w:p>
        </w:tc>
        <w:tc>
          <w:tcPr>
            <w:tcW w:w="3191" w:type="dxa"/>
          </w:tcPr>
          <w:p w:rsidR="00231FB0" w:rsidRPr="00C01DE4" w:rsidRDefault="00231FB0" w:rsidP="00C01DE4">
            <w:pPr>
              <w:rPr>
                <w:b/>
                <w:i/>
              </w:rPr>
            </w:pPr>
            <w:r w:rsidRPr="00C01DE4">
              <w:rPr>
                <w:b/>
                <w:i/>
              </w:rPr>
              <w:t>Область применения</w:t>
            </w:r>
          </w:p>
        </w:tc>
      </w:tr>
      <w:tr w:rsidR="00231FB0" w:rsidRPr="00C01DE4" w:rsidTr="00C01DE4">
        <w:tc>
          <w:tcPr>
            <w:tcW w:w="3190" w:type="dxa"/>
          </w:tcPr>
          <w:p w:rsidR="00231FB0" w:rsidRPr="00C01DE4" w:rsidRDefault="00231FB0" w:rsidP="00C01DE4">
            <w:pPr>
              <w:rPr>
                <w:lang w:val="ru-RU"/>
              </w:rPr>
            </w:pPr>
            <w:r w:rsidRPr="00C01DE4">
              <w:rPr>
                <w:lang w:val="ru-RU"/>
              </w:rPr>
              <w:t>Установление доверительных отношений между учителем и его учениками</w:t>
            </w:r>
          </w:p>
        </w:tc>
        <w:tc>
          <w:tcPr>
            <w:tcW w:w="3190" w:type="dxa"/>
          </w:tcPr>
          <w:p w:rsidR="00231FB0" w:rsidRPr="00C01DE4" w:rsidRDefault="00231FB0" w:rsidP="00C01DE4">
            <w:pPr>
              <w:rPr>
                <w:lang w:val="ru-RU"/>
              </w:rPr>
            </w:pPr>
            <w:r w:rsidRPr="00C01DE4">
              <w:rPr>
                <w:lang w:val="ru-RU"/>
              </w:rPr>
              <w:t>Поощрение, поддержка, похвала, просьба, поручение</w:t>
            </w:r>
          </w:p>
        </w:tc>
        <w:tc>
          <w:tcPr>
            <w:tcW w:w="3191" w:type="dxa"/>
          </w:tcPr>
          <w:p w:rsidR="00231FB0" w:rsidRPr="00C01DE4" w:rsidRDefault="00231FB0" w:rsidP="00C01DE4">
            <w:r w:rsidRPr="00C01DE4">
              <w:t>Система «Педагогика Сотрудничества»</w:t>
            </w:r>
          </w:p>
        </w:tc>
      </w:tr>
      <w:tr w:rsidR="00231FB0" w:rsidRPr="00C01DE4" w:rsidTr="00C01DE4">
        <w:tc>
          <w:tcPr>
            <w:tcW w:w="3190" w:type="dxa"/>
          </w:tcPr>
          <w:p w:rsidR="00231FB0" w:rsidRPr="00C01DE4" w:rsidRDefault="00231FB0" w:rsidP="00C01DE4">
            <w:pPr>
              <w:rPr>
                <w:lang w:val="ru-RU"/>
              </w:rPr>
            </w:pPr>
            <w:r w:rsidRPr="00C01DE4">
              <w:rPr>
                <w:lang w:val="ru-RU"/>
              </w:rPr>
              <w:t>Побуждение школьников соблюдать на уроке общепринятые нормы поведения</w:t>
            </w:r>
          </w:p>
        </w:tc>
        <w:tc>
          <w:tcPr>
            <w:tcW w:w="3190" w:type="dxa"/>
          </w:tcPr>
          <w:p w:rsidR="00231FB0" w:rsidRPr="00C01DE4" w:rsidRDefault="00231FB0" w:rsidP="00C01DE4">
            <w:pPr>
              <w:rPr>
                <w:lang w:val="ru-RU"/>
              </w:rPr>
            </w:pPr>
            <w:r w:rsidRPr="00C01DE4">
              <w:rPr>
                <w:lang w:val="ru-RU"/>
              </w:rPr>
              <w:t>Часы общения школьников со старшими и сверстниками, соблюдение учебной дисциплины, обсуждение норм и правил поведения</w:t>
            </w:r>
          </w:p>
        </w:tc>
        <w:tc>
          <w:tcPr>
            <w:tcW w:w="3191" w:type="dxa"/>
          </w:tcPr>
          <w:p w:rsidR="00231FB0" w:rsidRPr="00C01DE4" w:rsidRDefault="00231FB0" w:rsidP="00C01DE4">
            <w:pPr>
              <w:rPr>
                <w:lang w:val="ru-RU"/>
              </w:rPr>
            </w:pPr>
            <w:r w:rsidRPr="00C01DE4">
              <w:rPr>
                <w:lang w:val="ru-RU"/>
              </w:rPr>
              <w:t>Система «Я, мои права и мои обязанности».</w:t>
            </w:r>
          </w:p>
        </w:tc>
      </w:tr>
      <w:tr w:rsidR="00231FB0" w:rsidRPr="00C01DE4" w:rsidTr="00C01DE4">
        <w:tc>
          <w:tcPr>
            <w:tcW w:w="3190" w:type="dxa"/>
          </w:tcPr>
          <w:p w:rsidR="00231FB0" w:rsidRPr="00C01DE4" w:rsidRDefault="00231FB0" w:rsidP="00C01DE4">
            <w:pPr>
              <w:rPr>
                <w:lang w:val="ru-RU"/>
              </w:rPr>
            </w:pPr>
            <w:r w:rsidRPr="00C01DE4">
              <w:rPr>
                <w:lang w:val="ru-RU"/>
              </w:rPr>
              <w:t>Привлечение внимания школьников к ценностному аспекту изучаемых на уроках явлений</w:t>
            </w:r>
          </w:p>
        </w:tc>
        <w:tc>
          <w:tcPr>
            <w:tcW w:w="3190" w:type="dxa"/>
          </w:tcPr>
          <w:p w:rsidR="00231FB0" w:rsidRPr="00C01DE4" w:rsidRDefault="00231FB0" w:rsidP="00C01DE4">
            <w:pPr>
              <w:rPr>
                <w:lang w:val="ru-RU"/>
              </w:rPr>
            </w:pPr>
            <w:r w:rsidRPr="00C01DE4">
              <w:rPr>
                <w:lang w:val="ru-RU"/>
              </w:rPr>
              <w:t>Обсуждение, высказывание мнения и его обоснование, анализ явлений</w:t>
            </w:r>
          </w:p>
        </w:tc>
        <w:tc>
          <w:tcPr>
            <w:tcW w:w="3191" w:type="dxa"/>
          </w:tcPr>
          <w:p w:rsidR="00231FB0" w:rsidRPr="00C01DE4" w:rsidRDefault="00231FB0" w:rsidP="00C01DE4">
            <w:pPr>
              <w:pStyle w:val="Default"/>
              <w:rPr>
                <w:lang w:val="ru-RU"/>
              </w:rPr>
            </w:pPr>
            <w:r w:rsidRPr="00C01DE4">
              <w:rPr>
                <w:lang w:val="ru-RU"/>
              </w:rPr>
              <w:t xml:space="preserve">Система «Я – гражданин, я – личность» </w:t>
            </w:r>
          </w:p>
        </w:tc>
      </w:tr>
      <w:tr w:rsidR="00231FB0" w:rsidRPr="00C01DE4" w:rsidTr="00C01DE4">
        <w:tc>
          <w:tcPr>
            <w:tcW w:w="3190" w:type="dxa"/>
          </w:tcPr>
          <w:p w:rsidR="00231FB0" w:rsidRPr="00C01DE4" w:rsidRDefault="00231FB0" w:rsidP="00C01DE4">
            <w:pPr>
              <w:rPr>
                <w:lang w:val="ru-RU"/>
              </w:rPr>
            </w:pPr>
            <w:r w:rsidRPr="00C01DE4">
              <w:rPr>
                <w:lang w:val="ru-RU"/>
              </w:rPr>
              <w:t>Использование воспитательных возможностей содержания учебного предмета</w:t>
            </w:r>
          </w:p>
        </w:tc>
        <w:tc>
          <w:tcPr>
            <w:tcW w:w="3190" w:type="dxa"/>
          </w:tcPr>
          <w:p w:rsidR="00231FB0" w:rsidRPr="00C01DE4" w:rsidRDefault="00231FB0" w:rsidP="00C01DE4">
            <w:pPr>
              <w:rPr>
                <w:lang w:val="ru-RU"/>
              </w:rPr>
            </w:pPr>
            <w:r w:rsidRPr="00C01DE4">
              <w:rPr>
                <w:lang w:val="ru-RU"/>
              </w:rPr>
              <w:t>Демонстрация примеров ответственного, гражданского</w:t>
            </w:r>
          </w:p>
          <w:p w:rsidR="00231FB0" w:rsidRPr="00C01DE4" w:rsidRDefault="00231FB0" w:rsidP="00C01DE4">
            <w:pPr>
              <w:pStyle w:val="Default"/>
              <w:rPr>
                <w:lang w:val="ru-RU"/>
              </w:rPr>
            </w:pPr>
            <w:r w:rsidRPr="00C01DE4">
              <w:rPr>
                <w:lang w:val="ru-RU"/>
              </w:rPr>
              <w:t xml:space="preserve">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tc>
        <w:tc>
          <w:tcPr>
            <w:tcW w:w="3191" w:type="dxa"/>
          </w:tcPr>
          <w:p w:rsidR="00231FB0" w:rsidRPr="00C01DE4" w:rsidRDefault="00231FB0" w:rsidP="00C01DE4">
            <w:pPr>
              <w:pStyle w:val="Default"/>
              <w:rPr>
                <w:lang w:val="ru-RU"/>
              </w:rPr>
            </w:pPr>
            <w:r w:rsidRPr="00C01DE4">
              <w:rPr>
                <w:lang w:val="ru-RU"/>
              </w:rPr>
              <w:t xml:space="preserve">Система « Я иду на урок истории» </w:t>
            </w:r>
          </w:p>
        </w:tc>
      </w:tr>
      <w:tr w:rsidR="00231FB0" w:rsidRPr="00C01DE4" w:rsidTr="00C01DE4">
        <w:tc>
          <w:tcPr>
            <w:tcW w:w="3190" w:type="dxa"/>
          </w:tcPr>
          <w:p w:rsidR="00231FB0" w:rsidRPr="00C01DE4" w:rsidRDefault="00231FB0" w:rsidP="00C01DE4">
            <w:pPr>
              <w:rPr>
                <w:lang w:val="ru-RU"/>
              </w:rPr>
            </w:pPr>
            <w:r w:rsidRPr="00C01DE4">
              <w:rPr>
                <w:lang w:val="ru-RU"/>
              </w:rPr>
              <w:t>Применение на уроке интерактивных форм работы обучающихся</w:t>
            </w:r>
          </w:p>
        </w:tc>
        <w:tc>
          <w:tcPr>
            <w:tcW w:w="3190" w:type="dxa"/>
          </w:tcPr>
          <w:p w:rsidR="00231FB0" w:rsidRPr="00C01DE4" w:rsidRDefault="00231FB0" w:rsidP="00C01DE4">
            <w:pPr>
              <w:rPr>
                <w:lang w:val="ru-RU"/>
              </w:rPr>
            </w:pPr>
            <w:r w:rsidRPr="00C01DE4">
              <w:rPr>
                <w:lang w:val="ru-RU"/>
              </w:rPr>
              <w:t>Интеллектуальные игры, круглые столы, дискуссии, групповая работа, работа в парах</w:t>
            </w:r>
          </w:p>
        </w:tc>
        <w:tc>
          <w:tcPr>
            <w:tcW w:w="3191" w:type="dxa"/>
          </w:tcPr>
          <w:p w:rsidR="00231FB0" w:rsidRPr="00C01DE4" w:rsidRDefault="00231FB0" w:rsidP="00C01DE4">
            <w:r w:rsidRPr="00C01DE4">
              <w:t>Технология интегрированного обучения</w:t>
            </w:r>
          </w:p>
        </w:tc>
      </w:tr>
      <w:tr w:rsidR="00231FB0" w:rsidRPr="00C01DE4" w:rsidTr="00C01DE4">
        <w:tc>
          <w:tcPr>
            <w:tcW w:w="3190" w:type="dxa"/>
          </w:tcPr>
          <w:p w:rsidR="00231FB0" w:rsidRPr="00C01DE4" w:rsidRDefault="00231FB0" w:rsidP="00C01DE4">
            <w:pPr>
              <w:rPr>
                <w:lang w:val="ru-RU"/>
              </w:rPr>
            </w:pPr>
            <w:r w:rsidRPr="00C01DE4">
              <w:rPr>
                <w:lang w:val="ru-RU"/>
              </w:rPr>
              <w:t>Организация шефства мотивированных и эрудированных обучающихся над их неуспевающими одноклассниками</w:t>
            </w:r>
          </w:p>
        </w:tc>
        <w:tc>
          <w:tcPr>
            <w:tcW w:w="3190" w:type="dxa"/>
          </w:tcPr>
          <w:p w:rsidR="00231FB0" w:rsidRPr="00C01DE4" w:rsidRDefault="00231FB0" w:rsidP="00C01DE4">
            <w:pPr>
              <w:rPr>
                <w:lang w:val="ru-RU"/>
              </w:rPr>
            </w:pPr>
            <w:r w:rsidRPr="00C01DE4">
              <w:rPr>
                <w:lang w:val="ru-RU"/>
              </w:rPr>
              <w:t>Организация социально-значимого сотрудничества и взаимной помощи</w:t>
            </w:r>
          </w:p>
        </w:tc>
        <w:tc>
          <w:tcPr>
            <w:tcW w:w="3191" w:type="dxa"/>
          </w:tcPr>
          <w:p w:rsidR="00231FB0" w:rsidRPr="00C01DE4" w:rsidRDefault="00231FB0" w:rsidP="00C01DE4">
            <w:r w:rsidRPr="00C01DE4">
              <w:t>Система «Ситуация успеха»</w:t>
            </w:r>
          </w:p>
        </w:tc>
      </w:tr>
      <w:tr w:rsidR="00231FB0" w:rsidRPr="00C01DE4" w:rsidTr="00C01DE4">
        <w:tc>
          <w:tcPr>
            <w:tcW w:w="3190" w:type="dxa"/>
          </w:tcPr>
          <w:p w:rsidR="00231FB0" w:rsidRPr="00C01DE4" w:rsidRDefault="00231FB0" w:rsidP="00C01DE4">
            <w:pPr>
              <w:rPr>
                <w:lang w:val="ru-RU"/>
              </w:rPr>
            </w:pPr>
            <w:r w:rsidRPr="00C01DE4">
              <w:rPr>
                <w:lang w:val="ru-RU"/>
              </w:rPr>
              <w:t>Инициирование и поддержка исследовательской деятельности обучающихся</w:t>
            </w:r>
          </w:p>
        </w:tc>
        <w:tc>
          <w:tcPr>
            <w:tcW w:w="3190" w:type="dxa"/>
          </w:tcPr>
          <w:p w:rsidR="00231FB0" w:rsidRPr="00C01DE4" w:rsidRDefault="00231FB0" w:rsidP="00C01DE4">
            <w:pPr>
              <w:rPr>
                <w:lang w:val="ru-RU"/>
              </w:rPr>
            </w:pPr>
            <w:r w:rsidRPr="00C01DE4">
              <w:rPr>
                <w:lang w:val="ru-RU"/>
              </w:rPr>
              <w:t>Реализация обучающимися индивидуальных и групповых исследовательских проектов</w:t>
            </w:r>
          </w:p>
        </w:tc>
        <w:tc>
          <w:tcPr>
            <w:tcW w:w="3191" w:type="dxa"/>
          </w:tcPr>
          <w:p w:rsidR="00231FB0" w:rsidRPr="00C01DE4" w:rsidRDefault="00231FB0" w:rsidP="00C01DE4">
            <w:pPr>
              <w:rPr>
                <w:lang w:val="ru-RU"/>
              </w:rPr>
            </w:pPr>
            <w:r w:rsidRPr="00C01DE4">
              <w:rPr>
                <w:lang w:val="ru-RU"/>
              </w:rPr>
              <w:t>Система «Первые шаги в науку»</w:t>
            </w:r>
          </w:p>
        </w:tc>
      </w:tr>
    </w:tbl>
    <w:p w:rsidR="00231FB0" w:rsidRPr="00C01DE4" w:rsidRDefault="00231FB0" w:rsidP="00C01DE4">
      <w:pPr>
        <w:pStyle w:val="ConsPlusNormal"/>
        <w:rPr>
          <w:b/>
          <w:highlight w:val="yellow"/>
        </w:rPr>
      </w:pPr>
    </w:p>
    <w:p w:rsidR="00231FB0" w:rsidRPr="00C01DE4" w:rsidRDefault="00231FB0" w:rsidP="00C01DE4">
      <w:pPr>
        <w:pStyle w:val="ConsPlusNormal"/>
        <w:rPr>
          <w:b/>
        </w:rPr>
      </w:pPr>
    </w:p>
    <w:p w:rsidR="00231FB0" w:rsidRPr="00C01DE4" w:rsidRDefault="00231FB0" w:rsidP="00C01DE4">
      <w:pPr>
        <w:pStyle w:val="ConsPlusNormal"/>
        <w:rPr>
          <w:b/>
        </w:rPr>
      </w:pPr>
    </w:p>
    <w:p w:rsidR="00231FB0" w:rsidRPr="00C01DE4" w:rsidRDefault="00231FB0" w:rsidP="00C01DE4">
      <w:pPr>
        <w:pStyle w:val="ConsPlusNormal"/>
        <w:rPr>
          <w:b/>
        </w:rPr>
      </w:pPr>
      <w:r w:rsidRPr="00C01DE4">
        <w:rPr>
          <w:b/>
        </w:rPr>
        <w:t>Внеурочная деятельность</w:t>
      </w:r>
    </w:p>
    <w:p w:rsidR="00231FB0" w:rsidRPr="00C01DE4" w:rsidRDefault="00231FB0" w:rsidP="00C01DE4">
      <w:pPr>
        <w:pStyle w:val="Default"/>
        <w:ind w:firstLine="708"/>
      </w:pPr>
      <w:r w:rsidRPr="00C01DE4">
        <w:t>Воспитание на занятиях школьных курсов внеурочной деятельности преимущественно осуществляется через:</w:t>
      </w:r>
    </w:p>
    <w:p w:rsidR="00231FB0" w:rsidRPr="00C01DE4" w:rsidRDefault="00231FB0" w:rsidP="00C01DE4">
      <w:pPr>
        <w:pStyle w:val="Default"/>
      </w:pPr>
      <w:r w:rsidRPr="00C01DE4">
        <w:t>-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231FB0" w:rsidRPr="00C01DE4" w:rsidRDefault="00231FB0" w:rsidP="00C01DE4">
      <w:pPr>
        <w:pStyle w:val="Default"/>
      </w:pPr>
      <w:r w:rsidRPr="00C01DE4">
        <w:t>- создание в детских объединениях традиций, задающих их членам определенные социально значимые формы поведения;</w:t>
      </w:r>
    </w:p>
    <w:p w:rsidR="00231FB0" w:rsidRPr="00C01DE4" w:rsidRDefault="00231FB0" w:rsidP="00C01DE4">
      <w:pPr>
        <w:pStyle w:val="Default"/>
      </w:pPr>
      <w:r w:rsidRPr="00C01DE4">
        <w:t>-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231FB0" w:rsidRPr="00C01DE4" w:rsidRDefault="00231FB0" w:rsidP="00C01DE4">
      <w:pPr>
        <w:pStyle w:val="Default"/>
      </w:pPr>
      <w:r w:rsidRPr="00C01DE4">
        <w:t>- поощрение педагогами детских инициатив и детского самоуправления.</w:t>
      </w:r>
    </w:p>
    <w:p w:rsidR="00231FB0" w:rsidRPr="00C01DE4" w:rsidRDefault="00231FB0" w:rsidP="00C01DE4">
      <w:pPr>
        <w:widowControl w:val="0"/>
        <w:autoSpaceDE w:val="0"/>
        <w:autoSpaceDN w:val="0"/>
        <w:adjustRightInd w:val="0"/>
        <w:ind w:firstLine="567"/>
        <w:rPr>
          <w:rFonts w:eastAsia="Times New Roman"/>
        </w:rPr>
      </w:pPr>
      <w:r w:rsidRPr="00C01DE4">
        <w:t xml:space="preserve">Внеурочная деятельность обучающихся с ОВЗ включает коррекционную область и другие направления внеурочной деятельности. </w:t>
      </w:r>
      <w:r w:rsidRPr="00C01DE4">
        <w:rPr>
          <w:rFonts w:eastAsia="Times New Roman"/>
        </w:rPr>
        <w:t>Данные предметы направленны на коррекцию отклонений в психофизическом и личностно-социальном развитии школьников с тяжелой зрительной патологией. Специальные коррекционные занятия подготавливают обучающихся к освоению учебной программы класса, развивают и совершенствуют сохранные функции зрительного анализатора, формируют умения и навыки ориентировки в быту, в социуме, в окружающем пространстве, развивают коммуникативные навыки, корригируют нарушения в физическом развитии, способствуют коррекции познавательной деятельности.</w:t>
      </w:r>
    </w:p>
    <w:p w:rsidR="00231FB0" w:rsidRPr="00C01DE4" w:rsidRDefault="00231FB0" w:rsidP="00C01DE4">
      <w:pPr>
        <w:shd w:val="clear" w:color="auto" w:fill="FFFFFF"/>
        <w:ind w:firstLine="567"/>
        <w:rPr>
          <w:rFonts w:eastAsia="Times New Roman"/>
          <w:color w:val="1A1A1A"/>
        </w:rPr>
      </w:pPr>
      <w:r w:rsidRPr="00C01DE4">
        <w:rPr>
          <w:rFonts w:eastAsia="Times New Roman"/>
          <w:color w:val="1A1A1A"/>
        </w:rPr>
        <w:t xml:space="preserve">Обязательные занятия по программе коррекционной работы: «Пространственное ориентирование и мобильность», «Социально-бытовая ориентировка», «Тифлотехника», «Изучение рельефно-точечной системы Л. Брайля», «Развитие зрительного восприятия». </w:t>
      </w:r>
    </w:p>
    <w:p w:rsidR="00231FB0" w:rsidRPr="00C01DE4" w:rsidRDefault="00231FB0" w:rsidP="00C01DE4">
      <w:pPr>
        <w:shd w:val="clear" w:color="auto" w:fill="FFFFFF"/>
        <w:ind w:firstLine="567"/>
      </w:pPr>
      <w:r w:rsidRPr="00C01DE4">
        <w:t xml:space="preserve">Другие направления внеурочной деятельности: внеурочные занятия «Разговоры о важном». </w:t>
      </w:r>
    </w:p>
    <w:p w:rsidR="00231FB0" w:rsidRPr="00C01DE4" w:rsidRDefault="00231FB0" w:rsidP="00C01DE4">
      <w:pPr>
        <w:pStyle w:val="Default"/>
        <w:ind w:firstLine="708"/>
      </w:pPr>
    </w:p>
    <w:p w:rsidR="00231FB0" w:rsidRPr="00C01DE4" w:rsidRDefault="00231FB0" w:rsidP="00C01DE4">
      <w:pPr>
        <w:pStyle w:val="ConsPlusNormal"/>
        <w:ind w:firstLine="540"/>
        <w:rPr>
          <w:b/>
        </w:rPr>
      </w:pPr>
      <w:r w:rsidRPr="00C01DE4">
        <w:rPr>
          <w:b/>
        </w:rPr>
        <w:t>Классное руководство.</w:t>
      </w:r>
    </w:p>
    <w:p w:rsidR="00231FB0" w:rsidRPr="00C01DE4" w:rsidRDefault="00231FB0" w:rsidP="00C01DE4">
      <w:pPr>
        <w:ind w:firstLine="708"/>
      </w:pPr>
      <w:r w:rsidRPr="00C01DE4">
        <w:t>Осуществляя работу с классом, классный руководитель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w:t>
      </w:r>
    </w:p>
    <w:p w:rsidR="00231FB0" w:rsidRPr="00C01DE4" w:rsidRDefault="00231FB0" w:rsidP="00C01DE4">
      <w:pPr>
        <w:ind w:firstLine="708"/>
        <w:rPr>
          <w:b/>
          <w:bCs/>
          <w:i/>
          <w:iCs/>
        </w:rPr>
      </w:pPr>
    </w:p>
    <w:p w:rsidR="00231FB0" w:rsidRPr="00C01DE4" w:rsidRDefault="00231FB0" w:rsidP="00C01DE4">
      <w:pPr>
        <w:ind w:firstLine="708"/>
        <w:rPr>
          <w:b/>
          <w:bCs/>
          <w:i/>
          <w:iCs/>
        </w:rPr>
      </w:pPr>
      <w:r w:rsidRPr="00C01DE4">
        <w:rPr>
          <w:b/>
          <w:bCs/>
          <w:i/>
          <w:iCs/>
        </w:rPr>
        <w:t>Воспитательная работа по реализации направления</w:t>
      </w:r>
    </w:p>
    <w:p w:rsidR="00231FB0" w:rsidRPr="00C01DE4" w:rsidRDefault="00231FB0" w:rsidP="00C01DE4">
      <w:pPr>
        <w:ind w:firstLine="708"/>
        <w:rPr>
          <w:b/>
          <w:bCs/>
          <w:i/>
          <w:iCs/>
        </w:rPr>
      </w:pPr>
    </w:p>
    <w:tbl>
      <w:tblPr>
        <w:tblStyle w:val="afb"/>
        <w:tblW w:w="9747" w:type="dxa"/>
        <w:tblLook w:val="04A0" w:firstRow="1" w:lastRow="0" w:firstColumn="1" w:lastColumn="0" w:noHBand="0" w:noVBand="1"/>
      </w:tblPr>
      <w:tblGrid>
        <w:gridCol w:w="3652"/>
        <w:gridCol w:w="6095"/>
      </w:tblGrid>
      <w:tr w:rsidR="00231FB0" w:rsidRPr="00C01DE4" w:rsidTr="00C01DE4">
        <w:tc>
          <w:tcPr>
            <w:tcW w:w="3652" w:type="dxa"/>
          </w:tcPr>
          <w:p w:rsidR="00231FB0" w:rsidRPr="00C01DE4" w:rsidRDefault="00231FB0" w:rsidP="00C01DE4">
            <w:r w:rsidRPr="00C01DE4">
              <w:rPr>
                <w:b/>
                <w:bCs/>
              </w:rPr>
              <w:t>Содержание деятельности</w:t>
            </w:r>
          </w:p>
        </w:tc>
        <w:tc>
          <w:tcPr>
            <w:tcW w:w="6095" w:type="dxa"/>
          </w:tcPr>
          <w:p w:rsidR="00231FB0" w:rsidRPr="00C01DE4" w:rsidRDefault="00231FB0" w:rsidP="00C01DE4">
            <w:r w:rsidRPr="00C01DE4">
              <w:rPr>
                <w:b/>
                <w:bCs/>
              </w:rPr>
              <w:t>Формы и виды деятельности</w:t>
            </w:r>
          </w:p>
        </w:tc>
      </w:tr>
      <w:tr w:rsidR="00231FB0" w:rsidRPr="00C01DE4" w:rsidTr="00C01DE4">
        <w:tc>
          <w:tcPr>
            <w:tcW w:w="9747" w:type="dxa"/>
            <w:gridSpan w:val="2"/>
          </w:tcPr>
          <w:p w:rsidR="00231FB0" w:rsidRPr="00C01DE4" w:rsidRDefault="00231FB0" w:rsidP="00C01DE4">
            <w:pPr>
              <w:rPr>
                <w:b/>
                <w:i/>
              </w:rPr>
            </w:pPr>
            <w:r w:rsidRPr="00C01DE4">
              <w:rPr>
                <w:b/>
                <w:i/>
              </w:rPr>
              <w:t>Работа с классным коллективом</w:t>
            </w:r>
          </w:p>
        </w:tc>
      </w:tr>
      <w:tr w:rsidR="00231FB0" w:rsidRPr="00C01DE4" w:rsidTr="00C01DE4">
        <w:tc>
          <w:tcPr>
            <w:tcW w:w="3652" w:type="dxa"/>
          </w:tcPr>
          <w:p w:rsidR="00231FB0" w:rsidRPr="00C01DE4" w:rsidRDefault="00231FB0" w:rsidP="00C01DE4">
            <w:pPr>
              <w:pStyle w:val="Default"/>
              <w:rPr>
                <w:lang w:val="ru-RU"/>
              </w:rPr>
            </w:pPr>
            <w:r w:rsidRPr="00C01DE4">
              <w:rPr>
                <w:lang w:val="ru-RU"/>
              </w:rPr>
              <w:t xml:space="preserve">      Изучение особенностей личностного развития обучающихся класса </w:t>
            </w:r>
          </w:p>
          <w:p w:rsidR="00231FB0" w:rsidRPr="00C01DE4" w:rsidRDefault="00231FB0" w:rsidP="00C01DE4">
            <w:pPr>
              <w:rPr>
                <w:lang w:val="ru-RU"/>
              </w:rPr>
            </w:pPr>
          </w:p>
        </w:tc>
        <w:tc>
          <w:tcPr>
            <w:tcW w:w="6095" w:type="dxa"/>
          </w:tcPr>
          <w:p w:rsidR="00231FB0" w:rsidRPr="00C01DE4" w:rsidRDefault="00231FB0" w:rsidP="00C01DE4">
            <w:pPr>
              <w:pStyle w:val="Default"/>
              <w:rPr>
                <w:lang w:val="ru-RU"/>
              </w:rPr>
            </w:pPr>
            <w:r w:rsidRPr="00C01DE4">
              <w:rPr>
                <w:lang w:val="ru-RU"/>
              </w:rPr>
              <w:t xml:space="preserve">– наблюдение; </w:t>
            </w:r>
          </w:p>
          <w:p w:rsidR="00231FB0" w:rsidRPr="00C01DE4" w:rsidRDefault="00231FB0" w:rsidP="00C01DE4">
            <w:pPr>
              <w:pStyle w:val="Default"/>
              <w:rPr>
                <w:lang w:val="ru-RU"/>
              </w:rPr>
            </w:pPr>
            <w:r w:rsidRPr="00C01DE4">
              <w:rPr>
                <w:lang w:val="ru-RU"/>
              </w:rPr>
              <w:t xml:space="preserve">– изучение личных дел обучающихся, собеседование с учителями – предметниками, медицинским работником СП; </w:t>
            </w:r>
          </w:p>
          <w:p w:rsidR="00231FB0" w:rsidRPr="00C01DE4" w:rsidRDefault="00231FB0" w:rsidP="00C01DE4">
            <w:pPr>
              <w:pStyle w:val="Default"/>
              <w:rPr>
                <w:lang w:val="ru-RU"/>
              </w:rPr>
            </w:pPr>
            <w:r w:rsidRPr="00C01DE4">
              <w:rPr>
                <w:lang w:val="ru-RU"/>
              </w:rPr>
              <w:t xml:space="preserve">– использование опросников, которые дают возможность изучить мотивацию действий обучающихся, интересв конкретной группы обучающихся или класса в целом, уровень тревожности обучающихся класса. </w:t>
            </w:r>
          </w:p>
          <w:p w:rsidR="00231FB0" w:rsidRPr="00C01DE4" w:rsidRDefault="00231FB0" w:rsidP="00C01DE4">
            <w:pPr>
              <w:pStyle w:val="Default"/>
              <w:rPr>
                <w:lang w:val="ru-RU"/>
              </w:rPr>
            </w:pPr>
            <w:r w:rsidRPr="00C01DE4">
              <w:rPr>
                <w:lang w:val="ru-RU"/>
              </w:rPr>
              <w:t xml:space="preserve">– проведение индивидуальных и групповых диагностических бесед. </w:t>
            </w:r>
          </w:p>
        </w:tc>
      </w:tr>
      <w:tr w:rsidR="00231FB0" w:rsidRPr="00C01DE4" w:rsidTr="00C01DE4">
        <w:tc>
          <w:tcPr>
            <w:tcW w:w="3652" w:type="dxa"/>
          </w:tcPr>
          <w:p w:rsidR="00231FB0" w:rsidRPr="00C01DE4" w:rsidRDefault="00231FB0" w:rsidP="00C01DE4">
            <w:pPr>
              <w:rPr>
                <w:lang w:val="ru-RU"/>
              </w:rPr>
            </w:pPr>
            <w:r w:rsidRPr="00C01DE4">
              <w:rPr>
                <w:lang w:val="ru-RU"/>
              </w:rPr>
              <w:t xml:space="preserve">      Организация совместных интересных и полезных дел для личностного развития обучающихся</w:t>
            </w:r>
          </w:p>
        </w:tc>
        <w:tc>
          <w:tcPr>
            <w:tcW w:w="6095" w:type="dxa"/>
          </w:tcPr>
          <w:p w:rsidR="00231FB0" w:rsidRPr="00C01DE4" w:rsidRDefault="00231FB0" w:rsidP="00C01DE4">
            <w:pPr>
              <w:pStyle w:val="Default"/>
              <w:rPr>
                <w:lang w:val="ru-RU"/>
              </w:rPr>
            </w:pPr>
            <w:r w:rsidRPr="00C01DE4">
              <w:rPr>
                <w:color w:val="auto"/>
                <w:lang w:val="ru-RU"/>
              </w:rPr>
              <w:t xml:space="preserve">– </w:t>
            </w:r>
            <w:r w:rsidRPr="00C01DE4">
              <w:rPr>
                <w:lang w:val="ru-RU"/>
              </w:rPr>
              <w:t xml:space="preserve">совместное подведение итогов и планирование каждого месяца (четверти, полугодия, года) по разным направлениям деятельности; </w:t>
            </w:r>
          </w:p>
          <w:p w:rsidR="00231FB0" w:rsidRPr="00C01DE4" w:rsidRDefault="00231FB0" w:rsidP="00C01DE4">
            <w:pPr>
              <w:pStyle w:val="Default"/>
              <w:rPr>
                <w:lang w:val="ru-RU"/>
              </w:rPr>
            </w:pPr>
            <w:r w:rsidRPr="00C01DE4">
              <w:rPr>
                <w:lang w:val="ru-RU"/>
              </w:rPr>
              <w:t xml:space="preserve">– формирование традиций в классном коллективе: «День именинника», ежегодные походы, концерты для мам, бабушек, пап и т.п.; </w:t>
            </w:r>
          </w:p>
          <w:p w:rsidR="00231FB0" w:rsidRPr="00C01DE4" w:rsidRDefault="00231FB0" w:rsidP="00C01DE4">
            <w:pPr>
              <w:pStyle w:val="Default"/>
              <w:rPr>
                <w:lang w:val="ru-RU"/>
              </w:rPr>
            </w:pPr>
            <w:r w:rsidRPr="00C01DE4">
              <w:rPr>
                <w:lang w:val="ru-RU"/>
              </w:rPr>
              <w:t xml:space="preserve">– установление позитивных отношений с другими классными коллективами (через подготовку и проведение ключевого общешкольного дела); </w:t>
            </w:r>
          </w:p>
          <w:p w:rsidR="00231FB0" w:rsidRPr="00C01DE4" w:rsidRDefault="00231FB0" w:rsidP="00C01DE4">
            <w:pPr>
              <w:pStyle w:val="Default"/>
              <w:rPr>
                <w:lang w:val="ru-RU"/>
              </w:rPr>
            </w:pPr>
            <w:r w:rsidRPr="00C01DE4">
              <w:rPr>
                <w:lang w:val="ru-RU"/>
              </w:rPr>
              <w:t xml:space="preserve">– сбор информации об увлечениях и интересах обучающихся и их родителей, чтобы найти вдохновителей для организации интересных и полезных дел; </w:t>
            </w:r>
          </w:p>
          <w:p w:rsidR="00231FB0" w:rsidRPr="00C01DE4" w:rsidRDefault="00231FB0" w:rsidP="00C01DE4">
            <w:pPr>
              <w:pStyle w:val="Default"/>
              <w:rPr>
                <w:lang w:val="ru-RU"/>
              </w:rPr>
            </w:pPr>
            <w:r w:rsidRPr="00C01DE4">
              <w:rPr>
                <w:lang w:val="ru-RU"/>
              </w:rPr>
              <w:t xml:space="preserve">– создание ситуации выбора и успеха. </w:t>
            </w:r>
          </w:p>
        </w:tc>
      </w:tr>
      <w:tr w:rsidR="00231FB0" w:rsidRPr="00C01DE4" w:rsidTr="00C01DE4">
        <w:tc>
          <w:tcPr>
            <w:tcW w:w="3652" w:type="dxa"/>
          </w:tcPr>
          <w:p w:rsidR="00231FB0" w:rsidRPr="00C01DE4" w:rsidRDefault="00231FB0" w:rsidP="00C01DE4">
            <w:pPr>
              <w:rPr>
                <w:lang w:val="ru-RU"/>
              </w:rPr>
            </w:pPr>
            <w:r w:rsidRPr="00C01DE4">
              <w:rPr>
                <w:lang w:val="ru-RU"/>
              </w:rPr>
              <w:t xml:space="preserve">       Формирование и развитие коллектива класса</w:t>
            </w:r>
          </w:p>
        </w:tc>
        <w:tc>
          <w:tcPr>
            <w:tcW w:w="6095" w:type="dxa"/>
          </w:tcPr>
          <w:p w:rsidR="00231FB0" w:rsidRPr="00C01DE4" w:rsidRDefault="00231FB0" w:rsidP="00C01DE4">
            <w:pPr>
              <w:pStyle w:val="Default"/>
              <w:rPr>
                <w:lang w:val="ru-RU"/>
              </w:rPr>
            </w:pPr>
            <w:r w:rsidRPr="00C01DE4">
              <w:rPr>
                <w:color w:val="auto"/>
                <w:lang w:val="ru-RU"/>
              </w:rPr>
              <w:t>–</w:t>
            </w:r>
            <w:r w:rsidRPr="00C01DE4">
              <w:rPr>
                <w:lang w:val="ru-RU"/>
              </w:rPr>
              <w:t xml:space="preserve"> изучение обучающихся класса (потребности, интересы, склонности и другие личностные характеристики членов классного коллектива), отношений, общения и деятельности в классном коллективе с помощью наблюдения, игр, методики для исследования мотивов участия школьников в деятельности и для определения уровня социальной активности обучающихся; </w:t>
            </w:r>
          </w:p>
          <w:p w:rsidR="00231FB0" w:rsidRPr="00C01DE4" w:rsidRDefault="00231FB0" w:rsidP="00C01DE4">
            <w:pPr>
              <w:pStyle w:val="Default"/>
              <w:rPr>
                <w:lang w:val="ru-RU"/>
              </w:rPr>
            </w:pPr>
            <w:r w:rsidRPr="00C01DE4">
              <w:rPr>
                <w:lang w:val="ru-RU"/>
              </w:rPr>
              <w:t xml:space="preserve">– составление карты интересов и увлечений обучающихся; </w:t>
            </w:r>
          </w:p>
          <w:p w:rsidR="00231FB0" w:rsidRPr="00C01DE4" w:rsidRDefault="00231FB0" w:rsidP="00C01DE4">
            <w:pPr>
              <w:pStyle w:val="Default"/>
              <w:rPr>
                <w:lang w:val="ru-RU"/>
              </w:rPr>
            </w:pPr>
            <w:r w:rsidRPr="00C01DE4">
              <w:rPr>
                <w:lang w:val="ru-RU"/>
              </w:rPr>
              <w:t xml:space="preserve">– проектирование целей, перспектив и образа жизнедеятельности классного коллектива с помощью классного часа, на котором обсуждается символика класса. </w:t>
            </w:r>
          </w:p>
        </w:tc>
      </w:tr>
      <w:tr w:rsidR="00231FB0" w:rsidRPr="00C01DE4" w:rsidTr="00C01DE4">
        <w:tc>
          <w:tcPr>
            <w:tcW w:w="9747" w:type="dxa"/>
            <w:gridSpan w:val="2"/>
          </w:tcPr>
          <w:p w:rsidR="00231FB0" w:rsidRPr="00C01DE4" w:rsidRDefault="00231FB0" w:rsidP="00C01DE4">
            <w:pPr>
              <w:rPr>
                <w:b/>
                <w:i/>
                <w:lang w:val="ru-RU"/>
              </w:rPr>
            </w:pPr>
            <w:r w:rsidRPr="00C01DE4">
              <w:rPr>
                <w:b/>
                <w:i/>
                <w:lang w:val="ru-RU"/>
              </w:rPr>
              <w:t>Индивидуальная работа с обучающимися класса</w:t>
            </w:r>
          </w:p>
        </w:tc>
      </w:tr>
      <w:tr w:rsidR="00231FB0" w:rsidRPr="00C01DE4" w:rsidTr="00C01DE4">
        <w:tc>
          <w:tcPr>
            <w:tcW w:w="3652" w:type="dxa"/>
          </w:tcPr>
          <w:p w:rsidR="00231FB0" w:rsidRPr="00C01DE4" w:rsidRDefault="00231FB0" w:rsidP="00C01DE4">
            <w:pPr>
              <w:rPr>
                <w:lang w:val="ru-RU"/>
              </w:rPr>
            </w:pPr>
            <w:r w:rsidRPr="00C01DE4">
              <w:rPr>
                <w:lang w:val="ru-RU"/>
              </w:rPr>
              <w:t xml:space="preserve">       Индивидуальная работа с обучающимися класса</w:t>
            </w:r>
          </w:p>
        </w:tc>
        <w:tc>
          <w:tcPr>
            <w:tcW w:w="6095" w:type="dxa"/>
          </w:tcPr>
          <w:p w:rsidR="00231FB0" w:rsidRPr="00C01DE4" w:rsidRDefault="00231FB0" w:rsidP="00C01DE4">
            <w:pPr>
              <w:pStyle w:val="Default"/>
              <w:rPr>
                <w:lang w:val="ru-RU"/>
              </w:rPr>
            </w:pPr>
            <w:r w:rsidRPr="00C01DE4">
              <w:rPr>
                <w:color w:val="auto"/>
                <w:lang w:val="ru-RU"/>
              </w:rPr>
              <w:t xml:space="preserve">– </w:t>
            </w:r>
            <w:r w:rsidRPr="00C01DE4">
              <w:rPr>
                <w:lang w:val="ru-RU"/>
              </w:rPr>
              <w:t xml:space="preserve">работа классного руководителя с обучающимися, находящимся в состоянии стресса и дискомфорта; </w:t>
            </w:r>
          </w:p>
          <w:p w:rsidR="00231FB0" w:rsidRPr="00C01DE4" w:rsidRDefault="00231FB0" w:rsidP="00C01DE4">
            <w:pPr>
              <w:pStyle w:val="Default"/>
              <w:rPr>
                <w:lang w:val="ru-RU"/>
              </w:rPr>
            </w:pPr>
            <w:r w:rsidRPr="00C01DE4">
              <w:rPr>
                <w:lang w:val="ru-RU"/>
              </w:rPr>
              <w:t xml:space="preserve">– делегирование ответственности за то или иное поручение в классе; </w:t>
            </w:r>
          </w:p>
          <w:p w:rsidR="00231FB0" w:rsidRPr="00C01DE4" w:rsidRDefault="00231FB0" w:rsidP="00C01DE4">
            <w:pPr>
              <w:pStyle w:val="Default"/>
              <w:rPr>
                <w:lang w:val="ru-RU"/>
              </w:rPr>
            </w:pPr>
            <w:r w:rsidRPr="00C01DE4">
              <w:rPr>
                <w:lang w:val="ru-RU"/>
              </w:rPr>
              <w:t xml:space="preserve">– вовлечение обучающихся в социально значимую деятельность, в общественные объединения на базе СП; </w:t>
            </w:r>
          </w:p>
          <w:p w:rsidR="00231FB0" w:rsidRPr="00C01DE4" w:rsidRDefault="00231FB0" w:rsidP="00C01DE4">
            <w:pPr>
              <w:pStyle w:val="Default"/>
              <w:rPr>
                <w:lang w:val="ru-RU"/>
              </w:rPr>
            </w:pPr>
            <w:r w:rsidRPr="00C01DE4">
              <w:rPr>
                <w:lang w:val="ru-RU"/>
              </w:rPr>
              <w:t xml:space="preserve">– работа во вовлечению обучающихся в дополнительное образование.  </w:t>
            </w:r>
          </w:p>
        </w:tc>
      </w:tr>
      <w:tr w:rsidR="00231FB0" w:rsidRPr="00C01DE4" w:rsidTr="00C01DE4">
        <w:tc>
          <w:tcPr>
            <w:tcW w:w="3652" w:type="dxa"/>
          </w:tcPr>
          <w:p w:rsidR="00231FB0" w:rsidRPr="00C01DE4" w:rsidRDefault="00231FB0" w:rsidP="00C01DE4">
            <w:pPr>
              <w:rPr>
                <w:lang w:val="ru-RU"/>
              </w:rPr>
            </w:pPr>
            <w:r w:rsidRPr="00C01DE4">
              <w:rPr>
                <w:lang w:val="ru-RU"/>
              </w:rPr>
              <w:t xml:space="preserve">        Контроль за успеваемостью обучающихся класса</w:t>
            </w:r>
          </w:p>
        </w:tc>
        <w:tc>
          <w:tcPr>
            <w:tcW w:w="6095" w:type="dxa"/>
          </w:tcPr>
          <w:p w:rsidR="00231FB0" w:rsidRPr="00C01DE4" w:rsidRDefault="00231FB0" w:rsidP="00C01DE4">
            <w:pPr>
              <w:pStyle w:val="Default"/>
              <w:rPr>
                <w:lang w:val="ru-RU"/>
              </w:rPr>
            </w:pPr>
            <w:r w:rsidRPr="00C01DE4">
              <w:rPr>
                <w:lang w:val="ru-RU"/>
              </w:rPr>
              <w:t xml:space="preserve">Работа со слабоуспевающими детьми и обучающимися, испытывающими трудности по отдельным предметам направлена на контроль за успеваемостью обучающихся класса. </w:t>
            </w:r>
          </w:p>
        </w:tc>
      </w:tr>
      <w:tr w:rsidR="00231FB0" w:rsidRPr="00C01DE4" w:rsidTr="00C01DE4">
        <w:tc>
          <w:tcPr>
            <w:tcW w:w="3652" w:type="dxa"/>
          </w:tcPr>
          <w:p w:rsidR="00231FB0" w:rsidRPr="00C01DE4" w:rsidRDefault="00231FB0" w:rsidP="00C01DE4">
            <w:pPr>
              <w:rPr>
                <w:lang w:val="ru-RU"/>
              </w:rPr>
            </w:pPr>
            <w:r w:rsidRPr="00C01DE4">
              <w:rPr>
                <w:lang w:val="ru-RU"/>
              </w:rPr>
              <w:t xml:space="preserve">        Работа с обучающимися, состоящими на различных видах учёта, в группе риска, оказавшимися в трудной жизненной ситуации</w:t>
            </w:r>
          </w:p>
        </w:tc>
        <w:tc>
          <w:tcPr>
            <w:tcW w:w="6095" w:type="dxa"/>
          </w:tcPr>
          <w:p w:rsidR="00231FB0" w:rsidRPr="00C01DE4" w:rsidRDefault="00231FB0" w:rsidP="00C01DE4">
            <w:pPr>
              <w:pStyle w:val="Default"/>
              <w:rPr>
                <w:lang w:val="ru-RU"/>
              </w:rPr>
            </w:pPr>
            <w:r w:rsidRPr="00C01DE4">
              <w:rPr>
                <w:lang w:val="ru-RU"/>
              </w:rPr>
              <w:t xml:space="preserve">– вовлечение детей в кружковую работу, наделение общественными поручениями в классе, делегирование отдельных поручений, ежедневный контроль за поведением и успеваемостью в СП, организацией досуга, беседы с родителями, акты посещения на дому; </w:t>
            </w:r>
          </w:p>
          <w:p w:rsidR="00231FB0" w:rsidRPr="00C01DE4" w:rsidRDefault="00231FB0" w:rsidP="00C01DE4">
            <w:pPr>
              <w:pStyle w:val="Default"/>
              <w:rPr>
                <w:lang w:val="ru-RU"/>
              </w:rPr>
            </w:pPr>
            <w:r w:rsidRPr="00C01DE4">
              <w:rPr>
                <w:lang w:val="ru-RU"/>
              </w:rPr>
              <w:t xml:space="preserve">– осуществление взаимодействия со службами профилактики; </w:t>
            </w:r>
          </w:p>
          <w:p w:rsidR="00231FB0" w:rsidRPr="00C01DE4" w:rsidRDefault="00231FB0" w:rsidP="00C01DE4">
            <w:pPr>
              <w:pStyle w:val="Default"/>
            </w:pPr>
            <w:r w:rsidRPr="00C01DE4">
              <w:t xml:space="preserve">– способствование трудоустройству обучающихся. </w:t>
            </w:r>
          </w:p>
        </w:tc>
      </w:tr>
      <w:tr w:rsidR="00231FB0" w:rsidRPr="00C01DE4" w:rsidTr="00C01DE4">
        <w:tc>
          <w:tcPr>
            <w:tcW w:w="9747" w:type="dxa"/>
            <w:gridSpan w:val="2"/>
          </w:tcPr>
          <w:p w:rsidR="00231FB0" w:rsidRPr="00C01DE4" w:rsidRDefault="00231FB0" w:rsidP="00C01DE4">
            <w:pPr>
              <w:rPr>
                <w:b/>
                <w:i/>
                <w:lang w:val="ru-RU"/>
              </w:rPr>
            </w:pPr>
            <w:r w:rsidRPr="00C01DE4">
              <w:rPr>
                <w:b/>
                <w:i/>
                <w:lang w:val="ru-RU"/>
              </w:rPr>
              <w:t>Работа с учителями, преподающими в классе</w:t>
            </w:r>
          </w:p>
        </w:tc>
      </w:tr>
      <w:tr w:rsidR="00231FB0" w:rsidRPr="00C01DE4" w:rsidTr="00C01DE4">
        <w:tc>
          <w:tcPr>
            <w:tcW w:w="3652" w:type="dxa"/>
          </w:tcPr>
          <w:p w:rsidR="00231FB0" w:rsidRPr="00C01DE4" w:rsidRDefault="00231FB0" w:rsidP="00C01DE4">
            <w:pPr>
              <w:rPr>
                <w:lang w:val="ru-RU"/>
              </w:rPr>
            </w:pPr>
            <w:r w:rsidRPr="00C01DE4">
              <w:rPr>
                <w:lang w:val="ru-RU"/>
              </w:rPr>
              <w:t xml:space="preserve">        Работа с учителями, преподающими в классе</w:t>
            </w:r>
          </w:p>
        </w:tc>
        <w:tc>
          <w:tcPr>
            <w:tcW w:w="6095" w:type="dxa"/>
          </w:tcPr>
          <w:p w:rsidR="00231FB0" w:rsidRPr="00C01DE4" w:rsidRDefault="00231FB0" w:rsidP="00C01DE4">
            <w:pPr>
              <w:pStyle w:val="Default"/>
              <w:rPr>
                <w:lang w:val="ru-RU"/>
              </w:rPr>
            </w:pPr>
            <w:r w:rsidRPr="00C01DE4">
              <w:rPr>
                <w:color w:val="auto"/>
                <w:lang w:val="ru-RU"/>
              </w:rPr>
              <w:t xml:space="preserve">– </w:t>
            </w:r>
            <w:r w:rsidRPr="00C01DE4">
              <w:rPr>
                <w:lang w:val="ru-RU"/>
              </w:rPr>
              <w:t xml:space="preserve">взаимодействие с членами педагогического коллектива с целью разработки единых педагогических требований, целей, задач и подходов к обучению и воспитанию; </w:t>
            </w:r>
          </w:p>
          <w:p w:rsidR="00231FB0" w:rsidRPr="00C01DE4" w:rsidRDefault="00231FB0" w:rsidP="00C01DE4">
            <w:pPr>
              <w:pStyle w:val="Default"/>
              <w:rPr>
                <w:lang w:val="ru-RU"/>
              </w:rPr>
            </w:pPr>
            <w:r w:rsidRPr="00C01DE4">
              <w:rPr>
                <w:lang w:val="ru-RU"/>
              </w:rPr>
              <w:t xml:space="preserve">– посещение учебных занятий, </w:t>
            </w:r>
          </w:p>
          <w:p w:rsidR="00231FB0" w:rsidRPr="00C01DE4" w:rsidRDefault="00231FB0" w:rsidP="00C01DE4">
            <w:pPr>
              <w:pStyle w:val="Default"/>
              <w:rPr>
                <w:lang w:val="ru-RU"/>
              </w:rPr>
            </w:pPr>
            <w:r w:rsidRPr="00C01DE4">
              <w:rPr>
                <w:lang w:val="ru-RU"/>
              </w:rPr>
              <w:t xml:space="preserve">– регулярные консультации классного руководителя с учителями-предметниками; </w:t>
            </w:r>
          </w:p>
          <w:p w:rsidR="00231FB0" w:rsidRPr="00C01DE4" w:rsidRDefault="00231FB0" w:rsidP="00C01DE4">
            <w:pPr>
              <w:pStyle w:val="Default"/>
              <w:rPr>
                <w:lang w:val="ru-RU"/>
              </w:rPr>
            </w:pPr>
            <w:r w:rsidRPr="00C01DE4">
              <w:rPr>
                <w:lang w:val="ru-RU"/>
              </w:rPr>
              <w:t xml:space="preserve">–  мини-педсоветы по проблемам класса; </w:t>
            </w:r>
          </w:p>
          <w:p w:rsidR="00231FB0" w:rsidRPr="00C01DE4" w:rsidRDefault="00231FB0" w:rsidP="00C01DE4">
            <w:pPr>
              <w:pStyle w:val="Default"/>
              <w:rPr>
                <w:lang w:val="ru-RU"/>
              </w:rPr>
            </w:pPr>
            <w:r w:rsidRPr="00C01DE4">
              <w:rPr>
                <w:lang w:val="ru-RU"/>
              </w:rPr>
              <w:t xml:space="preserve">– взаимодействие с педагогом-психологом и логопедом-дефектологом, педагогами дополнительного образования по вопросам изучения личностных особенностей обучающихся, их адаптации и интеграции в коллективе класса, построения и коррекции индивидуальных траекторий личностного развития; </w:t>
            </w:r>
          </w:p>
          <w:p w:rsidR="00231FB0" w:rsidRPr="00C01DE4" w:rsidRDefault="00231FB0" w:rsidP="00C01DE4">
            <w:pPr>
              <w:pStyle w:val="Default"/>
            </w:pPr>
            <w:r w:rsidRPr="00C01DE4">
              <w:t xml:space="preserve">- участие в Совете профилактики. </w:t>
            </w:r>
          </w:p>
        </w:tc>
      </w:tr>
      <w:tr w:rsidR="00231FB0" w:rsidRPr="00C01DE4" w:rsidTr="00C01DE4">
        <w:tc>
          <w:tcPr>
            <w:tcW w:w="9747" w:type="dxa"/>
            <w:gridSpan w:val="2"/>
          </w:tcPr>
          <w:p w:rsidR="00231FB0" w:rsidRPr="00C01DE4" w:rsidRDefault="00231FB0" w:rsidP="00C01DE4">
            <w:pPr>
              <w:rPr>
                <w:lang w:val="ru-RU"/>
              </w:rPr>
            </w:pPr>
            <w:r w:rsidRPr="00C01DE4">
              <w:rPr>
                <w:b/>
                <w:bCs/>
                <w:i/>
                <w:iCs/>
                <w:lang w:val="ru-RU"/>
              </w:rPr>
              <w:t>Работа с родителями обучающихся или их законными представителями</w:t>
            </w:r>
          </w:p>
        </w:tc>
      </w:tr>
      <w:tr w:rsidR="00231FB0" w:rsidRPr="00C01DE4" w:rsidTr="00C01DE4">
        <w:tc>
          <w:tcPr>
            <w:tcW w:w="3652" w:type="dxa"/>
          </w:tcPr>
          <w:p w:rsidR="00231FB0" w:rsidRPr="00C01DE4" w:rsidRDefault="00231FB0" w:rsidP="00C01DE4">
            <w:pPr>
              <w:rPr>
                <w:lang w:val="ru-RU"/>
              </w:rPr>
            </w:pPr>
            <w:r w:rsidRPr="00C01DE4">
              <w:rPr>
                <w:lang w:val="ru-RU"/>
              </w:rPr>
              <w:t xml:space="preserve">        Регулярное информирование родителей (законных представителей) об особенностях осуществления образовательного процесса в течение учебного года, основных содержательных и организационных изменениях, о внеурочных мероприятиях и событиях жизни класса</w:t>
            </w:r>
          </w:p>
        </w:tc>
        <w:tc>
          <w:tcPr>
            <w:tcW w:w="6095" w:type="dxa"/>
          </w:tcPr>
          <w:p w:rsidR="00231FB0" w:rsidRPr="00C01DE4" w:rsidRDefault="00231FB0" w:rsidP="00C01DE4">
            <w:pPr>
              <w:pStyle w:val="Default"/>
              <w:rPr>
                <w:lang w:val="ru-RU"/>
              </w:rPr>
            </w:pPr>
            <w:r w:rsidRPr="00C01DE4">
              <w:rPr>
                <w:color w:val="auto"/>
                <w:lang w:val="ru-RU"/>
              </w:rPr>
              <w:t xml:space="preserve">– </w:t>
            </w:r>
            <w:r w:rsidRPr="00C01DE4">
              <w:rPr>
                <w:lang w:val="ru-RU"/>
              </w:rPr>
              <w:t xml:space="preserve">Классные собрания; </w:t>
            </w:r>
          </w:p>
          <w:p w:rsidR="00231FB0" w:rsidRPr="00C01DE4" w:rsidRDefault="00231FB0" w:rsidP="00C01DE4">
            <w:pPr>
              <w:pStyle w:val="Default"/>
              <w:rPr>
                <w:lang w:val="ru-RU"/>
              </w:rPr>
            </w:pPr>
            <w:r w:rsidRPr="00C01DE4">
              <w:rPr>
                <w:lang w:val="ru-RU"/>
              </w:rPr>
              <w:t xml:space="preserve">– индивидуальные беседы; </w:t>
            </w:r>
          </w:p>
          <w:p w:rsidR="00231FB0" w:rsidRPr="00C01DE4" w:rsidRDefault="00231FB0" w:rsidP="00C01DE4">
            <w:pPr>
              <w:pStyle w:val="Default"/>
              <w:rPr>
                <w:lang w:val="ru-RU"/>
              </w:rPr>
            </w:pPr>
            <w:r w:rsidRPr="00C01DE4">
              <w:rPr>
                <w:lang w:val="ru-RU"/>
              </w:rPr>
              <w:t xml:space="preserve">– посещение на дому; </w:t>
            </w:r>
          </w:p>
          <w:p w:rsidR="00231FB0" w:rsidRPr="00C01DE4" w:rsidRDefault="00231FB0" w:rsidP="00C01DE4">
            <w:pPr>
              <w:pStyle w:val="Default"/>
              <w:rPr>
                <w:lang w:val="ru-RU"/>
              </w:rPr>
            </w:pPr>
            <w:r w:rsidRPr="00C01DE4">
              <w:rPr>
                <w:lang w:val="ru-RU"/>
              </w:rPr>
              <w:t>– Диалог в соц. Сетях (мессенджеры</w:t>
            </w:r>
            <w:r w:rsidRPr="00C01DE4">
              <w:t>Viber</w:t>
            </w:r>
            <w:r w:rsidRPr="00C01DE4">
              <w:rPr>
                <w:lang w:val="ru-RU"/>
              </w:rPr>
              <w:t xml:space="preserve">; </w:t>
            </w:r>
            <w:r w:rsidRPr="00C01DE4">
              <w:t>WhatsApp</w:t>
            </w:r>
            <w:r w:rsidRPr="00C01DE4">
              <w:rPr>
                <w:lang w:val="ru-RU"/>
              </w:rPr>
              <w:t xml:space="preserve">, </w:t>
            </w:r>
            <w:r w:rsidRPr="00C01DE4">
              <w:t>VK</w:t>
            </w:r>
            <w:r w:rsidRPr="00C01DE4">
              <w:rPr>
                <w:lang w:val="ru-RU"/>
              </w:rPr>
              <w:t xml:space="preserve">). </w:t>
            </w:r>
          </w:p>
          <w:p w:rsidR="00231FB0" w:rsidRPr="00C01DE4" w:rsidRDefault="00231FB0" w:rsidP="00C01DE4">
            <w:pPr>
              <w:rPr>
                <w:lang w:val="ru-RU"/>
              </w:rPr>
            </w:pPr>
          </w:p>
        </w:tc>
      </w:tr>
      <w:tr w:rsidR="00231FB0" w:rsidRPr="00C01DE4" w:rsidTr="00C01DE4">
        <w:tc>
          <w:tcPr>
            <w:tcW w:w="3652" w:type="dxa"/>
          </w:tcPr>
          <w:p w:rsidR="00231FB0" w:rsidRPr="00C01DE4" w:rsidRDefault="00231FB0" w:rsidP="00C01DE4">
            <w:pPr>
              <w:pStyle w:val="Default"/>
              <w:rPr>
                <w:lang w:val="ru-RU"/>
              </w:rPr>
            </w:pPr>
            <w:r w:rsidRPr="00C01DE4">
              <w:rPr>
                <w:lang w:val="ru-RU"/>
              </w:rPr>
              <w:t xml:space="preserve">        Помощь родителям обучающихся или их законным представителям в регулировании отношений между ними, </w:t>
            </w:r>
          </w:p>
          <w:p w:rsidR="00231FB0" w:rsidRPr="00C01DE4" w:rsidRDefault="00231FB0" w:rsidP="00C01DE4">
            <w:pPr>
              <w:rPr>
                <w:lang w:val="ru-RU"/>
              </w:rPr>
            </w:pPr>
            <w:r w:rsidRPr="00C01DE4">
              <w:rPr>
                <w:lang w:val="ru-RU"/>
              </w:rPr>
              <w:t>администрацией СП и учителями- предметниками</w:t>
            </w:r>
          </w:p>
        </w:tc>
        <w:tc>
          <w:tcPr>
            <w:tcW w:w="6095" w:type="dxa"/>
          </w:tcPr>
          <w:p w:rsidR="00231FB0" w:rsidRPr="00C01DE4" w:rsidRDefault="00231FB0" w:rsidP="00C01DE4">
            <w:pPr>
              <w:pStyle w:val="Default"/>
              <w:rPr>
                <w:lang w:val="ru-RU"/>
              </w:rPr>
            </w:pPr>
            <w:r w:rsidRPr="00C01DE4">
              <w:rPr>
                <w:lang w:val="ru-RU"/>
              </w:rPr>
              <w:t xml:space="preserve">– педагогические ситуации на родительских собраниях; </w:t>
            </w:r>
          </w:p>
          <w:p w:rsidR="00231FB0" w:rsidRPr="00C01DE4" w:rsidRDefault="00231FB0" w:rsidP="00C01DE4">
            <w:pPr>
              <w:pStyle w:val="Default"/>
              <w:rPr>
                <w:lang w:val="ru-RU"/>
              </w:rPr>
            </w:pPr>
            <w:r w:rsidRPr="00C01DE4">
              <w:rPr>
                <w:lang w:val="ru-RU"/>
              </w:rPr>
              <w:t xml:space="preserve">– индивидуальные консультации; </w:t>
            </w:r>
          </w:p>
          <w:p w:rsidR="00231FB0" w:rsidRPr="00C01DE4" w:rsidRDefault="00231FB0" w:rsidP="00C01DE4">
            <w:pPr>
              <w:pStyle w:val="Default"/>
              <w:rPr>
                <w:lang w:val="ru-RU"/>
              </w:rPr>
            </w:pPr>
            <w:r w:rsidRPr="00C01DE4">
              <w:rPr>
                <w:lang w:val="ru-RU"/>
              </w:rPr>
              <w:t xml:space="preserve">– организация встреч с педагогом-психологом, учителями-предметниками; </w:t>
            </w:r>
          </w:p>
          <w:p w:rsidR="00231FB0" w:rsidRPr="00C01DE4" w:rsidRDefault="00231FB0" w:rsidP="00C01DE4">
            <w:pPr>
              <w:pStyle w:val="Default"/>
            </w:pPr>
            <w:r w:rsidRPr="00C01DE4">
              <w:t xml:space="preserve">– памятки для родителей. </w:t>
            </w:r>
          </w:p>
        </w:tc>
      </w:tr>
      <w:tr w:rsidR="00231FB0" w:rsidRPr="00C01DE4" w:rsidTr="00C01DE4">
        <w:tc>
          <w:tcPr>
            <w:tcW w:w="3652" w:type="dxa"/>
          </w:tcPr>
          <w:p w:rsidR="00231FB0" w:rsidRPr="00C01DE4" w:rsidRDefault="00231FB0" w:rsidP="00C01DE4">
            <w:pPr>
              <w:pStyle w:val="Default"/>
              <w:rPr>
                <w:lang w:val="ru-RU"/>
              </w:rPr>
            </w:pPr>
            <w:r w:rsidRPr="00C01DE4">
              <w:rPr>
                <w:lang w:val="ru-RU"/>
              </w:rPr>
              <w:t xml:space="preserve">Соуправление образовательной организацией в решении  вопросов воспитания и обучения </w:t>
            </w:r>
          </w:p>
        </w:tc>
        <w:tc>
          <w:tcPr>
            <w:tcW w:w="6095" w:type="dxa"/>
          </w:tcPr>
          <w:p w:rsidR="00231FB0" w:rsidRPr="00C01DE4" w:rsidRDefault="00231FB0" w:rsidP="00C01DE4">
            <w:pPr>
              <w:pStyle w:val="Default"/>
              <w:rPr>
                <w:lang w:val="ru-RU"/>
              </w:rPr>
            </w:pPr>
            <w:r w:rsidRPr="00C01DE4">
              <w:rPr>
                <w:lang w:val="ru-RU"/>
              </w:rPr>
              <w:t xml:space="preserve">– организация на базе класса мероприятий, конкурсов, соревнований, где организаторами вступают родители; </w:t>
            </w:r>
          </w:p>
          <w:p w:rsidR="00231FB0" w:rsidRPr="00C01DE4" w:rsidRDefault="00231FB0" w:rsidP="00C01DE4">
            <w:pPr>
              <w:pStyle w:val="Default"/>
              <w:rPr>
                <w:lang w:val="ru-RU"/>
              </w:rPr>
            </w:pPr>
            <w:r w:rsidRPr="00C01DE4">
              <w:rPr>
                <w:lang w:val="ru-RU"/>
              </w:rPr>
              <w:t xml:space="preserve">– приглашения на уроки, внеклассные мероприятия. </w:t>
            </w:r>
          </w:p>
        </w:tc>
      </w:tr>
      <w:tr w:rsidR="00231FB0" w:rsidRPr="00C01DE4" w:rsidTr="00C01DE4">
        <w:tc>
          <w:tcPr>
            <w:tcW w:w="3652" w:type="dxa"/>
          </w:tcPr>
          <w:p w:rsidR="00231FB0" w:rsidRPr="00C01DE4" w:rsidRDefault="00231FB0" w:rsidP="00C01DE4">
            <w:r w:rsidRPr="00C01DE4">
              <w:rPr>
                <w:lang w:val="ru-RU"/>
              </w:rPr>
              <w:t xml:space="preserve">       </w:t>
            </w:r>
            <w:r w:rsidRPr="00C01DE4">
              <w:t>Педагогическое просвещение</w:t>
            </w:r>
          </w:p>
        </w:tc>
        <w:tc>
          <w:tcPr>
            <w:tcW w:w="6095" w:type="dxa"/>
          </w:tcPr>
          <w:p w:rsidR="00231FB0" w:rsidRPr="00C01DE4" w:rsidRDefault="00231FB0" w:rsidP="00C01DE4">
            <w:pPr>
              <w:pStyle w:val="Default"/>
              <w:rPr>
                <w:lang w:val="ru-RU"/>
              </w:rPr>
            </w:pPr>
            <w:r w:rsidRPr="00C01DE4">
              <w:rPr>
                <w:lang w:val="ru-RU"/>
              </w:rPr>
              <w:t xml:space="preserve">– привлечение родителей (законных представителей) к сотрудничеству в интересах обучающихся, в целях формирования единых подходов к воспитанию и созданию наиболее благоприятных условий для развития личности каждого ребенка; </w:t>
            </w:r>
          </w:p>
          <w:p w:rsidR="00231FB0" w:rsidRPr="00C01DE4" w:rsidRDefault="00231FB0" w:rsidP="00C01DE4">
            <w:pPr>
              <w:rPr>
                <w:lang w:val="ru-RU"/>
              </w:rPr>
            </w:pPr>
            <w:r w:rsidRPr="00C01DE4">
              <w:rPr>
                <w:lang w:val="ru-RU"/>
              </w:rPr>
              <w:t>– содействие повышению педагогической компетентности родителей (законных представителей) путем организации целевых мероприятий, оказания консультативной помощи по вопросам обучения и воспитания, личностного развития детей.</w:t>
            </w:r>
          </w:p>
        </w:tc>
      </w:tr>
    </w:tbl>
    <w:p w:rsidR="00231FB0" w:rsidRPr="00C01DE4" w:rsidRDefault="00231FB0" w:rsidP="00C01DE4">
      <w:pPr>
        <w:pStyle w:val="ConsPlusNormal"/>
        <w:rPr>
          <w:b/>
        </w:rPr>
      </w:pPr>
    </w:p>
    <w:p w:rsidR="00231FB0" w:rsidRPr="00C01DE4" w:rsidRDefault="00231FB0" w:rsidP="00C01DE4">
      <w:pPr>
        <w:pStyle w:val="ConsPlusNormal"/>
        <w:rPr>
          <w:b/>
        </w:rPr>
      </w:pPr>
      <w:r w:rsidRPr="00C01DE4">
        <w:rPr>
          <w:b/>
        </w:rPr>
        <w:t>Основные школьные дела</w:t>
      </w:r>
    </w:p>
    <w:p w:rsidR="00231FB0" w:rsidRPr="00C01DE4" w:rsidRDefault="00231FB0" w:rsidP="00C01DE4">
      <w:pPr>
        <w:pStyle w:val="Default"/>
        <w:ind w:firstLine="540"/>
      </w:pPr>
      <w:r w:rsidRPr="00C01DE4">
        <w:t xml:space="preserve">Основные школьные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Это не набор календарных праздников, отмечаемых в школе, а комплекс коллективных творческих дел, интересных и значимых для младших школьников, объединяющих их вместе с педагогическими работниками в единый коллектив. Ключевые дела обеспечивают включенность в них большого числа обучающихся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формальный характер воспитания, сводящийся к набору мероприятий, организуемых педагогическими работниками для учеников. Вовлечение обучающихся в ключевые общешкольные мероприятия способствует поощрению социальной активности обучающихся, развитию позитивных межличностных отношений между педагогическими работниками и воспитанниками, формированию чувства доверия и уважения друг к другу. </w:t>
      </w:r>
    </w:p>
    <w:p w:rsidR="00231FB0" w:rsidRPr="00C01DE4" w:rsidRDefault="00231FB0" w:rsidP="00C01DE4">
      <w:pPr>
        <w:pStyle w:val="Default"/>
        <w:ind w:firstLine="708"/>
      </w:pPr>
      <w:r w:rsidRPr="00C01DE4">
        <w:t xml:space="preserve">Воспитательное пространство ГБОУ «ЦСО №1», структурное подразделение Специальная (коррекционная) общеобразовательная школа № 7 представляет собой систему условий, возможностей для саморазвития личности, образуемых субъектами этого пространства - детьми, педагогами, родителями. </w:t>
      </w:r>
    </w:p>
    <w:p w:rsidR="00231FB0" w:rsidRPr="00C01DE4" w:rsidRDefault="00231FB0" w:rsidP="00C01DE4">
      <w:pPr>
        <w:pStyle w:val="Default"/>
        <w:ind w:firstLine="708"/>
      </w:pPr>
      <w:r w:rsidRPr="00C01DE4">
        <w:t xml:space="preserve">Процесс воспитания и социализации во многом обусловлен краеведческим, культурологическим контекстом территории, определенным укладом жизни семей, в которых воспитываются дети. Сама среда обуславливает акценты на ценности, которые формируются у подрастающего поколения: чувство любви к родному краю, уважительное отношение к своей истории, символам Отечества, народным традициям, природе. Это стимулирует социально-полезную деятельность обучающихся во благо родного города и его жителей. </w:t>
      </w:r>
    </w:p>
    <w:p w:rsidR="00231FB0" w:rsidRPr="00C01DE4" w:rsidRDefault="00231FB0" w:rsidP="00C01DE4">
      <w:pPr>
        <w:ind w:firstLine="708"/>
      </w:pPr>
      <w:r w:rsidRPr="00C01DE4">
        <w:t>Для этого в образовательной организации используются следующие формы работы.</w:t>
      </w:r>
    </w:p>
    <w:p w:rsidR="00231FB0" w:rsidRPr="00C01DE4" w:rsidRDefault="00231FB0" w:rsidP="00C01DE4">
      <w:pPr>
        <w:ind w:firstLine="708"/>
        <w:rPr>
          <w:b/>
          <w:i/>
        </w:rPr>
      </w:pPr>
    </w:p>
    <w:p w:rsidR="00231FB0" w:rsidRPr="00C01DE4" w:rsidRDefault="00231FB0" w:rsidP="00C01DE4">
      <w:pPr>
        <w:ind w:firstLine="708"/>
        <w:rPr>
          <w:b/>
          <w:i/>
        </w:rPr>
      </w:pPr>
      <w:r w:rsidRPr="00C01DE4">
        <w:rPr>
          <w:b/>
          <w:i/>
        </w:rPr>
        <w:t xml:space="preserve">На уровне СП: </w:t>
      </w:r>
    </w:p>
    <w:p w:rsidR="00231FB0" w:rsidRPr="00C01DE4" w:rsidRDefault="00231FB0" w:rsidP="00452170">
      <w:pPr>
        <w:pStyle w:val="a6"/>
        <w:numPr>
          <w:ilvl w:val="0"/>
          <w:numId w:val="248"/>
        </w:numPr>
      </w:pPr>
      <w:r w:rsidRPr="00C01DE4">
        <w:rPr>
          <w:b/>
          <w:i/>
        </w:rPr>
        <w:t>Общешкольные праздники</w:t>
      </w:r>
      <w:r w:rsidRPr="00C01DE4">
        <w:t xml:space="preserve"> – ежегодно проводимые творческие (театрализованные, музыкальные, литературные и т.п.) дела, в которых участвуют все классы СП:</w:t>
      </w:r>
    </w:p>
    <w:p w:rsidR="00231FB0" w:rsidRPr="00C01DE4" w:rsidRDefault="00231FB0" w:rsidP="00C01DE4">
      <w:pPr>
        <w:pStyle w:val="Default"/>
        <w:ind w:firstLine="708"/>
      </w:pPr>
      <w:r w:rsidRPr="00C01DE4">
        <w:rPr>
          <w:b/>
          <w:bCs/>
          <w:i/>
          <w:iCs/>
        </w:rPr>
        <w:t xml:space="preserve">День Знаний </w:t>
      </w:r>
      <w:r w:rsidRPr="00C01DE4">
        <w:rPr>
          <w:b/>
          <w:bCs/>
        </w:rPr>
        <w:t xml:space="preserve">– </w:t>
      </w:r>
      <w:r w:rsidRPr="00C01DE4">
        <w:t xml:space="preserve">традиционный общешкольный праздник, состоящий из серии тематических классных часов. Особое значение этот день имеет для учащиеся 1-х, 10-х и 12-х классов, закрепляя идею наставничества, передачи традиций, разновозрастных межличностных отношений в школьном коллективе; </w:t>
      </w:r>
    </w:p>
    <w:p w:rsidR="00231FB0" w:rsidRPr="00C01DE4" w:rsidRDefault="00231FB0" w:rsidP="00C01DE4">
      <w:pPr>
        <w:pStyle w:val="Default"/>
        <w:ind w:firstLine="708"/>
      </w:pPr>
      <w:r w:rsidRPr="00C01DE4">
        <w:rPr>
          <w:b/>
          <w:bCs/>
          <w:i/>
          <w:iCs/>
        </w:rPr>
        <w:t xml:space="preserve">Предметные недели </w:t>
      </w:r>
      <w:r w:rsidRPr="00C01DE4">
        <w:t xml:space="preserve">- циклы тематических мероприятий (игры, соревнования, конкурсы, выставки, викторины), связанные с созданием условий для формирования и развития универсальных учебных действий и повышением интереса к обучению в целом. </w:t>
      </w:r>
    </w:p>
    <w:p w:rsidR="00231FB0" w:rsidRPr="00C01DE4" w:rsidRDefault="00231FB0" w:rsidP="00C01DE4">
      <w:pPr>
        <w:pStyle w:val="Default"/>
        <w:ind w:firstLine="708"/>
      </w:pPr>
      <w:r w:rsidRPr="00C01DE4">
        <w:rPr>
          <w:b/>
          <w:bCs/>
          <w:i/>
          <w:iCs/>
        </w:rPr>
        <w:t xml:space="preserve">День учителя - </w:t>
      </w:r>
      <w:r w:rsidRPr="00C01DE4">
        <w:t xml:space="preserve">традиционный общешкольный праздник, включающий в себя работу по самоуправлению. </w:t>
      </w:r>
    </w:p>
    <w:p w:rsidR="00231FB0" w:rsidRPr="00C01DE4" w:rsidRDefault="00231FB0" w:rsidP="00C01DE4">
      <w:pPr>
        <w:pStyle w:val="Default"/>
        <w:ind w:firstLine="708"/>
      </w:pPr>
      <w:r w:rsidRPr="00C01DE4">
        <w:rPr>
          <w:b/>
          <w:bCs/>
          <w:i/>
          <w:iCs/>
        </w:rPr>
        <w:t xml:space="preserve">«Все флаги будут в гости к нам»- </w:t>
      </w:r>
      <w:r w:rsidRPr="00C01DE4">
        <w:t xml:space="preserve">традиционная квест-игра, которую готовят учащиеся 5-10 классов, направленная на формирование межнациональных отношений, включающая в себя работу всех участников воспитательного процесса. </w:t>
      </w:r>
    </w:p>
    <w:p w:rsidR="00231FB0" w:rsidRPr="00C01DE4" w:rsidRDefault="00231FB0" w:rsidP="00C01DE4">
      <w:pPr>
        <w:pStyle w:val="Default"/>
        <w:ind w:firstLine="708"/>
      </w:pPr>
      <w:r w:rsidRPr="00C01DE4">
        <w:rPr>
          <w:b/>
          <w:bCs/>
          <w:i/>
          <w:iCs/>
        </w:rPr>
        <w:t xml:space="preserve">«Неделя психологии» </w:t>
      </w:r>
      <w:r w:rsidRPr="00C01DE4">
        <w:t xml:space="preserve">– тематическая игровая ситуация, создаваемая в пространстве СП, параллели, класса. В течение недели обучающимся школы предлагается поучаствовать в различных акциях, играх, психологических тренингах. Данная игровая среда способствуют формированию чувство общности, успешности обучающихся, развитию учебной мотивации, активизации познавательных процессов, созданию позитивного настроения, формированию навыков творческой деятельности, связанных с обучением. </w:t>
      </w:r>
    </w:p>
    <w:p w:rsidR="00231FB0" w:rsidRPr="00C01DE4" w:rsidRDefault="00231FB0" w:rsidP="00C01DE4">
      <w:pPr>
        <w:pStyle w:val="Default"/>
        <w:ind w:firstLine="708"/>
      </w:pPr>
      <w:r w:rsidRPr="00C01DE4">
        <w:rPr>
          <w:b/>
          <w:bCs/>
          <w:i/>
          <w:iCs/>
        </w:rPr>
        <w:t xml:space="preserve">«День матери»- </w:t>
      </w:r>
      <w:r w:rsidRPr="00C01DE4">
        <w:t xml:space="preserve">тематическая программа, в которой принимают участие все обучающиеся, педагоги и родители. Включает активности детских школьных объединений. Развитие нравственно-моральных качеств ребенка через восприятие литературных произведений; развитие в детях чувства сопереживания, доброго сочувственного отношения к матери, воспитание уважения к материнскому труду, любви к матери. </w:t>
      </w:r>
    </w:p>
    <w:p w:rsidR="00231FB0" w:rsidRPr="00C01DE4" w:rsidRDefault="00231FB0" w:rsidP="00C01DE4">
      <w:pPr>
        <w:pStyle w:val="Default"/>
        <w:ind w:firstLine="708"/>
      </w:pPr>
      <w:r w:rsidRPr="00C01DE4">
        <w:rPr>
          <w:b/>
          <w:bCs/>
          <w:i/>
          <w:iCs/>
        </w:rPr>
        <w:t xml:space="preserve">Неделя безопасности», «Неделя правовых знаний» </w:t>
      </w:r>
      <w:r w:rsidRPr="00C01DE4">
        <w:t xml:space="preserve">– тематическая программа, создаваемая в пространстве СП, параллели, класса. В течение недели обучающимся школы предлагается поучаствовать в различных акциях, спортивных мероприятиях, направленные на формирование ЗОЖ, законопослушной личности. Включает в себя взаимодействие служб профилактики. </w:t>
      </w:r>
    </w:p>
    <w:p w:rsidR="00231FB0" w:rsidRPr="00C01DE4" w:rsidRDefault="00231FB0" w:rsidP="00C01DE4">
      <w:pPr>
        <w:pStyle w:val="Default"/>
        <w:ind w:firstLine="708"/>
      </w:pPr>
      <w:r w:rsidRPr="00C01DE4">
        <w:rPr>
          <w:b/>
          <w:bCs/>
          <w:i/>
          <w:iCs/>
        </w:rPr>
        <w:t xml:space="preserve">«Новогодняя мастерская» </w:t>
      </w:r>
      <w:r w:rsidRPr="00C01DE4">
        <w:rPr>
          <w:b/>
          <w:bCs/>
        </w:rPr>
        <w:t xml:space="preserve">– </w:t>
      </w:r>
      <w:r w:rsidRPr="00C01DE4">
        <w:t xml:space="preserve">общешкольное коллективное творческое дело, состоящее из серии отдельных дел (мастерская «Деда Мороза, конкурс «Новогодняя игрушка», новогодние праздники для обучающихся разных классов), в котором принимают участие все обучающиеся, педагоги и родители. Это КТД способствует развитию сценических навыков, проявлению инициативы, формированию навыков и опыта самостоятельности, ответственности, коллективного поведения; чувства доверия и уважения друг к другу, улучшения взаимосвязи родителя и ребёнка, педагогов и учащихся. </w:t>
      </w:r>
    </w:p>
    <w:p w:rsidR="00231FB0" w:rsidRPr="00C01DE4" w:rsidRDefault="00231FB0" w:rsidP="00C01DE4">
      <w:pPr>
        <w:pStyle w:val="Default"/>
        <w:ind w:firstLine="708"/>
      </w:pPr>
      <w:r w:rsidRPr="00C01DE4">
        <w:rPr>
          <w:b/>
          <w:bCs/>
          <w:i/>
          <w:iCs/>
        </w:rPr>
        <w:t xml:space="preserve">Цикл дел, посвящённых Дню Победы </w:t>
      </w:r>
      <w:r w:rsidRPr="00C01DE4">
        <w:t xml:space="preserve">(митинге с возложением цветов, акция «Бессмертный полк»; классные часы; выставки рисунков «Я помню, я горжусь…»; конкурс чтецов «Строки, опаленные войной…»; уроки Мужества, направленные на воспитание чувства любви к Родине, гордости за героизм народа; уважения к ветеранам). </w:t>
      </w:r>
    </w:p>
    <w:p w:rsidR="00231FB0" w:rsidRPr="00C01DE4" w:rsidRDefault="00231FB0" w:rsidP="00452170">
      <w:pPr>
        <w:pStyle w:val="Default"/>
        <w:numPr>
          <w:ilvl w:val="0"/>
          <w:numId w:val="248"/>
        </w:numPr>
      </w:pPr>
      <w:r w:rsidRPr="00C01DE4">
        <w:rPr>
          <w:b/>
          <w:i/>
        </w:rPr>
        <w:t>Торжественные ритуалы посвящения</w:t>
      </w:r>
      <w:r w:rsidRPr="00C01DE4">
        <w:t xml:space="preserve">,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 </w:t>
      </w:r>
    </w:p>
    <w:p w:rsidR="00231FB0" w:rsidRPr="00C01DE4" w:rsidRDefault="00231FB0" w:rsidP="00C01DE4">
      <w:pPr>
        <w:pStyle w:val="Default"/>
      </w:pPr>
      <w:r w:rsidRPr="00C01DE4">
        <w:t xml:space="preserve">− «Посвящение в первоклассники», </w:t>
      </w:r>
    </w:p>
    <w:p w:rsidR="00231FB0" w:rsidRPr="00C01DE4" w:rsidRDefault="00231FB0" w:rsidP="00C01DE4">
      <w:pPr>
        <w:pStyle w:val="Default"/>
      </w:pPr>
      <w:r w:rsidRPr="00C01DE4">
        <w:t>− «Прощание с начальной школой»,</w:t>
      </w:r>
    </w:p>
    <w:p w:rsidR="00231FB0" w:rsidRPr="00C01DE4" w:rsidRDefault="00231FB0" w:rsidP="00C01DE4">
      <w:pPr>
        <w:pStyle w:val="Default"/>
      </w:pPr>
      <w:r w:rsidRPr="00C01DE4">
        <w:t xml:space="preserve">– «Последний звонок». </w:t>
      </w:r>
    </w:p>
    <w:p w:rsidR="00231FB0" w:rsidRPr="00C01DE4" w:rsidRDefault="00231FB0" w:rsidP="00452170">
      <w:pPr>
        <w:pStyle w:val="Default"/>
        <w:numPr>
          <w:ilvl w:val="0"/>
          <w:numId w:val="248"/>
        </w:numPr>
      </w:pPr>
      <w:r w:rsidRPr="00C01DE4">
        <w:rPr>
          <w:b/>
          <w:i/>
        </w:rPr>
        <w:t>Церемонии награждения</w:t>
      </w:r>
      <w:r w:rsidRPr="00C01DE4">
        <w:t xml:space="preserve"> (по итогам каждой четверти и года) обучающихся и педагогов за активное участие в жизни СП, достижения в конкурсах,  соревнованиях, олимпиадах, значительный вклад в развитие СП. </w:t>
      </w:r>
    </w:p>
    <w:p w:rsidR="00231FB0" w:rsidRPr="00C01DE4" w:rsidRDefault="00231FB0" w:rsidP="00C01DE4">
      <w:pPr>
        <w:pStyle w:val="Default"/>
        <w:ind w:left="360"/>
      </w:pPr>
    </w:p>
    <w:p w:rsidR="00231FB0" w:rsidRPr="00C01DE4" w:rsidRDefault="00231FB0" w:rsidP="00C01DE4">
      <w:pPr>
        <w:pStyle w:val="Default"/>
        <w:ind w:firstLine="360"/>
        <w:rPr>
          <w:b/>
          <w:i/>
        </w:rPr>
      </w:pPr>
      <w:r w:rsidRPr="00C01DE4">
        <w:rPr>
          <w:b/>
          <w:i/>
        </w:rPr>
        <w:t xml:space="preserve">На уровне классов: </w:t>
      </w:r>
    </w:p>
    <w:p w:rsidR="00231FB0" w:rsidRPr="00C01DE4" w:rsidRDefault="00231FB0" w:rsidP="00C01DE4">
      <w:pPr>
        <w:pStyle w:val="Default"/>
        <w:ind w:firstLine="360"/>
      </w:pPr>
      <w:r w:rsidRPr="00C01DE4">
        <w:t>Актуализация общешкольной жизни на уровне классов осуществляется путем формирования чувства сопричастности каждого к жизнедеятельности СП путем организации само- и соуправления:</w:t>
      </w:r>
    </w:p>
    <w:p w:rsidR="00231FB0" w:rsidRPr="00C01DE4" w:rsidRDefault="00231FB0" w:rsidP="00C01DE4">
      <w:pPr>
        <w:pStyle w:val="Default"/>
      </w:pPr>
      <w:r w:rsidRPr="00C01DE4">
        <w:t>– выбор и делегирование представителей классов в общешкольные советы дел;</w:t>
      </w:r>
    </w:p>
    <w:p w:rsidR="00231FB0" w:rsidRPr="00C01DE4" w:rsidRDefault="00231FB0" w:rsidP="00C01DE4">
      <w:pPr>
        <w:pStyle w:val="Default"/>
      </w:pPr>
      <w:r w:rsidRPr="00C01DE4">
        <w:t xml:space="preserve">– участие школьных классов в реализации общешкольных ключевых дел; </w:t>
      </w:r>
    </w:p>
    <w:p w:rsidR="00231FB0" w:rsidRPr="00C01DE4" w:rsidRDefault="00231FB0" w:rsidP="00C01DE4">
      <w:pPr>
        <w:pStyle w:val="Default"/>
      </w:pPr>
      <w:r w:rsidRPr="00C01DE4">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231FB0" w:rsidRPr="00C01DE4" w:rsidRDefault="00231FB0" w:rsidP="00C01DE4">
      <w:pPr>
        <w:pStyle w:val="Default"/>
      </w:pPr>
      <w:r w:rsidRPr="00C01DE4">
        <w:rPr>
          <w:b/>
          <w:bCs/>
          <w:i/>
          <w:iCs/>
        </w:rPr>
        <w:t xml:space="preserve"> «Прощание с Азбукой» </w:t>
      </w:r>
      <w:r w:rsidRPr="00C01DE4">
        <w:t xml:space="preserve">– традиционная церемония в первых классах; </w:t>
      </w:r>
    </w:p>
    <w:p w:rsidR="00231FB0" w:rsidRPr="00C01DE4" w:rsidRDefault="00231FB0" w:rsidP="00C01DE4">
      <w:pPr>
        <w:pStyle w:val="Default"/>
      </w:pPr>
      <w:r w:rsidRPr="00C01DE4">
        <w:rPr>
          <w:b/>
          <w:bCs/>
          <w:i/>
          <w:iCs/>
        </w:rPr>
        <w:t xml:space="preserve">«День именинника» </w:t>
      </w:r>
      <w:r w:rsidRPr="00C01DE4">
        <w:t xml:space="preserve">– дело, направленное на сплочение классного коллектива, на уважительное отношение друг к другу через проведение различных конкурсов. </w:t>
      </w:r>
    </w:p>
    <w:p w:rsidR="00231FB0" w:rsidRPr="00C01DE4" w:rsidRDefault="00231FB0" w:rsidP="00C01DE4">
      <w:pPr>
        <w:pStyle w:val="Default"/>
        <w:rPr>
          <w:b/>
          <w:bCs/>
          <w:i/>
          <w:iCs/>
        </w:rPr>
      </w:pPr>
      <w:r w:rsidRPr="00C01DE4">
        <w:rPr>
          <w:b/>
          <w:bCs/>
          <w:i/>
          <w:iCs/>
        </w:rPr>
        <w:t xml:space="preserve">Классный праздник, посвящённый 8 марта и 23 февраля. </w:t>
      </w:r>
    </w:p>
    <w:p w:rsidR="00231FB0" w:rsidRPr="00C01DE4" w:rsidRDefault="00231FB0" w:rsidP="00C01DE4">
      <w:pPr>
        <w:pStyle w:val="Default"/>
        <w:ind w:firstLine="708"/>
        <w:rPr>
          <w:b/>
          <w:bCs/>
          <w:i/>
          <w:iCs/>
        </w:rPr>
      </w:pPr>
    </w:p>
    <w:p w:rsidR="00231FB0" w:rsidRPr="00C01DE4" w:rsidRDefault="00231FB0" w:rsidP="00C01DE4">
      <w:pPr>
        <w:pStyle w:val="Default"/>
        <w:ind w:firstLine="708"/>
      </w:pPr>
      <w:r w:rsidRPr="00C01DE4">
        <w:rPr>
          <w:b/>
          <w:bCs/>
          <w:i/>
          <w:iCs/>
        </w:rPr>
        <w:t xml:space="preserve">На индивидуальном уровне: </w:t>
      </w:r>
    </w:p>
    <w:p w:rsidR="00231FB0" w:rsidRPr="00C01DE4" w:rsidRDefault="00231FB0" w:rsidP="00C01DE4">
      <w:pPr>
        <w:pStyle w:val="Default"/>
      </w:pPr>
      <w:r w:rsidRPr="00C01DE4">
        <w:t xml:space="preserve">- вовлечение по возможности каждого ребенка в ключевые дела СП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231FB0" w:rsidRPr="00C01DE4" w:rsidRDefault="00231FB0" w:rsidP="00C01DE4">
      <w:pPr>
        <w:pStyle w:val="Default"/>
      </w:pPr>
      <w:r w:rsidRPr="00C01DE4">
        <w:t xml:space="preserve">- индивидуальная помощь ребенку (при необходимости) в освоении навыков подготовки, проведения и анализа ключевых дел; </w:t>
      </w:r>
    </w:p>
    <w:p w:rsidR="00231FB0" w:rsidRPr="00C01DE4" w:rsidRDefault="00231FB0" w:rsidP="00C01DE4">
      <w:pPr>
        <w:pStyle w:val="Default"/>
      </w:pPr>
      <w:r w:rsidRPr="00C01DE4">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rsidR="00231FB0" w:rsidRPr="00C01DE4" w:rsidRDefault="00231FB0" w:rsidP="00C01DE4">
      <w:pPr>
        <w:pStyle w:val="Default"/>
      </w:pPr>
      <w:r w:rsidRPr="00C01DE4">
        <w:t>-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231FB0" w:rsidRPr="00C01DE4" w:rsidRDefault="00231FB0" w:rsidP="00C01DE4">
      <w:pPr>
        <w:pStyle w:val="ConsPlusNormal"/>
        <w:ind w:firstLine="540"/>
        <w:rPr>
          <w:b/>
        </w:rPr>
      </w:pPr>
      <w:r w:rsidRPr="00C01DE4">
        <w:rPr>
          <w:b/>
        </w:rPr>
        <w:t>Внешкольные мероприятия</w:t>
      </w:r>
    </w:p>
    <w:p w:rsidR="00231FB0" w:rsidRPr="00C01DE4" w:rsidRDefault="00231FB0" w:rsidP="00C01DE4">
      <w:pPr>
        <w:pStyle w:val="Default"/>
        <w:ind w:firstLine="708"/>
      </w:pPr>
      <w:r w:rsidRPr="00C01DE4">
        <w:t xml:space="preserve">Одним из важнейших направлений воспитательной работы в СП является создание системы внешкольных мероприятий, обеспечивающих включенность в них большого числа детей и взрослых, способствующих интенсификации их общения, активности и ответственности за происходящее в СП и окружающем мире. </w:t>
      </w:r>
    </w:p>
    <w:p w:rsidR="00231FB0" w:rsidRPr="00C01DE4" w:rsidRDefault="00231FB0" w:rsidP="00C01DE4">
      <w:pPr>
        <w:ind w:firstLine="708"/>
      </w:pPr>
      <w:r w:rsidRPr="00C01DE4">
        <w:t>Для этого в образовательной организации используются следующие формы работы.</w:t>
      </w:r>
    </w:p>
    <w:p w:rsidR="00231FB0" w:rsidRPr="00C01DE4" w:rsidRDefault="00231FB0" w:rsidP="00C01DE4">
      <w:pPr>
        <w:ind w:firstLine="708"/>
        <w:rPr>
          <w:b/>
          <w:i/>
        </w:rPr>
      </w:pPr>
    </w:p>
    <w:p w:rsidR="00231FB0" w:rsidRPr="00C01DE4" w:rsidRDefault="00231FB0" w:rsidP="00C01DE4">
      <w:pPr>
        <w:ind w:firstLine="708"/>
      </w:pPr>
      <w:r w:rsidRPr="00C01DE4">
        <w:t xml:space="preserve">• </w:t>
      </w:r>
      <w:r w:rsidRPr="00C01DE4">
        <w:rPr>
          <w:b/>
          <w:i/>
        </w:rPr>
        <w:t>Социальные проекты</w:t>
      </w:r>
      <w:r w:rsidRPr="00C01DE4">
        <w:t xml:space="preserve"> – ежегодные совместно разрабатываемые и реализуемые обучающимися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школы социума:</w:t>
      </w:r>
    </w:p>
    <w:p w:rsidR="00231FB0" w:rsidRPr="00C01DE4" w:rsidRDefault="00231FB0" w:rsidP="00C01DE4">
      <w:pPr>
        <w:ind w:firstLine="708"/>
      </w:pPr>
      <w:r w:rsidRPr="00C01DE4">
        <w:t xml:space="preserve"> − экологические акции (сбор макулатуры и отработанных батареек), </w:t>
      </w:r>
    </w:p>
    <w:p w:rsidR="00231FB0" w:rsidRPr="00C01DE4" w:rsidRDefault="00231FB0" w:rsidP="00C01DE4">
      <w:pPr>
        <w:ind w:firstLine="708"/>
      </w:pPr>
      <w:r w:rsidRPr="00C01DE4">
        <w:t xml:space="preserve">− акции «Песни Победы» и «Сирень Победы», </w:t>
      </w:r>
    </w:p>
    <w:p w:rsidR="00231FB0" w:rsidRPr="00C01DE4" w:rsidRDefault="00231FB0" w:rsidP="00C01DE4">
      <w:pPr>
        <w:ind w:firstLine="708"/>
      </w:pPr>
      <w:r w:rsidRPr="00C01DE4">
        <w:t xml:space="preserve">− акция «Протяни руку помощи братьям нашим меньшим» и «Синичкин дом» (помощь приюту бездомных животных и птицам), </w:t>
      </w:r>
    </w:p>
    <w:p w:rsidR="00231FB0" w:rsidRPr="00C01DE4" w:rsidRDefault="00231FB0" w:rsidP="00C01DE4">
      <w:pPr>
        <w:ind w:firstLine="708"/>
      </w:pPr>
      <w:r w:rsidRPr="00C01DE4">
        <w:t xml:space="preserve">− акции «Старость в радость!» совместно с Советами ветеранов, </w:t>
      </w:r>
    </w:p>
    <w:p w:rsidR="00231FB0" w:rsidRPr="00C01DE4" w:rsidRDefault="00231FB0" w:rsidP="00C01DE4">
      <w:pPr>
        <w:ind w:firstLine="708"/>
      </w:pPr>
      <w:r w:rsidRPr="00C01DE4">
        <w:t xml:space="preserve">− акция «Коробка храбрости» совместно с благотворительным фондом помощи «Подари жизнь». </w:t>
      </w:r>
    </w:p>
    <w:p w:rsidR="00231FB0" w:rsidRPr="00C01DE4" w:rsidRDefault="00231FB0" w:rsidP="00C01DE4">
      <w:pPr>
        <w:ind w:firstLine="708"/>
      </w:pPr>
      <w:r w:rsidRPr="00C01DE4">
        <w:t xml:space="preserve">• </w:t>
      </w:r>
      <w:r w:rsidRPr="00C01DE4">
        <w:rPr>
          <w:b/>
          <w:i/>
        </w:rPr>
        <w:t>Открытые дискуссионные площадки и круглые столы</w:t>
      </w:r>
      <w:r w:rsidRPr="00C01DE4">
        <w:t xml:space="preserve"> – регулярно организуемый комплекс открытых дискуссионных площадок, на которые приглашаются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 </w:t>
      </w:r>
    </w:p>
    <w:p w:rsidR="00231FB0" w:rsidRPr="00C01DE4" w:rsidRDefault="00231FB0" w:rsidP="00C01DE4">
      <w:pPr>
        <w:ind w:firstLine="708"/>
      </w:pPr>
      <w:r w:rsidRPr="00C01DE4">
        <w:t xml:space="preserve">− цикл «Классные встречи», </w:t>
      </w:r>
    </w:p>
    <w:p w:rsidR="00231FB0" w:rsidRPr="00C01DE4" w:rsidRDefault="00231FB0" w:rsidP="00C01DE4">
      <w:pPr>
        <w:ind w:firstLine="708"/>
      </w:pPr>
      <w:r w:rsidRPr="00C01DE4">
        <w:t xml:space="preserve">− проект «Родители - детям: урок лидера», </w:t>
      </w:r>
    </w:p>
    <w:p w:rsidR="00231FB0" w:rsidRPr="00C01DE4" w:rsidRDefault="00231FB0" w:rsidP="00C01DE4">
      <w:pPr>
        <w:ind w:firstLine="708"/>
      </w:pPr>
      <w:r w:rsidRPr="00C01DE4">
        <w:t xml:space="preserve">− круглые столы «Интереса бояться не надо» (встречи с ветеранами боевых действий), </w:t>
      </w:r>
    </w:p>
    <w:p w:rsidR="00231FB0" w:rsidRPr="00C01DE4" w:rsidRDefault="00231FB0" w:rsidP="00C01DE4">
      <w:pPr>
        <w:ind w:firstLine="708"/>
      </w:pPr>
      <w:r w:rsidRPr="00C01DE4">
        <w:t xml:space="preserve">− пресс-конференция «Задай вопрос директору». </w:t>
      </w:r>
    </w:p>
    <w:p w:rsidR="00231FB0" w:rsidRPr="00C01DE4" w:rsidRDefault="00231FB0" w:rsidP="00C01DE4">
      <w:pPr>
        <w:ind w:firstLine="708"/>
      </w:pPr>
      <w:r w:rsidRPr="00C01DE4">
        <w:t xml:space="preserve">• </w:t>
      </w:r>
      <w:r w:rsidRPr="00C01DE4">
        <w:rPr>
          <w:b/>
          <w:i/>
        </w:rPr>
        <w:t>Участие во всероссийских акциях</w:t>
      </w:r>
      <w:r w:rsidRPr="00C01DE4">
        <w:t xml:space="preserve">, посвященных значимым отечественным и международным событиям. </w:t>
      </w:r>
    </w:p>
    <w:p w:rsidR="00231FB0" w:rsidRPr="00C01DE4" w:rsidRDefault="00231FB0" w:rsidP="00C01DE4">
      <w:pPr>
        <w:ind w:firstLine="708"/>
      </w:pPr>
      <w:r w:rsidRPr="00C01DE4">
        <w:t xml:space="preserve">− Всероссийский открытый урок «Урок цифры»; </w:t>
      </w:r>
    </w:p>
    <w:p w:rsidR="00231FB0" w:rsidRPr="00C01DE4" w:rsidRDefault="00231FB0" w:rsidP="00C01DE4">
      <w:pPr>
        <w:ind w:firstLine="708"/>
      </w:pPr>
      <w:r w:rsidRPr="00C01DE4">
        <w:t xml:space="preserve">– Всероссийский Тотальный диктант; </w:t>
      </w:r>
    </w:p>
    <w:p w:rsidR="00231FB0" w:rsidRPr="00C01DE4" w:rsidRDefault="00231FB0" w:rsidP="00C01DE4">
      <w:pPr>
        <w:ind w:firstLine="708"/>
      </w:pPr>
      <w:r w:rsidRPr="00C01DE4">
        <w:t>− Общероссийская образовательная акция «Экологический диктант»;</w:t>
      </w:r>
    </w:p>
    <w:p w:rsidR="00231FB0" w:rsidRPr="00C01DE4" w:rsidRDefault="00231FB0" w:rsidP="00452170">
      <w:pPr>
        <w:pStyle w:val="a6"/>
        <w:numPr>
          <w:ilvl w:val="0"/>
          <w:numId w:val="256"/>
        </w:numPr>
      </w:pPr>
      <w:r w:rsidRPr="00C01DE4">
        <w:t>Общероссийская образовательная акция «Правовой диктант».</w:t>
      </w:r>
    </w:p>
    <w:p w:rsidR="00231FB0" w:rsidRPr="00C01DE4" w:rsidRDefault="00231FB0" w:rsidP="00C01DE4">
      <w:pPr>
        <w:pStyle w:val="Default"/>
        <w:ind w:firstLine="708"/>
      </w:pPr>
    </w:p>
    <w:p w:rsidR="00231FB0" w:rsidRPr="00C01DE4" w:rsidRDefault="00231FB0" w:rsidP="00C01DE4">
      <w:pPr>
        <w:pStyle w:val="Default"/>
        <w:ind w:firstLine="708"/>
      </w:pPr>
      <w:r w:rsidRPr="00C01DE4">
        <w:rPr>
          <w:i/>
        </w:rPr>
        <w:t>Экскурсии, экспедиции, походы</w:t>
      </w:r>
      <w:r w:rsidRPr="00C01DE4">
        <w:t xml:space="preserve"> помогают обучающимся расширить свой кругозор, получить новые знания об окружающей их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в ГБОУ «ЦСО №1», структурное подразделение Специальная (коррекционная) общеобразовательная школа № 7 реализуются в рамках следующих видов и форм деятельности: </w:t>
      </w:r>
    </w:p>
    <w:p w:rsidR="00231FB0" w:rsidRPr="00C01DE4" w:rsidRDefault="00231FB0" w:rsidP="00452170">
      <w:pPr>
        <w:pStyle w:val="Default"/>
        <w:numPr>
          <w:ilvl w:val="0"/>
          <w:numId w:val="248"/>
        </w:numPr>
      </w:pPr>
      <w:r w:rsidRPr="00C01DE4">
        <w:t xml:space="preserve">регулярные пешие прогулки и экскурсии, организуемые в классах классными руководителями и родителями школьников: в музей, театр, цирк, картинную галерею, на предприятие, выставку, на природу; </w:t>
      </w:r>
    </w:p>
    <w:p w:rsidR="00231FB0" w:rsidRPr="00C01DE4" w:rsidRDefault="00231FB0" w:rsidP="00452170">
      <w:pPr>
        <w:pStyle w:val="Default"/>
        <w:numPr>
          <w:ilvl w:val="0"/>
          <w:numId w:val="248"/>
        </w:numPr>
      </w:pPr>
      <w:r w:rsidRPr="00C01DE4">
        <w:t xml:space="preserve">литературные, исторические, биологические экскурсиии, организуемые учителями и родителями школьников по городу Пскову, Псковской области и другим городам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231FB0" w:rsidRPr="00C01DE4" w:rsidRDefault="00231FB0" w:rsidP="00452170">
      <w:pPr>
        <w:pStyle w:val="Default"/>
        <w:numPr>
          <w:ilvl w:val="0"/>
          <w:numId w:val="248"/>
        </w:numPr>
        <w:rPr>
          <w:color w:val="auto"/>
        </w:rPr>
      </w:pPr>
      <w:r w:rsidRPr="00C01DE4">
        <w:t xml:space="preserve">профориентационные экскурсии обучающихся наразличные предприятия города Пскова. </w:t>
      </w:r>
    </w:p>
    <w:p w:rsidR="00231FB0" w:rsidRPr="00C01DE4" w:rsidRDefault="00231FB0" w:rsidP="00C01DE4">
      <w:pPr>
        <w:pStyle w:val="ConsPlusNormal"/>
        <w:ind w:firstLine="540"/>
        <w:rPr>
          <w:b/>
        </w:rPr>
      </w:pPr>
    </w:p>
    <w:p w:rsidR="00231FB0" w:rsidRPr="00C01DE4" w:rsidRDefault="00231FB0" w:rsidP="00C01DE4">
      <w:pPr>
        <w:pStyle w:val="ConsPlusNormal"/>
        <w:ind w:firstLine="540"/>
        <w:rPr>
          <w:b/>
        </w:rPr>
      </w:pPr>
      <w:r w:rsidRPr="00C01DE4">
        <w:rPr>
          <w:b/>
        </w:rPr>
        <w:t>Организация предметно-пространственной среды</w:t>
      </w:r>
    </w:p>
    <w:p w:rsidR="00231FB0" w:rsidRPr="00C01DE4" w:rsidRDefault="00231FB0" w:rsidP="00C01DE4">
      <w:pPr>
        <w:pStyle w:val="Default"/>
        <w:ind w:firstLine="708"/>
      </w:pPr>
      <w:r w:rsidRPr="00C01DE4">
        <w:t xml:space="preserve">Окружающая ребенка предметно-пространственная среда СП,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предметно-пространственной средой школы как: </w:t>
      </w:r>
    </w:p>
    <w:p w:rsidR="00231FB0" w:rsidRPr="00C01DE4" w:rsidRDefault="00231FB0" w:rsidP="00452170">
      <w:pPr>
        <w:pStyle w:val="Default"/>
        <w:numPr>
          <w:ilvl w:val="0"/>
          <w:numId w:val="249"/>
        </w:numPr>
        <w:spacing w:after="103"/>
      </w:pPr>
      <w:r w:rsidRPr="00C01DE4">
        <w:t xml:space="preserve">Оформление интерьера школьных помещений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 </w:t>
      </w:r>
    </w:p>
    <w:p w:rsidR="00231FB0" w:rsidRPr="00C01DE4" w:rsidRDefault="00231FB0" w:rsidP="00452170">
      <w:pPr>
        <w:pStyle w:val="Default"/>
        <w:numPr>
          <w:ilvl w:val="0"/>
          <w:numId w:val="249"/>
        </w:numPr>
        <w:spacing w:after="103"/>
      </w:pPr>
      <w:r w:rsidRPr="00C01DE4">
        <w:t xml:space="preserve">Размещение на стендах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обучающихся с разнообразием эстетического осмысления мира; фотоотчетов об интересных событиях, происходящих в СП (проведенных ключевых делах, интересных экскурсиях, и т.п.); </w:t>
      </w:r>
    </w:p>
    <w:p w:rsidR="00231FB0" w:rsidRPr="00C01DE4" w:rsidRDefault="00231FB0" w:rsidP="00452170">
      <w:pPr>
        <w:pStyle w:val="Default"/>
        <w:numPr>
          <w:ilvl w:val="0"/>
          <w:numId w:val="249"/>
        </w:numPr>
        <w:spacing w:after="103"/>
      </w:pPr>
      <w:r w:rsidRPr="00C01DE4">
        <w:t xml:space="preserve">Озеленение пришкольной территории, разбивка клумб, оборудование во дворе школы спортивных и игровых площадок, доступных и приспособленных для обучающихся разных возрастных категорий; </w:t>
      </w:r>
    </w:p>
    <w:p w:rsidR="00231FB0" w:rsidRPr="00C01DE4" w:rsidRDefault="00231FB0" w:rsidP="00452170">
      <w:pPr>
        <w:pStyle w:val="Default"/>
        <w:numPr>
          <w:ilvl w:val="0"/>
          <w:numId w:val="249"/>
        </w:numPr>
        <w:spacing w:after="103"/>
      </w:pPr>
      <w:r w:rsidRPr="00C01DE4">
        <w:t xml:space="preserve">Благоустройство классных кабинетов, осуществляемое классными руководителямисовместно с обучающимися, позволяющее школьникам проявить свою фантазию и творческие способности, создающее повод для длительного общения классного руководителя со своими детьми; </w:t>
      </w:r>
    </w:p>
    <w:p w:rsidR="00231FB0" w:rsidRPr="00C01DE4" w:rsidRDefault="00231FB0" w:rsidP="00452170">
      <w:pPr>
        <w:pStyle w:val="Default"/>
        <w:numPr>
          <w:ilvl w:val="0"/>
          <w:numId w:val="249"/>
        </w:numPr>
        <w:spacing w:after="103"/>
      </w:pPr>
      <w:r w:rsidRPr="00C01DE4">
        <w:t xml:space="preserve">Событийный дизайн – оформление пространства проведения конкретных школьных событий (праздников, торжественных линеек, творческих выставок, конференций и т.п.); </w:t>
      </w:r>
    </w:p>
    <w:p w:rsidR="00231FB0" w:rsidRPr="00C01DE4" w:rsidRDefault="00231FB0" w:rsidP="00452170">
      <w:pPr>
        <w:pStyle w:val="Default"/>
        <w:numPr>
          <w:ilvl w:val="0"/>
          <w:numId w:val="249"/>
        </w:numPr>
        <w:rPr>
          <w:color w:val="auto"/>
        </w:rPr>
      </w:pPr>
      <w:r w:rsidRPr="00C01DE4">
        <w:rPr>
          <w:color w:val="auto"/>
        </w:rPr>
        <w:t xml:space="preserve">Акцентирование внимания школьников посредством элементов предметно-пространственной среды (стенды, плакаты) на важных для воспитания ценностях, традициях СП, правилах. </w:t>
      </w:r>
    </w:p>
    <w:p w:rsidR="00231FB0" w:rsidRPr="00C01DE4" w:rsidRDefault="00231FB0" w:rsidP="00C01DE4">
      <w:pPr>
        <w:pStyle w:val="ConsPlusNormal"/>
        <w:ind w:firstLine="540"/>
        <w:rPr>
          <w:b/>
        </w:rPr>
      </w:pPr>
    </w:p>
    <w:p w:rsidR="00231FB0" w:rsidRPr="00C01DE4" w:rsidRDefault="00231FB0" w:rsidP="00C01DE4">
      <w:pPr>
        <w:pStyle w:val="ConsPlusNormal"/>
        <w:ind w:firstLine="540"/>
        <w:rPr>
          <w:b/>
        </w:rPr>
      </w:pPr>
      <w:r w:rsidRPr="00C01DE4">
        <w:rPr>
          <w:b/>
        </w:rPr>
        <w:t>Взаимодействие с родителями (законными представителями).</w:t>
      </w:r>
    </w:p>
    <w:p w:rsidR="00231FB0" w:rsidRPr="00C01DE4" w:rsidRDefault="00231FB0" w:rsidP="00C01DE4">
      <w:pPr>
        <w:pStyle w:val="Default"/>
        <w:ind w:firstLine="708"/>
      </w:pPr>
      <w:r w:rsidRPr="00C01DE4">
        <w:t xml:space="preserve">Работа с родителями или законными представителями обучающихся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Родители активно и с пользой вовлекаются в жизнь СП. </w:t>
      </w:r>
    </w:p>
    <w:p w:rsidR="00231FB0" w:rsidRPr="00C01DE4" w:rsidRDefault="00231FB0" w:rsidP="00C01DE4">
      <w:pPr>
        <w:pStyle w:val="Default"/>
        <w:ind w:firstLine="708"/>
      </w:pPr>
      <w:r w:rsidRPr="00C01DE4">
        <w:t xml:space="preserve">Система работы с родителями выстраивается на решении следующих задач: </w:t>
      </w:r>
    </w:p>
    <w:p w:rsidR="00231FB0" w:rsidRPr="00C01DE4" w:rsidRDefault="00231FB0" w:rsidP="00452170">
      <w:pPr>
        <w:pStyle w:val="Default"/>
        <w:numPr>
          <w:ilvl w:val="0"/>
          <w:numId w:val="250"/>
        </w:numPr>
        <w:spacing w:after="84"/>
      </w:pPr>
      <w:r w:rsidRPr="00C01DE4">
        <w:t xml:space="preserve">Повышение педагогической культуры родителей, пополнение арсенала их знаний по общим и конкретным вопросам воспитания ребёнка в семье и школе. </w:t>
      </w:r>
    </w:p>
    <w:p w:rsidR="00231FB0" w:rsidRPr="00C01DE4" w:rsidRDefault="00231FB0" w:rsidP="00452170">
      <w:pPr>
        <w:pStyle w:val="Default"/>
        <w:numPr>
          <w:ilvl w:val="0"/>
          <w:numId w:val="250"/>
        </w:numPr>
        <w:spacing w:after="84"/>
      </w:pPr>
      <w:r w:rsidRPr="00C01DE4">
        <w:t xml:space="preserve">Вовлечение родителей в совместную с детьми и педагогами учебно-познавательную, культурно-досуговую, общественно-полезную и спортивно-оздоровительную деятельность. </w:t>
      </w:r>
    </w:p>
    <w:p w:rsidR="00231FB0" w:rsidRPr="00C01DE4" w:rsidRDefault="00231FB0" w:rsidP="00452170">
      <w:pPr>
        <w:pStyle w:val="Default"/>
        <w:numPr>
          <w:ilvl w:val="0"/>
          <w:numId w:val="250"/>
        </w:numPr>
        <w:spacing w:after="84"/>
      </w:pPr>
      <w:r w:rsidRPr="00C01DE4">
        <w:t xml:space="preserve"> Презентация положительного семейного опыта, организация семейных мастерских и родительского лектория. </w:t>
      </w:r>
    </w:p>
    <w:p w:rsidR="00231FB0" w:rsidRPr="00C01DE4" w:rsidRDefault="00231FB0" w:rsidP="00452170">
      <w:pPr>
        <w:pStyle w:val="Default"/>
        <w:numPr>
          <w:ilvl w:val="0"/>
          <w:numId w:val="250"/>
        </w:numPr>
        <w:spacing w:after="84"/>
      </w:pPr>
      <w:r w:rsidRPr="00C01DE4">
        <w:t xml:space="preserve">Совершенствование форм взаимодействия школа – семья. </w:t>
      </w:r>
    </w:p>
    <w:p w:rsidR="00231FB0" w:rsidRPr="00C01DE4" w:rsidRDefault="00231FB0" w:rsidP="00452170">
      <w:pPr>
        <w:pStyle w:val="Default"/>
        <w:numPr>
          <w:ilvl w:val="0"/>
          <w:numId w:val="250"/>
        </w:numPr>
      </w:pPr>
      <w:r w:rsidRPr="00C01DE4">
        <w:t xml:space="preserve">Помощь родителям и детям с ОВЗ. </w:t>
      </w:r>
    </w:p>
    <w:p w:rsidR="00231FB0" w:rsidRPr="00C01DE4" w:rsidRDefault="00231FB0" w:rsidP="00C01DE4">
      <w:pPr>
        <w:pStyle w:val="Default"/>
        <w:rPr>
          <w:b/>
          <w:bCs/>
          <w:i/>
          <w:iCs/>
        </w:rPr>
      </w:pPr>
      <w:r w:rsidRPr="00C01DE4">
        <w:rPr>
          <w:b/>
          <w:bCs/>
          <w:i/>
          <w:iCs/>
        </w:rPr>
        <w:t>Воспитательная работа по реализации направления</w:t>
      </w:r>
    </w:p>
    <w:p w:rsidR="00231FB0" w:rsidRPr="00C01DE4" w:rsidRDefault="00231FB0" w:rsidP="00C01DE4">
      <w:pPr>
        <w:pStyle w:val="Default"/>
      </w:pPr>
    </w:p>
    <w:tbl>
      <w:tblPr>
        <w:tblStyle w:val="afb"/>
        <w:tblW w:w="0" w:type="auto"/>
        <w:tblLook w:val="04A0" w:firstRow="1" w:lastRow="0" w:firstColumn="1" w:lastColumn="0" w:noHBand="0" w:noVBand="1"/>
      </w:tblPr>
      <w:tblGrid>
        <w:gridCol w:w="3227"/>
        <w:gridCol w:w="6344"/>
      </w:tblGrid>
      <w:tr w:rsidR="00231FB0" w:rsidRPr="00C01DE4" w:rsidTr="00C01DE4">
        <w:tc>
          <w:tcPr>
            <w:tcW w:w="3227" w:type="dxa"/>
          </w:tcPr>
          <w:p w:rsidR="00231FB0" w:rsidRPr="00C01DE4" w:rsidRDefault="00231FB0" w:rsidP="00C01DE4">
            <w:pPr>
              <w:rPr>
                <w:b/>
                <w:i/>
              </w:rPr>
            </w:pPr>
            <w:r w:rsidRPr="00C01DE4">
              <w:rPr>
                <w:b/>
                <w:bCs/>
                <w:i/>
              </w:rPr>
              <w:t>Содержание и виды деятельности</w:t>
            </w:r>
          </w:p>
        </w:tc>
        <w:tc>
          <w:tcPr>
            <w:tcW w:w="6344" w:type="dxa"/>
          </w:tcPr>
          <w:p w:rsidR="00231FB0" w:rsidRPr="00C01DE4" w:rsidRDefault="00231FB0" w:rsidP="00C01DE4">
            <w:pPr>
              <w:rPr>
                <w:b/>
                <w:i/>
              </w:rPr>
            </w:pPr>
            <w:r w:rsidRPr="00C01DE4">
              <w:rPr>
                <w:b/>
                <w:bCs/>
                <w:i/>
              </w:rPr>
              <w:t>Формы деятельности</w:t>
            </w:r>
          </w:p>
        </w:tc>
      </w:tr>
      <w:tr w:rsidR="00231FB0" w:rsidRPr="00C01DE4" w:rsidTr="00C01DE4">
        <w:tc>
          <w:tcPr>
            <w:tcW w:w="9571" w:type="dxa"/>
            <w:gridSpan w:val="2"/>
          </w:tcPr>
          <w:p w:rsidR="00231FB0" w:rsidRPr="00C01DE4" w:rsidRDefault="00231FB0" w:rsidP="00C01DE4">
            <w:pPr>
              <w:rPr>
                <w:b/>
                <w:i/>
              </w:rPr>
            </w:pPr>
            <w:r w:rsidRPr="00C01DE4">
              <w:rPr>
                <w:b/>
                <w:i/>
              </w:rPr>
              <w:t>На групповом уровне</w:t>
            </w:r>
          </w:p>
        </w:tc>
      </w:tr>
      <w:tr w:rsidR="00231FB0" w:rsidRPr="00C01DE4" w:rsidTr="00C01DE4">
        <w:tc>
          <w:tcPr>
            <w:tcW w:w="3227" w:type="dxa"/>
          </w:tcPr>
          <w:p w:rsidR="00231FB0" w:rsidRPr="00C01DE4" w:rsidRDefault="00231FB0" w:rsidP="00C01DE4">
            <w:pPr>
              <w:rPr>
                <w:lang w:val="ru-RU"/>
              </w:rPr>
            </w:pPr>
            <w:r w:rsidRPr="00C01DE4">
              <w:rPr>
                <w:lang w:val="ru-RU"/>
              </w:rPr>
              <w:t>Участие родителей в управлении СП</w:t>
            </w:r>
          </w:p>
        </w:tc>
        <w:tc>
          <w:tcPr>
            <w:tcW w:w="6344" w:type="dxa"/>
          </w:tcPr>
          <w:p w:rsidR="00231FB0" w:rsidRPr="00C01DE4" w:rsidRDefault="00231FB0" w:rsidP="00C01DE4">
            <w:pPr>
              <w:rPr>
                <w:lang w:val="ru-RU"/>
              </w:rPr>
            </w:pPr>
            <w:r w:rsidRPr="00C01DE4">
              <w:rPr>
                <w:lang w:val="ru-RU"/>
              </w:rPr>
              <w:t>Общешкольный родительский комитет, участвующий в управлении образовательной организацией и решении вопросов воспитания и социализации их детей.</w:t>
            </w:r>
          </w:p>
        </w:tc>
      </w:tr>
      <w:tr w:rsidR="00231FB0" w:rsidRPr="00C01DE4" w:rsidTr="00C01DE4">
        <w:tc>
          <w:tcPr>
            <w:tcW w:w="3227" w:type="dxa"/>
          </w:tcPr>
          <w:p w:rsidR="00231FB0" w:rsidRPr="00C01DE4" w:rsidRDefault="00231FB0" w:rsidP="00C01DE4">
            <w:pPr>
              <w:rPr>
                <w:lang w:val="ru-RU"/>
              </w:rPr>
            </w:pPr>
            <w:r w:rsidRPr="00C01DE4">
              <w:rPr>
                <w:lang w:val="ru-RU"/>
              </w:rPr>
              <w:t>Вовлечение родителей или законных представителей обучающихся в образовательный процесс</w:t>
            </w:r>
          </w:p>
        </w:tc>
        <w:tc>
          <w:tcPr>
            <w:tcW w:w="6344" w:type="dxa"/>
          </w:tcPr>
          <w:p w:rsidR="00231FB0" w:rsidRPr="00C01DE4" w:rsidRDefault="00231FB0" w:rsidP="00452170">
            <w:pPr>
              <w:pStyle w:val="Default"/>
              <w:numPr>
                <w:ilvl w:val="0"/>
                <w:numId w:val="251"/>
              </w:numPr>
              <w:rPr>
                <w:lang w:val="ru-RU"/>
              </w:rPr>
            </w:pPr>
            <w:r w:rsidRPr="00C01DE4">
              <w:rPr>
                <w:lang w:val="ru-RU"/>
              </w:rPr>
              <w:t xml:space="preserve">Классные родительские собрания (1-12 классы), в тематике которых учитываются возрастные особенности детей, раскрывается накопленный опыт семейного воспитания; </w:t>
            </w:r>
          </w:p>
          <w:p w:rsidR="00231FB0" w:rsidRPr="00C01DE4" w:rsidRDefault="00231FB0" w:rsidP="00452170">
            <w:pPr>
              <w:pStyle w:val="Default"/>
              <w:numPr>
                <w:ilvl w:val="0"/>
                <w:numId w:val="251"/>
              </w:numPr>
              <w:rPr>
                <w:lang w:val="ru-RU"/>
              </w:rPr>
            </w:pPr>
            <w:r w:rsidRPr="00C01DE4">
              <w:rPr>
                <w:lang w:val="ru-RU"/>
              </w:rPr>
              <w:t xml:space="preserve">Родительские дни, когда возможно посещение родителями школьных учебных и внеурочных занятий для получения представления о ходе образовательного процесса в СП и самочувствии ребенка в группе (коллективе) среди сверстников. </w:t>
            </w:r>
          </w:p>
        </w:tc>
      </w:tr>
      <w:tr w:rsidR="00231FB0" w:rsidRPr="00C01DE4" w:rsidTr="00C01DE4">
        <w:tc>
          <w:tcPr>
            <w:tcW w:w="3227" w:type="dxa"/>
          </w:tcPr>
          <w:p w:rsidR="00231FB0" w:rsidRPr="00C01DE4" w:rsidRDefault="00231FB0" w:rsidP="00C01DE4">
            <w:pPr>
              <w:rPr>
                <w:lang w:val="ru-RU"/>
              </w:rPr>
            </w:pPr>
            <w:r w:rsidRPr="00C01DE4">
              <w:rPr>
                <w:lang w:val="ru-RU"/>
              </w:rPr>
              <w:t>Повышение психолого–педагогической компетентности родителей или законных представителей обучающихся</w:t>
            </w:r>
          </w:p>
        </w:tc>
        <w:tc>
          <w:tcPr>
            <w:tcW w:w="6344" w:type="dxa"/>
          </w:tcPr>
          <w:p w:rsidR="00231FB0" w:rsidRPr="00C01DE4" w:rsidRDefault="00231FB0" w:rsidP="00452170">
            <w:pPr>
              <w:pStyle w:val="Default"/>
              <w:numPr>
                <w:ilvl w:val="0"/>
                <w:numId w:val="252"/>
              </w:numPr>
              <w:rPr>
                <w:lang w:val="ru-RU"/>
              </w:rPr>
            </w:pPr>
            <w:r w:rsidRPr="00C01DE4">
              <w:rPr>
                <w:lang w:val="ru-RU"/>
              </w:rPr>
              <w:t xml:space="preserve">Общешкольные родительские собрания – 2 раза в год в режиме обсуждения наиболее острых проблем нравственно-смыслового отношения школьников к собственному образованию и формирования себя как личности, качества школьной жизни, учебных достижений и успехов детей в предпочитаемых ими видах деятельности; </w:t>
            </w:r>
          </w:p>
          <w:p w:rsidR="00231FB0" w:rsidRPr="00C01DE4" w:rsidRDefault="00231FB0" w:rsidP="00452170">
            <w:pPr>
              <w:pStyle w:val="Default"/>
              <w:numPr>
                <w:ilvl w:val="0"/>
                <w:numId w:val="252"/>
              </w:numPr>
              <w:rPr>
                <w:lang w:val="ru-RU"/>
              </w:rPr>
            </w:pPr>
            <w:r w:rsidRPr="00C01DE4">
              <w:rPr>
                <w:lang w:val="ru-RU"/>
              </w:rPr>
              <w:t xml:space="preserve">Встречи со специалистами и педагогами для повышения психолого–педагогической компетентности родителей. </w:t>
            </w:r>
          </w:p>
        </w:tc>
      </w:tr>
      <w:tr w:rsidR="00231FB0" w:rsidRPr="00C01DE4" w:rsidTr="00C01DE4">
        <w:tc>
          <w:tcPr>
            <w:tcW w:w="9571" w:type="dxa"/>
            <w:gridSpan w:val="2"/>
          </w:tcPr>
          <w:p w:rsidR="00231FB0" w:rsidRPr="00C01DE4" w:rsidRDefault="00231FB0" w:rsidP="00C01DE4">
            <w:pPr>
              <w:pStyle w:val="Default"/>
              <w:rPr>
                <w:b/>
                <w:i/>
              </w:rPr>
            </w:pPr>
            <w:r w:rsidRPr="00C01DE4">
              <w:rPr>
                <w:b/>
                <w:i/>
              </w:rPr>
              <w:t>На индивидуальном уровне</w:t>
            </w:r>
          </w:p>
        </w:tc>
      </w:tr>
      <w:tr w:rsidR="00231FB0" w:rsidRPr="00C01DE4" w:rsidTr="00C01DE4">
        <w:tc>
          <w:tcPr>
            <w:tcW w:w="3227" w:type="dxa"/>
          </w:tcPr>
          <w:p w:rsidR="00231FB0" w:rsidRPr="00C01DE4" w:rsidRDefault="00231FB0" w:rsidP="00C01DE4">
            <w:pPr>
              <w:rPr>
                <w:lang w:val="ru-RU"/>
              </w:rPr>
            </w:pPr>
            <w:r w:rsidRPr="00C01DE4">
              <w:rPr>
                <w:lang w:val="ru-RU"/>
              </w:rPr>
              <w:t>Вовлечение родителей или законных представителей школьников в образовательный процесс</w:t>
            </w:r>
          </w:p>
        </w:tc>
        <w:tc>
          <w:tcPr>
            <w:tcW w:w="6344" w:type="dxa"/>
          </w:tcPr>
          <w:p w:rsidR="00231FB0" w:rsidRPr="00C01DE4" w:rsidRDefault="00231FB0" w:rsidP="00452170">
            <w:pPr>
              <w:pStyle w:val="Default"/>
              <w:numPr>
                <w:ilvl w:val="0"/>
                <w:numId w:val="253"/>
              </w:numPr>
              <w:rPr>
                <w:lang w:val="ru-RU"/>
              </w:rPr>
            </w:pPr>
            <w:r w:rsidRPr="00C01DE4">
              <w:rPr>
                <w:lang w:val="ru-RU"/>
              </w:rPr>
              <w:t xml:space="preserve">Работа специалистов по запросу родителей для решения острых конфликтных ситуаций; </w:t>
            </w:r>
          </w:p>
          <w:p w:rsidR="00231FB0" w:rsidRPr="00C01DE4" w:rsidRDefault="00231FB0" w:rsidP="00452170">
            <w:pPr>
              <w:pStyle w:val="Default"/>
              <w:numPr>
                <w:ilvl w:val="0"/>
                <w:numId w:val="253"/>
              </w:numPr>
              <w:rPr>
                <w:lang w:val="ru-RU"/>
              </w:rPr>
            </w:pPr>
            <w:r w:rsidRPr="00C01DE4">
              <w:rPr>
                <w:lang w:val="ru-RU"/>
              </w:rPr>
              <w:t xml:space="preserve">Участие родителей в педагогических консилиумах, советах профилактики, собираемых в случае возникновения острых проблем, связанных с обучением и воспитанием конкретного ребенка; </w:t>
            </w:r>
          </w:p>
          <w:p w:rsidR="00231FB0" w:rsidRPr="00C01DE4" w:rsidRDefault="00231FB0" w:rsidP="00452170">
            <w:pPr>
              <w:pStyle w:val="Default"/>
              <w:numPr>
                <w:ilvl w:val="0"/>
                <w:numId w:val="253"/>
              </w:numPr>
              <w:rPr>
                <w:lang w:val="ru-RU"/>
              </w:rPr>
            </w:pPr>
            <w:r w:rsidRPr="00C01DE4">
              <w:rPr>
                <w:lang w:val="ru-RU"/>
              </w:rPr>
              <w:t xml:space="preserve">Помощь со стороны родителей в подготовке и проведении общешкольных и внутриклассных мероприятий воспитательной направленности; </w:t>
            </w:r>
          </w:p>
          <w:p w:rsidR="00231FB0" w:rsidRPr="00C01DE4" w:rsidRDefault="00231FB0" w:rsidP="00452170">
            <w:pPr>
              <w:pStyle w:val="Default"/>
              <w:numPr>
                <w:ilvl w:val="0"/>
                <w:numId w:val="253"/>
              </w:numPr>
              <w:rPr>
                <w:lang w:val="ru-RU"/>
              </w:rPr>
            </w:pPr>
            <w:r w:rsidRPr="00C01DE4">
              <w:rPr>
                <w:lang w:val="ru-RU"/>
              </w:rPr>
              <w:t xml:space="preserve">Индивидуальные консультации родителей или законных представителей школьников со школьными специалистами, педагогами, администрацией </w:t>
            </w:r>
            <w:r w:rsidRPr="00C01DE4">
              <w:t>c</w:t>
            </w:r>
            <w:r w:rsidRPr="00C01DE4">
              <w:rPr>
                <w:lang w:val="ru-RU"/>
              </w:rPr>
              <w:t xml:space="preserve"> целью координации совместных усилий педагогов и родителей по вопросам обучения и воспитания; </w:t>
            </w:r>
          </w:p>
          <w:p w:rsidR="00231FB0" w:rsidRPr="00C01DE4" w:rsidRDefault="00231FB0" w:rsidP="00452170">
            <w:pPr>
              <w:pStyle w:val="Default"/>
              <w:numPr>
                <w:ilvl w:val="0"/>
                <w:numId w:val="253"/>
              </w:numPr>
              <w:rPr>
                <w:lang w:val="ru-RU"/>
              </w:rPr>
            </w:pPr>
            <w:r w:rsidRPr="00C01DE4">
              <w:rPr>
                <w:lang w:val="ru-RU"/>
              </w:rPr>
              <w:t xml:space="preserve">Индивидуальное консультирование </w:t>
            </w:r>
            <w:r w:rsidRPr="00C01DE4">
              <w:t>c</w:t>
            </w:r>
            <w:r w:rsidRPr="00C01DE4">
              <w:rPr>
                <w:lang w:val="ru-RU"/>
              </w:rPr>
              <w:t xml:space="preserve"> целью координации воспитательных усилий педагогов и родителей. </w:t>
            </w:r>
          </w:p>
        </w:tc>
      </w:tr>
    </w:tbl>
    <w:p w:rsidR="00231FB0" w:rsidRPr="00C01DE4" w:rsidRDefault="00231FB0" w:rsidP="00C01DE4">
      <w:pPr>
        <w:pStyle w:val="ConsPlusNormal"/>
        <w:rPr>
          <w:b/>
        </w:rPr>
      </w:pPr>
    </w:p>
    <w:p w:rsidR="00231FB0" w:rsidRPr="00C01DE4" w:rsidRDefault="00231FB0" w:rsidP="00C01DE4">
      <w:pPr>
        <w:pStyle w:val="ConsPlusNormal"/>
        <w:rPr>
          <w:b/>
        </w:rPr>
      </w:pPr>
    </w:p>
    <w:p w:rsidR="00231FB0" w:rsidRPr="00C01DE4" w:rsidRDefault="00231FB0" w:rsidP="00C01DE4">
      <w:pPr>
        <w:pStyle w:val="ConsPlusNormal"/>
        <w:rPr>
          <w:b/>
        </w:rPr>
      </w:pPr>
      <w:r w:rsidRPr="00C01DE4">
        <w:rPr>
          <w:b/>
        </w:rPr>
        <w:t>Самоуправление</w:t>
      </w:r>
    </w:p>
    <w:p w:rsidR="00231FB0" w:rsidRPr="00C01DE4" w:rsidRDefault="00231FB0" w:rsidP="00C01DE4">
      <w:pPr>
        <w:ind w:firstLine="708"/>
      </w:pPr>
      <w:r w:rsidRPr="00C01DE4">
        <w:t xml:space="preserve">Одной из важнейших стратегических задач системы образования на современном этапе является создание условий успешной социализации личности, главным из которых является развитие у детей социальной активности: способности и готовности к творческому преобразованию окружающей реальности, преодолению трудностей, деятельному отношению к настоящему и проектированию будущего. Активность - это способ самовыражения личности ребенка, при котором сохраняется ее целостность, автономность, индивидуальность; проявление субъектности ребенка, способности к самореализации в творческой деятельности, волевых актах, общении. Для проявления субъектности обучающимся требуются соответствующие условия, удовлетворяющие их потребностям и интересам, учитывающие их способности. </w:t>
      </w:r>
    </w:p>
    <w:p w:rsidR="00231FB0" w:rsidRPr="00C01DE4" w:rsidRDefault="00231FB0" w:rsidP="00C01DE4">
      <w:pPr>
        <w:ind w:firstLine="708"/>
      </w:pPr>
      <w:r w:rsidRPr="00C01DE4">
        <w:t xml:space="preserve">Поддержка детского самоуправления в СП помогает педагогам воспитывать в детях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младших и средних классов не всегда удается самостоятельно организовать свою деятельность, детское самоуправление на время может трансформироваться (посредством введения функции педагога-организатора) в детско-взрослое самоуправление. </w:t>
      </w:r>
    </w:p>
    <w:p w:rsidR="00231FB0" w:rsidRPr="00C01DE4" w:rsidRDefault="00231FB0" w:rsidP="00C01DE4">
      <w:pPr>
        <w:ind w:firstLine="708"/>
      </w:pPr>
      <w:r w:rsidRPr="00C01DE4">
        <w:t>Ученическое самоуправление в  ГБОУ ЦСО №1, структурное подразделение Специальная (коррекционная) общеобразовательная школа № 7 осуществляется следующим образом.</w:t>
      </w:r>
    </w:p>
    <w:p w:rsidR="00231FB0" w:rsidRPr="00C01DE4" w:rsidRDefault="00231FB0" w:rsidP="00C01DE4">
      <w:pPr>
        <w:pStyle w:val="Default"/>
        <w:ind w:firstLine="708"/>
        <w:rPr>
          <w:b/>
          <w:bCs/>
          <w:i/>
          <w:iCs/>
        </w:rPr>
      </w:pPr>
      <w:r w:rsidRPr="00C01DE4">
        <w:rPr>
          <w:b/>
          <w:bCs/>
          <w:i/>
          <w:iCs/>
        </w:rPr>
        <w:t xml:space="preserve">На уровне СП: </w:t>
      </w:r>
    </w:p>
    <w:p w:rsidR="00231FB0" w:rsidRPr="00C01DE4" w:rsidRDefault="00231FB0" w:rsidP="00C01DE4">
      <w:pPr>
        <w:pStyle w:val="Default"/>
        <w:rPr>
          <w:b/>
          <w:bCs/>
          <w:i/>
          <w:iCs/>
        </w:rPr>
      </w:pPr>
      <w:r w:rsidRPr="00C01DE4">
        <w:t xml:space="preserve">– 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w:t>
      </w:r>
    </w:p>
    <w:p w:rsidR="00231FB0" w:rsidRPr="00C01DE4" w:rsidRDefault="00231FB0" w:rsidP="00C01DE4">
      <w:pPr>
        <w:pStyle w:val="Default"/>
      </w:pPr>
      <w:r w:rsidRPr="00C01DE4">
        <w:t xml:space="preserve">– 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квизов, конкурсов, акций, фестивалей, флешмобов и т.п.); </w:t>
      </w:r>
    </w:p>
    <w:p w:rsidR="00231FB0" w:rsidRPr="00C01DE4" w:rsidRDefault="00231FB0" w:rsidP="00C01DE4">
      <w:pPr>
        <w:pStyle w:val="Default"/>
      </w:pPr>
      <w:r w:rsidRPr="00C01DE4">
        <w:t>– через деятельность творческих советов дела, отвечающих за проведение тех или иных конкретных мероприятий, праздников, вечеров, акций и т.п.;</w:t>
      </w:r>
    </w:p>
    <w:p w:rsidR="00231FB0" w:rsidRPr="00C01DE4" w:rsidRDefault="00231FB0" w:rsidP="00C01DE4">
      <w:pPr>
        <w:pStyle w:val="Default"/>
        <w:rPr>
          <w:color w:val="auto"/>
        </w:rPr>
      </w:pPr>
    </w:p>
    <w:p w:rsidR="00231FB0" w:rsidRPr="00C01DE4" w:rsidRDefault="00231FB0" w:rsidP="00C01DE4">
      <w:pPr>
        <w:pStyle w:val="Default"/>
        <w:ind w:firstLine="708"/>
      </w:pPr>
      <w:r w:rsidRPr="00C01DE4">
        <w:rPr>
          <w:b/>
          <w:bCs/>
          <w:i/>
          <w:iCs/>
        </w:rPr>
        <w:t>На уровне классов</w:t>
      </w:r>
      <w:r w:rsidRPr="00C01DE4">
        <w:rPr>
          <w:i/>
          <w:iCs/>
        </w:rPr>
        <w:t xml:space="preserve">: </w:t>
      </w:r>
    </w:p>
    <w:p w:rsidR="00231FB0" w:rsidRPr="00C01DE4" w:rsidRDefault="00231FB0" w:rsidP="00C01DE4">
      <w:pPr>
        <w:pStyle w:val="Default"/>
      </w:pPr>
      <w:r w:rsidRPr="00C01DE4">
        <w:t xml:space="preserve">- через деятельность выборных по инициативе и предложениям учащихся класса лидеров (дежурных командиров), представляющих интересы класса в общешкольных делах и призванных координировать его работу с работой детско-молодежного объединения и классных руководителей; </w:t>
      </w:r>
    </w:p>
    <w:p w:rsidR="00231FB0" w:rsidRPr="00C01DE4" w:rsidRDefault="00231FB0" w:rsidP="00C01DE4">
      <w:r w:rsidRPr="00C01DE4">
        <w:t xml:space="preserve">- через деятельность выборных органов самоуправления, отвечающих за различные направления работы класса (спортивный сектор, творческий, трудовой, учебный, работа с младшими ребятами- шефский). </w:t>
      </w:r>
    </w:p>
    <w:p w:rsidR="00231FB0" w:rsidRPr="00C01DE4" w:rsidRDefault="00231FB0" w:rsidP="00C01DE4"/>
    <w:p w:rsidR="00231FB0" w:rsidRPr="00C01DE4" w:rsidRDefault="00231FB0" w:rsidP="00C01DE4">
      <w:pPr>
        <w:pStyle w:val="Default"/>
        <w:ind w:firstLine="708"/>
      </w:pPr>
      <w:r w:rsidRPr="00C01DE4">
        <w:rPr>
          <w:b/>
          <w:bCs/>
          <w:i/>
          <w:iCs/>
        </w:rPr>
        <w:t xml:space="preserve">На индивидуальном уровне: </w:t>
      </w:r>
    </w:p>
    <w:p w:rsidR="00231FB0" w:rsidRPr="00C01DE4" w:rsidRDefault="00231FB0" w:rsidP="00C01DE4">
      <w:pPr>
        <w:pStyle w:val="Default"/>
        <w:spacing w:after="55"/>
      </w:pPr>
      <w:r w:rsidRPr="00C01DE4">
        <w:t>– через участие в планировании</w:t>
      </w:r>
      <w:r w:rsidRPr="00C01DE4">
        <w:rPr>
          <w:b/>
          <w:bCs/>
          <w:i/>
          <w:iCs/>
        </w:rPr>
        <w:t xml:space="preserve">, </w:t>
      </w:r>
      <w:r w:rsidRPr="00C01DE4">
        <w:t xml:space="preserve">организации и анализе проведенных общешкольных, внешкольных, классных дел; </w:t>
      </w:r>
    </w:p>
    <w:p w:rsidR="00231FB0" w:rsidRPr="00C01DE4" w:rsidRDefault="00231FB0" w:rsidP="00C01DE4">
      <w:pPr>
        <w:pStyle w:val="Default"/>
        <w:spacing w:after="55"/>
      </w:pPr>
      <w:r w:rsidRPr="00C01DE4">
        <w:t xml:space="preserve">– через участие в работе органов самоуправления класса и школы; </w:t>
      </w:r>
    </w:p>
    <w:p w:rsidR="00231FB0" w:rsidRPr="00C01DE4" w:rsidRDefault="00231FB0" w:rsidP="00C01DE4">
      <w:pPr>
        <w:pStyle w:val="Default"/>
        <w:spacing w:after="55"/>
      </w:pPr>
      <w:r w:rsidRPr="00C01DE4">
        <w:t xml:space="preserve">– через участие в дежурстве по классу и школе, в трудовых акциях, посадке деревьев и саженцев, разбивке цветников; </w:t>
      </w:r>
    </w:p>
    <w:p w:rsidR="00231FB0" w:rsidRPr="00C01DE4" w:rsidRDefault="00231FB0" w:rsidP="00C01DE4">
      <w:pPr>
        <w:pStyle w:val="Default"/>
        <w:spacing w:after="55"/>
      </w:pPr>
      <w:r w:rsidRPr="00C01DE4">
        <w:t xml:space="preserve">– через участие в работе по организации соревнований, конкурсов, олимпиад, конференций и т.д. </w:t>
      </w:r>
    </w:p>
    <w:p w:rsidR="00231FB0" w:rsidRPr="00C01DE4" w:rsidRDefault="00231FB0" w:rsidP="00C01DE4">
      <w:pPr>
        <w:pStyle w:val="ConsPlusNormal"/>
        <w:rPr>
          <w:b/>
          <w:highlight w:val="yellow"/>
        </w:rPr>
      </w:pPr>
    </w:p>
    <w:p w:rsidR="00231FB0" w:rsidRPr="00C01DE4" w:rsidRDefault="00231FB0" w:rsidP="00C01DE4">
      <w:pPr>
        <w:pStyle w:val="ConsPlusNormal"/>
        <w:rPr>
          <w:b/>
        </w:rPr>
      </w:pPr>
      <w:r w:rsidRPr="00C01DE4">
        <w:rPr>
          <w:b/>
        </w:rPr>
        <w:t>Профилактика и безопасность</w:t>
      </w:r>
    </w:p>
    <w:p w:rsidR="00231FB0" w:rsidRPr="00C01DE4" w:rsidRDefault="00231FB0" w:rsidP="00C01DE4">
      <w:pPr>
        <w:pStyle w:val="ConsPlusNormal"/>
        <w:ind w:firstLine="708"/>
        <w:rPr>
          <w:b/>
        </w:rPr>
      </w:pPr>
      <w:r w:rsidRPr="00C01DE4">
        <w:t>Реализация воспитательного потенциала профилактической деятельности в целях формирования и поддержки безопасной и комфортнойсреды в ГБОУ «Центр специального образования № 1» структурное подразделение Специальная (коррекционная) общеобразовательная школа № 7 предусматривает:</w:t>
      </w:r>
    </w:p>
    <w:p w:rsidR="00231FB0" w:rsidRPr="00C01DE4" w:rsidRDefault="00231FB0" w:rsidP="00C01DE4">
      <w:pPr>
        <w:pStyle w:val="ConsPlusNormal"/>
      </w:pPr>
      <w:r w:rsidRPr="00C01DE4">
        <w:t>• участие во Всероссийских неделях и акциях безопасности;</w:t>
      </w:r>
    </w:p>
    <w:p w:rsidR="00231FB0" w:rsidRPr="00C01DE4" w:rsidRDefault="00231FB0" w:rsidP="00C01DE4">
      <w:pPr>
        <w:pStyle w:val="ConsPlusNormal"/>
      </w:pPr>
      <w:r w:rsidRPr="00C01DE4">
        <w:t>• мероприятия в рамках декад безопасности дорожного движения;</w:t>
      </w:r>
    </w:p>
    <w:p w:rsidR="00231FB0" w:rsidRPr="00C01DE4" w:rsidRDefault="00231FB0" w:rsidP="00C01DE4">
      <w:pPr>
        <w:pStyle w:val="ConsPlusNormal"/>
      </w:pPr>
      <w:r w:rsidRPr="00C01DE4">
        <w:t>• организацию участия обучающихся в социально-психологическом тестировании;</w:t>
      </w:r>
    </w:p>
    <w:p w:rsidR="00231FB0" w:rsidRPr="00C01DE4" w:rsidRDefault="00231FB0" w:rsidP="00C01DE4">
      <w:pPr>
        <w:pStyle w:val="ConsPlusNormal"/>
      </w:pPr>
      <w:r w:rsidRPr="00C01DE4">
        <w:t>• мероприятия в рамках деятельности социально-психологической службы;</w:t>
      </w:r>
    </w:p>
    <w:p w:rsidR="00231FB0" w:rsidRPr="00C01DE4" w:rsidRDefault="00231FB0" w:rsidP="00C01DE4">
      <w:pPr>
        <w:pStyle w:val="ConsPlusNormal"/>
      </w:pPr>
      <w:r w:rsidRPr="00C01DE4">
        <w:t>• создание в СП эффективной профилактической среды обеспечения безопасности жизнедеятельности как условия успешной воспитательной деятельности;</w:t>
      </w:r>
    </w:p>
    <w:p w:rsidR="00231FB0" w:rsidRPr="00C01DE4" w:rsidRDefault="00231FB0" w:rsidP="00C01DE4">
      <w:pPr>
        <w:pStyle w:val="ConsPlusNormal"/>
      </w:pPr>
      <w:r w:rsidRPr="00C01DE4">
        <w:t>• профилактические мероприятия с участием сотрудников ГИБДД МВД России по г. Пскову, ОП ПНД  г. Пскова;</w:t>
      </w:r>
    </w:p>
    <w:p w:rsidR="00231FB0" w:rsidRPr="00C01DE4" w:rsidRDefault="00231FB0" w:rsidP="00C01DE4">
      <w:pPr>
        <w:pStyle w:val="ConsPlusNormal"/>
      </w:pPr>
      <w:r w:rsidRPr="00C01DE4">
        <w:t>• индивидуальную работу с обучающимися и их родителями (законными представителями) в рамках работы Совета профилактики;</w:t>
      </w:r>
    </w:p>
    <w:p w:rsidR="00231FB0" w:rsidRPr="00C01DE4" w:rsidRDefault="00231FB0" w:rsidP="00C01DE4">
      <w:pPr>
        <w:pStyle w:val="ConsPlusNormal"/>
      </w:pPr>
      <w:r w:rsidRPr="00C01DE4">
        <w:t>• инструктажи обучающихся (согласно утвержденного плана),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p w:rsidR="00231FB0" w:rsidRPr="00C01DE4" w:rsidRDefault="00231FB0" w:rsidP="00C01DE4">
      <w:pPr>
        <w:pStyle w:val="ConsPlusNormal"/>
      </w:pPr>
      <w:r w:rsidRPr="00C01DE4">
        <w:t>• тематические классные часы и родительские собрания по вопросам профилактики деструктивного поведения, правонарушений несовершеннолетних (согласно планам ВР классных руководителей), в том числе с использование материалов Всероссийского проекта «Здоровая Россия – общее дело»;</w:t>
      </w:r>
    </w:p>
    <w:p w:rsidR="00231FB0" w:rsidRPr="00C01DE4" w:rsidRDefault="00231FB0" w:rsidP="00C01DE4">
      <w:pPr>
        <w:pStyle w:val="ConsPlusNormal"/>
      </w:pPr>
      <w:r w:rsidRPr="00C01DE4">
        <w:t>• проведение исследований, мониторинга рисков безопасности и ресурсов повышения безопасности, в том числе с использованием онлайн-сервисов;</w:t>
      </w:r>
    </w:p>
    <w:p w:rsidR="00231FB0" w:rsidRPr="00C01DE4" w:rsidRDefault="00231FB0" w:rsidP="00C01DE4">
      <w:pPr>
        <w:pStyle w:val="ConsPlusNormal"/>
      </w:pPr>
      <w:r w:rsidRPr="00C01DE4">
        <w:t>• психолого-педагогическое сопровождение групп риска обучающихся по разным направлениям (агрессивное поведение, зависимости, суицидальное поведение и др.).</w:t>
      </w:r>
    </w:p>
    <w:p w:rsidR="00231FB0" w:rsidRPr="00C01DE4" w:rsidRDefault="00231FB0" w:rsidP="00C01DE4">
      <w:pPr>
        <w:pStyle w:val="ConsPlusNormal"/>
      </w:pPr>
      <w:r w:rsidRPr="00C01DE4">
        <w:t>• индивидуальные и групповые коррекционно-развивающие занятия с обучающимися групп риска, консультаций с их родителями (законными представителями), в т. ч. с привлечением специалистов учреждений системы профилактики;</w:t>
      </w:r>
    </w:p>
    <w:p w:rsidR="00231FB0" w:rsidRPr="00C01DE4" w:rsidRDefault="00231FB0" w:rsidP="00C01DE4">
      <w:pPr>
        <w:pStyle w:val="ConsPlusNormal"/>
      </w:pPr>
      <w:r w:rsidRPr="00C01DE4">
        <w:t xml:space="preserve">• разработку и реализацию профилактических программ, направленных на работу как с девиантными обучающимися, так и с их окружением; </w:t>
      </w:r>
    </w:p>
    <w:p w:rsidR="00231FB0" w:rsidRPr="00C01DE4" w:rsidRDefault="00231FB0" w:rsidP="00C01DE4">
      <w:pPr>
        <w:pStyle w:val="ConsPlusNormal"/>
      </w:pPr>
      <w:r w:rsidRPr="00C01DE4">
        <w:t>• профилактические занятия, направленные на формирование социально-одобряемого поведения, развитие навыков саморефлексии, самоконтроля, устойчивости к негативным воздействиям, групповому давлению;</w:t>
      </w:r>
    </w:p>
    <w:p w:rsidR="00231FB0" w:rsidRPr="00C01DE4" w:rsidRDefault="00231FB0" w:rsidP="00C01DE4">
      <w:pPr>
        <w:pStyle w:val="ConsPlusNormal"/>
      </w:pPr>
      <w:r w:rsidRPr="00C01DE4">
        <w:t>• включение обучающихся в деятельность, альтернативную девиантному поведению, а также в различные профилактические программы (антинаркотические, антиалкогольные, против курения;</w:t>
      </w:r>
    </w:p>
    <w:p w:rsidR="00231FB0" w:rsidRPr="00C01DE4" w:rsidRDefault="00231FB0" w:rsidP="00C01DE4">
      <w:pPr>
        <w:pStyle w:val="ConsPlusNormal"/>
      </w:pPr>
      <w:r w:rsidRPr="00C01DE4">
        <w:t>безопасность в цифровой среде; профилактика вовлечения в деструктивные группы в социальных сетях, деструктивные молодёжные, религиозные объединения, культы, субкультуры; безопасность дорожного движения; безопасность на воде, безопасность на транспорте; противопожарная безопасность; гражданская оборона; антитеррористическая, антиэкстремистская безопасность и т. д.);</w:t>
      </w:r>
    </w:p>
    <w:p w:rsidR="00231FB0" w:rsidRPr="00C01DE4" w:rsidRDefault="00231FB0" w:rsidP="00C01DE4">
      <w:pPr>
        <w:pStyle w:val="ConsPlusNormal"/>
      </w:pPr>
      <w:r w:rsidRPr="00C01DE4">
        <w:t>•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 духовной, благотворительной, художественной и др.);</w:t>
      </w:r>
    </w:p>
    <w:p w:rsidR="00231FB0" w:rsidRPr="00C01DE4" w:rsidRDefault="00231FB0" w:rsidP="00C01DE4">
      <w:pPr>
        <w:pStyle w:val="ConsPlusNormal"/>
      </w:pPr>
      <w:r w:rsidRPr="00C01DE4">
        <w:t>• предупреждение, профилактику и целенаправленную деятельность в случаях появления, расширения, влияния в СП маргинальных групп обучающихся (оставивших обучение,криминальной направленности, с агрессивным поведением и др.);</w:t>
      </w:r>
    </w:p>
    <w:p w:rsidR="00231FB0" w:rsidRPr="00C01DE4" w:rsidRDefault="00231FB0" w:rsidP="00C01DE4">
      <w:pPr>
        <w:pStyle w:val="ConsPlusNormal"/>
      </w:pPr>
      <w:r w:rsidRPr="00C01DE4">
        <w:t>• мониторинг деструктивных проявлений обучающихся, включающий мониторинг страниц обучающихся в социальной сети ВКонтакте (ежемесячно);</w:t>
      </w:r>
    </w:p>
    <w:p w:rsidR="00231FB0" w:rsidRPr="00C01DE4" w:rsidRDefault="00231FB0" w:rsidP="00C01DE4">
      <w:pPr>
        <w:pStyle w:val="ConsPlusNormal"/>
      </w:pPr>
      <w:r w:rsidRPr="00C01DE4">
        <w:t>• включение обучающихся в социально-одобряемую деятельность во внеурочное время, в т. ч. – в занятия объединений дополнительного образования;</w:t>
      </w:r>
    </w:p>
    <w:p w:rsidR="00231FB0" w:rsidRPr="00C01DE4" w:rsidRDefault="00231FB0" w:rsidP="00C01DE4">
      <w:pPr>
        <w:pStyle w:val="ConsPlusNormal"/>
      </w:pPr>
      <w:r w:rsidRPr="00C01DE4">
        <w:t>• организация психолого-педагогического просвещения родителей (законных представителей) в целях профилактики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и т. д.).</w:t>
      </w:r>
    </w:p>
    <w:p w:rsidR="00231FB0" w:rsidRPr="00C01DE4" w:rsidRDefault="00231FB0" w:rsidP="00C01DE4">
      <w:pPr>
        <w:pStyle w:val="ConsPlusNormal"/>
        <w:ind w:firstLine="540"/>
        <w:rPr>
          <w:b/>
          <w:highlight w:val="yellow"/>
        </w:rPr>
      </w:pPr>
    </w:p>
    <w:p w:rsidR="00231FB0" w:rsidRPr="00C01DE4" w:rsidRDefault="00231FB0" w:rsidP="00C01DE4">
      <w:pPr>
        <w:pStyle w:val="ConsPlusNormal"/>
        <w:ind w:firstLine="540"/>
        <w:rPr>
          <w:b/>
        </w:rPr>
      </w:pPr>
      <w:r w:rsidRPr="00C01DE4">
        <w:rPr>
          <w:b/>
        </w:rPr>
        <w:t>Социальное партнерство</w:t>
      </w:r>
    </w:p>
    <w:p w:rsidR="00231FB0" w:rsidRPr="00C01DE4" w:rsidRDefault="00231FB0" w:rsidP="00C01DE4">
      <w:pPr>
        <w:ind w:firstLine="708"/>
      </w:pPr>
      <w:r w:rsidRPr="00C01DE4">
        <w:t>Воспитательная работа организуется совместно с социальными партнёрами СП, среди которых можно выделить:</w:t>
      </w:r>
    </w:p>
    <w:p w:rsidR="00231FB0" w:rsidRPr="00C01DE4" w:rsidRDefault="00231FB0" w:rsidP="00452170">
      <w:pPr>
        <w:pStyle w:val="a6"/>
        <w:numPr>
          <w:ilvl w:val="0"/>
          <w:numId w:val="257"/>
        </w:numPr>
      </w:pPr>
      <w:r w:rsidRPr="00C01DE4">
        <w:t>Псковская областная организация ВОС;</w:t>
      </w:r>
    </w:p>
    <w:p w:rsidR="00231FB0" w:rsidRPr="00C01DE4" w:rsidRDefault="00231FB0" w:rsidP="00452170">
      <w:pPr>
        <w:pStyle w:val="a6"/>
        <w:numPr>
          <w:ilvl w:val="0"/>
          <w:numId w:val="257"/>
        </w:numPr>
      </w:pPr>
      <w:r w:rsidRPr="00C01DE4">
        <w:t>Псковская Областная Специальная библиотека для Незрячих и слабовидящих Обособленное структурное подразделение ГБУК Псковская областная универсальная научная библиотека;</w:t>
      </w:r>
    </w:p>
    <w:p w:rsidR="00231FB0" w:rsidRPr="00C01DE4" w:rsidRDefault="00231FB0" w:rsidP="00452170">
      <w:pPr>
        <w:pStyle w:val="a6"/>
        <w:numPr>
          <w:ilvl w:val="0"/>
          <w:numId w:val="257"/>
        </w:numPr>
      </w:pPr>
      <w:r w:rsidRPr="00C01DE4">
        <w:t>Псковский государственный университет;</w:t>
      </w:r>
    </w:p>
    <w:p w:rsidR="00231FB0" w:rsidRPr="00C01DE4" w:rsidRDefault="00231FB0" w:rsidP="00452170">
      <w:pPr>
        <w:pStyle w:val="a6"/>
        <w:numPr>
          <w:ilvl w:val="0"/>
          <w:numId w:val="257"/>
        </w:numPr>
      </w:pPr>
      <w:r w:rsidRPr="00C01DE4">
        <w:t>Псковское региональное (областное) отделение Общероссийской общественной организации "Российский Красный Крест";</w:t>
      </w:r>
    </w:p>
    <w:p w:rsidR="00231FB0" w:rsidRPr="00C01DE4" w:rsidRDefault="00231FB0" w:rsidP="00452170">
      <w:pPr>
        <w:pStyle w:val="a6"/>
        <w:numPr>
          <w:ilvl w:val="0"/>
          <w:numId w:val="257"/>
        </w:numPr>
      </w:pPr>
      <w:r w:rsidRPr="00C01DE4">
        <w:t>Псковский музей-заповедник;</w:t>
      </w:r>
    </w:p>
    <w:p w:rsidR="00231FB0" w:rsidRPr="00C01DE4" w:rsidRDefault="00231FB0" w:rsidP="00452170">
      <w:pPr>
        <w:pStyle w:val="a6"/>
        <w:numPr>
          <w:ilvl w:val="0"/>
          <w:numId w:val="257"/>
        </w:numPr>
      </w:pPr>
      <w:r w:rsidRPr="00C01DE4">
        <w:t>Библиотека - Центр детского чтения;</w:t>
      </w:r>
    </w:p>
    <w:p w:rsidR="00231FB0" w:rsidRPr="00C01DE4" w:rsidRDefault="00231FB0" w:rsidP="00452170">
      <w:pPr>
        <w:pStyle w:val="a6"/>
        <w:numPr>
          <w:ilvl w:val="0"/>
          <w:numId w:val="257"/>
        </w:numPr>
      </w:pPr>
      <w:r w:rsidRPr="00C01DE4">
        <w:t>БКЗ Псковская областная филармония;</w:t>
      </w:r>
    </w:p>
    <w:p w:rsidR="00231FB0" w:rsidRPr="00C01DE4" w:rsidRDefault="00231FB0" w:rsidP="00452170">
      <w:pPr>
        <w:pStyle w:val="a6"/>
        <w:numPr>
          <w:ilvl w:val="0"/>
          <w:numId w:val="257"/>
        </w:numPr>
      </w:pPr>
      <w:r w:rsidRPr="00C01DE4">
        <w:t>Простория. спортивно-развлекательный центр;</w:t>
      </w:r>
    </w:p>
    <w:p w:rsidR="00231FB0" w:rsidRPr="00C01DE4" w:rsidRDefault="00231FB0" w:rsidP="00452170">
      <w:pPr>
        <w:pStyle w:val="a6"/>
        <w:numPr>
          <w:ilvl w:val="0"/>
          <w:numId w:val="257"/>
        </w:numPr>
      </w:pPr>
      <w:r w:rsidRPr="00C01DE4">
        <w:t>Пограничного управления ФСБ России по Псковской области.</w:t>
      </w:r>
    </w:p>
    <w:p w:rsidR="00231FB0" w:rsidRPr="00C01DE4" w:rsidRDefault="00231FB0" w:rsidP="00C01DE4">
      <w:pPr>
        <w:pStyle w:val="ConsPlusNormal"/>
        <w:ind w:firstLine="540"/>
      </w:pPr>
    </w:p>
    <w:p w:rsidR="00231FB0" w:rsidRPr="00C01DE4" w:rsidRDefault="00231FB0" w:rsidP="00C01DE4">
      <w:pPr>
        <w:pStyle w:val="ConsPlusNormal"/>
        <w:ind w:firstLine="540"/>
        <w:rPr>
          <w:b/>
        </w:rPr>
      </w:pPr>
      <w:r w:rsidRPr="00C01DE4">
        <w:t>Реализация воспитательного потенциала социального партнерства предусматривает:</w:t>
      </w:r>
    </w:p>
    <w:p w:rsidR="00231FB0" w:rsidRPr="00C01DE4" w:rsidRDefault="00231FB0" w:rsidP="00C01DE4">
      <w:pPr>
        <w:pStyle w:val="ConsPlusNormal"/>
      </w:pPr>
      <w:r w:rsidRPr="00C01DE4">
        <w:t>•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231FB0" w:rsidRPr="00C01DE4" w:rsidRDefault="00231FB0" w:rsidP="00C01DE4">
      <w:pPr>
        <w:pStyle w:val="ConsPlusNormal"/>
      </w:pPr>
      <w:r w:rsidRPr="00C01DE4">
        <w:t>•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231FB0" w:rsidRPr="00C01DE4" w:rsidRDefault="00231FB0" w:rsidP="00C01DE4">
      <w:pPr>
        <w:pStyle w:val="ConsPlusNormal"/>
      </w:pPr>
      <w:r w:rsidRPr="00C01DE4">
        <w:t>• проведение на базе организаций-партнеров отдельных уроков, занятий, внешкольных мероприятий, акций воспитательной направленности;</w:t>
      </w:r>
    </w:p>
    <w:p w:rsidR="00231FB0" w:rsidRPr="00C01DE4" w:rsidRDefault="00231FB0" w:rsidP="00C01DE4">
      <w:pPr>
        <w:pStyle w:val="ConsPlusNormal"/>
      </w:pPr>
      <w:r w:rsidRPr="00C01DE4">
        <w:t>• 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231FB0" w:rsidRPr="00C01DE4" w:rsidRDefault="00231FB0" w:rsidP="00C01DE4">
      <w:pPr>
        <w:pStyle w:val="ConsPlusNormal"/>
      </w:pPr>
      <w:r w:rsidRPr="00C01DE4">
        <w:t>• 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231FB0" w:rsidRPr="00C01DE4" w:rsidRDefault="00231FB0" w:rsidP="00C01DE4">
      <w:pPr>
        <w:pStyle w:val="ConsPlusNormal"/>
        <w:ind w:firstLine="540"/>
        <w:rPr>
          <w:b/>
        </w:rPr>
      </w:pPr>
    </w:p>
    <w:p w:rsidR="00231FB0" w:rsidRPr="00C01DE4" w:rsidRDefault="00231FB0" w:rsidP="00C01DE4">
      <w:pPr>
        <w:pStyle w:val="ConsPlusNormal"/>
        <w:ind w:firstLine="540"/>
        <w:rPr>
          <w:b/>
        </w:rPr>
      </w:pPr>
      <w:r w:rsidRPr="00C01DE4">
        <w:rPr>
          <w:b/>
        </w:rPr>
        <w:t>Профориентация</w:t>
      </w:r>
    </w:p>
    <w:p w:rsidR="00231FB0" w:rsidRPr="00C01DE4" w:rsidRDefault="00231FB0" w:rsidP="00C01DE4">
      <w:pPr>
        <w:pStyle w:val="af3"/>
        <w:ind w:right="224" w:firstLine="708"/>
        <w:rPr>
          <w:rFonts w:ascii="Times New Roman" w:hAnsi="Times New Roman" w:cs="Times New Roman"/>
          <w:sz w:val="24"/>
          <w:szCs w:val="24"/>
          <w:lang w:val="ru-RU"/>
        </w:rPr>
      </w:pPr>
      <w:r w:rsidRPr="00C01DE4">
        <w:rPr>
          <w:rFonts w:ascii="Times New Roman" w:hAnsi="Times New Roman" w:cs="Times New Roman"/>
          <w:sz w:val="24"/>
          <w:szCs w:val="24"/>
          <w:lang w:val="ru-RU"/>
        </w:rPr>
        <w:t>Совместная деятельность педагогов, обучающихся и родителей в ГБОУ ЦСО №1, структурное подразделение Специальная (коррекционная) общеобразовательная школа №7 по направлению «профориентационная деятельность» включает в себя профессиональное просвещение; диагностику и консультирование по проблемам профориентации, организацию профессиональных проб школьников. Задача совместной деятельности педагога, ребенка и родителя – подготовить школьника к осознанному выбору своей будущей профессиональной деятельности.</w:t>
      </w:r>
    </w:p>
    <w:p w:rsidR="00231FB0" w:rsidRPr="00C01DE4" w:rsidRDefault="00231FB0" w:rsidP="00C01DE4">
      <w:pPr>
        <w:pStyle w:val="af3"/>
        <w:ind w:right="222" w:firstLine="708"/>
        <w:rPr>
          <w:rFonts w:ascii="Times New Roman" w:hAnsi="Times New Roman" w:cs="Times New Roman"/>
          <w:sz w:val="24"/>
          <w:szCs w:val="24"/>
          <w:lang w:val="ru-RU"/>
        </w:rPr>
      </w:pPr>
      <w:r w:rsidRPr="00C01DE4">
        <w:rPr>
          <w:rFonts w:ascii="Times New Roman" w:hAnsi="Times New Roman" w:cs="Times New Roman"/>
          <w:sz w:val="24"/>
          <w:szCs w:val="24"/>
          <w:lang w:val="ru-RU"/>
        </w:rPr>
        <w:t>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 профессиональную составляющие такой деятельности.</w:t>
      </w:r>
    </w:p>
    <w:p w:rsidR="00231FB0" w:rsidRPr="00C01DE4" w:rsidRDefault="00231FB0" w:rsidP="00C01DE4">
      <w:pPr>
        <w:pStyle w:val="af3"/>
        <w:ind w:firstLine="708"/>
        <w:rPr>
          <w:rFonts w:ascii="Times New Roman" w:hAnsi="Times New Roman" w:cs="Times New Roman"/>
          <w:sz w:val="24"/>
          <w:szCs w:val="24"/>
          <w:lang w:val="ru-RU"/>
        </w:rPr>
      </w:pPr>
      <w:r w:rsidRPr="00C01DE4">
        <w:rPr>
          <w:rFonts w:ascii="Times New Roman" w:hAnsi="Times New Roman" w:cs="Times New Roman"/>
          <w:sz w:val="24"/>
          <w:szCs w:val="24"/>
          <w:lang w:val="ru-RU"/>
        </w:rPr>
        <w:t>Эта работа в ГБОУ ЦСО №1, структурное подразделение: Специальная (коррекционная) общеобразовательная школа №7 осуществляется через:</w:t>
      </w:r>
    </w:p>
    <w:p w:rsidR="00231FB0" w:rsidRPr="00C01DE4" w:rsidRDefault="00231FB0" w:rsidP="00452170">
      <w:pPr>
        <w:pStyle w:val="a6"/>
        <w:widowControl w:val="0"/>
        <w:numPr>
          <w:ilvl w:val="0"/>
          <w:numId w:val="254"/>
        </w:numPr>
        <w:tabs>
          <w:tab w:val="left" w:pos="2263"/>
        </w:tabs>
        <w:autoSpaceDE w:val="0"/>
        <w:autoSpaceDN w:val="0"/>
        <w:ind w:right="221"/>
        <w:contextualSpacing w:val="0"/>
      </w:pPr>
      <w:r w:rsidRPr="00C01DE4">
        <w:rPr>
          <w:b/>
          <w:i/>
        </w:rPr>
        <w:t>Профориентационные часы общения</w:t>
      </w:r>
      <w:r w:rsidRPr="00C01DE4">
        <w:t xml:space="preserve">, направленные на подготовку обучающегося к осознанному планированию и реализации своего профессионального будущего («Я и моя профессия», «В мире профессий», «Все профессии важны, все профессии нужны», «Путь к профессии» и т.д.).  </w:t>
      </w:r>
    </w:p>
    <w:p w:rsidR="00231FB0" w:rsidRPr="00C01DE4" w:rsidRDefault="00231FB0" w:rsidP="00452170">
      <w:pPr>
        <w:pStyle w:val="a6"/>
        <w:widowControl w:val="0"/>
        <w:numPr>
          <w:ilvl w:val="0"/>
          <w:numId w:val="254"/>
        </w:numPr>
        <w:tabs>
          <w:tab w:val="left" w:pos="2134"/>
        </w:tabs>
        <w:autoSpaceDE w:val="0"/>
        <w:autoSpaceDN w:val="0"/>
        <w:ind w:right="222"/>
        <w:contextualSpacing w:val="0"/>
      </w:pPr>
      <w:r w:rsidRPr="00C01DE4">
        <w:rPr>
          <w:b/>
          <w:i/>
        </w:rPr>
        <w:t>Профориентационные игры:</w:t>
      </w:r>
      <w:r w:rsidRPr="00C01DE4">
        <w:t xml:space="preserve">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w:t>
      </w:r>
      <w:r w:rsidRPr="00C01DE4">
        <w:rPr>
          <w:spacing w:val="3"/>
        </w:rPr>
        <w:t>про</w:t>
      </w:r>
      <w:r w:rsidRPr="00C01DE4">
        <w:t xml:space="preserve">фессий, о достоинствах и недостатках той или иной интересной школьникам профессиональнойдеятельности. Создаются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Организаторами выступают классный руководитель и психолог. В процессе игр ученик получит представление о существующих профессиях, о новых профессиях и специальностях, которые будут востребованы на рынке труда; о профессиональных качествах человека, о навыках XXI века; о значении труда в жизни человека. Научатся: пользоваться различными источниками информации для изучения мира профессий и труда; ориентироваться в мире профессий; получат возможность оценивать собственные возможности при выборе профессии. </w:t>
      </w:r>
    </w:p>
    <w:p w:rsidR="00231FB0" w:rsidRPr="00C01DE4" w:rsidRDefault="00231FB0" w:rsidP="00452170">
      <w:pPr>
        <w:pStyle w:val="a6"/>
        <w:widowControl w:val="0"/>
        <w:numPr>
          <w:ilvl w:val="0"/>
          <w:numId w:val="254"/>
        </w:numPr>
        <w:tabs>
          <w:tab w:val="left" w:pos="2134"/>
        </w:tabs>
        <w:autoSpaceDE w:val="0"/>
        <w:autoSpaceDN w:val="0"/>
        <w:ind w:right="222"/>
        <w:contextualSpacing w:val="0"/>
      </w:pPr>
      <w:r w:rsidRPr="00C01DE4">
        <w:rPr>
          <w:b/>
          <w:i/>
        </w:rPr>
        <w:t>Конкурсы творческих работ</w:t>
      </w:r>
      <w:r w:rsidRPr="00C01DE4">
        <w:t xml:space="preserve"> («Моя мама – учитель», «Мой папа – врач» и т.д.). </w:t>
      </w:r>
    </w:p>
    <w:p w:rsidR="00231FB0" w:rsidRPr="00C01DE4" w:rsidRDefault="00231FB0" w:rsidP="00452170">
      <w:pPr>
        <w:pStyle w:val="a6"/>
        <w:widowControl w:val="0"/>
        <w:numPr>
          <w:ilvl w:val="0"/>
          <w:numId w:val="254"/>
        </w:numPr>
        <w:tabs>
          <w:tab w:val="left" w:pos="2134"/>
        </w:tabs>
        <w:autoSpaceDE w:val="0"/>
        <w:autoSpaceDN w:val="0"/>
        <w:ind w:right="222"/>
        <w:contextualSpacing w:val="0"/>
      </w:pPr>
      <w:r w:rsidRPr="00C01DE4">
        <w:rPr>
          <w:b/>
          <w:i/>
        </w:rPr>
        <w:t>Экскурсии на предприятия города</w:t>
      </w:r>
      <w:r w:rsidRPr="00C01DE4">
        <w:t xml:space="preserve">, дающие школьникам начальные представления о существующих профессиях и условиях работы людей, представляющих эти профессии («Зеленхоз», предприятие «Псковский гончар», швейная фабрика «Славянка» и т.д.) В результате посещения профориентационных экскурсий учащиеся овладевают начальными сведениями об особенностях различных профессий, их происхождении и назначении; получают представление о содержании труда в различных профессиональных областях, представление о требованиях к качествам работника, образовании, условиях работы. </w:t>
      </w:r>
    </w:p>
    <w:p w:rsidR="00231FB0" w:rsidRPr="00C01DE4" w:rsidRDefault="00231FB0" w:rsidP="00452170">
      <w:pPr>
        <w:pStyle w:val="a6"/>
        <w:widowControl w:val="0"/>
        <w:numPr>
          <w:ilvl w:val="0"/>
          <w:numId w:val="254"/>
        </w:numPr>
        <w:tabs>
          <w:tab w:val="left" w:pos="2134"/>
        </w:tabs>
        <w:autoSpaceDE w:val="0"/>
        <w:autoSpaceDN w:val="0"/>
        <w:ind w:right="222"/>
        <w:contextualSpacing w:val="0"/>
      </w:pPr>
      <w:r w:rsidRPr="00C01DE4">
        <w:rPr>
          <w:b/>
          <w:i/>
        </w:rPr>
        <w:t>Посещение профориентационных выставок, ярмарок профессий,</w:t>
      </w:r>
      <w:r w:rsidRPr="00C01DE4">
        <w:t xml:space="preserve"> дней открытых дверей в средних специальных учебных заведениях и вузах. Посещение «Центра Занятости населения». </w:t>
      </w:r>
    </w:p>
    <w:p w:rsidR="00231FB0" w:rsidRPr="00C01DE4" w:rsidRDefault="00231FB0" w:rsidP="00452170">
      <w:pPr>
        <w:pStyle w:val="a6"/>
        <w:widowControl w:val="0"/>
        <w:numPr>
          <w:ilvl w:val="0"/>
          <w:numId w:val="254"/>
        </w:numPr>
        <w:tabs>
          <w:tab w:val="left" w:pos="2134"/>
        </w:tabs>
        <w:autoSpaceDE w:val="0"/>
        <w:autoSpaceDN w:val="0"/>
        <w:ind w:right="222"/>
        <w:contextualSpacing w:val="0"/>
      </w:pPr>
      <w:r w:rsidRPr="00C01DE4">
        <w:t xml:space="preserve">Совместное с педагогами </w:t>
      </w:r>
      <w:r w:rsidRPr="00C01DE4">
        <w:rPr>
          <w:b/>
          <w:i/>
        </w:rPr>
        <w:t>изучение интернет ресурсов</w:t>
      </w:r>
      <w:r w:rsidRPr="00C01DE4">
        <w:t xml:space="preserve">, посвященных </w:t>
      </w:r>
      <w:r w:rsidRPr="00C01DE4">
        <w:rPr>
          <w:spacing w:val="2"/>
        </w:rPr>
        <w:t>вы</w:t>
      </w:r>
      <w:r w:rsidRPr="00C01DE4">
        <w:t xml:space="preserve">бору профессий, прохождение профориентационного онлайн-тестирования, прохождение онлайн курсов по интересующим профессиям и направлениям образования. </w:t>
      </w:r>
    </w:p>
    <w:p w:rsidR="00231FB0" w:rsidRPr="00C01DE4" w:rsidRDefault="00231FB0" w:rsidP="00452170">
      <w:pPr>
        <w:pStyle w:val="a6"/>
        <w:widowControl w:val="0"/>
        <w:numPr>
          <w:ilvl w:val="0"/>
          <w:numId w:val="254"/>
        </w:numPr>
        <w:tabs>
          <w:tab w:val="left" w:pos="2134"/>
        </w:tabs>
        <w:autoSpaceDE w:val="0"/>
        <w:autoSpaceDN w:val="0"/>
        <w:ind w:right="222"/>
        <w:contextualSpacing w:val="0"/>
      </w:pPr>
      <w:r w:rsidRPr="00C01DE4">
        <w:rPr>
          <w:b/>
          <w:i/>
        </w:rPr>
        <w:t>Участие в работе всероссийских профориентационных проектов</w:t>
      </w:r>
      <w:r w:rsidRPr="00C01DE4">
        <w:t xml:space="preserve">, созданных в сети интернет: просмотр лекций, решение учебно-тренировочных задач, участие в мастер-классах, посещение открытых уроков («Проектория», «Билет в будущее», «ПрофиТур»). </w:t>
      </w:r>
    </w:p>
    <w:p w:rsidR="00231FB0" w:rsidRPr="00C01DE4" w:rsidRDefault="00231FB0" w:rsidP="00452170">
      <w:pPr>
        <w:pStyle w:val="a6"/>
        <w:widowControl w:val="0"/>
        <w:numPr>
          <w:ilvl w:val="0"/>
          <w:numId w:val="254"/>
        </w:numPr>
        <w:tabs>
          <w:tab w:val="left" w:pos="2134"/>
        </w:tabs>
        <w:autoSpaceDE w:val="0"/>
        <w:autoSpaceDN w:val="0"/>
        <w:ind w:right="222"/>
        <w:contextualSpacing w:val="0"/>
      </w:pPr>
      <w:r w:rsidRPr="00C01DE4">
        <w:rPr>
          <w:b/>
          <w:i/>
        </w:rPr>
        <w:t>Индивидуальные консультации психолога</w:t>
      </w:r>
      <w:r w:rsidRPr="00C01DE4">
        <w:t xml:space="preserve">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имипрофессии. Основные мероприятия психологического сопровождения по профориентационной деятельности: </w:t>
      </w:r>
    </w:p>
    <w:p w:rsidR="00231FB0" w:rsidRPr="00C01DE4" w:rsidRDefault="00231FB0" w:rsidP="00452170">
      <w:pPr>
        <w:pStyle w:val="a6"/>
        <w:widowControl w:val="0"/>
        <w:numPr>
          <w:ilvl w:val="0"/>
          <w:numId w:val="255"/>
        </w:numPr>
        <w:tabs>
          <w:tab w:val="left" w:pos="2134"/>
        </w:tabs>
        <w:autoSpaceDE w:val="0"/>
        <w:autoSpaceDN w:val="0"/>
        <w:ind w:right="222"/>
        <w:contextualSpacing w:val="0"/>
      </w:pPr>
      <w:r w:rsidRPr="00C01DE4">
        <w:t xml:space="preserve">Исследование  интересов, склонностей, способностей, работоспособности обучающихся 9 – 12 классов при помощи следующих методик: </w:t>
      </w:r>
    </w:p>
    <w:p w:rsidR="00231FB0" w:rsidRPr="00C01DE4" w:rsidRDefault="00231FB0" w:rsidP="00452170">
      <w:pPr>
        <w:pStyle w:val="a6"/>
        <w:widowControl w:val="0"/>
        <w:numPr>
          <w:ilvl w:val="0"/>
          <w:numId w:val="255"/>
        </w:numPr>
        <w:shd w:val="clear" w:color="auto" w:fill="FFFFFF"/>
        <w:autoSpaceDE w:val="0"/>
        <w:autoSpaceDN w:val="0"/>
        <w:spacing w:after="150"/>
      </w:pPr>
      <w:r w:rsidRPr="00C01DE4">
        <w:t xml:space="preserve">Дифференциально-диагностический опросник (ДДО, Е. А. Климов) </w:t>
      </w:r>
    </w:p>
    <w:p w:rsidR="00231FB0" w:rsidRPr="00C01DE4" w:rsidRDefault="00231FB0" w:rsidP="00452170">
      <w:pPr>
        <w:pStyle w:val="a6"/>
        <w:widowControl w:val="0"/>
        <w:numPr>
          <w:ilvl w:val="0"/>
          <w:numId w:val="255"/>
        </w:numPr>
        <w:shd w:val="clear" w:color="auto" w:fill="FFFFFF"/>
        <w:autoSpaceDE w:val="0"/>
        <w:autoSpaceDN w:val="0"/>
        <w:spacing w:after="150"/>
      </w:pPr>
      <w:r w:rsidRPr="00C01DE4">
        <w:t xml:space="preserve">Карта интересов (А. Е. Голомшток) </w:t>
      </w:r>
    </w:p>
    <w:p w:rsidR="00231FB0" w:rsidRPr="00C01DE4" w:rsidRDefault="00231FB0" w:rsidP="00452170">
      <w:pPr>
        <w:pStyle w:val="a6"/>
        <w:widowControl w:val="0"/>
        <w:numPr>
          <w:ilvl w:val="0"/>
          <w:numId w:val="255"/>
        </w:numPr>
        <w:shd w:val="clear" w:color="auto" w:fill="FFFFFF"/>
        <w:autoSpaceDE w:val="0"/>
        <w:autoSpaceDN w:val="0"/>
        <w:spacing w:after="150"/>
      </w:pPr>
      <w:r w:rsidRPr="00C01DE4">
        <w:t xml:space="preserve">Изучение мотивов профессиональной деятельности обучающегося(Л. А. Головей) </w:t>
      </w:r>
    </w:p>
    <w:p w:rsidR="00231FB0" w:rsidRPr="00C01DE4" w:rsidRDefault="00231FB0" w:rsidP="00452170">
      <w:pPr>
        <w:pStyle w:val="a6"/>
        <w:widowControl w:val="0"/>
        <w:numPr>
          <w:ilvl w:val="0"/>
          <w:numId w:val="255"/>
        </w:numPr>
        <w:shd w:val="clear" w:color="auto" w:fill="FFFFFF"/>
        <w:autoSpaceDE w:val="0"/>
        <w:autoSpaceDN w:val="0"/>
        <w:spacing w:after="150"/>
      </w:pPr>
      <w:r w:rsidRPr="00C01DE4">
        <w:t xml:space="preserve">Диагностика работоспособности (теппинг-тест Е. П. Ильина) </w:t>
      </w:r>
    </w:p>
    <w:p w:rsidR="00231FB0" w:rsidRPr="00C01DE4" w:rsidRDefault="00231FB0" w:rsidP="00452170">
      <w:pPr>
        <w:pStyle w:val="a6"/>
        <w:widowControl w:val="0"/>
        <w:numPr>
          <w:ilvl w:val="0"/>
          <w:numId w:val="255"/>
        </w:numPr>
        <w:shd w:val="clear" w:color="auto" w:fill="FFFFFF"/>
        <w:autoSpaceDE w:val="0"/>
        <w:autoSpaceDN w:val="0"/>
        <w:spacing w:after="150"/>
      </w:pPr>
      <w:r w:rsidRPr="00C01DE4">
        <w:t xml:space="preserve">Конструктивный рисунок человека (Карелина А. А.) </w:t>
      </w:r>
    </w:p>
    <w:p w:rsidR="00231FB0" w:rsidRPr="00C01DE4" w:rsidRDefault="00231FB0" w:rsidP="00C01DE4">
      <w:pPr>
        <w:pStyle w:val="a6"/>
        <w:shd w:val="clear" w:color="auto" w:fill="FFFFFF"/>
        <w:ind w:left="708" w:firstLine="708"/>
      </w:pPr>
      <w:r w:rsidRPr="00C01DE4">
        <w:t>На основании результатов диагностического исследования с обучающимися проводится индивидуальные консультации с определением диапазона возможных профессиональных сфер деятельности; оказание помощи в разработке индивидуального плана личностного саморазвития, профессионального самоопределения и т.д.</w:t>
      </w:r>
    </w:p>
    <w:p w:rsidR="00231FB0" w:rsidRPr="00C01DE4" w:rsidRDefault="00231FB0" w:rsidP="00C01DE4"/>
    <w:p w:rsidR="00231FB0" w:rsidRPr="00C01DE4" w:rsidRDefault="00231FB0" w:rsidP="00C01DE4">
      <w:pPr>
        <w:pStyle w:val="ConsPlusNormal"/>
        <w:ind w:firstLine="540"/>
        <w:rPr>
          <w:b/>
        </w:rPr>
      </w:pPr>
      <w:r w:rsidRPr="00C01DE4">
        <w:rPr>
          <w:b/>
        </w:rPr>
        <w:t>4. Организационный раздел</w:t>
      </w:r>
    </w:p>
    <w:p w:rsidR="00231FB0" w:rsidRPr="00C01DE4" w:rsidRDefault="00231FB0" w:rsidP="00C01DE4">
      <w:pPr>
        <w:pStyle w:val="ConsPlusNormal"/>
        <w:ind w:firstLine="540"/>
        <w:rPr>
          <w:b/>
        </w:rPr>
      </w:pPr>
      <w:r w:rsidRPr="00C01DE4">
        <w:rPr>
          <w:b/>
        </w:rPr>
        <w:t>4.1. Кадровое обеспечение</w:t>
      </w:r>
    </w:p>
    <w:p w:rsidR="00231FB0" w:rsidRPr="00C01DE4" w:rsidRDefault="00231FB0" w:rsidP="00C01DE4">
      <w:pPr>
        <w:pStyle w:val="ConsPlusNormal"/>
        <w:ind w:firstLine="540"/>
      </w:pPr>
      <w:r w:rsidRPr="00C01DE4">
        <w:t>Воспитательный процесс в ГБОУ «Центр специального образования № 1» структурное подразделение Специальная (коррекционная) общеобразовательная школа № 7 обеспечивают специалисты:</w:t>
      </w:r>
    </w:p>
    <w:p w:rsidR="00231FB0" w:rsidRPr="00C01DE4" w:rsidRDefault="00231FB0" w:rsidP="00C01DE4">
      <w:pPr>
        <w:pStyle w:val="ConsPlusNormal"/>
        <w:ind w:firstLine="540"/>
      </w:pPr>
    </w:p>
    <w:tbl>
      <w:tblPr>
        <w:tblStyle w:val="afb"/>
        <w:tblW w:w="0" w:type="auto"/>
        <w:tblLook w:val="04A0" w:firstRow="1" w:lastRow="0" w:firstColumn="1" w:lastColumn="0" w:noHBand="0" w:noVBand="1"/>
      </w:tblPr>
      <w:tblGrid>
        <w:gridCol w:w="1991"/>
        <w:gridCol w:w="1417"/>
        <w:gridCol w:w="6163"/>
      </w:tblGrid>
      <w:tr w:rsidR="00231FB0" w:rsidRPr="00C01DE4" w:rsidTr="00C01DE4">
        <w:tc>
          <w:tcPr>
            <w:tcW w:w="1951" w:type="dxa"/>
          </w:tcPr>
          <w:p w:rsidR="00231FB0" w:rsidRPr="00C01DE4" w:rsidRDefault="00231FB0" w:rsidP="00C01DE4">
            <w:pPr>
              <w:pStyle w:val="ConsPlusNormal"/>
            </w:pPr>
            <w:r w:rsidRPr="00C01DE4">
              <w:t xml:space="preserve">Должность </w:t>
            </w:r>
          </w:p>
        </w:tc>
        <w:tc>
          <w:tcPr>
            <w:tcW w:w="1317" w:type="dxa"/>
          </w:tcPr>
          <w:p w:rsidR="00231FB0" w:rsidRPr="00C01DE4" w:rsidRDefault="00231FB0" w:rsidP="00C01DE4">
            <w:pPr>
              <w:pStyle w:val="ConsPlusNormal"/>
            </w:pPr>
            <w:r w:rsidRPr="00C01DE4">
              <w:t>Количество</w:t>
            </w:r>
          </w:p>
        </w:tc>
        <w:tc>
          <w:tcPr>
            <w:tcW w:w="6297" w:type="dxa"/>
          </w:tcPr>
          <w:p w:rsidR="00231FB0" w:rsidRPr="00C01DE4" w:rsidRDefault="00231FB0" w:rsidP="00C01DE4">
            <w:pPr>
              <w:pStyle w:val="ConsPlusNormal"/>
            </w:pPr>
            <w:r w:rsidRPr="00C01DE4">
              <w:t>Функционал</w:t>
            </w:r>
          </w:p>
        </w:tc>
      </w:tr>
      <w:tr w:rsidR="00231FB0" w:rsidRPr="00C01DE4" w:rsidTr="00C01DE4">
        <w:tc>
          <w:tcPr>
            <w:tcW w:w="1951" w:type="dxa"/>
          </w:tcPr>
          <w:p w:rsidR="00231FB0" w:rsidRPr="00C01DE4" w:rsidRDefault="00231FB0" w:rsidP="00C01DE4">
            <w:pPr>
              <w:pStyle w:val="ConsPlusNormal"/>
            </w:pPr>
            <w:r w:rsidRPr="00C01DE4">
              <w:t>Заместитель</w:t>
            </w:r>
          </w:p>
          <w:p w:rsidR="00231FB0" w:rsidRPr="00C01DE4" w:rsidRDefault="00231FB0" w:rsidP="00C01DE4">
            <w:pPr>
              <w:pStyle w:val="ConsPlusNormal"/>
            </w:pPr>
            <w:r w:rsidRPr="00C01DE4">
              <w:t>директора по</w:t>
            </w:r>
          </w:p>
          <w:p w:rsidR="00231FB0" w:rsidRPr="00C01DE4" w:rsidRDefault="00231FB0" w:rsidP="00C01DE4">
            <w:pPr>
              <w:pStyle w:val="ConsPlusNormal"/>
            </w:pPr>
            <w:r w:rsidRPr="00C01DE4">
              <w:t>УВР</w:t>
            </w:r>
          </w:p>
        </w:tc>
        <w:tc>
          <w:tcPr>
            <w:tcW w:w="1317" w:type="dxa"/>
          </w:tcPr>
          <w:p w:rsidR="00231FB0" w:rsidRPr="00C01DE4" w:rsidRDefault="00231FB0" w:rsidP="00C01DE4">
            <w:pPr>
              <w:pStyle w:val="ConsPlusNormal"/>
            </w:pPr>
            <w:r w:rsidRPr="00C01DE4">
              <w:t>1</w:t>
            </w:r>
          </w:p>
        </w:tc>
        <w:tc>
          <w:tcPr>
            <w:tcW w:w="6297" w:type="dxa"/>
          </w:tcPr>
          <w:p w:rsidR="00231FB0" w:rsidRPr="00C01DE4" w:rsidRDefault="00231FB0" w:rsidP="00C01DE4">
            <w:pPr>
              <w:pStyle w:val="ConsPlusNormal"/>
              <w:rPr>
                <w:lang w:val="ru-RU"/>
              </w:rPr>
            </w:pPr>
            <w:r w:rsidRPr="00C01DE4">
              <w:rPr>
                <w:lang w:val="ru-RU"/>
              </w:rPr>
              <w:t xml:space="preserve">Осуществляет контроль реализации воспитательного потенциала урочной и внеурочной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 </w:t>
            </w:r>
          </w:p>
          <w:p w:rsidR="00231FB0" w:rsidRPr="00C01DE4" w:rsidRDefault="00231FB0" w:rsidP="00C01DE4">
            <w:pPr>
              <w:pStyle w:val="ConsPlusNormal"/>
              <w:rPr>
                <w:lang w:val="ru-RU"/>
              </w:rPr>
            </w:pPr>
            <w:r w:rsidRPr="00C01DE4">
              <w:rPr>
                <w:lang w:val="ru-RU"/>
              </w:rPr>
              <w:t>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обучающимися из семей «группы риска».</w:t>
            </w:r>
          </w:p>
        </w:tc>
      </w:tr>
      <w:tr w:rsidR="00231FB0" w:rsidRPr="00C01DE4" w:rsidTr="00C01DE4">
        <w:tc>
          <w:tcPr>
            <w:tcW w:w="1951" w:type="dxa"/>
          </w:tcPr>
          <w:p w:rsidR="00231FB0" w:rsidRPr="00C01DE4" w:rsidRDefault="00231FB0" w:rsidP="00C01DE4">
            <w:pPr>
              <w:pStyle w:val="ConsPlusNormal"/>
            </w:pPr>
            <w:r w:rsidRPr="00C01DE4">
              <w:t>Заведующая структурным подразделением</w:t>
            </w:r>
          </w:p>
        </w:tc>
        <w:tc>
          <w:tcPr>
            <w:tcW w:w="1317" w:type="dxa"/>
          </w:tcPr>
          <w:p w:rsidR="00231FB0" w:rsidRPr="00C01DE4" w:rsidRDefault="00231FB0" w:rsidP="00C01DE4">
            <w:pPr>
              <w:pStyle w:val="ConsPlusNormal"/>
            </w:pPr>
            <w:r w:rsidRPr="00C01DE4">
              <w:t>2</w:t>
            </w:r>
          </w:p>
        </w:tc>
        <w:tc>
          <w:tcPr>
            <w:tcW w:w="6297" w:type="dxa"/>
          </w:tcPr>
          <w:p w:rsidR="00231FB0" w:rsidRPr="00C01DE4" w:rsidRDefault="00231FB0" w:rsidP="00C01DE4">
            <w:pPr>
              <w:pStyle w:val="ConsPlusNormal"/>
              <w:rPr>
                <w:lang w:val="ru-RU"/>
              </w:rPr>
            </w:pPr>
            <w:r w:rsidRPr="00C01DE4">
              <w:rPr>
                <w:lang w:val="ru-RU"/>
              </w:rPr>
              <w:t>Организует воспитательную работу в СП: анализ, принятие управленческих решений по результатам анализа, планирование, реализацияплана, контроль реализации плана.</w:t>
            </w:r>
          </w:p>
          <w:p w:rsidR="00231FB0" w:rsidRPr="00C01DE4" w:rsidRDefault="00231FB0" w:rsidP="00C01DE4">
            <w:pPr>
              <w:pStyle w:val="ConsPlusNormal"/>
              <w:rPr>
                <w:lang w:val="ru-RU"/>
              </w:rPr>
            </w:pPr>
            <w:r w:rsidRPr="00C01DE4">
              <w:rPr>
                <w:lang w:val="ru-RU"/>
              </w:rPr>
              <w:t xml:space="preserve">Руководит социально-психологической службой. </w:t>
            </w:r>
          </w:p>
          <w:p w:rsidR="00231FB0" w:rsidRPr="00C01DE4" w:rsidRDefault="00231FB0" w:rsidP="00C01DE4">
            <w:pPr>
              <w:pStyle w:val="ConsPlusNormal"/>
              <w:rPr>
                <w:lang w:val="ru-RU"/>
              </w:rPr>
            </w:pPr>
            <w:r w:rsidRPr="00C01DE4">
              <w:rPr>
                <w:lang w:val="ru-RU"/>
              </w:rPr>
              <w:t>Курирует деятельность педагогов-психологов, социального педагога, педагогов дополнительного образования, классных руководителей.</w:t>
            </w:r>
          </w:p>
          <w:p w:rsidR="00231FB0" w:rsidRPr="00C01DE4" w:rsidRDefault="00231FB0" w:rsidP="00C01DE4">
            <w:pPr>
              <w:pStyle w:val="ConsPlusNormal"/>
            </w:pPr>
            <w:r w:rsidRPr="00C01DE4">
              <w:t>Курирует деятельность Родительского совета.</w:t>
            </w:r>
          </w:p>
        </w:tc>
      </w:tr>
      <w:tr w:rsidR="00231FB0" w:rsidRPr="00C01DE4" w:rsidTr="00C01DE4">
        <w:tc>
          <w:tcPr>
            <w:tcW w:w="1951" w:type="dxa"/>
          </w:tcPr>
          <w:p w:rsidR="00231FB0" w:rsidRPr="00C01DE4" w:rsidRDefault="00231FB0" w:rsidP="00C01DE4">
            <w:pPr>
              <w:pStyle w:val="ConsPlusNormal"/>
            </w:pPr>
            <w:r w:rsidRPr="00C01DE4">
              <w:t>Педагог-психолог</w:t>
            </w:r>
          </w:p>
        </w:tc>
        <w:tc>
          <w:tcPr>
            <w:tcW w:w="1317" w:type="dxa"/>
          </w:tcPr>
          <w:p w:rsidR="00231FB0" w:rsidRPr="00C01DE4" w:rsidRDefault="00231FB0" w:rsidP="00C01DE4">
            <w:pPr>
              <w:pStyle w:val="ConsPlusNormal"/>
            </w:pPr>
            <w:r w:rsidRPr="00C01DE4">
              <w:t>1</w:t>
            </w:r>
          </w:p>
        </w:tc>
        <w:tc>
          <w:tcPr>
            <w:tcW w:w="6297" w:type="dxa"/>
          </w:tcPr>
          <w:p w:rsidR="00231FB0" w:rsidRPr="00C01DE4" w:rsidRDefault="00231FB0" w:rsidP="00C01DE4">
            <w:pPr>
              <w:pStyle w:val="ConsPlusNormal"/>
              <w:rPr>
                <w:lang w:val="ru-RU"/>
              </w:rPr>
            </w:pPr>
            <w:r w:rsidRPr="00C01DE4">
              <w:rPr>
                <w:lang w:val="ru-RU"/>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w:t>
            </w:r>
          </w:p>
          <w:p w:rsidR="00231FB0" w:rsidRPr="00C01DE4" w:rsidRDefault="00231FB0" w:rsidP="00C01DE4">
            <w:pPr>
              <w:pStyle w:val="ConsPlusNormal"/>
              <w:rPr>
                <w:lang w:val="ru-RU"/>
              </w:rPr>
            </w:pPr>
            <w:r w:rsidRPr="00C01DE4">
              <w:rPr>
                <w:lang w:val="ru-RU"/>
              </w:rPr>
              <w:t>Проводит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231FB0" w:rsidRPr="00C01DE4" w:rsidRDefault="00231FB0" w:rsidP="00C01DE4">
            <w:pPr>
              <w:pStyle w:val="ConsPlusNormal"/>
              <w:rPr>
                <w:lang w:val="ru-RU"/>
              </w:rPr>
            </w:pPr>
            <w:r w:rsidRPr="00C01DE4">
              <w:rPr>
                <w:lang w:val="ru-RU"/>
              </w:rPr>
              <w:t>Проводит занятия с обучающимися, направленные на профилактику конфликтов, буллинга, профориентацию и др.</w:t>
            </w:r>
          </w:p>
        </w:tc>
      </w:tr>
      <w:tr w:rsidR="00231FB0" w:rsidRPr="00C01DE4" w:rsidTr="00C01DE4">
        <w:tc>
          <w:tcPr>
            <w:tcW w:w="1951" w:type="dxa"/>
          </w:tcPr>
          <w:p w:rsidR="00231FB0" w:rsidRPr="00C01DE4" w:rsidRDefault="00231FB0" w:rsidP="00C01DE4">
            <w:pPr>
              <w:pStyle w:val="ConsPlusNormal"/>
            </w:pPr>
            <w:r w:rsidRPr="00C01DE4">
              <w:t xml:space="preserve">Педагог дополнительного образования </w:t>
            </w:r>
          </w:p>
        </w:tc>
        <w:tc>
          <w:tcPr>
            <w:tcW w:w="1317" w:type="dxa"/>
          </w:tcPr>
          <w:p w:rsidR="00231FB0" w:rsidRPr="00C01DE4" w:rsidRDefault="00231FB0" w:rsidP="00C01DE4">
            <w:pPr>
              <w:pStyle w:val="ConsPlusNormal"/>
            </w:pPr>
            <w:r w:rsidRPr="00C01DE4">
              <w:t>4</w:t>
            </w:r>
          </w:p>
        </w:tc>
        <w:tc>
          <w:tcPr>
            <w:tcW w:w="6297" w:type="dxa"/>
          </w:tcPr>
          <w:p w:rsidR="00231FB0" w:rsidRPr="00C01DE4" w:rsidRDefault="00231FB0" w:rsidP="00C01DE4">
            <w:pPr>
              <w:pStyle w:val="ConsPlusNormal"/>
              <w:rPr>
                <w:lang w:val="ru-RU"/>
              </w:rPr>
            </w:pPr>
            <w:r w:rsidRPr="00C01DE4">
              <w:rPr>
                <w:lang w:val="ru-RU"/>
              </w:rPr>
              <w:t>Разрабатывает и обеспечивает реализацию дополнительных общеобразовательных общеразвивающих программ.</w:t>
            </w:r>
          </w:p>
        </w:tc>
      </w:tr>
      <w:tr w:rsidR="00231FB0" w:rsidRPr="00C01DE4" w:rsidTr="00C01DE4">
        <w:tc>
          <w:tcPr>
            <w:tcW w:w="1951" w:type="dxa"/>
          </w:tcPr>
          <w:p w:rsidR="00231FB0" w:rsidRPr="00C01DE4" w:rsidRDefault="00231FB0" w:rsidP="00C01DE4">
            <w:pPr>
              <w:pStyle w:val="ConsPlusNormal"/>
            </w:pPr>
            <w:r w:rsidRPr="00C01DE4">
              <w:t xml:space="preserve">Классный руководитель </w:t>
            </w:r>
          </w:p>
        </w:tc>
        <w:tc>
          <w:tcPr>
            <w:tcW w:w="1317" w:type="dxa"/>
          </w:tcPr>
          <w:p w:rsidR="00231FB0" w:rsidRPr="00C01DE4" w:rsidRDefault="00231FB0" w:rsidP="00C01DE4">
            <w:pPr>
              <w:pStyle w:val="ConsPlusNormal"/>
            </w:pPr>
            <w:r w:rsidRPr="00C01DE4">
              <w:t>22</w:t>
            </w:r>
          </w:p>
        </w:tc>
        <w:tc>
          <w:tcPr>
            <w:tcW w:w="6297" w:type="dxa"/>
          </w:tcPr>
          <w:p w:rsidR="00231FB0" w:rsidRPr="00C01DE4" w:rsidRDefault="00231FB0" w:rsidP="00C01DE4">
            <w:pPr>
              <w:pStyle w:val="ConsPlusNormal"/>
              <w:rPr>
                <w:lang w:val="ru-RU"/>
              </w:rPr>
            </w:pPr>
            <w:r w:rsidRPr="00C01DE4">
              <w:rPr>
                <w:lang w:val="ru-RU"/>
              </w:rPr>
              <w:t>Организует воспитательную работу с обучающимися и родителями на уровне классного коллектива.</w:t>
            </w:r>
          </w:p>
        </w:tc>
      </w:tr>
      <w:tr w:rsidR="00231FB0" w:rsidRPr="00C01DE4" w:rsidTr="00C01DE4">
        <w:trPr>
          <w:trHeight w:val="862"/>
        </w:trPr>
        <w:tc>
          <w:tcPr>
            <w:tcW w:w="1951" w:type="dxa"/>
          </w:tcPr>
          <w:p w:rsidR="00231FB0" w:rsidRPr="00C01DE4" w:rsidRDefault="00231FB0" w:rsidP="00C01DE4">
            <w:pPr>
              <w:pStyle w:val="ConsPlusNormal"/>
            </w:pPr>
            <w:r w:rsidRPr="00C01DE4">
              <w:t>Учитель-предметник</w:t>
            </w:r>
          </w:p>
        </w:tc>
        <w:tc>
          <w:tcPr>
            <w:tcW w:w="1317" w:type="dxa"/>
          </w:tcPr>
          <w:p w:rsidR="00231FB0" w:rsidRPr="00C01DE4" w:rsidRDefault="00231FB0" w:rsidP="00C01DE4">
            <w:pPr>
              <w:pStyle w:val="ConsPlusNormal"/>
            </w:pPr>
            <w:r w:rsidRPr="00C01DE4">
              <w:t>43</w:t>
            </w:r>
          </w:p>
        </w:tc>
        <w:tc>
          <w:tcPr>
            <w:tcW w:w="6297" w:type="dxa"/>
          </w:tcPr>
          <w:p w:rsidR="00231FB0" w:rsidRPr="00C01DE4" w:rsidRDefault="00231FB0" w:rsidP="00C01DE4">
            <w:pPr>
              <w:pStyle w:val="ConsPlusNormal"/>
            </w:pPr>
            <w:r w:rsidRPr="00C01DE4">
              <w:t>Реализует воспитательный потенциал урока.</w:t>
            </w:r>
          </w:p>
        </w:tc>
      </w:tr>
      <w:tr w:rsidR="00231FB0" w:rsidRPr="00C01DE4" w:rsidTr="00C01DE4">
        <w:tc>
          <w:tcPr>
            <w:tcW w:w="1951" w:type="dxa"/>
          </w:tcPr>
          <w:p w:rsidR="00231FB0" w:rsidRPr="00C01DE4" w:rsidRDefault="00231FB0" w:rsidP="00C01DE4">
            <w:pPr>
              <w:pStyle w:val="ConsPlusNormal"/>
            </w:pPr>
            <w:r w:rsidRPr="00C01DE4">
              <w:t>Учитель-логопед</w:t>
            </w:r>
          </w:p>
        </w:tc>
        <w:tc>
          <w:tcPr>
            <w:tcW w:w="1317" w:type="dxa"/>
          </w:tcPr>
          <w:p w:rsidR="00231FB0" w:rsidRPr="00C01DE4" w:rsidRDefault="00231FB0" w:rsidP="00C01DE4">
            <w:pPr>
              <w:pStyle w:val="ConsPlusNormal"/>
            </w:pPr>
            <w:r w:rsidRPr="00C01DE4">
              <w:t>3</w:t>
            </w:r>
          </w:p>
        </w:tc>
        <w:tc>
          <w:tcPr>
            <w:tcW w:w="6297" w:type="dxa"/>
          </w:tcPr>
          <w:p w:rsidR="00231FB0" w:rsidRPr="00C01DE4" w:rsidRDefault="00231FB0" w:rsidP="00C01DE4">
            <w:pPr>
              <w:pStyle w:val="ConsPlusNormal"/>
              <w:rPr>
                <w:lang w:val="ru-RU"/>
              </w:rPr>
            </w:pPr>
            <w:r w:rsidRPr="00C01DE4">
              <w:rPr>
                <w:lang w:val="ru-RU"/>
              </w:rPr>
              <w:t>Проводит индивидуальные и групповые коррекционно-развивающие занятия с обучающимися, консультации родителей (законных представителей) в рамках своей компетентности.</w:t>
            </w:r>
          </w:p>
        </w:tc>
      </w:tr>
      <w:tr w:rsidR="00231FB0" w:rsidRPr="00C01DE4" w:rsidTr="00C01DE4">
        <w:tc>
          <w:tcPr>
            <w:tcW w:w="1951" w:type="dxa"/>
          </w:tcPr>
          <w:p w:rsidR="00231FB0" w:rsidRPr="00C01DE4" w:rsidRDefault="00231FB0" w:rsidP="00C01DE4">
            <w:pPr>
              <w:pStyle w:val="ConsPlusNormal"/>
            </w:pPr>
            <w:r w:rsidRPr="00C01DE4">
              <w:t>Учитель дефектолог (тифлопедагог)</w:t>
            </w:r>
          </w:p>
        </w:tc>
        <w:tc>
          <w:tcPr>
            <w:tcW w:w="1317" w:type="dxa"/>
          </w:tcPr>
          <w:p w:rsidR="00231FB0" w:rsidRPr="00C01DE4" w:rsidRDefault="00231FB0" w:rsidP="00C01DE4">
            <w:pPr>
              <w:pStyle w:val="ConsPlusNormal"/>
            </w:pPr>
            <w:r w:rsidRPr="00C01DE4">
              <w:t>4</w:t>
            </w:r>
          </w:p>
        </w:tc>
        <w:tc>
          <w:tcPr>
            <w:tcW w:w="6297" w:type="dxa"/>
          </w:tcPr>
          <w:p w:rsidR="00231FB0" w:rsidRPr="00C01DE4" w:rsidRDefault="00231FB0" w:rsidP="00C01DE4">
            <w:pPr>
              <w:pStyle w:val="ConsPlusNormal"/>
              <w:rPr>
                <w:lang w:val="ru-RU"/>
              </w:rPr>
            </w:pPr>
            <w:r w:rsidRPr="00C01DE4">
              <w:rPr>
                <w:lang w:val="ru-RU"/>
              </w:rPr>
              <w:t>Проводит индивидуальные и групповые коррекционно-развивающие занятия с обучающимися по развитию зрительного восприятия, осязания, мелкой моторики и ориентировке в пространстве, консультации родителей (законных представителей) в рамках своей компетентности.</w:t>
            </w:r>
          </w:p>
        </w:tc>
      </w:tr>
    </w:tbl>
    <w:p w:rsidR="00231FB0" w:rsidRPr="00C01DE4" w:rsidRDefault="00231FB0" w:rsidP="00C01DE4">
      <w:pPr>
        <w:pStyle w:val="ConsPlusNormal"/>
        <w:ind w:firstLine="540"/>
      </w:pPr>
    </w:p>
    <w:p w:rsidR="00231FB0" w:rsidRPr="00C01DE4" w:rsidRDefault="00231FB0" w:rsidP="00C01DE4">
      <w:pPr>
        <w:pStyle w:val="ConsPlusNormal"/>
        <w:ind w:firstLine="540"/>
        <w:rPr>
          <w:b/>
        </w:rPr>
      </w:pPr>
      <w:r w:rsidRPr="00C01DE4">
        <w:rPr>
          <w:b/>
        </w:rPr>
        <w:t>4.2. Нормативно-методическое обеспечение</w:t>
      </w:r>
    </w:p>
    <w:p w:rsidR="00231FB0" w:rsidRPr="00C01DE4" w:rsidRDefault="00231FB0" w:rsidP="00C01DE4">
      <w:pPr>
        <w:pStyle w:val="ConsPlusNormal"/>
        <w:ind w:firstLine="540"/>
      </w:pPr>
      <w:r w:rsidRPr="00C01DE4">
        <w:t>Управление качеством воспитательной деятельности в ГБОУ «Центр специального образования № 1» структурное подразделение Специальная (коррекционная) общеобразовательная школа № 7 обеспечивают следующие локальные нормативно-правовые акты:</w:t>
      </w:r>
    </w:p>
    <w:p w:rsidR="00231FB0" w:rsidRPr="00C01DE4" w:rsidRDefault="00231FB0" w:rsidP="00C01DE4">
      <w:pPr>
        <w:pStyle w:val="ConsPlusNormal"/>
        <w:ind w:firstLine="540"/>
      </w:pPr>
      <w:r w:rsidRPr="00C01DE4">
        <w:t>– Положение о социально-психологической службе.</w:t>
      </w:r>
    </w:p>
    <w:p w:rsidR="00231FB0" w:rsidRPr="00C01DE4" w:rsidRDefault="00231FB0" w:rsidP="00C01DE4">
      <w:pPr>
        <w:pStyle w:val="ConsPlusNormal"/>
        <w:ind w:firstLine="540"/>
      </w:pPr>
      <w:r w:rsidRPr="00C01DE4">
        <w:t>– Положение о совете профилактики безнадзорности и правонарушений несовершеннолетних.</w:t>
      </w:r>
    </w:p>
    <w:p w:rsidR="00231FB0" w:rsidRPr="00C01DE4" w:rsidRDefault="00231FB0" w:rsidP="00C01DE4">
      <w:pPr>
        <w:pStyle w:val="ConsPlusNormal"/>
        <w:ind w:firstLine="540"/>
      </w:pPr>
      <w:r w:rsidRPr="00C01DE4">
        <w:t>– Положение о внешнем виде обучающихся.</w:t>
      </w:r>
    </w:p>
    <w:p w:rsidR="00231FB0" w:rsidRPr="00C01DE4" w:rsidRDefault="00231FB0" w:rsidP="00C01DE4">
      <w:pPr>
        <w:pStyle w:val="ConsPlusNormal"/>
        <w:ind w:firstLine="540"/>
      </w:pPr>
      <w:r w:rsidRPr="00C01DE4">
        <w:t>– Положение о постановке детей и семей на ВШУ.</w:t>
      </w:r>
    </w:p>
    <w:p w:rsidR="00231FB0" w:rsidRPr="00C01DE4" w:rsidRDefault="00231FB0" w:rsidP="00C01DE4">
      <w:pPr>
        <w:pStyle w:val="ConsPlusNormal"/>
        <w:ind w:firstLine="540"/>
      </w:pPr>
      <w:r w:rsidRPr="00C01DE4">
        <w:t>– Образовательная программа дополнительного образования.</w:t>
      </w:r>
    </w:p>
    <w:p w:rsidR="00231FB0" w:rsidRPr="00C01DE4" w:rsidRDefault="00231FB0" w:rsidP="00C01DE4">
      <w:pPr>
        <w:pStyle w:val="ConsPlusNormal"/>
        <w:ind w:firstLine="540"/>
      </w:pPr>
      <w:r w:rsidRPr="00C01DE4">
        <w:t>– Календарные планы воспитательной работы по уровням образования.</w:t>
      </w:r>
    </w:p>
    <w:p w:rsidR="00231FB0" w:rsidRPr="00C01DE4" w:rsidRDefault="00231FB0" w:rsidP="00C01DE4">
      <w:pPr>
        <w:pStyle w:val="ConsPlusNormal"/>
        <w:ind w:firstLine="540"/>
      </w:pPr>
      <w:r w:rsidRPr="00C01DE4">
        <w:t>– Планы воспитательной работы классных руководителей.</w:t>
      </w:r>
    </w:p>
    <w:p w:rsidR="00231FB0" w:rsidRPr="00C01DE4" w:rsidRDefault="00231FB0" w:rsidP="00C01DE4">
      <w:pPr>
        <w:pStyle w:val="ConsPlusNormal"/>
        <w:ind w:firstLine="540"/>
      </w:pPr>
      <w:r w:rsidRPr="00C01DE4">
        <w:t>– План работы социально-психологической службы.</w:t>
      </w:r>
    </w:p>
    <w:p w:rsidR="00231FB0" w:rsidRPr="00C01DE4" w:rsidRDefault="00231FB0" w:rsidP="00C01DE4">
      <w:pPr>
        <w:pStyle w:val="ConsPlusNormal"/>
      </w:pPr>
    </w:p>
    <w:p w:rsidR="00231FB0" w:rsidRPr="00C01DE4" w:rsidRDefault="00231FB0" w:rsidP="00C01DE4">
      <w:pPr>
        <w:pStyle w:val="ConsPlusNormal"/>
        <w:ind w:firstLine="540"/>
        <w:rPr>
          <w:b/>
        </w:rPr>
      </w:pPr>
      <w:r w:rsidRPr="00C01DE4">
        <w:rPr>
          <w:b/>
        </w:rPr>
        <w:t>4.3. Требования к условиям работы с обучающимися с особыми образовательными потребностями</w:t>
      </w:r>
    </w:p>
    <w:p w:rsidR="00231FB0" w:rsidRPr="00C01DE4" w:rsidRDefault="00231FB0" w:rsidP="00C01DE4">
      <w:pPr>
        <w:pStyle w:val="ConsPlusNormal"/>
        <w:ind w:firstLine="540"/>
      </w:pPr>
      <w:r w:rsidRPr="00C01DE4">
        <w:t>Для данной категории обучающихся в ГБОУ «Центр специального образования № 1» структурное подразделение Специальная (коррекционная) общеобразовательная школа № 7 созданы особые условия.</w:t>
      </w:r>
    </w:p>
    <w:p w:rsidR="00231FB0" w:rsidRPr="00C01DE4" w:rsidRDefault="00231FB0" w:rsidP="00C01DE4">
      <w:pPr>
        <w:pStyle w:val="ConsPlusNormal"/>
        <w:ind w:firstLine="540"/>
      </w:pPr>
      <w:r w:rsidRPr="00C01DE4">
        <w:t>На уровне общностей: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231FB0" w:rsidRPr="00C01DE4" w:rsidRDefault="00231FB0" w:rsidP="00C01DE4">
      <w:pPr>
        <w:pStyle w:val="ConsPlusNormal"/>
        <w:ind w:firstLine="540"/>
      </w:pPr>
      <w:r w:rsidRPr="00C01DE4">
        <w:t>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231FB0" w:rsidRPr="00C01DE4" w:rsidRDefault="00231FB0" w:rsidP="00C01DE4">
      <w:pPr>
        <w:pStyle w:val="ConsPlusNormal"/>
        <w:ind w:firstLine="540"/>
      </w:pPr>
      <w:r w:rsidRPr="00C01DE4">
        <w:t>На уровне событий: проектирование педагогами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СП, событиях группы, формирует личностный опыт, развивает самооценку и уверенность в своих силах.</w:t>
      </w:r>
    </w:p>
    <w:p w:rsidR="00231FB0" w:rsidRPr="00C01DE4" w:rsidRDefault="00231FB0" w:rsidP="00C01DE4">
      <w:pPr>
        <w:pStyle w:val="ConsPlusNormal"/>
        <w:ind w:firstLine="540"/>
      </w:pPr>
      <w:r w:rsidRPr="00C01DE4">
        <w:t>Особыми задачами воспитания обучающихся с особыми образовательными потребностями являются:</w:t>
      </w:r>
    </w:p>
    <w:p w:rsidR="00231FB0" w:rsidRPr="00C01DE4" w:rsidRDefault="00231FB0" w:rsidP="00C01DE4">
      <w:pPr>
        <w:pStyle w:val="ConsPlusNormal"/>
      </w:pPr>
      <w:r w:rsidRPr="00C01DE4">
        <w:t xml:space="preserve"> -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31FB0" w:rsidRPr="00C01DE4" w:rsidRDefault="00231FB0" w:rsidP="00C01DE4">
      <w:pPr>
        <w:pStyle w:val="ConsPlusNormal"/>
      </w:pPr>
      <w:r w:rsidRPr="00C01DE4">
        <w:t>- формирование доброжелательного отношения к обучающимся и их семьям со стороны всех участников образовательных отношений;</w:t>
      </w:r>
    </w:p>
    <w:p w:rsidR="00231FB0" w:rsidRPr="00C01DE4" w:rsidRDefault="00231FB0" w:rsidP="00C01DE4">
      <w:pPr>
        <w:pStyle w:val="ConsPlusNormal"/>
      </w:pPr>
      <w:r w:rsidRPr="00C01DE4">
        <w:t>- построение воспитательной деятельности с учетом индивидуальных особенностей и возможностей каждого обучающегося;</w:t>
      </w:r>
    </w:p>
    <w:p w:rsidR="00231FB0" w:rsidRPr="00C01DE4" w:rsidRDefault="00231FB0" w:rsidP="00C01DE4">
      <w:pPr>
        <w:pStyle w:val="ConsPlusNormal"/>
      </w:pPr>
      <w:r w:rsidRPr="00C01DE4">
        <w:t>-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31FB0" w:rsidRPr="00C01DE4" w:rsidRDefault="00231FB0" w:rsidP="00C01DE4">
      <w:pPr>
        <w:pStyle w:val="ConsPlusNormal"/>
        <w:ind w:firstLine="708"/>
      </w:pPr>
      <w:r w:rsidRPr="00C01DE4">
        <w:t>При организации воспитания обучающихся с особыми образовательными потребностями СП ориентируется:</w:t>
      </w:r>
    </w:p>
    <w:p w:rsidR="00231FB0" w:rsidRPr="00C01DE4" w:rsidRDefault="00231FB0" w:rsidP="00C01DE4">
      <w:pPr>
        <w:pStyle w:val="ConsPlusNormal"/>
      </w:pPr>
      <w:r w:rsidRPr="00C01DE4">
        <w:t>• 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231FB0" w:rsidRPr="00C01DE4" w:rsidRDefault="00231FB0" w:rsidP="00C01DE4">
      <w:pPr>
        <w:pStyle w:val="ConsPlusNormal"/>
      </w:pPr>
      <w:r w:rsidRPr="00C01DE4">
        <w:t>• создание оптимальных условий воспитания и обучения обучающихся с особыми образовательными потребностями с использованием адекватных вспомогательных средств и педагогических приемов, организацией совместных форм работы воспитателей, педагога-психолога, учителя-логопеда, учителя-дефектолога;</w:t>
      </w:r>
    </w:p>
    <w:p w:rsidR="00231FB0" w:rsidRPr="00C01DE4" w:rsidRDefault="00231FB0" w:rsidP="00C01DE4">
      <w:pPr>
        <w:pStyle w:val="ConsPlusNormal"/>
      </w:pPr>
      <w:r w:rsidRPr="00C01DE4">
        <w:t>• личностно-ориентированный подход в организации всех видов деятельности обучающихся с особыми образовательными потребностями.</w:t>
      </w:r>
    </w:p>
    <w:p w:rsidR="00231FB0" w:rsidRPr="00C01DE4" w:rsidRDefault="00231FB0" w:rsidP="00C01DE4">
      <w:pPr>
        <w:pStyle w:val="ConsPlusNormal"/>
        <w:ind w:firstLine="540"/>
      </w:pPr>
    </w:p>
    <w:p w:rsidR="00231FB0" w:rsidRPr="00C01DE4" w:rsidRDefault="00231FB0" w:rsidP="00C01DE4">
      <w:pPr>
        <w:pStyle w:val="ConsPlusNormal"/>
        <w:ind w:firstLine="540"/>
        <w:rPr>
          <w:b/>
        </w:rPr>
      </w:pPr>
      <w:r w:rsidRPr="00C01DE4">
        <w:rPr>
          <w:b/>
        </w:rPr>
        <w:t>4.4. Система поощрения социальной успешности и проявлений активной жизненной позиции обучающихся</w:t>
      </w:r>
    </w:p>
    <w:p w:rsidR="00231FB0" w:rsidRPr="00C01DE4" w:rsidRDefault="00231FB0" w:rsidP="00C01DE4">
      <w:pPr>
        <w:pStyle w:val="ConsPlusNormal"/>
        <w:ind w:firstLine="540"/>
      </w:pPr>
      <w:r w:rsidRPr="00C01DE4">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231FB0" w:rsidRPr="00C01DE4" w:rsidRDefault="00231FB0" w:rsidP="00C01DE4">
      <w:pPr>
        <w:pStyle w:val="ConsPlusNormal"/>
        <w:ind w:firstLine="540"/>
      </w:pPr>
      <w:r w:rsidRPr="00C01DE4">
        <w:t>Принципы поощрения, которыми руководствуется ГБОУ «Центр специального образования № 1» структурное подразделение Специальная (коррекционная) общеобразовательная школа № 7:</w:t>
      </w:r>
    </w:p>
    <w:p w:rsidR="00231FB0" w:rsidRPr="00C01DE4" w:rsidRDefault="00231FB0" w:rsidP="00C01DE4">
      <w:pPr>
        <w:pStyle w:val="ConsPlusNormal"/>
      </w:pPr>
      <w:r w:rsidRPr="00C01DE4">
        <w:t>1. Публичность поощрения – информирование всех учеников СП о награждении, проведение процедуры награждения в присутствии значительного числа школьников.</w:t>
      </w:r>
    </w:p>
    <w:p w:rsidR="00231FB0" w:rsidRPr="00C01DE4" w:rsidRDefault="00231FB0" w:rsidP="00C01DE4">
      <w:pPr>
        <w:pStyle w:val="ConsPlusNormal"/>
      </w:pPr>
      <w:r w:rsidRPr="00C01DE4">
        <w:t xml:space="preserve">2. Прозрачность правил поощрения. </w:t>
      </w:r>
    </w:p>
    <w:p w:rsidR="00231FB0" w:rsidRPr="00C01DE4" w:rsidRDefault="00231FB0" w:rsidP="00C01DE4">
      <w:pPr>
        <w:pStyle w:val="ConsPlusNormal"/>
      </w:pPr>
      <w:r w:rsidRPr="00C01DE4">
        <w:t>3. 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231FB0" w:rsidRPr="00C01DE4" w:rsidRDefault="00231FB0" w:rsidP="00C01DE4">
      <w:pPr>
        <w:pStyle w:val="ConsPlusNormal"/>
      </w:pPr>
      <w:r w:rsidRPr="00C01DE4">
        <w:t>4.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сторонних организаций, их статусных представителей.</w:t>
      </w:r>
    </w:p>
    <w:p w:rsidR="00231FB0" w:rsidRPr="00C01DE4" w:rsidRDefault="00231FB0" w:rsidP="00C01DE4">
      <w:pPr>
        <w:pStyle w:val="ConsPlusNormal"/>
        <w:ind w:firstLine="708"/>
      </w:pPr>
      <w:r w:rsidRPr="00C01DE4">
        <w:t xml:space="preserve">Форма фиксации достижений обучающихся, применяемые в ГБОУ «Центр специального образования № 1» структурное подразделение Специальная (коррекционная) общеобразовательная школа № 7: </w:t>
      </w:r>
    </w:p>
    <w:p w:rsidR="00231FB0" w:rsidRPr="00C01DE4" w:rsidRDefault="00231FB0" w:rsidP="00C01DE4">
      <w:pPr>
        <w:pStyle w:val="ConsPlusNormal"/>
        <w:ind w:firstLine="708"/>
      </w:pPr>
      <w:r w:rsidRPr="00C01DE4">
        <w:t xml:space="preserve">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документов, фиксирующих и символизирующих достижения обучающегося. </w:t>
      </w:r>
    </w:p>
    <w:p w:rsidR="00231FB0" w:rsidRPr="00C01DE4" w:rsidRDefault="00231FB0" w:rsidP="00C01DE4">
      <w:pPr>
        <w:pStyle w:val="ConsPlusNormal"/>
        <w:ind w:firstLine="540"/>
      </w:pPr>
      <w:r w:rsidRPr="00C01DE4">
        <w:t>Формы поощрения социальной успешности и проявления активной жизненной позиции обучающихся в ГБОУ «Центр специального образования № 1» структурное подразделение Специальная (коррекционная) общеобразовательная школа № 7:</w:t>
      </w:r>
    </w:p>
    <w:p w:rsidR="00231FB0" w:rsidRPr="00C01DE4" w:rsidRDefault="00231FB0" w:rsidP="00C01DE4">
      <w:pPr>
        <w:pStyle w:val="ConsPlusNormal"/>
        <w:ind w:firstLine="540"/>
      </w:pPr>
      <w:r w:rsidRPr="00C01DE4">
        <w:t>• объявление благодарности;</w:t>
      </w:r>
    </w:p>
    <w:p w:rsidR="00231FB0" w:rsidRPr="00C01DE4" w:rsidRDefault="00231FB0" w:rsidP="00C01DE4">
      <w:pPr>
        <w:pStyle w:val="ConsPlusNormal"/>
        <w:ind w:firstLine="540"/>
      </w:pPr>
      <w:r w:rsidRPr="00C01DE4">
        <w:t>• награждение грамотой;</w:t>
      </w:r>
    </w:p>
    <w:p w:rsidR="00231FB0" w:rsidRPr="00C01DE4" w:rsidRDefault="00231FB0" w:rsidP="00C01DE4">
      <w:pPr>
        <w:pStyle w:val="ConsPlusNormal"/>
        <w:ind w:firstLine="540"/>
      </w:pPr>
      <w:r w:rsidRPr="00C01DE4">
        <w:t>• вручение сертификатов и дипломов;</w:t>
      </w:r>
    </w:p>
    <w:p w:rsidR="00231FB0" w:rsidRPr="00C01DE4" w:rsidRDefault="00231FB0" w:rsidP="00C01DE4">
      <w:pPr>
        <w:pStyle w:val="ConsPlusNormal"/>
        <w:ind w:firstLine="540"/>
      </w:pPr>
      <w:r w:rsidRPr="00C01DE4">
        <w:t>• награждение ценным подарком.</w:t>
      </w:r>
    </w:p>
    <w:p w:rsidR="00231FB0" w:rsidRPr="00C01DE4" w:rsidRDefault="00231FB0" w:rsidP="00C01DE4">
      <w:pPr>
        <w:pStyle w:val="ConsPlusNormal"/>
        <w:ind w:firstLine="540"/>
        <w:rPr>
          <w:b/>
        </w:rPr>
      </w:pPr>
    </w:p>
    <w:p w:rsidR="00231FB0" w:rsidRPr="00C01DE4" w:rsidRDefault="00231FB0" w:rsidP="00C01DE4">
      <w:pPr>
        <w:pStyle w:val="ConsPlusNormal"/>
        <w:ind w:firstLine="540"/>
        <w:rPr>
          <w:b/>
        </w:rPr>
      </w:pPr>
      <w:r w:rsidRPr="00C01DE4">
        <w:rPr>
          <w:b/>
        </w:rPr>
        <w:t>4.5. Анализ воспитательного процесса.</w:t>
      </w:r>
    </w:p>
    <w:p w:rsidR="00231FB0" w:rsidRPr="00C01DE4" w:rsidRDefault="00231FB0" w:rsidP="00C01DE4">
      <w:pPr>
        <w:pStyle w:val="ConsPlusNormal"/>
        <w:ind w:firstLine="540"/>
      </w:pPr>
      <w:r w:rsidRPr="00C01DE4">
        <w:t>4.5.1. Анализ воспитательного процесса в ГБОУ «Центр специального образования № 1» структурное подразделение Специальная (коррекционная) общеобразовательная школа № 7 осуществляется в соответствии с целевыми ориентирами результатов воспитания, личностными результатами обучающихся на уровнях образования.</w:t>
      </w:r>
    </w:p>
    <w:p w:rsidR="00231FB0" w:rsidRPr="00C01DE4" w:rsidRDefault="00231FB0" w:rsidP="00C01DE4">
      <w:pPr>
        <w:pStyle w:val="ConsPlusNormal"/>
        <w:ind w:firstLine="540"/>
      </w:pPr>
      <w:r w:rsidRPr="00C01DE4">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231FB0" w:rsidRPr="00C01DE4" w:rsidRDefault="00231FB0" w:rsidP="00C01DE4">
      <w:pPr>
        <w:pStyle w:val="ConsPlusNormal"/>
      </w:pPr>
      <w:r w:rsidRPr="00C01DE4">
        <w:t>4.5.2. Планирование анализа воспитательного процесса включено в календарный план воспитательной работы.</w:t>
      </w:r>
    </w:p>
    <w:p w:rsidR="00231FB0" w:rsidRPr="00C01DE4" w:rsidRDefault="00231FB0" w:rsidP="00C01DE4">
      <w:pPr>
        <w:pStyle w:val="ConsPlusNormal"/>
      </w:pPr>
      <w:r w:rsidRPr="00C01DE4">
        <w:t>4.5.3. Основные принципы самоанализа воспитательной работы:</w:t>
      </w:r>
    </w:p>
    <w:p w:rsidR="00231FB0" w:rsidRPr="00C01DE4" w:rsidRDefault="00231FB0" w:rsidP="00C01DE4">
      <w:pPr>
        <w:pStyle w:val="ConsPlusNormal"/>
        <w:ind w:firstLine="540"/>
      </w:pPr>
      <w:r w:rsidRPr="00C01DE4">
        <w:t>взаимное уважение всех участников образовательных отношений;</w:t>
      </w:r>
    </w:p>
    <w:p w:rsidR="00231FB0" w:rsidRPr="00C01DE4" w:rsidRDefault="00231FB0" w:rsidP="00C01DE4">
      <w:pPr>
        <w:pStyle w:val="ConsPlusNormal"/>
        <w:ind w:firstLine="540"/>
      </w:pPr>
      <w:r w:rsidRPr="00C01DE4">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качество воспитывающей среды, содержание и разнообразие деятельности, стиль общения, отношений между педагогическими работниками, обучающимися и родителями (законными представителями);</w:t>
      </w:r>
    </w:p>
    <w:p w:rsidR="00231FB0" w:rsidRPr="00C01DE4" w:rsidRDefault="00231FB0" w:rsidP="00C01DE4">
      <w:pPr>
        <w:pStyle w:val="ConsPlusNormal"/>
        <w:ind w:firstLine="540"/>
      </w:pPr>
      <w:r w:rsidRPr="00C01DE4">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231FB0" w:rsidRPr="00C01DE4" w:rsidRDefault="00231FB0" w:rsidP="00C01DE4">
      <w:pPr>
        <w:pStyle w:val="ConsPlusNormal"/>
        <w:ind w:firstLine="540"/>
      </w:pPr>
      <w:r w:rsidRPr="00C01DE4">
        <w:t>распределенная ответственность за результаты личностного развития обучающихся ориентирует на понимание того, что личностное развитие является результатом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231FB0" w:rsidRPr="00C01DE4" w:rsidRDefault="00231FB0" w:rsidP="00C01DE4">
      <w:pPr>
        <w:pStyle w:val="ConsPlusNormal"/>
        <w:ind w:firstLine="540"/>
      </w:pPr>
      <w:r w:rsidRPr="00C01DE4">
        <w:t>4.5.4. Основные направления анализа воспитательного процесса:</w:t>
      </w:r>
    </w:p>
    <w:p w:rsidR="00231FB0" w:rsidRPr="00C01DE4" w:rsidRDefault="00231FB0" w:rsidP="00C01DE4">
      <w:pPr>
        <w:pStyle w:val="ConsPlusNormal"/>
        <w:ind w:firstLine="540"/>
      </w:pPr>
      <w:r w:rsidRPr="00C01DE4">
        <w:t>1. Результаты воспитания, социализации и саморазвития обучающихся.</w:t>
      </w:r>
    </w:p>
    <w:p w:rsidR="00231FB0" w:rsidRPr="00C01DE4" w:rsidRDefault="00231FB0" w:rsidP="00C01DE4">
      <w:pPr>
        <w:pStyle w:val="ConsPlusNormal"/>
        <w:ind w:firstLine="540"/>
      </w:pPr>
      <w:r w:rsidRPr="00C01DE4">
        <w:t>Критерием, на основе которого осуществляется данный анализ, является динамика личностного развития обучающихся в каждом классе.</w:t>
      </w:r>
    </w:p>
    <w:p w:rsidR="00231FB0" w:rsidRPr="00C01DE4" w:rsidRDefault="00231FB0" w:rsidP="00C01DE4">
      <w:pPr>
        <w:pStyle w:val="ConsPlusNormal"/>
        <w:ind w:firstLine="540"/>
      </w:pPr>
      <w:r w:rsidRPr="00C01DE4">
        <w:t>Анализ проводится классными руководителями вместе с заместителем директора по УВР с последующим обсуждением результатов на методическом объединении классных руководителей или педагогическом совете.</w:t>
      </w:r>
    </w:p>
    <w:p w:rsidR="00231FB0" w:rsidRPr="00C01DE4" w:rsidRDefault="00231FB0" w:rsidP="00C01DE4">
      <w:pPr>
        <w:pStyle w:val="ConsPlusNormal"/>
        <w:ind w:firstLine="540"/>
      </w:pPr>
      <w:r w:rsidRPr="00C01DE4">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педагогического работника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231FB0" w:rsidRPr="00C01DE4" w:rsidRDefault="00231FB0" w:rsidP="00C01DE4">
      <w:pPr>
        <w:pStyle w:val="ConsPlusNormal"/>
        <w:ind w:firstLine="540"/>
      </w:pPr>
      <w:r w:rsidRPr="00C01DE4">
        <w:t>2. Состояние совместной деятельности обучающихся и взрослых.</w:t>
      </w:r>
    </w:p>
    <w:p w:rsidR="00231FB0" w:rsidRPr="00C01DE4" w:rsidRDefault="00231FB0" w:rsidP="00C01DE4">
      <w:pPr>
        <w:pStyle w:val="ConsPlusNormal"/>
        <w:ind w:firstLine="540"/>
      </w:pPr>
      <w:r w:rsidRPr="00C01DE4">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231FB0" w:rsidRPr="00C01DE4" w:rsidRDefault="00231FB0" w:rsidP="00C01DE4">
      <w:pPr>
        <w:pStyle w:val="ConsPlusNormal"/>
        <w:ind w:firstLine="540"/>
      </w:pPr>
      <w:r w:rsidRPr="00C01DE4">
        <w:t>4.5.5. Анализ проводится классными руководителями вместе с заместителем директора по УВР с последующим обсуждением результатов на методическом объединении классных руководителей.</w:t>
      </w:r>
    </w:p>
    <w:p w:rsidR="00231FB0" w:rsidRPr="00C01DE4" w:rsidRDefault="00231FB0" w:rsidP="00C01DE4">
      <w:pPr>
        <w:pStyle w:val="ConsPlusNormal"/>
        <w:ind w:firstLine="540"/>
      </w:pPr>
      <w:r w:rsidRPr="00C01DE4">
        <w:t>4.5.6. Основным способом получения информации о результатах воспитания, социализации и саморазвития обучающихся является педагогическое наблюдение, диагностика с использованием различного диагностического инструментария («Методика диагностики личностного роста», «Методика диагностики нравственной воспитанности», «Методика диагностики нравственной мотивации», «Методика диагностики нравственной самооценки»). Также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231FB0" w:rsidRPr="00C01DE4" w:rsidRDefault="00231FB0" w:rsidP="00C01DE4">
      <w:pPr>
        <w:pStyle w:val="ConsPlusNormal"/>
        <w:ind w:firstLine="540"/>
      </w:pPr>
      <w:r w:rsidRPr="00C01DE4">
        <w:t>4.5.7. Внимание сосредотачивается на вопросах, связанных с качеством реализации воспитательного потенциала:</w:t>
      </w:r>
    </w:p>
    <w:p w:rsidR="00231FB0" w:rsidRPr="00C01DE4" w:rsidRDefault="00231FB0" w:rsidP="00C01DE4">
      <w:pPr>
        <w:pStyle w:val="ConsPlusNormal"/>
        <w:ind w:firstLine="540"/>
      </w:pPr>
      <w:r w:rsidRPr="00C01DE4">
        <w:t>− урочной деятельности;</w:t>
      </w:r>
    </w:p>
    <w:p w:rsidR="00231FB0" w:rsidRPr="00C01DE4" w:rsidRDefault="00231FB0" w:rsidP="00C01DE4">
      <w:pPr>
        <w:pStyle w:val="ConsPlusNormal"/>
        <w:ind w:firstLine="540"/>
      </w:pPr>
      <w:r w:rsidRPr="00C01DE4">
        <w:t>− внеурочной деятельности обучающихся;</w:t>
      </w:r>
    </w:p>
    <w:p w:rsidR="00231FB0" w:rsidRPr="00C01DE4" w:rsidRDefault="00231FB0" w:rsidP="00C01DE4">
      <w:pPr>
        <w:pStyle w:val="ConsPlusNormal"/>
        <w:ind w:firstLine="540"/>
      </w:pPr>
      <w:r w:rsidRPr="00C01DE4">
        <w:t>− деятельности классных руководителей и их классов;</w:t>
      </w:r>
    </w:p>
    <w:p w:rsidR="00231FB0" w:rsidRPr="00C01DE4" w:rsidRDefault="00231FB0" w:rsidP="00C01DE4">
      <w:pPr>
        <w:pStyle w:val="ConsPlusNormal"/>
        <w:ind w:firstLine="540"/>
      </w:pPr>
      <w:r w:rsidRPr="00C01DE4">
        <w:t>− проводимых общешкольных основных дел, мероприятий;</w:t>
      </w:r>
    </w:p>
    <w:p w:rsidR="00231FB0" w:rsidRPr="00C01DE4" w:rsidRDefault="00231FB0" w:rsidP="00C01DE4">
      <w:pPr>
        <w:pStyle w:val="ConsPlusNormal"/>
        <w:ind w:firstLine="540"/>
      </w:pPr>
      <w:r w:rsidRPr="00C01DE4">
        <w:t>− внешкольных мероприятий;</w:t>
      </w:r>
    </w:p>
    <w:p w:rsidR="00231FB0" w:rsidRPr="00C01DE4" w:rsidRDefault="00231FB0" w:rsidP="00C01DE4">
      <w:pPr>
        <w:pStyle w:val="ConsPlusNormal"/>
        <w:ind w:firstLine="540"/>
      </w:pPr>
      <w:r w:rsidRPr="00C01DE4">
        <w:t>− создания и поддержки предметно-пространственной среды;</w:t>
      </w:r>
    </w:p>
    <w:p w:rsidR="00231FB0" w:rsidRPr="00C01DE4" w:rsidRDefault="00231FB0" w:rsidP="00C01DE4">
      <w:pPr>
        <w:pStyle w:val="ConsPlusNormal"/>
        <w:ind w:firstLine="540"/>
      </w:pPr>
      <w:r w:rsidRPr="00C01DE4">
        <w:t>− взаимодействия с родительским сообществом;</w:t>
      </w:r>
    </w:p>
    <w:p w:rsidR="00231FB0" w:rsidRPr="00C01DE4" w:rsidRDefault="00231FB0" w:rsidP="00C01DE4">
      <w:pPr>
        <w:pStyle w:val="ConsPlusNormal"/>
        <w:ind w:firstLine="540"/>
      </w:pPr>
      <w:r w:rsidRPr="00C01DE4">
        <w:t>− деятельности ученического самоуправления;</w:t>
      </w:r>
    </w:p>
    <w:p w:rsidR="00231FB0" w:rsidRPr="00C01DE4" w:rsidRDefault="00231FB0" w:rsidP="00C01DE4">
      <w:pPr>
        <w:pStyle w:val="ConsPlusNormal"/>
        <w:ind w:firstLine="540"/>
      </w:pPr>
      <w:r w:rsidRPr="00C01DE4">
        <w:t>− деятельности по профилактике и безопасности;</w:t>
      </w:r>
    </w:p>
    <w:p w:rsidR="00231FB0" w:rsidRPr="00C01DE4" w:rsidRDefault="00231FB0" w:rsidP="00C01DE4">
      <w:pPr>
        <w:pStyle w:val="ConsPlusNormal"/>
        <w:ind w:firstLine="540"/>
      </w:pPr>
      <w:r w:rsidRPr="00C01DE4">
        <w:t>− реализации потенциала социального партнерства;</w:t>
      </w:r>
    </w:p>
    <w:p w:rsidR="00231FB0" w:rsidRPr="00C01DE4" w:rsidRDefault="00231FB0" w:rsidP="00C01DE4">
      <w:pPr>
        <w:pStyle w:val="ConsPlusNormal"/>
        <w:ind w:firstLine="540"/>
      </w:pPr>
      <w:r w:rsidRPr="00C01DE4">
        <w:t>− деятельности по профориентации обучающихся.</w:t>
      </w:r>
    </w:p>
    <w:p w:rsidR="00231FB0" w:rsidRPr="00C01DE4" w:rsidRDefault="00231FB0" w:rsidP="00C01DE4">
      <w:pPr>
        <w:pStyle w:val="ConsPlusNormal"/>
      </w:pPr>
    </w:p>
    <w:p w:rsidR="00231FB0" w:rsidRDefault="00231FB0" w:rsidP="009D2000">
      <w:pPr>
        <w:pStyle w:val="ConsPlusNormal"/>
      </w:pPr>
      <w:r w:rsidRPr="00C01DE4">
        <w:t>4.5.8. Итог самоанализа воспитательной работы оформляется в ГБОУ «Центр специального образования № 1» структурное подразделение Специальная (коррекционная) общеобразовательная школа № 7 в виде отчёта, составляемого заместителем директор</w:t>
      </w:r>
      <w:r w:rsidR="009D2000">
        <w:t>а по УВР в конце учебного года.</w:t>
      </w:r>
    </w:p>
    <w:p w:rsidR="009D2000" w:rsidRPr="009D2000" w:rsidRDefault="009D2000" w:rsidP="009D2000">
      <w:pPr>
        <w:pStyle w:val="ConsPlusNormal"/>
      </w:pPr>
    </w:p>
    <w:p w:rsidR="005C287B" w:rsidRPr="00724B63" w:rsidRDefault="005C287B" w:rsidP="00724B63">
      <w:pPr>
        <w:pStyle w:val="a6"/>
        <w:numPr>
          <w:ilvl w:val="0"/>
          <w:numId w:val="211"/>
        </w:numPr>
        <w:jc w:val="center"/>
        <w:rPr>
          <w:rStyle w:val="docuntyped-name"/>
          <w:rFonts w:eastAsia="Times New Roman"/>
          <w:b/>
          <w:sz w:val="32"/>
          <w:szCs w:val="27"/>
        </w:rPr>
      </w:pPr>
      <w:r w:rsidRPr="00724B63">
        <w:rPr>
          <w:rStyle w:val="docuntyped-name"/>
          <w:rFonts w:eastAsia="Times New Roman"/>
          <w:b/>
          <w:sz w:val="32"/>
          <w:szCs w:val="27"/>
        </w:rPr>
        <w:t>Организационный раздел</w:t>
      </w:r>
    </w:p>
    <w:p w:rsidR="00A56796" w:rsidRDefault="00A56796" w:rsidP="00A56796">
      <w:pPr>
        <w:ind w:firstLine="708"/>
        <w:jc w:val="center"/>
        <w:rPr>
          <w:b/>
          <w:sz w:val="28"/>
          <w:u w:val="single"/>
        </w:rPr>
      </w:pPr>
    </w:p>
    <w:p w:rsidR="00A56796" w:rsidRPr="00A56796" w:rsidRDefault="00A56796" w:rsidP="00A56796">
      <w:pPr>
        <w:ind w:firstLine="708"/>
        <w:jc w:val="center"/>
        <w:rPr>
          <w:b/>
          <w:sz w:val="28"/>
          <w:u w:val="single"/>
        </w:rPr>
      </w:pPr>
      <w:r w:rsidRPr="00A56796">
        <w:rPr>
          <w:b/>
          <w:sz w:val="28"/>
          <w:u w:val="single"/>
        </w:rPr>
        <w:t>Федеральный учебный план</w:t>
      </w:r>
    </w:p>
    <w:p w:rsidR="00724B63" w:rsidRPr="00724B63" w:rsidRDefault="00724B63" w:rsidP="00724B63">
      <w:pPr>
        <w:ind w:firstLine="708"/>
      </w:pPr>
      <w:r w:rsidRPr="00724B63">
        <w:t>Федеральный учебный план ФАОП ООО для слабо</w:t>
      </w:r>
      <w:r>
        <w:t>видящих обучающихся (вариант 4.1</w:t>
      </w:r>
      <w:r w:rsidRPr="00724B63">
        <w:t xml:space="preserve">) соответствует обязательным требованиям ФГОС ООО и </w:t>
      </w:r>
      <w:hyperlink r:id="rId15" w:anchor="/document/99/1300339265/XA00M5U2N0/" w:history="1">
        <w:r w:rsidRPr="00724B63">
          <w:t>ФОП ООО</w:t>
        </w:r>
      </w:hyperlink>
      <w:r w:rsidRPr="00724B63">
        <w:t>, в том числе требованиям о включении во внеурочную деятельность коррекционно-развивающих курсов по Программе коррекционной работы.</w:t>
      </w:r>
    </w:p>
    <w:p w:rsidR="00724B63" w:rsidRPr="00724B63" w:rsidRDefault="00724B63" w:rsidP="00724B63">
      <w:pPr>
        <w:ind w:firstLine="708"/>
      </w:pPr>
      <w:r w:rsidRPr="00724B63">
        <w:t>Федеральный учебный план:</w:t>
      </w:r>
    </w:p>
    <w:p w:rsidR="00724B63" w:rsidRPr="00724B63" w:rsidRDefault="00724B63" w:rsidP="00452170">
      <w:pPr>
        <w:numPr>
          <w:ilvl w:val="0"/>
          <w:numId w:val="258"/>
        </w:numPr>
        <w:contextualSpacing/>
      </w:pPr>
      <w:r w:rsidRPr="00724B63">
        <w:t>фиксирует максимальный объем учебной нагрузки обучающихся;</w:t>
      </w:r>
    </w:p>
    <w:p w:rsidR="00724B63" w:rsidRPr="00724B63" w:rsidRDefault="00724B63" w:rsidP="00452170">
      <w:pPr>
        <w:numPr>
          <w:ilvl w:val="0"/>
          <w:numId w:val="258"/>
        </w:numPr>
        <w:contextualSpacing/>
      </w:pPr>
      <w:r w:rsidRPr="00724B63">
        <w:t>определяет (регламентирует) перечень учебных предметов, курсов и время, отводимое на их освоение и организацию;</w:t>
      </w:r>
    </w:p>
    <w:p w:rsidR="00724B63" w:rsidRPr="00724B63" w:rsidRDefault="00724B63" w:rsidP="00452170">
      <w:pPr>
        <w:numPr>
          <w:ilvl w:val="0"/>
          <w:numId w:val="258"/>
        </w:numPr>
        <w:contextualSpacing/>
      </w:pPr>
      <w:r w:rsidRPr="00724B63">
        <w:t>распределяет учебные предметы, курсы, модули по классам и учебным годам.</w:t>
      </w:r>
    </w:p>
    <w:p w:rsidR="00724B63" w:rsidRPr="00724B63" w:rsidRDefault="00724B63" w:rsidP="00724B63">
      <w:pPr>
        <w:ind w:firstLine="708"/>
      </w:pPr>
      <w:r w:rsidRPr="00724B63">
        <w:t>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724B63" w:rsidRPr="00724B63" w:rsidRDefault="00724B63" w:rsidP="00724B63">
      <w:pPr>
        <w:ind w:firstLine="708"/>
      </w:pPr>
      <w:r w:rsidRPr="00724B63">
        <w:t>Для слабовидящего обучающегося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задач:</w:t>
      </w:r>
    </w:p>
    <w:p w:rsidR="00724B63" w:rsidRPr="00724B63" w:rsidRDefault="00724B63" w:rsidP="00452170">
      <w:pPr>
        <w:numPr>
          <w:ilvl w:val="0"/>
          <w:numId w:val="259"/>
        </w:numPr>
        <w:contextualSpacing/>
      </w:pPr>
      <w:r w:rsidRPr="00724B63">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например, увеличено время на предметы "Русский язык", "Математика" (за счёт часов части учебного плана, определяемой участниками образовательных отношений);</w:t>
      </w:r>
    </w:p>
    <w:p w:rsidR="00724B63" w:rsidRPr="00724B63" w:rsidRDefault="00724B63" w:rsidP="00452170">
      <w:pPr>
        <w:numPr>
          <w:ilvl w:val="0"/>
          <w:numId w:val="259"/>
        </w:numPr>
        <w:contextualSpacing/>
      </w:pPr>
      <w:r w:rsidRPr="00724B63">
        <w:t>введение в содержание образовательной программы учебных дисциплин, отвечающих особым образовательным потребностям, в том числе потребностям в сохранении и укреплении здоровья (предмет "Адаптивная физическая культура");</w:t>
      </w:r>
    </w:p>
    <w:p w:rsidR="00724B63" w:rsidRPr="00724B63" w:rsidRDefault="00724B63" w:rsidP="00452170">
      <w:pPr>
        <w:numPr>
          <w:ilvl w:val="0"/>
          <w:numId w:val="259"/>
        </w:numPr>
        <w:contextualSpacing/>
      </w:pPr>
      <w:r w:rsidRPr="00724B63">
        <w:t>проведение коррекционно-развивающих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724B63" w:rsidRPr="00724B63" w:rsidRDefault="00724B63" w:rsidP="00452170">
      <w:pPr>
        <w:numPr>
          <w:ilvl w:val="0"/>
          <w:numId w:val="259"/>
        </w:numPr>
        <w:contextualSpacing/>
      </w:pPr>
      <w:r w:rsidRPr="00724B63">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724B63" w:rsidRPr="00724B63" w:rsidRDefault="00724B63" w:rsidP="00452170">
      <w:pPr>
        <w:numPr>
          <w:ilvl w:val="0"/>
          <w:numId w:val="259"/>
        </w:numPr>
        <w:contextualSpacing/>
      </w:pPr>
      <w:r w:rsidRPr="00724B63">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724B63" w:rsidRPr="00724B63" w:rsidRDefault="00724B63" w:rsidP="00724B63">
      <w:pPr>
        <w:ind w:firstLine="708"/>
      </w:pPr>
      <w:r w:rsidRPr="00724B63">
        <w:t xml:space="preserve"> Федеральный учебный план состоит из двух частей: обязательной части и части, формируемой участниками образовательных отношений.</w:t>
      </w:r>
    </w:p>
    <w:p w:rsidR="00724B63" w:rsidRPr="00724B63" w:rsidRDefault="00724B63" w:rsidP="00724B63">
      <w:pPr>
        <w:ind w:firstLine="708"/>
      </w:pPr>
      <w:r w:rsidRPr="00724B63">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w:t>
      </w:r>
    </w:p>
    <w:p w:rsidR="00724B63" w:rsidRPr="00724B63" w:rsidRDefault="00724B63" w:rsidP="00724B63">
      <w:pPr>
        <w:ind w:firstLine="708"/>
      </w:pPr>
      <w:r w:rsidRPr="00724B63">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особые образовательные потребности обучающихся с ОВЗ.</w:t>
      </w:r>
    </w:p>
    <w:p w:rsidR="00724B63" w:rsidRDefault="00724B63" w:rsidP="00724B63">
      <w:pPr>
        <w:ind w:firstLine="708"/>
      </w:pPr>
      <w:r w:rsidRPr="00724B63">
        <w:t>Для обучающихся по ФАОП ООО для слабо</w:t>
      </w:r>
      <w:r w:rsidR="003869A8">
        <w:t>видящих обучающихся (вариант 4.1</w:t>
      </w:r>
      <w:r w:rsidRPr="00724B63">
        <w:t>) представлен следующий федеральный учебный план:</w:t>
      </w: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724B63">
      <w:pPr>
        <w:ind w:firstLine="708"/>
      </w:pPr>
    </w:p>
    <w:p w:rsidR="003869A8" w:rsidRDefault="003869A8" w:rsidP="003869A8">
      <w:pPr>
        <w:ind w:firstLine="708"/>
        <w:jc w:val="center"/>
        <w:rPr>
          <w:b/>
        </w:rPr>
      </w:pPr>
      <w:r w:rsidRPr="003869A8">
        <w:rPr>
          <w:b/>
        </w:rPr>
        <w:t xml:space="preserve">Федеральный недельный учебный план основного общего образования </w:t>
      </w:r>
    </w:p>
    <w:p w:rsidR="003869A8" w:rsidRPr="003869A8" w:rsidRDefault="003869A8" w:rsidP="003869A8">
      <w:pPr>
        <w:ind w:firstLine="708"/>
        <w:jc w:val="center"/>
        <w:rPr>
          <w:b/>
        </w:rPr>
      </w:pPr>
      <w:r w:rsidRPr="003869A8">
        <w:rPr>
          <w:b/>
        </w:rPr>
        <w:t>для 5-ти дневной учебной недели</w:t>
      </w:r>
    </w:p>
    <w:p w:rsidR="003869A8" w:rsidRDefault="003869A8" w:rsidP="00724B63">
      <w:pPr>
        <w:ind w:firstLine="708"/>
      </w:pPr>
    </w:p>
    <w:tbl>
      <w:tblPr>
        <w:tblStyle w:val="110"/>
        <w:tblW w:w="0" w:type="auto"/>
        <w:tblInd w:w="-743" w:type="dxa"/>
        <w:tblLook w:val="04A0" w:firstRow="1" w:lastRow="0" w:firstColumn="1" w:lastColumn="0" w:noHBand="0" w:noVBand="1"/>
      </w:tblPr>
      <w:tblGrid>
        <w:gridCol w:w="2836"/>
        <w:gridCol w:w="2996"/>
        <w:gridCol w:w="576"/>
        <w:gridCol w:w="696"/>
        <w:gridCol w:w="696"/>
        <w:gridCol w:w="696"/>
        <w:gridCol w:w="696"/>
        <w:gridCol w:w="1122"/>
      </w:tblGrid>
      <w:tr w:rsidR="005E65A3" w:rsidRPr="005E65A3" w:rsidTr="00C05152">
        <w:tc>
          <w:tcPr>
            <w:tcW w:w="2836" w:type="dxa"/>
            <w:vMerge w:val="restart"/>
          </w:tcPr>
          <w:p w:rsidR="005E65A3" w:rsidRPr="005E65A3" w:rsidRDefault="005E65A3" w:rsidP="005E65A3">
            <w:pPr>
              <w:jc w:val="center"/>
              <w:rPr>
                <w:b/>
              </w:rPr>
            </w:pPr>
            <w:r w:rsidRPr="005E65A3">
              <w:rPr>
                <w:b/>
              </w:rPr>
              <w:t>Предметные области</w:t>
            </w:r>
          </w:p>
        </w:tc>
        <w:tc>
          <w:tcPr>
            <w:tcW w:w="2996" w:type="dxa"/>
            <w:vMerge w:val="restart"/>
          </w:tcPr>
          <w:p w:rsidR="005E65A3" w:rsidRPr="005E65A3" w:rsidRDefault="005E65A3" w:rsidP="005E65A3">
            <w:pPr>
              <w:jc w:val="center"/>
              <w:rPr>
                <w:b/>
              </w:rPr>
            </w:pPr>
            <w:r w:rsidRPr="005E65A3">
              <w:rPr>
                <w:b/>
              </w:rPr>
              <w:t>Учебные предметы/ классы</w:t>
            </w:r>
          </w:p>
        </w:tc>
        <w:tc>
          <w:tcPr>
            <w:tcW w:w="4482" w:type="dxa"/>
            <w:gridSpan w:val="6"/>
          </w:tcPr>
          <w:p w:rsidR="005E65A3" w:rsidRPr="005E65A3" w:rsidRDefault="005E65A3" w:rsidP="005E65A3">
            <w:pPr>
              <w:jc w:val="center"/>
              <w:rPr>
                <w:b/>
              </w:rPr>
            </w:pPr>
            <w:r w:rsidRPr="005E65A3">
              <w:rPr>
                <w:b/>
              </w:rPr>
              <w:t>Количество часов в неделю</w:t>
            </w:r>
          </w:p>
        </w:tc>
      </w:tr>
      <w:tr w:rsidR="005E65A3" w:rsidRPr="005E65A3" w:rsidTr="00C05152">
        <w:tc>
          <w:tcPr>
            <w:tcW w:w="2836" w:type="dxa"/>
            <w:vMerge/>
          </w:tcPr>
          <w:p w:rsidR="005E65A3" w:rsidRPr="005E65A3" w:rsidRDefault="005E65A3" w:rsidP="005E65A3">
            <w:pPr>
              <w:jc w:val="center"/>
              <w:rPr>
                <w:b/>
              </w:rPr>
            </w:pPr>
          </w:p>
        </w:tc>
        <w:tc>
          <w:tcPr>
            <w:tcW w:w="2996" w:type="dxa"/>
            <w:vMerge/>
          </w:tcPr>
          <w:p w:rsidR="005E65A3" w:rsidRPr="005E65A3" w:rsidRDefault="005E65A3" w:rsidP="005E65A3">
            <w:pPr>
              <w:jc w:val="center"/>
              <w:rPr>
                <w:b/>
              </w:rPr>
            </w:pPr>
          </w:p>
        </w:tc>
        <w:tc>
          <w:tcPr>
            <w:tcW w:w="576" w:type="dxa"/>
          </w:tcPr>
          <w:p w:rsidR="005E65A3" w:rsidRPr="005E65A3" w:rsidRDefault="005E65A3" w:rsidP="005E65A3">
            <w:pPr>
              <w:jc w:val="center"/>
              <w:rPr>
                <w:b/>
              </w:rPr>
            </w:pPr>
            <w:r w:rsidRPr="005E65A3">
              <w:rPr>
                <w:b/>
              </w:rPr>
              <w:t>5</w:t>
            </w:r>
          </w:p>
        </w:tc>
        <w:tc>
          <w:tcPr>
            <w:tcW w:w="696" w:type="dxa"/>
          </w:tcPr>
          <w:p w:rsidR="005E65A3" w:rsidRPr="005E65A3" w:rsidRDefault="005E65A3" w:rsidP="005E65A3">
            <w:pPr>
              <w:jc w:val="center"/>
              <w:rPr>
                <w:b/>
              </w:rPr>
            </w:pPr>
            <w:r w:rsidRPr="005E65A3">
              <w:rPr>
                <w:b/>
              </w:rPr>
              <w:t>6</w:t>
            </w:r>
          </w:p>
        </w:tc>
        <w:tc>
          <w:tcPr>
            <w:tcW w:w="696" w:type="dxa"/>
          </w:tcPr>
          <w:p w:rsidR="005E65A3" w:rsidRPr="005E65A3" w:rsidRDefault="005E65A3" w:rsidP="005E65A3">
            <w:pPr>
              <w:jc w:val="center"/>
              <w:rPr>
                <w:b/>
              </w:rPr>
            </w:pPr>
            <w:r w:rsidRPr="005E65A3">
              <w:rPr>
                <w:b/>
              </w:rPr>
              <w:t>7</w:t>
            </w:r>
          </w:p>
        </w:tc>
        <w:tc>
          <w:tcPr>
            <w:tcW w:w="696" w:type="dxa"/>
          </w:tcPr>
          <w:p w:rsidR="005E65A3" w:rsidRPr="005E65A3" w:rsidRDefault="005E65A3" w:rsidP="005E65A3">
            <w:pPr>
              <w:jc w:val="center"/>
              <w:rPr>
                <w:b/>
              </w:rPr>
            </w:pPr>
            <w:r w:rsidRPr="005E65A3">
              <w:rPr>
                <w:b/>
              </w:rPr>
              <w:t>8</w:t>
            </w:r>
          </w:p>
        </w:tc>
        <w:tc>
          <w:tcPr>
            <w:tcW w:w="696" w:type="dxa"/>
          </w:tcPr>
          <w:p w:rsidR="005E65A3" w:rsidRPr="005E65A3" w:rsidRDefault="005E65A3" w:rsidP="005E65A3">
            <w:pPr>
              <w:jc w:val="center"/>
              <w:rPr>
                <w:b/>
              </w:rPr>
            </w:pPr>
            <w:r w:rsidRPr="005E65A3">
              <w:rPr>
                <w:b/>
              </w:rPr>
              <w:t>9</w:t>
            </w:r>
          </w:p>
        </w:tc>
        <w:tc>
          <w:tcPr>
            <w:tcW w:w="1122" w:type="dxa"/>
          </w:tcPr>
          <w:p w:rsidR="005E65A3" w:rsidRPr="005E65A3" w:rsidRDefault="005E65A3" w:rsidP="005E65A3">
            <w:pPr>
              <w:jc w:val="center"/>
              <w:rPr>
                <w:b/>
              </w:rPr>
            </w:pPr>
            <w:r w:rsidRPr="005E65A3">
              <w:rPr>
                <w:b/>
              </w:rPr>
              <w:t>ВСЕГО</w:t>
            </w:r>
          </w:p>
        </w:tc>
      </w:tr>
      <w:tr w:rsidR="005E65A3" w:rsidRPr="005E65A3" w:rsidTr="00C05152">
        <w:tc>
          <w:tcPr>
            <w:tcW w:w="10314" w:type="dxa"/>
            <w:gridSpan w:val="8"/>
          </w:tcPr>
          <w:p w:rsidR="005E65A3" w:rsidRPr="005E65A3" w:rsidRDefault="005E65A3" w:rsidP="005E65A3">
            <w:pPr>
              <w:jc w:val="center"/>
              <w:rPr>
                <w:b/>
              </w:rPr>
            </w:pPr>
            <w:r w:rsidRPr="005E65A3">
              <w:rPr>
                <w:b/>
              </w:rPr>
              <w:t>Обязательная часть</w:t>
            </w:r>
          </w:p>
        </w:tc>
      </w:tr>
      <w:tr w:rsidR="005E65A3" w:rsidRPr="005E65A3" w:rsidTr="00C05152">
        <w:tc>
          <w:tcPr>
            <w:tcW w:w="2836" w:type="dxa"/>
            <w:vMerge w:val="restart"/>
          </w:tcPr>
          <w:p w:rsidR="005E65A3" w:rsidRPr="005E65A3" w:rsidRDefault="005E65A3" w:rsidP="005E65A3">
            <w:r w:rsidRPr="005E65A3">
              <w:t>Русский язык и литература</w:t>
            </w:r>
          </w:p>
        </w:tc>
        <w:tc>
          <w:tcPr>
            <w:tcW w:w="2996" w:type="dxa"/>
          </w:tcPr>
          <w:p w:rsidR="005E65A3" w:rsidRPr="005E65A3" w:rsidRDefault="005E65A3" w:rsidP="005E65A3">
            <w:r w:rsidRPr="005E65A3">
              <w:t>Русский язык</w:t>
            </w:r>
          </w:p>
        </w:tc>
        <w:tc>
          <w:tcPr>
            <w:tcW w:w="576" w:type="dxa"/>
          </w:tcPr>
          <w:p w:rsidR="005E65A3" w:rsidRPr="005E65A3" w:rsidRDefault="005E65A3" w:rsidP="005E65A3">
            <w:pPr>
              <w:jc w:val="center"/>
            </w:pPr>
            <w:r w:rsidRPr="005E65A3">
              <w:t>5</w:t>
            </w:r>
          </w:p>
        </w:tc>
        <w:tc>
          <w:tcPr>
            <w:tcW w:w="696" w:type="dxa"/>
          </w:tcPr>
          <w:p w:rsidR="005E65A3" w:rsidRPr="005E65A3" w:rsidRDefault="005E65A3" w:rsidP="005E65A3">
            <w:pPr>
              <w:jc w:val="center"/>
            </w:pPr>
            <w:r w:rsidRPr="005E65A3">
              <w:t>6</w:t>
            </w:r>
          </w:p>
        </w:tc>
        <w:tc>
          <w:tcPr>
            <w:tcW w:w="696" w:type="dxa"/>
          </w:tcPr>
          <w:p w:rsidR="005E65A3" w:rsidRPr="005E65A3" w:rsidRDefault="005E65A3" w:rsidP="005E65A3">
            <w:pPr>
              <w:jc w:val="center"/>
            </w:pPr>
            <w:r w:rsidRPr="005E65A3">
              <w:t>4</w:t>
            </w:r>
          </w:p>
        </w:tc>
        <w:tc>
          <w:tcPr>
            <w:tcW w:w="69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1122" w:type="dxa"/>
          </w:tcPr>
          <w:p w:rsidR="005E65A3" w:rsidRPr="005E65A3" w:rsidRDefault="005E65A3" w:rsidP="005E65A3">
            <w:pPr>
              <w:jc w:val="center"/>
              <w:rPr>
                <w:b/>
              </w:rPr>
            </w:pPr>
            <w:r w:rsidRPr="005E65A3">
              <w:rPr>
                <w:b/>
              </w:rPr>
              <w:t>21</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Литература </w:t>
            </w:r>
          </w:p>
        </w:tc>
        <w:tc>
          <w:tcPr>
            <w:tcW w:w="57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3</w:t>
            </w:r>
          </w:p>
        </w:tc>
        <w:tc>
          <w:tcPr>
            <w:tcW w:w="1122" w:type="dxa"/>
          </w:tcPr>
          <w:p w:rsidR="005E65A3" w:rsidRPr="005E65A3" w:rsidRDefault="005E65A3" w:rsidP="005E65A3">
            <w:pPr>
              <w:jc w:val="center"/>
              <w:rPr>
                <w:b/>
              </w:rPr>
            </w:pPr>
            <w:r w:rsidRPr="005E65A3">
              <w:rPr>
                <w:b/>
              </w:rPr>
              <w:t>13</w:t>
            </w:r>
          </w:p>
        </w:tc>
      </w:tr>
      <w:tr w:rsidR="005E65A3" w:rsidRPr="005E65A3" w:rsidTr="00C05152">
        <w:tc>
          <w:tcPr>
            <w:tcW w:w="2836" w:type="dxa"/>
          </w:tcPr>
          <w:p w:rsidR="005E65A3" w:rsidRPr="005E65A3" w:rsidRDefault="005E65A3" w:rsidP="005E65A3">
            <w:r w:rsidRPr="005E65A3">
              <w:t>Иностранные языки</w:t>
            </w:r>
          </w:p>
        </w:tc>
        <w:tc>
          <w:tcPr>
            <w:tcW w:w="2996" w:type="dxa"/>
          </w:tcPr>
          <w:p w:rsidR="005E65A3" w:rsidRPr="005E65A3" w:rsidRDefault="005E65A3" w:rsidP="005E65A3">
            <w:r w:rsidRPr="005E65A3">
              <w:t>Английский язык</w:t>
            </w:r>
          </w:p>
        </w:tc>
        <w:tc>
          <w:tcPr>
            <w:tcW w:w="57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1122" w:type="dxa"/>
          </w:tcPr>
          <w:p w:rsidR="005E65A3" w:rsidRPr="005E65A3" w:rsidRDefault="005E65A3" w:rsidP="005E65A3">
            <w:pPr>
              <w:jc w:val="center"/>
              <w:rPr>
                <w:b/>
              </w:rPr>
            </w:pPr>
            <w:r w:rsidRPr="005E65A3">
              <w:rPr>
                <w:b/>
              </w:rPr>
              <w:t>15</w:t>
            </w:r>
          </w:p>
        </w:tc>
      </w:tr>
      <w:tr w:rsidR="005E65A3" w:rsidRPr="005E65A3" w:rsidTr="00C05152">
        <w:tc>
          <w:tcPr>
            <w:tcW w:w="2836" w:type="dxa"/>
            <w:vMerge w:val="restart"/>
          </w:tcPr>
          <w:p w:rsidR="005E65A3" w:rsidRPr="005E65A3" w:rsidRDefault="005E65A3" w:rsidP="005E65A3">
            <w:r w:rsidRPr="005E65A3">
              <w:t xml:space="preserve">Математика и информатика </w:t>
            </w:r>
          </w:p>
        </w:tc>
        <w:tc>
          <w:tcPr>
            <w:tcW w:w="2996" w:type="dxa"/>
          </w:tcPr>
          <w:p w:rsidR="005E65A3" w:rsidRPr="005E65A3" w:rsidRDefault="005E65A3" w:rsidP="005E65A3">
            <w:r w:rsidRPr="005E65A3">
              <w:t xml:space="preserve">Математика </w:t>
            </w:r>
          </w:p>
        </w:tc>
        <w:tc>
          <w:tcPr>
            <w:tcW w:w="576" w:type="dxa"/>
          </w:tcPr>
          <w:p w:rsidR="005E65A3" w:rsidRPr="005E65A3" w:rsidRDefault="005E65A3" w:rsidP="005E65A3">
            <w:pPr>
              <w:jc w:val="center"/>
            </w:pPr>
            <w:r w:rsidRPr="005E65A3">
              <w:t>5</w:t>
            </w:r>
          </w:p>
        </w:tc>
        <w:tc>
          <w:tcPr>
            <w:tcW w:w="696" w:type="dxa"/>
          </w:tcPr>
          <w:p w:rsidR="005E65A3" w:rsidRPr="005E65A3" w:rsidRDefault="005E65A3" w:rsidP="005E65A3">
            <w:pPr>
              <w:jc w:val="center"/>
            </w:pPr>
            <w:r w:rsidRPr="005E65A3">
              <w:t>5</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1122" w:type="dxa"/>
          </w:tcPr>
          <w:p w:rsidR="005E65A3" w:rsidRPr="005E65A3" w:rsidRDefault="005E65A3" w:rsidP="005E65A3">
            <w:pPr>
              <w:jc w:val="center"/>
              <w:rPr>
                <w:b/>
              </w:rPr>
            </w:pPr>
            <w:r w:rsidRPr="005E65A3">
              <w:rPr>
                <w:b/>
              </w:rPr>
              <w:t>10</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Алгебра </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696" w:type="dxa"/>
          </w:tcPr>
          <w:p w:rsidR="005E65A3" w:rsidRPr="005E65A3" w:rsidRDefault="005E65A3" w:rsidP="005E65A3">
            <w:pPr>
              <w:jc w:val="center"/>
            </w:pPr>
            <w:r w:rsidRPr="005E65A3">
              <w:t>3</w:t>
            </w:r>
          </w:p>
        </w:tc>
        <w:tc>
          <w:tcPr>
            <w:tcW w:w="1122" w:type="dxa"/>
          </w:tcPr>
          <w:p w:rsidR="005E65A3" w:rsidRPr="005E65A3" w:rsidRDefault="005E65A3" w:rsidP="005E65A3">
            <w:pPr>
              <w:jc w:val="center"/>
              <w:rPr>
                <w:b/>
              </w:rPr>
            </w:pPr>
            <w:r w:rsidRPr="005E65A3">
              <w:rPr>
                <w:b/>
              </w:rPr>
              <w:t>9</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Геометрия </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1122" w:type="dxa"/>
          </w:tcPr>
          <w:p w:rsidR="005E65A3" w:rsidRPr="005E65A3" w:rsidRDefault="005E65A3" w:rsidP="005E65A3">
            <w:pPr>
              <w:jc w:val="center"/>
              <w:rPr>
                <w:b/>
              </w:rPr>
            </w:pPr>
            <w:r w:rsidRPr="005E65A3">
              <w:rPr>
                <w:b/>
              </w:rPr>
              <w:t>6</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Вероятность и статистика</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1122" w:type="dxa"/>
          </w:tcPr>
          <w:p w:rsidR="005E65A3" w:rsidRPr="005E65A3" w:rsidRDefault="005E65A3" w:rsidP="005E65A3">
            <w:pPr>
              <w:jc w:val="center"/>
              <w:rPr>
                <w:b/>
              </w:rPr>
            </w:pPr>
            <w:r w:rsidRPr="005E65A3">
              <w:rPr>
                <w:b/>
              </w:rPr>
              <w:t>3</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Информатика </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1122" w:type="dxa"/>
          </w:tcPr>
          <w:p w:rsidR="005E65A3" w:rsidRPr="005E65A3" w:rsidRDefault="005E65A3" w:rsidP="005E65A3">
            <w:pPr>
              <w:jc w:val="center"/>
              <w:rPr>
                <w:b/>
              </w:rPr>
            </w:pPr>
            <w:r w:rsidRPr="005E65A3">
              <w:rPr>
                <w:b/>
              </w:rPr>
              <w:t>3</w:t>
            </w:r>
          </w:p>
        </w:tc>
      </w:tr>
      <w:tr w:rsidR="005E65A3" w:rsidRPr="005E65A3" w:rsidTr="00C05152">
        <w:tc>
          <w:tcPr>
            <w:tcW w:w="2836" w:type="dxa"/>
            <w:vMerge w:val="restart"/>
          </w:tcPr>
          <w:p w:rsidR="005E65A3" w:rsidRPr="005E65A3" w:rsidRDefault="005E65A3" w:rsidP="005E65A3">
            <w:r w:rsidRPr="005E65A3">
              <w:t>Общественно-научные предметы</w:t>
            </w:r>
          </w:p>
        </w:tc>
        <w:tc>
          <w:tcPr>
            <w:tcW w:w="2996" w:type="dxa"/>
          </w:tcPr>
          <w:p w:rsidR="005E65A3" w:rsidRPr="005E65A3" w:rsidRDefault="005E65A3" w:rsidP="005E65A3">
            <w:r w:rsidRPr="005E65A3">
              <w:t xml:space="preserve">История </w:t>
            </w:r>
          </w:p>
        </w:tc>
        <w:tc>
          <w:tcPr>
            <w:tcW w:w="57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1122" w:type="dxa"/>
          </w:tcPr>
          <w:p w:rsidR="005E65A3" w:rsidRPr="005E65A3" w:rsidRDefault="005E65A3" w:rsidP="005E65A3">
            <w:pPr>
              <w:jc w:val="center"/>
              <w:rPr>
                <w:b/>
              </w:rPr>
            </w:pPr>
            <w:r w:rsidRPr="005E65A3">
              <w:rPr>
                <w:b/>
              </w:rPr>
              <w:t>10</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Обществознание </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1122" w:type="dxa"/>
          </w:tcPr>
          <w:p w:rsidR="005E65A3" w:rsidRPr="005E65A3" w:rsidRDefault="005E65A3" w:rsidP="005E65A3">
            <w:pPr>
              <w:jc w:val="center"/>
              <w:rPr>
                <w:b/>
              </w:rPr>
            </w:pPr>
            <w:r w:rsidRPr="005E65A3">
              <w:rPr>
                <w:b/>
              </w:rPr>
              <w:t>4</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Pr>
                <w:lang w:val="ru-RU"/>
              </w:rPr>
              <w:t>Ге</w:t>
            </w:r>
            <w:r w:rsidRPr="005E65A3">
              <w:t xml:space="preserve">ография </w:t>
            </w:r>
          </w:p>
        </w:tc>
        <w:tc>
          <w:tcPr>
            <w:tcW w:w="57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1122" w:type="dxa"/>
          </w:tcPr>
          <w:p w:rsidR="005E65A3" w:rsidRPr="005E65A3" w:rsidRDefault="005E65A3" w:rsidP="005E65A3">
            <w:pPr>
              <w:jc w:val="center"/>
              <w:rPr>
                <w:b/>
              </w:rPr>
            </w:pPr>
            <w:r w:rsidRPr="005E65A3">
              <w:rPr>
                <w:b/>
              </w:rPr>
              <w:t>8</w:t>
            </w:r>
          </w:p>
        </w:tc>
      </w:tr>
      <w:tr w:rsidR="005E65A3" w:rsidRPr="005E65A3" w:rsidTr="00C05152">
        <w:tc>
          <w:tcPr>
            <w:tcW w:w="2836" w:type="dxa"/>
            <w:vMerge w:val="restart"/>
          </w:tcPr>
          <w:p w:rsidR="005E65A3" w:rsidRPr="005E65A3" w:rsidRDefault="005E65A3" w:rsidP="005E65A3">
            <w:r w:rsidRPr="005E65A3">
              <w:t>Естественно-научные предметы</w:t>
            </w:r>
          </w:p>
        </w:tc>
        <w:tc>
          <w:tcPr>
            <w:tcW w:w="2996" w:type="dxa"/>
          </w:tcPr>
          <w:p w:rsidR="005E65A3" w:rsidRPr="005E65A3" w:rsidRDefault="005E65A3" w:rsidP="005E65A3">
            <w:r w:rsidRPr="005E65A3">
              <w:t xml:space="preserve">Физика </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3</w:t>
            </w:r>
          </w:p>
        </w:tc>
        <w:tc>
          <w:tcPr>
            <w:tcW w:w="1122" w:type="dxa"/>
          </w:tcPr>
          <w:p w:rsidR="005E65A3" w:rsidRPr="005E65A3" w:rsidRDefault="005E65A3" w:rsidP="005E65A3">
            <w:pPr>
              <w:jc w:val="center"/>
              <w:rPr>
                <w:b/>
              </w:rPr>
            </w:pPr>
            <w:r w:rsidRPr="005E65A3">
              <w:rPr>
                <w:b/>
              </w:rPr>
              <w:t>7</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Химия </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1122" w:type="dxa"/>
          </w:tcPr>
          <w:p w:rsidR="005E65A3" w:rsidRPr="005E65A3" w:rsidRDefault="005E65A3" w:rsidP="005E65A3">
            <w:pPr>
              <w:jc w:val="center"/>
              <w:rPr>
                <w:b/>
              </w:rPr>
            </w:pPr>
            <w:r w:rsidRPr="005E65A3">
              <w:rPr>
                <w:b/>
              </w:rPr>
              <w:t>4</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Биология </w:t>
            </w:r>
          </w:p>
        </w:tc>
        <w:tc>
          <w:tcPr>
            <w:tcW w:w="57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1122" w:type="dxa"/>
          </w:tcPr>
          <w:p w:rsidR="005E65A3" w:rsidRPr="005E65A3" w:rsidRDefault="005E65A3" w:rsidP="005E65A3">
            <w:pPr>
              <w:jc w:val="center"/>
              <w:rPr>
                <w:b/>
              </w:rPr>
            </w:pPr>
            <w:r w:rsidRPr="005E65A3">
              <w:rPr>
                <w:b/>
              </w:rPr>
              <w:t>7</w:t>
            </w:r>
          </w:p>
        </w:tc>
      </w:tr>
      <w:tr w:rsidR="005E65A3" w:rsidRPr="005E65A3" w:rsidTr="00C05152">
        <w:tc>
          <w:tcPr>
            <w:tcW w:w="2836" w:type="dxa"/>
          </w:tcPr>
          <w:p w:rsidR="005E65A3" w:rsidRPr="005E65A3" w:rsidRDefault="005E65A3" w:rsidP="005E65A3">
            <w:pPr>
              <w:rPr>
                <w:lang w:val="ru-RU"/>
              </w:rPr>
            </w:pPr>
            <w:r w:rsidRPr="005E65A3">
              <w:rPr>
                <w:lang w:val="ru-RU"/>
              </w:rPr>
              <w:t>Основы духовно-нравственной культуры народов России</w:t>
            </w:r>
          </w:p>
        </w:tc>
        <w:tc>
          <w:tcPr>
            <w:tcW w:w="2996" w:type="dxa"/>
          </w:tcPr>
          <w:p w:rsidR="005E65A3" w:rsidRPr="005E65A3" w:rsidRDefault="005E65A3" w:rsidP="005E65A3">
            <w:pPr>
              <w:rPr>
                <w:lang w:val="ru-RU"/>
              </w:rPr>
            </w:pPr>
            <w:r w:rsidRPr="005E65A3">
              <w:rPr>
                <w:lang w:val="ru-RU"/>
              </w:rPr>
              <w:t>Основы духовно-нравственной культуры народов России</w:t>
            </w:r>
          </w:p>
        </w:tc>
        <w:tc>
          <w:tcPr>
            <w:tcW w:w="57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1122" w:type="dxa"/>
          </w:tcPr>
          <w:p w:rsidR="005E65A3" w:rsidRPr="005E65A3" w:rsidRDefault="005E65A3" w:rsidP="005E65A3">
            <w:pPr>
              <w:jc w:val="center"/>
              <w:rPr>
                <w:b/>
              </w:rPr>
            </w:pPr>
            <w:r w:rsidRPr="005E65A3">
              <w:rPr>
                <w:b/>
              </w:rPr>
              <w:t>2</w:t>
            </w:r>
          </w:p>
        </w:tc>
      </w:tr>
      <w:tr w:rsidR="005E65A3" w:rsidRPr="005E65A3" w:rsidTr="00C05152">
        <w:tc>
          <w:tcPr>
            <w:tcW w:w="2836" w:type="dxa"/>
            <w:vMerge w:val="restart"/>
          </w:tcPr>
          <w:p w:rsidR="005E65A3" w:rsidRPr="005E65A3" w:rsidRDefault="005E65A3" w:rsidP="005E65A3">
            <w:r w:rsidRPr="005E65A3">
              <w:t xml:space="preserve">Искусство </w:t>
            </w:r>
          </w:p>
        </w:tc>
        <w:tc>
          <w:tcPr>
            <w:tcW w:w="2996" w:type="dxa"/>
          </w:tcPr>
          <w:p w:rsidR="005E65A3" w:rsidRPr="005E65A3" w:rsidRDefault="005E65A3" w:rsidP="005E65A3">
            <w:r w:rsidRPr="005E65A3">
              <w:t>Изобразительное искусство</w:t>
            </w:r>
          </w:p>
        </w:tc>
        <w:tc>
          <w:tcPr>
            <w:tcW w:w="57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1122" w:type="dxa"/>
          </w:tcPr>
          <w:p w:rsidR="005E65A3" w:rsidRPr="005E65A3" w:rsidRDefault="005E65A3" w:rsidP="005E65A3">
            <w:pPr>
              <w:jc w:val="center"/>
              <w:rPr>
                <w:b/>
              </w:rPr>
            </w:pPr>
            <w:r w:rsidRPr="005E65A3">
              <w:rPr>
                <w:b/>
              </w:rPr>
              <w:t>3</w:t>
            </w:r>
          </w:p>
        </w:tc>
      </w:tr>
      <w:tr w:rsidR="005E65A3" w:rsidRPr="005E65A3" w:rsidTr="00C05152">
        <w:tc>
          <w:tcPr>
            <w:tcW w:w="2836" w:type="dxa"/>
            <w:vMerge/>
          </w:tcPr>
          <w:p w:rsidR="005E65A3" w:rsidRPr="005E65A3" w:rsidRDefault="005E65A3" w:rsidP="005E65A3"/>
        </w:tc>
        <w:tc>
          <w:tcPr>
            <w:tcW w:w="2996" w:type="dxa"/>
          </w:tcPr>
          <w:p w:rsidR="005E65A3" w:rsidRPr="005E65A3" w:rsidRDefault="005E65A3" w:rsidP="005E65A3">
            <w:r w:rsidRPr="005E65A3">
              <w:t xml:space="preserve">Музыка </w:t>
            </w:r>
          </w:p>
        </w:tc>
        <w:tc>
          <w:tcPr>
            <w:tcW w:w="57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w:t>
            </w:r>
          </w:p>
        </w:tc>
        <w:tc>
          <w:tcPr>
            <w:tcW w:w="1122" w:type="dxa"/>
          </w:tcPr>
          <w:p w:rsidR="005E65A3" w:rsidRPr="005E65A3" w:rsidRDefault="005E65A3" w:rsidP="005E65A3">
            <w:pPr>
              <w:jc w:val="center"/>
              <w:rPr>
                <w:b/>
              </w:rPr>
            </w:pPr>
            <w:r w:rsidRPr="005E65A3">
              <w:rPr>
                <w:b/>
              </w:rPr>
              <w:t>4</w:t>
            </w:r>
          </w:p>
        </w:tc>
      </w:tr>
      <w:tr w:rsidR="005E65A3" w:rsidRPr="005E65A3" w:rsidTr="00C05152">
        <w:tc>
          <w:tcPr>
            <w:tcW w:w="2836" w:type="dxa"/>
          </w:tcPr>
          <w:p w:rsidR="005E65A3" w:rsidRPr="005E65A3" w:rsidRDefault="005E65A3" w:rsidP="005E65A3">
            <w:r w:rsidRPr="005E65A3">
              <w:t xml:space="preserve">Технология </w:t>
            </w:r>
          </w:p>
        </w:tc>
        <w:tc>
          <w:tcPr>
            <w:tcW w:w="2996" w:type="dxa"/>
          </w:tcPr>
          <w:p w:rsidR="005E65A3" w:rsidRPr="005E65A3" w:rsidRDefault="005E65A3" w:rsidP="005E65A3">
            <w:r w:rsidRPr="005E65A3">
              <w:t>Труд (технология)</w:t>
            </w:r>
          </w:p>
        </w:tc>
        <w:tc>
          <w:tcPr>
            <w:tcW w:w="57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1122" w:type="dxa"/>
          </w:tcPr>
          <w:p w:rsidR="005E65A3" w:rsidRPr="005E65A3" w:rsidRDefault="005E65A3" w:rsidP="005E65A3">
            <w:pPr>
              <w:jc w:val="center"/>
              <w:rPr>
                <w:b/>
              </w:rPr>
            </w:pPr>
            <w:r w:rsidRPr="005E65A3">
              <w:rPr>
                <w:b/>
              </w:rPr>
              <w:t>8</w:t>
            </w:r>
          </w:p>
        </w:tc>
      </w:tr>
      <w:tr w:rsidR="005E65A3" w:rsidRPr="005E65A3" w:rsidTr="00C05152">
        <w:tc>
          <w:tcPr>
            <w:tcW w:w="2836" w:type="dxa"/>
          </w:tcPr>
          <w:p w:rsidR="005E65A3" w:rsidRPr="005E65A3" w:rsidRDefault="005E65A3" w:rsidP="005E65A3">
            <w:pPr>
              <w:rPr>
                <w:lang w:val="ru-RU"/>
              </w:rPr>
            </w:pPr>
            <w:r w:rsidRPr="005E65A3">
              <w:rPr>
                <w:lang w:val="ru-RU"/>
              </w:rPr>
              <w:t>Основы безопасности и защиты Родины</w:t>
            </w:r>
          </w:p>
        </w:tc>
        <w:tc>
          <w:tcPr>
            <w:tcW w:w="2996" w:type="dxa"/>
          </w:tcPr>
          <w:p w:rsidR="005E65A3" w:rsidRPr="005E65A3" w:rsidRDefault="005E65A3" w:rsidP="005E65A3">
            <w:pPr>
              <w:rPr>
                <w:lang w:val="ru-RU"/>
              </w:rPr>
            </w:pPr>
            <w:r w:rsidRPr="005E65A3">
              <w:rPr>
                <w:lang w:val="ru-RU"/>
              </w:rPr>
              <w:t>Основы безопасности и защиты Родины</w:t>
            </w:r>
          </w:p>
        </w:tc>
        <w:tc>
          <w:tcPr>
            <w:tcW w:w="57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1122" w:type="dxa"/>
          </w:tcPr>
          <w:p w:rsidR="005E65A3" w:rsidRPr="005E65A3" w:rsidRDefault="005E65A3" w:rsidP="005E65A3">
            <w:pPr>
              <w:jc w:val="center"/>
              <w:rPr>
                <w:b/>
              </w:rPr>
            </w:pPr>
            <w:r w:rsidRPr="005E65A3">
              <w:rPr>
                <w:b/>
              </w:rPr>
              <w:t>2</w:t>
            </w:r>
          </w:p>
        </w:tc>
      </w:tr>
      <w:tr w:rsidR="005E65A3" w:rsidRPr="005E65A3" w:rsidTr="00C05152">
        <w:tc>
          <w:tcPr>
            <w:tcW w:w="2836" w:type="dxa"/>
          </w:tcPr>
          <w:p w:rsidR="005E65A3" w:rsidRPr="005E65A3" w:rsidRDefault="005E65A3" w:rsidP="005E65A3">
            <w:r w:rsidRPr="005E65A3">
              <w:t>Физическая культура</w:t>
            </w:r>
          </w:p>
        </w:tc>
        <w:tc>
          <w:tcPr>
            <w:tcW w:w="2996" w:type="dxa"/>
          </w:tcPr>
          <w:p w:rsidR="005E65A3" w:rsidRPr="005E65A3" w:rsidRDefault="005E65A3" w:rsidP="005E65A3">
            <w:r w:rsidRPr="005E65A3">
              <w:t>Физическая культура</w:t>
            </w:r>
          </w:p>
        </w:tc>
        <w:tc>
          <w:tcPr>
            <w:tcW w:w="57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1122" w:type="dxa"/>
          </w:tcPr>
          <w:p w:rsidR="005E65A3" w:rsidRPr="005E65A3" w:rsidRDefault="005E65A3" w:rsidP="005E65A3">
            <w:pPr>
              <w:jc w:val="center"/>
              <w:rPr>
                <w:b/>
              </w:rPr>
            </w:pPr>
            <w:r w:rsidRPr="005E65A3">
              <w:rPr>
                <w:b/>
              </w:rPr>
              <w:t>10</w:t>
            </w:r>
          </w:p>
        </w:tc>
      </w:tr>
      <w:tr w:rsidR="005E65A3" w:rsidRPr="005E65A3" w:rsidTr="00C05152">
        <w:tc>
          <w:tcPr>
            <w:tcW w:w="5832" w:type="dxa"/>
            <w:gridSpan w:val="2"/>
          </w:tcPr>
          <w:p w:rsidR="005E65A3" w:rsidRPr="005E65A3" w:rsidRDefault="005E65A3" w:rsidP="005E65A3">
            <w:pPr>
              <w:rPr>
                <w:b/>
              </w:rPr>
            </w:pPr>
            <w:r w:rsidRPr="005E65A3">
              <w:rPr>
                <w:b/>
              </w:rPr>
              <w:t xml:space="preserve">Итого </w:t>
            </w:r>
          </w:p>
        </w:tc>
        <w:tc>
          <w:tcPr>
            <w:tcW w:w="576" w:type="dxa"/>
          </w:tcPr>
          <w:p w:rsidR="005E65A3" w:rsidRPr="005E65A3" w:rsidRDefault="005E65A3" w:rsidP="005E65A3">
            <w:pPr>
              <w:jc w:val="center"/>
              <w:rPr>
                <w:b/>
              </w:rPr>
            </w:pPr>
            <w:r w:rsidRPr="005E65A3">
              <w:rPr>
                <w:b/>
              </w:rPr>
              <w:t>27</w:t>
            </w:r>
          </w:p>
        </w:tc>
        <w:tc>
          <w:tcPr>
            <w:tcW w:w="696" w:type="dxa"/>
          </w:tcPr>
          <w:p w:rsidR="005E65A3" w:rsidRPr="005E65A3" w:rsidRDefault="005E65A3" w:rsidP="005E65A3">
            <w:pPr>
              <w:jc w:val="center"/>
              <w:rPr>
                <w:b/>
              </w:rPr>
            </w:pPr>
            <w:r w:rsidRPr="005E65A3">
              <w:rPr>
                <w:b/>
              </w:rPr>
              <w:t>29</w:t>
            </w:r>
          </w:p>
        </w:tc>
        <w:tc>
          <w:tcPr>
            <w:tcW w:w="696" w:type="dxa"/>
          </w:tcPr>
          <w:p w:rsidR="005E65A3" w:rsidRPr="005E65A3" w:rsidRDefault="005E65A3" w:rsidP="005E65A3">
            <w:pPr>
              <w:jc w:val="center"/>
              <w:rPr>
                <w:b/>
              </w:rPr>
            </w:pPr>
            <w:r w:rsidRPr="005E65A3">
              <w:rPr>
                <w:b/>
              </w:rPr>
              <w:t>30</w:t>
            </w:r>
          </w:p>
        </w:tc>
        <w:tc>
          <w:tcPr>
            <w:tcW w:w="696" w:type="dxa"/>
          </w:tcPr>
          <w:p w:rsidR="005E65A3" w:rsidRPr="005E65A3" w:rsidRDefault="005E65A3" w:rsidP="005E65A3">
            <w:pPr>
              <w:jc w:val="center"/>
              <w:rPr>
                <w:b/>
              </w:rPr>
            </w:pPr>
            <w:r w:rsidRPr="005E65A3">
              <w:rPr>
                <w:b/>
              </w:rPr>
              <w:t>31</w:t>
            </w:r>
          </w:p>
        </w:tc>
        <w:tc>
          <w:tcPr>
            <w:tcW w:w="696" w:type="dxa"/>
          </w:tcPr>
          <w:p w:rsidR="005E65A3" w:rsidRPr="005E65A3" w:rsidRDefault="005E65A3" w:rsidP="005E65A3">
            <w:pPr>
              <w:jc w:val="center"/>
              <w:rPr>
                <w:b/>
              </w:rPr>
            </w:pPr>
            <w:r w:rsidRPr="005E65A3">
              <w:rPr>
                <w:b/>
              </w:rPr>
              <w:t>32</w:t>
            </w:r>
          </w:p>
        </w:tc>
        <w:tc>
          <w:tcPr>
            <w:tcW w:w="1122" w:type="dxa"/>
          </w:tcPr>
          <w:p w:rsidR="005E65A3" w:rsidRPr="005E65A3" w:rsidRDefault="005E65A3" w:rsidP="005E65A3">
            <w:pPr>
              <w:jc w:val="center"/>
              <w:rPr>
                <w:b/>
              </w:rPr>
            </w:pPr>
            <w:r w:rsidRPr="005E65A3">
              <w:rPr>
                <w:b/>
              </w:rPr>
              <w:t>149</w:t>
            </w:r>
          </w:p>
        </w:tc>
      </w:tr>
      <w:tr w:rsidR="005E65A3" w:rsidRPr="005E65A3" w:rsidTr="00C05152">
        <w:tc>
          <w:tcPr>
            <w:tcW w:w="10314" w:type="dxa"/>
            <w:gridSpan w:val="8"/>
          </w:tcPr>
          <w:p w:rsidR="005E65A3" w:rsidRPr="005E65A3" w:rsidRDefault="005E65A3" w:rsidP="005E65A3">
            <w:pPr>
              <w:jc w:val="center"/>
              <w:rPr>
                <w:b/>
                <w:lang w:val="ru-RU"/>
              </w:rPr>
            </w:pPr>
            <w:r w:rsidRPr="005E65A3">
              <w:rPr>
                <w:b/>
                <w:lang w:val="ru-RU"/>
              </w:rPr>
              <w:t>Часть, формируемая участниками образовательных отношений</w:t>
            </w:r>
          </w:p>
        </w:tc>
      </w:tr>
      <w:tr w:rsidR="005E65A3" w:rsidRPr="005E65A3" w:rsidTr="00C05152">
        <w:tc>
          <w:tcPr>
            <w:tcW w:w="5832" w:type="dxa"/>
            <w:gridSpan w:val="2"/>
          </w:tcPr>
          <w:p w:rsidR="005E65A3" w:rsidRPr="005E65A3" w:rsidRDefault="005E65A3" w:rsidP="005E65A3">
            <w:pPr>
              <w:rPr>
                <w:lang w:val="ru-RU"/>
              </w:rPr>
            </w:pPr>
          </w:p>
        </w:tc>
        <w:tc>
          <w:tcPr>
            <w:tcW w:w="57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2</w:t>
            </w:r>
          </w:p>
        </w:tc>
        <w:tc>
          <w:tcPr>
            <w:tcW w:w="696" w:type="dxa"/>
          </w:tcPr>
          <w:p w:rsidR="005E65A3" w:rsidRPr="005E65A3" w:rsidRDefault="005E65A3" w:rsidP="005E65A3">
            <w:pPr>
              <w:jc w:val="center"/>
            </w:pPr>
            <w:r w:rsidRPr="005E65A3">
              <w:t>1</w:t>
            </w:r>
          </w:p>
        </w:tc>
        <w:tc>
          <w:tcPr>
            <w:tcW w:w="1122" w:type="dxa"/>
          </w:tcPr>
          <w:p w:rsidR="005E65A3" w:rsidRPr="005E65A3" w:rsidRDefault="005E65A3" w:rsidP="005E65A3">
            <w:pPr>
              <w:jc w:val="center"/>
              <w:rPr>
                <w:b/>
              </w:rPr>
            </w:pPr>
            <w:r w:rsidRPr="005E65A3">
              <w:rPr>
                <w:b/>
              </w:rPr>
              <w:t>8</w:t>
            </w:r>
          </w:p>
        </w:tc>
      </w:tr>
      <w:tr w:rsidR="005E65A3" w:rsidRPr="005E65A3" w:rsidTr="00C05152">
        <w:tc>
          <w:tcPr>
            <w:tcW w:w="5832" w:type="dxa"/>
            <w:gridSpan w:val="2"/>
          </w:tcPr>
          <w:p w:rsidR="005E65A3" w:rsidRPr="005E65A3" w:rsidRDefault="005E65A3" w:rsidP="005E65A3">
            <w:r w:rsidRPr="005E65A3">
              <w:t>Учебные недели</w:t>
            </w:r>
          </w:p>
        </w:tc>
        <w:tc>
          <w:tcPr>
            <w:tcW w:w="576" w:type="dxa"/>
          </w:tcPr>
          <w:p w:rsidR="005E65A3" w:rsidRPr="005E65A3" w:rsidRDefault="005E65A3" w:rsidP="005E65A3">
            <w:pPr>
              <w:jc w:val="center"/>
            </w:pPr>
            <w:r w:rsidRPr="005E65A3">
              <w:t>34</w:t>
            </w:r>
          </w:p>
        </w:tc>
        <w:tc>
          <w:tcPr>
            <w:tcW w:w="696" w:type="dxa"/>
          </w:tcPr>
          <w:p w:rsidR="005E65A3" w:rsidRPr="005E65A3" w:rsidRDefault="005E65A3" w:rsidP="005E65A3">
            <w:pPr>
              <w:jc w:val="center"/>
            </w:pPr>
            <w:r w:rsidRPr="005E65A3">
              <w:t>34</w:t>
            </w:r>
          </w:p>
        </w:tc>
        <w:tc>
          <w:tcPr>
            <w:tcW w:w="696" w:type="dxa"/>
          </w:tcPr>
          <w:p w:rsidR="005E65A3" w:rsidRPr="005E65A3" w:rsidRDefault="005E65A3" w:rsidP="005E65A3">
            <w:pPr>
              <w:jc w:val="center"/>
            </w:pPr>
            <w:r w:rsidRPr="005E65A3">
              <w:t>34</w:t>
            </w:r>
          </w:p>
        </w:tc>
        <w:tc>
          <w:tcPr>
            <w:tcW w:w="696" w:type="dxa"/>
          </w:tcPr>
          <w:p w:rsidR="005E65A3" w:rsidRPr="005E65A3" w:rsidRDefault="005E65A3" w:rsidP="005E65A3">
            <w:pPr>
              <w:jc w:val="center"/>
            </w:pPr>
            <w:r w:rsidRPr="005E65A3">
              <w:t>34</w:t>
            </w:r>
          </w:p>
        </w:tc>
        <w:tc>
          <w:tcPr>
            <w:tcW w:w="696" w:type="dxa"/>
          </w:tcPr>
          <w:p w:rsidR="005E65A3" w:rsidRPr="005E65A3" w:rsidRDefault="005E65A3" w:rsidP="005E65A3">
            <w:pPr>
              <w:jc w:val="center"/>
            </w:pPr>
            <w:r w:rsidRPr="005E65A3">
              <w:t>34</w:t>
            </w:r>
          </w:p>
        </w:tc>
        <w:tc>
          <w:tcPr>
            <w:tcW w:w="1122" w:type="dxa"/>
          </w:tcPr>
          <w:p w:rsidR="005E65A3" w:rsidRPr="005E65A3" w:rsidRDefault="005E65A3" w:rsidP="005E65A3">
            <w:pPr>
              <w:jc w:val="center"/>
              <w:rPr>
                <w:b/>
              </w:rPr>
            </w:pPr>
            <w:r w:rsidRPr="005E65A3">
              <w:rPr>
                <w:b/>
              </w:rPr>
              <w:t>34</w:t>
            </w:r>
          </w:p>
        </w:tc>
      </w:tr>
      <w:tr w:rsidR="005E65A3" w:rsidRPr="005E65A3" w:rsidTr="00C05152">
        <w:tc>
          <w:tcPr>
            <w:tcW w:w="5832" w:type="dxa"/>
            <w:gridSpan w:val="2"/>
          </w:tcPr>
          <w:p w:rsidR="005E65A3" w:rsidRPr="005E65A3" w:rsidRDefault="005E65A3" w:rsidP="005E65A3">
            <w:r w:rsidRPr="005E65A3">
              <w:t>Всего часов</w:t>
            </w:r>
          </w:p>
        </w:tc>
        <w:tc>
          <w:tcPr>
            <w:tcW w:w="576" w:type="dxa"/>
          </w:tcPr>
          <w:p w:rsidR="005E65A3" w:rsidRPr="005E65A3" w:rsidRDefault="005E65A3" w:rsidP="005E65A3">
            <w:pPr>
              <w:jc w:val="center"/>
            </w:pPr>
            <w:r w:rsidRPr="005E65A3">
              <w:t>986</w:t>
            </w:r>
          </w:p>
        </w:tc>
        <w:tc>
          <w:tcPr>
            <w:tcW w:w="696" w:type="dxa"/>
          </w:tcPr>
          <w:p w:rsidR="005E65A3" w:rsidRPr="005E65A3" w:rsidRDefault="005E65A3" w:rsidP="005E65A3">
            <w:pPr>
              <w:jc w:val="center"/>
            </w:pPr>
            <w:r w:rsidRPr="005E65A3">
              <w:t>1020</w:t>
            </w:r>
          </w:p>
        </w:tc>
        <w:tc>
          <w:tcPr>
            <w:tcW w:w="696" w:type="dxa"/>
          </w:tcPr>
          <w:p w:rsidR="005E65A3" w:rsidRPr="005E65A3" w:rsidRDefault="005E65A3" w:rsidP="005E65A3">
            <w:pPr>
              <w:jc w:val="center"/>
            </w:pPr>
            <w:r w:rsidRPr="005E65A3">
              <w:t>1088</w:t>
            </w:r>
          </w:p>
        </w:tc>
        <w:tc>
          <w:tcPr>
            <w:tcW w:w="696" w:type="dxa"/>
          </w:tcPr>
          <w:p w:rsidR="005E65A3" w:rsidRPr="005E65A3" w:rsidRDefault="005E65A3" w:rsidP="005E65A3">
            <w:pPr>
              <w:jc w:val="center"/>
            </w:pPr>
            <w:r w:rsidRPr="005E65A3">
              <w:t>1122</w:t>
            </w:r>
          </w:p>
        </w:tc>
        <w:tc>
          <w:tcPr>
            <w:tcW w:w="696" w:type="dxa"/>
          </w:tcPr>
          <w:p w:rsidR="005E65A3" w:rsidRPr="005E65A3" w:rsidRDefault="005E65A3" w:rsidP="005E65A3">
            <w:pPr>
              <w:jc w:val="center"/>
            </w:pPr>
            <w:r w:rsidRPr="005E65A3">
              <w:t>1122</w:t>
            </w:r>
          </w:p>
        </w:tc>
        <w:tc>
          <w:tcPr>
            <w:tcW w:w="1122" w:type="dxa"/>
          </w:tcPr>
          <w:p w:rsidR="005E65A3" w:rsidRPr="005E65A3" w:rsidRDefault="005E65A3" w:rsidP="005E65A3">
            <w:pPr>
              <w:jc w:val="center"/>
              <w:rPr>
                <w:b/>
              </w:rPr>
            </w:pPr>
            <w:r w:rsidRPr="005E65A3">
              <w:rPr>
                <w:b/>
              </w:rPr>
              <w:t>5338</w:t>
            </w:r>
          </w:p>
        </w:tc>
      </w:tr>
      <w:tr w:rsidR="005E65A3" w:rsidRPr="005E65A3" w:rsidTr="00C05152">
        <w:tc>
          <w:tcPr>
            <w:tcW w:w="5832" w:type="dxa"/>
            <w:gridSpan w:val="2"/>
          </w:tcPr>
          <w:p w:rsidR="005E65A3" w:rsidRPr="005E65A3" w:rsidRDefault="005E65A3" w:rsidP="005E65A3">
            <w:pPr>
              <w:rPr>
                <w:lang w:val="ru-RU"/>
              </w:rPr>
            </w:pPr>
            <w:r w:rsidRPr="005E65A3">
              <w:rPr>
                <w:lang w:val="ru-RU"/>
              </w:rPr>
              <w:t>Максимально допустимая недельная нагрузка (при 5-дневной учебной неделе) в соответствии с санитарными правилами и нормами</w:t>
            </w:r>
          </w:p>
        </w:tc>
        <w:tc>
          <w:tcPr>
            <w:tcW w:w="576" w:type="dxa"/>
          </w:tcPr>
          <w:p w:rsidR="005E65A3" w:rsidRPr="005E65A3" w:rsidRDefault="005E65A3" w:rsidP="005E65A3">
            <w:pPr>
              <w:jc w:val="center"/>
              <w:rPr>
                <w:b/>
              </w:rPr>
            </w:pPr>
            <w:r w:rsidRPr="005E65A3">
              <w:rPr>
                <w:b/>
              </w:rPr>
              <w:t>29</w:t>
            </w:r>
          </w:p>
        </w:tc>
        <w:tc>
          <w:tcPr>
            <w:tcW w:w="696" w:type="dxa"/>
          </w:tcPr>
          <w:p w:rsidR="005E65A3" w:rsidRPr="005E65A3" w:rsidRDefault="005E65A3" w:rsidP="005E65A3">
            <w:pPr>
              <w:jc w:val="center"/>
              <w:rPr>
                <w:b/>
              </w:rPr>
            </w:pPr>
            <w:r w:rsidRPr="005E65A3">
              <w:rPr>
                <w:b/>
              </w:rPr>
              <w:t>30</w:t>
            </w:r>
          </w:p>
        </w:tc>
        <w:tc>
          <w:tcPr>
            <w:tcW w:w="696" w:type="dxa"/>
          </w:tcPr>
          <w:p w:rsidR="005E65A3" w:rsidRPr="005E65A3" w:rsidRDefault="005E65A3" w:rsidP="005E65A3">
            <w:pPr>
              <w:jc w:val="center"/>
              <w:rPr>
                <w:b/>
              </w:rPr>
            </w:pPr>
            <w:r w:rsidRPr="005E65A3">
              <w:rPr>
                <w:b/>
              </w:rPr>
              <w:t>32</w:t>
            </w:r>
          </w:p>
        </w:tc>
        <w:tc>
          <w:tcPr>
            <w:tcW w:w="696" w:type="dxa"/>
          </w:tcPr>
          <w:p w:rsidR="005E65A3" w:rsidRPr="005E65A3" w:rsidRDefault="005E65A3" w:rsidP="005E65A3">
            <w:pPr>
              <w:jc w:val="center"/>
              <w:rPr>
                <w:b/>
              </w:rPr>
            </w:pPr>
            <w:r w:rsidRPr="005E65A3">
              <w:rPr>
                <w:b/>
              </w:rPr>
              <w:t>33</w:t>
            </w:r>
          </w:p>
        </w:tc>
        <w:tc>
          <w:tcPr>
            <w:tcW w:w="696" w:type="dxa"/>
          </w:tcPr>
          <w:p w:rsidR="005E65A3" w:rsidRPr="005E65A3" w:rsidRDefault="005E65A3" w:rsidP="005E65A3">
            <w:pPr>
              <w:jc w:val="center"/>
              <w:rPr>
                <w:b/>
              </w:rPr>
            </w:pPr>
            <w:r w:rsidRPr="005E65A3">
              <w:rPr>
                <w:b/>
              </w:rPr>
              <w:t>33</w:t>
            </w:r>
          </w:p>
        </w:tc>
        <w:tc>
          <w:tcPr>
            <w:tcW w:w="1122" w:type="dxa"/>
          </w:tcPr>
          <w:p w:rsidR="005E65A3" w:rsidRPr="005E65A3" w:rsidRDefault="005E65A3" w:rsidP="005E65A3">
            <w:pPr>
              <w:jc w:val="center"/>
              <w:rPr>
                <w:b/>
              </w:rPr>
            </w:pPr>
            <w:r w:rsidRPr="005E65A3">
              <w:rPr>
                <w:b/>
              </w:rPr>
              <w:t>157</w:t>
            </w:r>
          </w:p>
        </w:tc>
      </w:tr>
      <w:tr w:rsidR="005E65A3" w:rsidRPr="005E65A3" w:rsidTr="00C05152">
        <w:tc>
          <w:tcPr>
            <w:tcW w:w="10314" w:type="dxa"/>
            <w:gridSpan w:val="8"/>
          </w:tcPr>
          <w:p w:rsidR="005E65A3" w:rsidRPr="005E65A3" w:rsidRDefault="005E65A3" w:rsidP="005E65A3">
            <w:pPr>
              <w:jc w:val="center"/>
            </w:pPr>
            <w:r w:rsidRPr="005E65A3">
              <w:t>Внеурочная деятельность</w:t>
            </w:r>
          </w:p>
        </w:tc>
      </w:tr>
      <w:tr w:rsidR="005E65A3" w:rsidRPr="005E65A3" w:rsidTr="00C05152">
        <w:tc>
          <w:tcPr>
            <w:tcW w:w="5832" w:type="dxa"/>
            <w:gridSpan w:val="2"/>
          </w:tcPr>
          <w:p w:rsidR="005E65A3" w:rsidRPr="005E65A3" w:rsidRDefault="005E65A3" w:rsidP="005E65A3">
            <w:pPr>
              <w:rPr>
                <w:lang w:val="ru-RU"/>
              </w:rPr>
            </w:pPr>
            <w:r w:rsidRPr="005E65A3">
              <w:rPr>
                <w:lang w:val="ru-RU"/>
              </w:rPr>
              <w:t>Обязательные занятия по программе коррекционной работы</w:t>
            </w:r>
          </w:p>
        </w:tc>
        <w:tc>
          <w:tcPr>
            <w:tcW w:w="576" w:type="dxa"/>
          </w:tcPr>
          <w:p w:rsidR="005E65A3" w:rsidRPr="005E65A3" w:rsidRDefault="005E65A3" w:rsidP="005E65A3">
            <w:pPr>
              <w:jc w:val="center"/>
            </w:pPr>
            <w:r w:rsidRPr="005E65A3">
              <w:t>5</w:t>
            </w:r>
          </w:p>
        </w:tc>
        <w:tc>
          <w:tcPr>
            <w:tcW w:w="696" w:type="dxa"/>
          </w:tcPr>
          <w:p w:rsidR="005E65A3" w:rsidRPr="005E65A3" w:rsidRDefault="005E65A3" w:rsidP="005E65A3">
            <w:pPr>
              <w:jc w:val="center"/>
            </w:pPr>
            <w:r w:rsidRPr="005E65A3">
              <w:t>5</w:t>
            </w:r>
          </w:p>
        </w:tc>
        <w:tc>
          <w:tcPr>
            <w:tcW w:w="696" w:type="dxa"/>
          </w:tcPr>
          <w:p w:rsidR="005E65A3" w:rsidRPr="005E65A3" w:rsidRDefault="005E65A3" w:rsidP="005E65A3">
            <w:pPr>
              <w:jc w:val="center"/>
            </w:pPr>
            <w:r w:rsidRPr="005E65A3">
              <w:t>5</w:t>
            </w:r>
          </w:p>
        </w:tc>
        <w:tc>
          <w:tcPr>
            <w:tcW w:w="696" w:type="dxa"/>
          </w:tcPr>
          <w:p w:rsidR="005E65A3" w:rsidRPr="005E65A3" w:rsidRDefault="005E65A3" w:rsidP="005E65A3">
            <w:pPr>
              <w:jc w:val="center"/>
            </w:pPr>
            <w:r w:rsidRPr="005E65A3">
              <w:t>5</w:t>
            </w:r>
          </w:p>
        </w:tc>
        <w:tc>
          <w:tcPr>
            <w:tcW w:w="696" w:type="dxa"/>
          </w:tcPr>
          <w:p w:rsidR="005E65A3" w:rsidRPr="005E65A3" w:rsidRDefault="005E65A3" w:rsidP="005E65A3">
            <w:pPr>
              <w:jc w:val="center"/>
            </w:pPr>
            <w:r w:rsidRPr="005E65A3">
              <w:t>5</w:t>
            </w:r>
          </w:p>
        </w:tc>
        <w:tc>
          <w:tcPr>
            <w:tcW w:w="1122" w:type="dxa"/>
          </w:tcPr>
          <w:p w:rsidR="005E65A3" w:rsidRPr="005E65A3" w:rsidRDefault="005E65A3" w:rsidP="005E65A3">
            <w:pPr>
              <w:jc w:val="center"/>
              <w:rPr>
                <w:b/>
              </w:rPr>
            </w:pPr>
            <w:r w:rsidRPr="005E65A3">
              <w:rPr>
                <w:b/>
              </w:rPr>
              <w:t>25</w:t>
            </w:r>
          </w:p>
        </w:tc>
      </w:tr>
      <w:tr w:rsidR="005E65A3" w:rsidRPr="005E65A3" w:rsidTr="00C05152">
        <w:tc>
          <w:tcPr>
            <w:tcW w:w="5832" w:type="dxa"/>
            <w:gridSpan w:val="2"/>
          </w:tcPr>
          <w:p w:rsidR="005E65A3" w:rsidRPr="005E65A3" w:rsidRDefault="005E65A3" w:rsidP="005E65A3">
            <w:pPr>
              <w:rPr>
                <w:lang w:val="ru-RU"/>
              </w:rPr>
            </w:pPr>
            <w:r w:rsidRPr="005E65A3">
              <w:rPr>
                <w:lang w:val="ru-RU"/>
              </w:rPr>
              <w:t>Коррекционно-развивающие занятия и другие направления внеурочной деятельности</w:t>
            </w:r>
          </w:p>
        </w:tc>
        <w:tc>
          <w:tcPr>
            <w:tcW w:w="57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696" w:type="dxa"/>
          </w:tcPr>
          <w:p w:rsidR="005E65A3" w:rsidRPr="005E65A3" w:rsidRDefault="005E65A3" w:rsidP="005E65A3">
            <w:pPr>
              <w:jc w:val="center"/>
            </w:pPr>
            <w:r w:rsidRPr="005E65A3">
              <w:t>1</w:t>
            </w:r>
          </w:p>
        </w:tc>
        <w:tc>
          <w:tcPr>
            <w:tcW w:w="1122" w:type="dxa"/>
          </w:tcPr>
          <w:p w:rsidR="005E65A3" w:rsidRPr="005E65A3" w:rsidRDefault="005E65A3" w:rsidP="005E65A3">
            <w:pPr>
              <w:jc w:val="center"/>
              <w:rPr>
                <w:b/>
              </w:rPr>
            </w:pPr>
            <w:r w:rsidRPr="005E65A3">
              <w:rPr>
                <w:b/>
              </w:rPr>
              <w:t>5</w:t>
            </w:r>
          </w:p>
        </w:tc>
      </w:tr>
      <w:tr w:rsidR="005E65A3" w:rsidRPr="005E65A3" w:rsidTr="00C05152">
        <w:tc>
          <w:tcPr>
            <w:tcW w:w="5832" w:type="dxa"/>
            <w:gridSpan w:val="2"/>
          </w:tcPr>
          <w:p w:rsidR="005E65A3" w:rsidRPr="005E65A3" w:rsidRDefault="005E65A3" w:rsidP="005E65A3">
            <w:pPr>
              <w:rPr>
                <w:b/>
              </w:rPr>
            </w:pPr>
            <w:r w:rsidRPr="005E65A3">
              <w:rPr>
                <w:b/>
              </w:rPr>
              <w:t>ВСЕГО ЧАСОВ</w:t>
            </w:r>
          </w:p>
        </w:tc>
        <w:tc>
          <w:tcPr>
            <w:tcW w:w="576" w:type="dxa"/>
          </w:tcPr>
          <w:p w:rsidR="005E65A3" w:rsidRPr="005E65A3" w:rsidRDefault="005E65A3" w:rsidP="005E65A3">
            <w:pPr>
              <w:jc w:val="center"/>
              <w:rPr>
                <w:b/>
              </w:rPr>
            </w:pPr>
            <w:r w:rsidRPr="005E65A3">
              <w:rPr>
                <w:b/>
              </w:rPr>
              <w:t>35</w:t>
            </w:r>
          </w:p>
        </w:tc>
        <w:tc>
          <w:tcPr>
            <w:tcW w:w="696" w:type="dxa"/>
          </w:tcPr>
          <w:p w:rsidR="005E65A3" w:rsidRPr="005E65A3" w:rsidRDefault="005E65A3" w:rsidP="005E65A3">
            <w:pPr>
              <w:jc w:val="center"/>
              <w:rPr>
                <w:b/>
              </w:rPr>
            </w:pPr>
            <w:r w:rsidRPr="005E65A3">
              <w:rPr>
                <w:b/>
              </w:rPr>
              <w:t>36</w:t>
            </w:r>
          </w:p>
        </w:tc>
        <w:tc>
          <w:tcPr>
            <w:tcW w:w="696" w:type="dxa"/>
          </w:tcPr>
          <w:p w:rsidR="005E65A3" w:rsidRPr="005E65A3" w:rsidRDefault="005E65A3" w:rsidP="005E65A3">
            <w:pPr>
              <w:jc w:val="center"/>
              <w:rPr>
                <w:b/>
              </w:rPr>
            </w:pPr>
            <w:r w:rsidRPr="005E65A3">
              <w:rPr>
                <w:b/>
              </w:rPr>
              <w:t>38</w:t>
            </w:r>
          </w:p>
        </w:tc>
        <w:tc>
          <w:tcPr>
            <w:tcW w:w="696" w:type="dxa"/>
          </w:tcPr>
          <w:p w:rsidR="005E65A3" w:rsidRPr="005E65A3" w:rsidRDefault="005E65A3" w:rsidP="005E65A3">
            <w:pPr>
              <w:jc w:val="center"/>
              <w:rPr>
                <w:b/>
              </w:rPr>
            </w:pPr>
            <w:r w:rsidRPr="005E65A3">
              <w:rPr>
                <w:b/>
              </w:rPr>
              <w:t>39</w:t>
            </w:r>
          </w:p>
        </w:tc>
        <w:tc>
          <w:tcPr>
            <w:tcW w:w="696" w:type="dxa"/>
          </w:tcPr>
          <w:p w:rsidR="005E65A3" w:rsidRPr="005E65A3" w:rsidRDefault="005E65A3" w:rsidP="005E65A3">
            <w:pPr>
              <w:jc w:val="center"/>
              <w:rPr>
                <w:b/>
              </w:rPr>
            </w:pPr>
            <w:r w:rsidRPr="005E65A3">
              <w:rPr>
                <w:b/>
              </w:rPr>
              <w:t>39</w:t>
            </w:r>
          </w:p>
        </w:tc>
        <w:tc>
          <w:tcPr>
            <w:tcW w:w="1122" w:type="dxa"/>
          </w:tcPr>
          <w:p w:rsidR="005E65A3" w:rsidRPr="005E65A3" w:rsidRDefault="005E65A3" w:rsidP="005E65A3">
            <w:pPr>
              <w:jc w:val="center"/>
              <w:rPr>
                <w:b/>
              </w:rPr>
            </w:pPr>
            <w:r w:rsidRPr="005E65A3">
              <w:rPr>
                <w:b/>
              </w:rPr>
              <w:t>187</w:t>
            </w:r>
          </w:p>
        </w:tc>
      </w:tr>
    </w:tbl>
    <w:p w:rsidR="003869A8" w:rsidRDefault="003869A8" w:rsidP="00724B63">
      <w:pPr>
        <w:ind w:firstLine="708"/>
      </w:pPr>
    </w:p>
    <w:p w:rsidR="003869A8" w:rsidRDefault="003869A8" w:rsidP="00724B63">
      <w:pPr>
        <w:ind w:firstLine="708"/>
      </w:pPr>
    </w:p>
    <w:p w:rsidR="003869A8" w:rsidRDefault="003869A8" w:rsidP="00724B63">
      <w:pPr>
        <w:ind w:firstLine="708"/>
      </w:pPr>
    </w:p>
    <w:p w:rsidR="005C287B" w:rsidRPr="00FC5D5A" w:rsidRDefault="005C287B" w:rsidP="00FC5D5A">
      <w:pPr>
        <w:tabs>
          <w:tab w:val="left" w:pos="1716"/>
        </w:tabs>
        <w:rPr>
          <w:rFonts w:eastAsia="Times New Roman"/>
          <w:b/>
          <w:sz w:val="32"/>
          <w:szCs w:val="27"/>
        </w:rPr>
      </w:pPr>
    </w:p>
    <w:p w:rsidR="005C287B" w:rsidRDefault="005C287B" w:rsidP="00FC5D5A">
      <w:pPr>
        <w:spacing w:after="223"/>
        <w:jc w:val="center"/>
        <w:rPr>
          <w:b/>
          <w:sz w:val="28"/>
          <w:u w:val="single"/>
        </w:rPr>
      </w:pPr>
      <w:r w:rsidRPr="00FC5D5A">
        <w:rPr>
          <w:b/>
          <w:sz w:val="28"/>
          <w:u w:val="single"/>
        </w:rPr>
        <w:t>Федерал</w:t>
      </w:r>
      <w:r w:rsidR="00FC5D5A" w:rsidRPr="00FC5D5A">
        <w:rPr>
          <w:b/>
          <w:sz w:val="28"/>
          <w:u w:val="single"/>
        </w:rPr>
        <w:t>ьный календарный учебный график</w:t>
      </w:r>
    </w:p>
    <w:p w:rsidR="00FC5D5A" w:rsidRPr="00FC5D5A" w:rsidRDefault="00FC5D5A" w:rsidP="00FC5D5A">
      <w:pPr>
        <w:ind w:firstLine="708"/>
      </w:pPr>
      <w:r w:rsidRPr="00FC5D5A">
        <w:t>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FC5D5A" w:rsidRPr="00FC5D5A" w:rsidRDefault="00FC5D5A" w:rsidP="00FC5D5A">
      <w:pPr>
        <w:ind w:firstLine="708"/>
      </w:pPr>
      <w:r w:rsidRPr="00FC5D5A">
        <w:t>Продолжительность учебного года при получении основного общего образования составляет 34 недели.</w:t>
      </w:r>
    </w:p>
    <w:p w:rsidR="00FC5D5A" w:rsidRPr="00FC5D5A" w:rsidRDefault="00FC5D5A" w:rsidP="00FC5D5A">
      <w:pPr>
        <w:ind w:firstLine="708"/>
      </w:pPr>
      <w:r w:rsidRPr="00FC5D5A">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FC5D5A" w:rsidRPr="00FC5D5A" w:rsidRDefault="00FC5D5A" w:rsidP="00FC5D5A">
      <w:pPr>
        <w:ind w:firstLine="708"/>
        <w:rPr>
          <w:highlight w:val="yellow"/>
        </w:rPr>
      </w:pPr>
      <w:r w:rsidRPr="00FC5D5A">
        <w:t>Учебный год в образовательной организации заканчивается  26 мая. Если этот день приходится на выходной день, то в этом случае учебный год заканчивается в</w:t>
      </w:r>
      <w:r>
        <w:t xml:space="preserve"> предыдущий рабочий день. Для 9</w:t>
      </w:r>
      <w:r w:rsidRPr="00FC5D5A">
        <w:t xml:space="preserve"> классов окончание учебного года определяется ежегодно в соответствии с расписанием государственной итоговой аттестации.</w:t>
      </w:r>
    </w:p>
    <w:p w:rsidR="00FC5D5A" w:rsidRPr="00FC5D5A" w:rsidRDefault="00FC5D5A" w:rsidP="00FC5D5A">
      <w:pPr>
        <w:ind w:firstLine="708"/>
      </w:pPr>
      <w:r w:rsidRPr="00FC5D5A">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FC5D5A" w:rsidRPr="00FC5D5A" w:rsidRDefault="00FC5D5A" w:rsidP="00FC5D5A">
      <w:pPr>
        <w:ind w:firstLine="708"/>
      </w:pPr>
      <w:r w:rsidRPr="00FC5D5A">
        <w:t xml:space="preserve">Продолжительность учебных четвертей составляет: </w:t>
      </w:r>
    </w:p>
    <w:p w:rsidR="00FC5D5A" w:rsidRPr="00FC5D5A" w:rsidRDefault="00FC5D5A" w:rsidP="00FC5D5A">
      <w:pPr>
        <w:ind w:firstLine="708"/>
      </w:pPr>
      <w:r w:rsidRPr="00FC5D5A">
        <w:t>I четве</w:t>
      </w:r>
      <w:r>
        <w:t>рть - 8 учебных недель (для 5-9</w:t>
      </w:r>
      <w:r w:rsidRPr="00FC5D5A">
        <w:t xml:space="preserve"> классов), </w:t>
      </w:r>
    </w:p>
    <w:p w:rsidR="00FC5D5A" w:rsidRPr="00FC5D5A" w:rsidRDefault="00FC5D5A" w:rsidP="00FC5D5A">
      <w:pPr>
        <w:ind w:firstLine="708"/>
      </w:pPr>
      <w:r w:rsidRPr="00FC5D5A">
        <w:t>II четве</w:t>
      </w:r>
      <w:r>
        <w:t>рть - 8 учебных недель (для 5-9</w:t>
      </w:r>
      <w:r w:rsidRPr="00FC5D5A">
        <w:t xml:space="preserve"> классов), </w:t>
      </w:r>
    </w:p>
    <w:p w:rsidR="00FC5D5A" w:rsidRPr="00FC5D5A" w:rsidRDefault="00FC5D5A" w:rsidP="00FC5D5A">
      <w:pPr>
        <w:ind w:firstLine="708"/>
      </w:pPr>
      <w:r w:rsidRPr="00FC5D5A">
        <w:t>III четвер</w:t>
      </w:r>
      <w:r>
        <w:t>ть - 10 учебных недель (для 5-9</w:t>
      </w:r>
      <w:r w:rsidRPr="00FC5D5A">
        <w:t xml:space="preserve"> классов), </w:t>
      </w:r>
    </w:p>
    <w:p w:rsidR="00FC5D5A" w:rsidRPr="00FC5D5A" w:rsidRDefault="00FC5D5A" w:rsidP="00FC5D5A">
      <w:pPr>
        <w:ind w:firstLine="708"/>
      </w:pPr>
      <w:r w:rsidRPr="00FC5D5A">
        <w:t>IV четве</w:t>
      </w:r>
      <w:r>
        <w:t>рть - 8 учебных недель (для 5-9</w:t>
      </w:r>
      <w:r w:rsidRPr="00FC5D5A">
        <w:t xml:space="preserve"> классов).</w:t>
      </w:r>
    </w:p>
    <w:p w:rsidR="00FC5D5A" w:rsidRPr="00FC5D5A" w:rsidRDefault="00FC5D5A" w:rsidP="00FC5D5A">
      <w:pPr>
        <w:ind w:firstLine="708"/>
      </w:pPr>
    </w:p>
    <w:p w:rsidR="00FC5D5A" w:rsidRPr="00FC5D5A" w:rsidRDefault="00FC5D5A" w:rsidP="00FC5D5A">
      <w:pPr>
        <w:ind w:firstLine="708"/>
      </w:pPr>
      <w:r w:rsidRPr="00FC5D5A">
        <w:t>Продолжительность каникул составляет:</w:t>
      </w:r>
      <w:r w:rsidRPr="00FC5D5A">
        <w:rPr>
          <w:highlight w:val="yellow"/>
        </w:rPr>
        <w:br/>
      </w:r>
      <w:r w:rsidRPr="00FC5D5A">
        <w:t>по окончании I четверти (осенние каникулы) - 9 календ</w:t>
      </w:r>
      <w:r>
        <w:t>арных дней (для 5-9</w:t>
      </w:r>
      <w:r w:rsidRPr="00FC5D5A">
        <w:t xml:space="preserve"> классов);</w:t>
      </w:r>
      <w:r w:rsidRPr="00FC5D5A">
        <w:br/>
        <w:t>по окончании II четверти (зимние каникулы) - 9 календ</w:t>
      </w:r>
      <w:r>
        <w:t>арных дней (для 5-9</w:t>
      </w:r>
      <w:r w:rsidRPr="00FC5D5A">
        <w:t xml:space="preserve"> классов);</w:t>
      </w:r>
      <w:r w:rsidRPr="00FC5D5A">
        <w:br/>
        <w:t>по окончании III четверти (весенние каникулы) - 9 календ</w:t>
      </w:r>
      <w:r>
        <w:t>арных дней (для 5-9</w:t>
      </w:r>
      <w:r w:rsidRPr="00FC5D5A">
        <w:t xml:space="preserve"> классов);</w:t>
      </w:r>
      <w:r w:rsidRPr="00FC5D5A">
        <w:br/>
        <w:t>по окончании учебного года (летние каникулы) - не менее 8 недель.</w:t>
      </w:r>
    </w:p>
    <w:p w:rsidR="00FC5D5A" w:rsidRPr="00FC5D5A" w:rsidRDefault="00FC5D5A" w:rsidP="00FC5D5A"/>
    <w:p w:rsidR="00FC5D5A" w:rsidRPr="00FC5D5A" w:rsidRDefault="00FC5D5A" w:rsidP="00FC5D5A">
      <w:pPr>
        <w:ind w:firstLine="708"/>
      </w:pPr>
      <w:r w:rsidRPr="00FC5D5A">
        <w:t>Продолжительность урока не должна превышать 40 минут.</w:t>
      </w:r>
    </w:p>
    <w:p w:rsidR="00FC5D5A" w:rsidRPr="00FC5D5A" w:rsidRDefault="00FC5D5A" w:rsidP="00FC5D5A">
      <w:pPr>
        <w:ind w:firstLine="708"/>
      </w:pPr>
      <w:r w:rsidRPr="00FC5D5A">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FC5D5A" w:rsidRPr="00FC5D5A" w:rsidRDefault="00FC5D5A" w:rsidP="00FC5D5A">
      <w:pPr>
        <w:ind w:firstLine="708"/>
      </w:pPr>
      <w:r w:rsidRPr="00FC5D5A">
        <w:t>Продолжительность перемены между урочной и внеурочной деятельностью должна составлять не менее 20-30 минут.</w:t>
      </w:r>
    </w:p>
    <w:p w:rsidR="00FC5D5A" w:rsidRPr="00FC5D5A" w:rsidRDefault="00FC5D5A" w:rsidP="00FC5D5A">
      <w:pPr>
        <w:ind w:firstLine="708"/>
      </w:pPr>
      <w:r w:rsidRPr="00FC5D5A">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C5D5A" w:rsidRPr="00FC5D5A" w:rsidRDefault="00FC5D5A" w:rsidP="00FC5D5A">
      <w:pPr>
        <w:ind w:firstLine="708"/>
      </w:pPr>
      <w:r w:rsidRPr="00FC5D5A">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не более 6 уроков.</w:t>
      </w:r>
    </w:p>
    <w:p w:rsidR="00FC5D5A" w:rsidRPr="00FC5D5A" w:rsidRDefault="00FC5D5A" w:rsidP="00FC5D5A">
      <w:pPr>
        <w:ind w:firstLine="708"/>
      </w:pPr>
      <w:r w:rsidRPr="00FC5D5A">
        <w:t>Занятия начинаются не ранее 8 часов утра и заканчиваются не позднее 19 часов.</w:t>
      </w:r>
    </w:p>
    <w:p w:rsidR="00FC5D5A" w:rsidRPr="00FC5D5A" w:rsidRDefault="00FC5D5A" w:rsidP="00FC5D5A">
      <w:pPr>
        <w:ind w:firstLine="708"/>
      </w:pPr>
      <w:r w:rsidRPr="00FC5D5A">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FC5D5A" w:rsidRPr="00FC5D5A" w:rsidRDefault="00FC5D5A" w:rsidP="00FC5D5A">
      <w:pPr>
        <w:ind w:firstLine="708"/>
      </w:pPr>
      <w:r w:rsidRPr="00FC5D5A">
        <w:t>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C5D5A" w:rsidRPr="00FC5D5A" w:rsidRDefault="00FC5D5A" w:rsidP="00FC5D5A">
      <w:pPr>
        <w:ind w:firstLine="708"/>
      </w:pPr>
      <w:r w:rsidRPr="00FC5D5A">
        <w:t>При составлении календарного учебного графика образовательная организация может использовать организацию учебного года по триместрам.</w:t>
      </w:r>
    </w:p>
    <w:p w:rsidR="00FC5D5A" w:rsidRPr="00FC5D5A" w:rsidRDefault="00FC5D5A" w:rsidP="00FC5D5A">
      <w:pPr>
        <w:spacing w:after="223"/>
        <w:jc w:val="both"/>
        <w:rPr>
          <w:rFonts w:ascii="Georgia" w:hAnsi="Georgia"/>
        </w:rPr>
      </w:pPr>
    </w:p>
    <w:p w:rsidR="00FC5D5A" w:rsidRPr="00FC5D5A" w:rsidRDefault="00FC5D5A" w:rsidP="00FC5D5A">
      <w:pPr>
        <w:spacing w:after="223"/>
        <w:jc w:val="center"/>
        <w:rPr>
          <w:b/>
          <w:sz w:val="28"/>
          <w:u w:val="single"/>
        </w:rPr>
      </w:pPr>
      <w:r w:rsidRPr="00FC5D5A">
        <w:rPr>
          <w:b/>
          <w:sz w:val="28"/>
          <w:u w:val="single"/>
        </w:rPr>
        <w:t>План внеурочной деятельности.</w:t>
      </w:r>
    </w:p>
    <w:p w:rsidR="00FC5D5A" w:rsidRPr="00FC5D5A" w:rsidRDefault="00FC5D5A" w:rsidP="00FC5D5A">
      <w:pPr>
        <w:ind w:firstLine="708"/>
      </w:pPr>
      <w:r w:rsidRPr="00FC5D5A">
        <w:t>Внеурочная деятельность направлена на достижение планируемых результатов освоения АООП ООО (личностных, метапредметных и предметных), осуществляемую в формах, отличных от урочной.</w:t>
      </w:r>
    </w:p>
    <w:p w:rsidR="00FC5D5A" w:rsidRPr="00FC5D5A" w:rsidRDefault="00FC5D5A" w:rsidP="00FC5D5A">
      <w:pPr>
        <w:ind w:firstLine="708"/>
      </w:pPr>
      <w:r w:rsidRPr="00FC5D5A">
        <w:t>Внеурочная деятельность является неотъемлемой частью АООП ООО.</w:t>
      </w:r>
    </w:p>
    <w:p w:rsidR="00FC5D5A" w:rsidRPr="00FC5D5A" w:rsidRDefault="00FC5D5A" w:rsidP="00FC5D5A">
      <w:pPr>
        <w:ind w:firstLine="708"/>
      </w:pPr>
      <w:r w:rsidRPr="00FC5D5A">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FC5D5A" w:rsidRPr="00FC5D5A" w:rsidRDefault="00FC5D5A" w:rsidP="00FC5D5A">
      <w:r w:rsidRPr="00FC5D5A">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FC5D5A" w:rsidRPr="00FC5D5A" w:rsidRDefault="00FC5D5A" w:rsidP="00FC5D5A">
      <w:r w:rsidRPr="00FC5D5A">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FC5D5A" w:rsidRPr="00FC5D5A" w:rsidRDefault="00FC5D5A" w:rsidP="00FC5D5A">
      <w:r w:rsidRPr="00FC5D5A">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FC5D5A" w:rsidRPr="00FC5D5A" w:rsidRDefault="00FC5D5A" w:rsidP="00FC5D5A">
      <w:r w:rsidRPr="00FC5D5A">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FC5D5A" w:rsidRPr="00FC5D5A" w:rsidRDefault="00FC5D5A" w:rsidP="00FC5D5A">
      <w:r w:rsidRPr="00FC5D5A">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FC5D5A" w:rsidRPr="00FC5D5A" w:rsidRDefault="00FC5D5A" w:rsidP="00FC5D5A">
      <w:r w:rsidRPr="00FC5D5A">
        <w:t>6) внеурочную деятельность, направленную на организационное обеспечение учебной деятельности (организационные собрания, взаимодействие с родителями (законными представителями) по обеспечению успешной реализации образовательной программы и другие);</w:t>
      </w:r>
    </w:p>
    <w:p w:rsidR="00FC5D5A" w:rsidRPr="00FC5D5A" w:rsidRDefault="00FC5D5A" w:rsidP="00FC5D5A">
      <w:r w:rsidRPr="00FC5D5A">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FC5D5A" w:rsidRPr="00FC5D5A" w:rsidRDefault="00FC5D5A" w:rsidP="00FC5D5A">
      <w:r w:rsidRPr="00FC5D5A">
        <w:t>8)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FC5D5A" w:rsidRPr="00FC5D5A" w:rsidRDefault="00FC5D5A" w:rsidP="00FC5D5A">
      <w:pPr>
        <w:ind w:firstLine="708"/>
      </w:pPr>
      <w:r w:rsidRPr="00FC5D5A">
        <w:t xml:space="preserve">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 </w:t>
      </w:r>
    </w:p>
    <w:p w:rsidR="00FC5D5A" w:rsidRPr="00FC5D5A" w:rsidRDefault="00FC5D5A" w:rsidP="00FC5D5A">
      <w:pPr>
        <w:ind w:firstLine="708"/>
      </w:pPr>
      <w:r w:rsidRPr="00FC5D5A">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FC5D5A" w:rsidRPr="00FC5D5A" w:rsidRDefault="00FC5D5A" w:rsidP="00FC5D5A">
      <w:pPr>
        <w:ind w:firstLine="708"/>
      </w:pPr>
      <w:r w:rsidRPr="00FC5D5A">
        <w:t>Количество часов, выделяемых на внеурочную деятельность, составляет за 6 лет обучения на уровне основного общего образования не более 2100 часов, в год - не более 350 часов.</w:t>
      </w:r>
    </w:p>
    <w:p w:rsidR="00FC5D5A" w:rsidRPr="00FC5D5A" w:rsidRDefault="00FC5D5A" w:rsidP="00FC5D5A">
      <w:pPr>
        <w:ind w:firstLine="708"/>
      </w:pPr>
      <w:r w:rsidRPr="00FC5D5A">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из которых не менее 5 часов выделяются на обязательные и, при необходимости, дополнительные занятия по коррекционно-развивающим курсам, в соответствии с программой коррекционной работы.</w:t>
      </w:r>
    </w:p>
    <w:p w:rsidR="00FC5D5A" w:rsidRPr="00FC5D5A" w:rsidRDefault="00FC5D5A" w:rsidP="00FC5D5A">
      <w:pPr>
        <w:ind w:firstLine="708"/>
      </w:pPr>
      <w:r w:rsidRPr="00FC5D5A">
        <w:t>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половины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FC5D5A" w:rsidRPr="002766A8" w:rsidRDefault="002766A8" w:rsidP="00FC5D5A">
      <w:pPr>
        <w:ind w:firstLine="708"/>
      </w:pPr>
      <w:r w:rsidRPr="002766A8">
        <w:t>Н</w:t>
      </w:r>
      <w:r w:rsidR="00FC5D5A" w:rsidRPr="002766A8">
        <w:t>а внеурочн</w:t>
      </w:r>
      <w:r w:rsidRPr="002766A8">
        <w:t>ое занятие "Разговоры о важном" отводится 1 час в неделю в 5 классе, по 0,5 часа в 6 – 9 классе.</w:t>
      </w:r>
    </w:p>
    <w:p w:rsidR="00FC5D5A" w:rsidRPr="002766A8" w:rsidRDefault="00FC5D5A" w:rsidP="00FC5D5A">
      <w:pPr>
        <w:ind w:firstLine="708"/>
      </w:pPr>
      <w:r w:rsidRPr="002766A8">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FC5D5A" w:rsidRPr="002766A8" w:rsidRDefault="00FC5D5A" w:rsidP="00FC5D5A">
      <w:pPr>
        <w:ind w:firstLine="708"/>
      </w:pPr>
      <w:r w:rsidRPr="002766A8">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2766A8" w:rsidRPr="002766A8" w:rsidRDefault="002766A8" w:rsidP="008B17B3">
      <w:pPr>
        <w:ind w:firstLine="708"/>
        <w:jc w:val="both"/>
      </w:pPr>
      <w:r w:rsidRPr="002766A8">
        <w:t>На внеурочное занятие "Россия – мои горизонты" отводится 0,5 часа в неделю в 6 – 9 классе.</w:t>
      </w:r>
    </w:p>
    <w:p w:rsidR="008B17B3" w:rsidRPr="002766A8" w:rsidRDefault="008B17B3" w:rsidP="008B17B3">
      <w:pPr>
        <w:ind w:firstLine="708"/>
        <w:jc w:val="both"/>
      </w:pPr>
      <w:r w:rsidRPr="002766A8">
        <w:t>Содержание Программы «Россия мои горизонты» включает: цели и задачи, определение места и роли в плане внеурочной деятельности, содержание отраслевых, практико-ориентированных и профориентационных занятий (в том числе рефлексивных</w:t>
      </w:r>
    </w:p>
    <w:p w:rsidR="008B17B3" w:rsidRPr="002766A8" w:rsidRDefault="008B17B3" w:rsidP="008B17B3">
      <w:pPr>
        <w:jc w:val="both"/>
      </w:pPr>
      <w:r w:rsidRPr="002766A8">
        <w:t>и проектного занятия, направленного на взаимодействие с родителями/законными</w:t>
      </w:r>
    </w:p>
    <w:p w:rsidR="008B17B3" w:rsidRPr="002766A8" w:rsidRDefault="008B17B3" w:rsidP="008B17B3">
      <w:pPr>
        <w:jc w:val="both"/>
      </w:pPr>
      <w:r w:rsidRPr="002766A8">
        <w:t>представителями).</w:t>
      </w:r>
    </w:p>
    <w:p w:rsidR="008B17B3" w:rsidRDefault="008B17B3" w:rsidP="008B17B3">
      <w:pPr>
        <w:ind w:firstLine="708"/>
        <w:jc w:val="both"/>
      </w:pPr>
      <w:r w:rsidRPr="002766A8">
        <w:t>Содержание Программы определяет реализацию соответствующего направления Единой модели профориентации.</w:t>
      </w:r>
    </w:p>
    <w:p w:rsidR="00D85DC2" w:rsidRPr="00FC5D5A" w:rsidRDefault="00D85DC2" w:rsidP="00FC5D5A">
      <w:pPr>
        <w:ind w:firstLine="708"/>
      </w:pPr>
    </w:p>
    <w:p w:rsidR="00FC5D5A" w:rsidRPr="00FC5D5A" w:rsidRDefault="00FC5D5A" w:rsidP="00FC5D5A">
      <w:pPr>
        <w:ind w:firstLine="708"/>
      </w:pPr>
      <w:r w:rsidRPr="00FC5D5A">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FC5D5A" w:rsidRPr="00FC5D5A" w:rsidRDefault="00FC5D5A" w:rsidP="00FC5D5A">
      <w:pPr>
        <w:ind w:firstLine="708"/>
      </w:pPr>
      <w:r w:rsidRPr="00FC5D5A">
        <w:t>В зависимости от решения педагогического коллектива, родительской общественности, интересов и запросов обучающихся и родителей (законных представителей) в образовательной организации могут реализовываться различные модели плана внеурочной деятельности:</w:t>
      </w:r>
    </w:p>
    <w:p w:rsidR="00FC5D5A" w:rsidRPr="00FC5D5A" w:rsidRDefault="00FC5D5A" w:rsidP="00FC5D5A">
      <w:pPr>
        <w:numPr>
          <w:ilvl w:val="0"/>
          <w:numId w:val="260"/>
        </w:numPr>
        <w:contextualSpacing/>
      </w:pPr>
      <w:r w:rsidRPr="00FC5D5A">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FC5D5A" w:rsidRPr="00FC5D5A" w:rsidRDefault="00FC5D5A" w:rsidP="00FC5D5A">
      <w:pPr>
        <w:numPr>
          <w:ilvl w:val="0"/>
          <w:numId w:val="260"/>
        </w:numPr>
        <w:contextualSpacing/>
      </w:pPr>
      <w:r w:rsidRPr="00FC5D5A">
        <w:t>модель плана с преобладанием педагогической поддержки обучающихся и работы по обеспечению их благополучия в пространстве общеобразовательной школы;</w:t>
      </w:r>
    </w:p>
    <w:p w:rsidR="00FC5D5A" w:rsidRPr="00FC5D5A" w:rsidRDefault="00FC5D5A" w:rsidP="00FC5D5A">
      <w:pPr>
        <w:numPr>
          <w:ilvl w:val="0"/>
          <w:numId w:val="260"/>
        </w:numPr>
        <w:contextualSpacing/>
      </w:pPr>
      <w:r w:rsidRPr="00FC5D5A">
        <w:t>модель плана с преобладанием деятельности ученических сообществ и воспитательных мероприятий.</w:t>
      </w:r>
    </w:p>
    <w:p w:rsidR="00FC5D5A" w:rsidRPr="00FC5D5A" w:rsidRDefault="00FC5D5A" w:rsidP="00FC5D5A">
      <w:pPr>
        <w:ind w:firstLine="708"/>
      </w:pPr>
      <w:r w:rsidRPr="00FC5D5A">
        <w:t>Формы реализации внеурочной деятельности образовательная организация определяет самостоятельно.</w:t>
      </w:r>
    </w:p>
    <w:p w:rsidR="00FC5D5A" w:rsidRPr="00FC5D5A" w:rsidRDefault="00FC5D5A" w:rsidP="00FC5D5A">
      <w:pPr>
        <w:ind w:firstLine="708"/>
      </w:pPr>
      <w:r w:rsidRPr="00FC5D5A">
        <w:t>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FC5D5A" w:rsidRPr="00FC5D5A" w:rsidRDefault="00FC5D5A" w:rsidP="00FC5D5A">
      <w:pPr>
        <w:ind w:firstLine="708"/>
      </w:pPr>
      <w:r w:rsidRPr="00FC5D5A">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FC5D5A" w:rsidRPr="00FC5D5A" w:rsidRDefault="00FC5D5A" w:rsidP="00FC5D5A">
      <w:pPr>
        <w:ind w:firstLine="708"/>
      </w:pPr>
      <w:r w:rsidRPr="00FC5D5A">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FC5D5A" w:rsidRPr="00FC5D5A" w:rsidRDefault="00FC5D5A" w:rsidP="00FC5D5A">
      <w:pPr>
        <w:ind w:firstLine="708"/>
      </w:pPr>
    </w:p>
    <w:p w:rsidR="00FC5D5A" w:rsidRPr="00FC5D5A" w:rsidRDefault="00FC5D5A" w:rsidP="00FC5D5A">
      <w:pPr>
        <w:ind w:firstLine="708"/>
        <w:jc w:val="center"/>
        <w:rPr>
          <w:u w:val="single"/>
        </w:rPr>
      </w:pPr>
    </w:p>
    <w:p w:rsidR="00FC5D5A" w:rsidRPr="00FC5D5A" w:rsidRDefault="00FC5D5A" w:rsidP="00FC5D5A">
      <w:pPr>
        <w:spacing w:after="223"/>
        <w:jc w:val="center"/>
        <w:rPr>
          <w:b/>
          <w:sz w:val="28"/>
          <w:u w:val="single"/>
        </w:rPr>
      </w:pPr>
      <w:r w:rsidRPr="00FC5D5A">
        <w:rPr>
          <w:b/>
          <w:sz w:val="28"/>
          <w:u w:val="single"/>
        </w:rPr>
        <w:t>Федеральный календарный план воспитательной работы.</w:t>
      </w:r>
    </w:p>
    <w:p w:rsidR="00FC5D5A" w:rsidRPr="00FC5D5A" w:rsidRDefault="00FC5D5A" w:rsidP="00FC5D5A">
      <w:pPr>
        <w:ind w:firstLine="708"/>
      </w:pPr>
      <w:r w:rsidRPr="00FC5D5A">
        <w:t>Федеральный календарный план воспитательной работы является единым для образовательных организаций.</w:t>
      </w:r>
    </w:p>
    <w:p w:rsidR="00FC5D5A" w:rsidRPr="00FC5D5A" w:rsidRDefault="00FC5D5A" w:rsidP="00FC5D5A">
      <w:pPr>
        <w:ind w:firstLine="708"/>
      </w:pPr>
      <w:r w:rsidRPr="00FC5D5A">
        <w:t>Федеральный календарный план воспитательной работы может быть реализован в рамках урочной и внеурочной деятельности.</w:t>
      </w:r>
      <w:r w:rsidRPr="00FC5D5A">
        <w:br/>
      </w:r>
      <w:r w:rsidRPr="00FC5D5A">
        <w:rPr>
          <w:b/>
        </w:rPr>
        <w:t>Сентябрь:</w:t>
      </w:r>
    </w:p>
    <w:p w:rsidR="00FC5D5A" w:rsidRPr="00FC5D5A" w:rsidRDefault="00FC5D5A" w:rsidP="00FC5D5A">
      <w:r w:rsidRPr="00FC5D5A">
        <w:t>1 сентября: День знаний;</w:t>
      </w:r>
    </w:p>
    <w:p w:rsidR="00FC5D5A" w:rsidRPr="00FC5D5A" w:rsidRDefault="00FC5D5A" w:rsidP="00FC5D5A">
      <w:r w:rsidRPr="00FC5D5A">
        <w:t>3 сентября: День окончания Второй мировой войны, День солидарности в борьбе с терроризмом;</w:t>
      </w:r>
    </w:p>
    <w:p w:rsidR="00FC5D5A" w:rsidRPr="00FC5D5A" w:rsidRDefault="00FC5D5A" w:rsidP="00FC5D5A">
      <w:r w:rsidRPr="00FC5D5A">
        <w:t>8 сентября: Международный день распространения грамотности.</w:t>
      </w:r>
      <w:r w:rsidRPr="00FC5D5A">
        <w:br/>
      </w:r>
      <w:r w:rsidRPr="00FC5D5A">
        <w:rPr>
          <w:b/>
        </w:rPr>
        <w:t>Октябрь:</w:t>
      </w:r>
    </w:p>
    <w:p w:rsidR="00FC5D5A" w:rsidRPr="00FC5D5A" w:rsidRDefault="00FC5D5A" w:rsidP="00FC5D5A">
      <w:r w:rsidRPr="00FC5D5A">
        <w:t>1 октября: Международный день пожилых людей; Международный день музыки;</w:t>
      </w:r>
    </w:p>
    <w:p w:rsidR="00FC5D5A" w:rsidRPr="00FC5D5A" w:rsidRDefault="00FC5D5A" w:rsidP="00FC5D5A">
      <w:r w:rsidRPr="00FC5D5A">
        <w:t>4 октября: День защиты животных;</w:t>
      </w:r>
    </w:p>
    <w:p w:rsidR="00FC5D5A" w:rsidRPr="00FC5D5A" w:rsidRDefault="00FC5D5A" w:rsidP="00FC5D5A">
      <w:r w:rsidRPr="00FC5D5A">
        <w:t>5 октября: День учителя;</w:t>
      </w:r>
    </w:p>
    <w:p w:rsidR="00FC5D5A" w:rsidRPr="00FC5D5A" w:rsidRDefault="00FC5D5A" w:rsidP="00FC5D5A">
      <w:r w:rsidRPr="00FC5D5A">
        <w:t>25 октября: Международный день школьных библиотек;</w:t>
      </w:r>
      <w:r w:rsidRPr="00FC5D5A">
        <w:br/>
        <w:t>Третье воскресенье октября: День отца.</w:t>
      </w:r>
      <w:r w:rsidRPr="00FC5D5A">
        <w:br/>
      </w:r>
      <w:r w:rsidRPr="00FC5D5A">
        <w:rPr>
          <w:b/>
        </w:rPr>
        <w:t>Ноябрь:</w:t>
      </w:r>
    </w:p>
    <w:p w:rsidR="00FC5D5A" w:rsidRPr="00FC5D5A" w:rsidRDefault="00FC5D5A" w:rsidP="00FC5D5A">
      <w:r w:rsidRPr="00FC5D5A">
        <w:t>4 ноября: День народного единства;</w:t>
      </w:r>
    </w:p>
    <w:p w:rsidR="00FC5D5A" w:rsidRPr="00FC5D5A" w:rsidRDefault="00FC5D5A" w:rsidP="00FC5D5A">
      <w:r w:rsidRPr="00FC5D5A">
        <w:t>8 ноября: День памяти погибших при исполнении служебных обязанностей сотрудников органов внутренних дел России;</w:t>
      </w:r>
      <w:r w:rsidRPr="00FC5D5A">
        <w:br/>
        <w:t>Последнее воскресенье ноября: День Матери;</w:t>
      </w:r>
    </w:p>
    <w:p w:rsidR="00FC5D5A" w:rsidRPr="00FC5D5A" w:rsidRDefault="00FC5D5A" w:rsidP="00FC5D5A">
      <w:r w:rsidRPr="00FC5D5A">
        <w:t>30 ноября: День Государственного герба Российской Федерации.</w:t>
      </w:r>
      <w:r w:rsidRPr="00FC5D5A">
        <w:br/>
      </w:r>
      <w:r w:rsidRPr="00FC5D5A">
        <w:rPr>
          <w:b/>
        </w:rPr>
        <w:t>Декабрь:</w:t>
      </w:r>
    </w:p>
    <w:p w:rsidR="00FC5D5A" w:rsidRPr="00FC5D5A" w:rsidRDefault="00FC5D5A" w:rsidP="00FC5D5A">
      <w:r w:rsidRPr="00FC5D5A">
        <w:t>3 декабря: День неизвестного солдата; Международный день инвалидов;</w:t>
      </w:r>
    </w:p>
    <w:p w:rsidR="00FC5D5A" w:rsidRPr="00FC5D5A" w:rsidRDefault="00FC5D5A" w:rsidP="00FC5D5A">
      <w:r w:rsidRPr="00FC5D5A">
        <w:t>5 декабря: День добровольца (волонтера) в России;</w:t>
      </w:r>
    </w:p>
    <w:p w:rsidR="00FC5D5A" w:rsidRPr="00FC5D5A" w:rsidRDefault="00FC5D5A" w:rsidP="00FC5D5A">
      <w:r w:rsidRPr="00FC5D5A">
        <w:t>9 декабря: День Героев Отечества;</w:t>
      </w:r>
    </w:p>
    <w:p w:rsidR="00FC5D5A" w:rsidRPr="00FC5D5A" w:rsidRDefault="00FC5D5A" w:rsidP="00FC5D5A">
      <w:r w:rsidRPr="00FC5D5A">
        <w:t xml:space="preserve">12 декабря: День </w:t>
      </w:r>
      <w:hyperlink r:id="rId16" w:anchor="/document/99/9004937/" w:history="1">
        <w:r w:rsidRPr="00FC5D5A">
          <w:t>Конституции Российской Федерации</w:t>
        </w:r>
      </w:hyperlink>
      <w:r w:rsidRPr="00FC5D5A">
        <w:t>.</w:t>
      </w:r>
      <w:r w:rsidRPr="00FC5D5A">
        <w:br/>
      </w:r>
      <w:r w:rsidRPr="00FC5D5A">
        <w:rPr>
          <w:b/>
        </w:rPr>
        <w:t>Январь:</w:t>
      </w:r>
    </w:p>
    <w:p w:rsidR="00FC5D5A" w:rsidRPr="00FC5D5A" w:rsidRDefault="00FC5D5A" w:rsidP="00FC5D5A">
      <w:r w:rsidRPr="00FC5D5A">
        <w:t>25 января: День российского студенчества;</w:t>
      </w:r>
    </w:p>
    <w:p w:rsidR="00FC5D5A" w:rsidRPr="00FC5D5A" w:rsidRDefault="00FC5D5A" w:rsidP="00FC5D5A">
      <w:r w:rsidRPr="00FC5D5A">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r w:rsidRPr="00FC5D5A">
        <w:br/>
      </w:r>
      <w:r w:rsidRPr="00FC5D5A">
        <w:rPr>
          <w:b/>
        </w:rPr>
        <w:t>Февраль:</w:t>
      </w:r>
    </w:p>
    <w:p w:rsidR="00FC5D5A" w:rsidRPr="00FC5D5A" w:rsidRDefault="00FC5D5A" w:rsidP="00FC5D5A">
      <w:r w:rsidRPr="00FC5D5A">
        <w:t>2 февраля: День разгрома советскими войсками немецко-фашистских войск в Сталинградской битве;</w:t>
      </w:r>
    </w:p>
    <w:p w:rsidR="00FC5D5A" w:rsidRPr="00FC5D5A" w:rsidRDefault="00FC5D5A" w:rsidP="00FC5D5A">
      <w:r w:rsidRPr="00FC5D5A">
        <w:t>8 февраля: День российской науки;</w:t>
      </w:r>
    </w:p>
    <w:p w:rsidR="00FC5D5A" w:rsidRPr="00FC5D5A" w:rsidRDefault="00FC5D5A" w:rsidP="00FC5D5A">
      <w:r w:rsidRPr="00FC5D5A">
        <w:t>15 февраля: День памяти о россиянах, исполнявших служебный долг за пределами Отечества;</w:t>
      </w:r>
    </w:p>
    <w:p w:rsidR="00FC5D5A" w:rsidRPr="00FC5D5A" w:rsidRDefault="00FC5D5A" w:rsidP="00FC5D5A">
      <w:r w:rsidRPr="00FC5D5A">
        <w:t>21 февраля: Международный день родного языка;</w:t>
      </w:r>
    </w:p>
    <w:p w:rsidR="00FC5D5A" w:rsidRPr="00FC5D5A" w:rsidRDefault="00FC5D5A" w:rsidP="00FC5D5A">
      <w:r w:rsidRPr="00FC5D5A">
        <w:t>23 февраля: День защитника Отечества.</w:t>
      </w:r>
      <w:r w:rsidRPr="00FC5D5A">
        <w:br/>
      </w:r>
      <w:r w:rsidRPr="00FC5D5A">
        <w:rPr>
          <w:b/>
        </w:rPr>
        <w:t>Март:</w:t>
      </w:r>
    </w:p>
    <w:p w:rsidR="00FC5D5A" w:rsidRPr="00FC5D5A" w:rsidRDefault="00FC5D5A" w:rsidP="00FC5D5A">
      <w:r w:rsidRPr="00FC5D5A">
        <w:t>8 марта: Международный женский день;</w:t>
      </w:r>
    </w:p>
    <w:p w:rsidR="00FC5D5A" w:rsidRPr="00FC5D5A" w:rsidRDefault="00FC5D5A" w:rsidP="00FC5D5A">
      <w:r w:rsidRPr="00FC5D5A">
        <w:t>18 марта: День воссоединения Крыма с Россией 27 марта: Всемирный день театра.</w:t>
      </w:r>
      <w:r w:rsidRPr="00FC5D5A">
        <w:br/>
      </w:r>
      <w:r w:rsidRPr="00FC5D5A">
        <w:rPr>
          <w:b/>
        </w:rPr>
        <w:t>Апрель:</w:t>
      </w:r>
    </w:p>
    <w:p w:rsidR="00FC5D5A" w:rsidRPr="00FC5D5A" w:rsidRDefault="00FC5D5A" w:rsidP="00FC5D5A">
      <w:r w:rsidRPr="00FC5D5A">
        <w:t>12 апреля: День космонавтики.</w:t>
      </w:r>
      <w:r w:rsidRPr="00FC5D5A">
        <w:br/>
      </w:r>
      <w:r w:rsidRPr="00FC5D5A">
        <w:rPr>
          <w:b/>
        </w:rPr>
        <w:t>Май:</w:t>
      </w:r>
    </w:p>
    <w:p w:rsidR="00FC5D5A" w:rsidRPr="00FC5D5A" w:rsidRDefault="00FC5D5A" w:rsidP="00FC5D5A">
      <w:r w:rsidRPr="00FC5D5A">
        <w:t>1 мая: Праздник Весны и Труда;</w:t>
      </w:r>
    </w:p>
    <w:p w:rsidR="00FC5D5A" w:rsidRPr="00FC5D5A" w:rsidRDefault="00FC5D5A" w:rsidP="00FC5D5A">
      <w:r w:rsidRPr="00FC5D5A">
        <w:t>9 мая: День Победы;</w:t>
      </w:r>
    </w:p>
    <w:p w:rsidR="00FC5D5A" w:rsidRPr="00FC5D5A" w:rsidRDefault="00FC5D5A" w:rsidP="00FC5D5A">
      <w:r w:rsidRPr="00FC5D5A">
        <w:t>19 мая: День детских общественных организаций России;</w:t>
      </w:r>
    </w:p>
    <w:p w:rsidR="00FC5D5A" w:rsidRPr="00FC5D5A" w:rsidRDefault="00FC5D5A" w:rsidP="00FC5D5A">
      <w:r w:rsidRPr="00FC5D5A">
        <w:t>24 мая: День славянской письменности и культуры.</w:t>
      </w:r>
      <w:r w:rsidRPr="00FC5D5A">
        <w:br/>
      </w:r>
      <w:r w:rsidRPr="00FC5D5A">
        <w:rPr>
          <w:b/>
        </w:rPr>
        <w:t>Июнь:</w:t>
      </w:r>
    </w:p>
    <w:p w:rsidR="00FC5D5A" w:rsidRPr="00FC5D5A" w:rsidRDefault="00FC5D5A" w:rsidP="00FC5D5A">
      <w:r w:rsidRPr="00FC5D5A">
        <w:t>1 июня: День защиты детей;</w:t>
      </w:r>
    </w:p>
    <w:p w:rsidR="00FC5D5A" w:rsidRPr="00FC5D5A" w:rsidRDefault="00FC5D5A" w:rsidP="00FC5D5A">
      <w:r w:rsidRPr="00FC5D5A">
        <w:t>6 июня: День русского языка;</w:t>
      </w:r>
    </w:p>
    <w:p w:rsidR="00FC5D5A" w:rsidRPr="00FC5D5A" w:rsidRDefault="00FC5D5A" w:rsidP="00FC5D5A">
      <w:r w:rsidRPr="00FC5D5A">
        <w:t>12 июня: День России;</w:t>
      </w:r>
    </w:p>
    <w:p w:rsidR="00FC5D5A" w:rsidRPr="00FC5D5A" w:rsidRDefault="00FC5D5A" w:rsidP="00FC5D5A">
      <w:r w:rsidRPr="00FC5D5A">
        <w:t>22 июня: День памяти и скорби;</w:t>
      </w:r>
    </w:p>
    <w:p w:rsidR="00FC5D5A" w:rsidRPr="00FC5D5A" w:rsidRDefault="00FC5D5A" w:rsidP="00FC5D5A">
      <w:r w:rsidRPr="00FC5D5A">
        <w:t>27 июня: День молодежи.</w:t>
      </w:r>
      <w:r w:rsidRPr="00FC5D5A">
        <w:br/>
      </w:r>
      <w:r w:rsidRPr="00FC5D5A">
        <w:rPr>
          <w:b/>
        </w:rPr>
        <w:t>Июль:</w:t>
      </w:r>
    </w:p>
    <w:p w:rsidR="00FC5D5A" w:rsidRPr="00FC5D5A" w:rsidRDefault="00FC5D5A" w:rsidP="00FC5D5A">
      <w:r w:rsidRPr="00FC5D5A">
        <w:t>8 июля: День семьи, любви и верности.</w:t>
      </w:r>
      <w:r w:rsidRPr="00FC5D5A">
        <w:br/>
      </w:r>
      <w:r w:rsidRPr="00FC5D5A">
        <w:rPr>
          <w:b/>
        </w:rPr>
        <w:t>Август:</w:t>
      </w:r>
    </w:p>
    <w:p w:rsidR="00FC5D5A" w:rsidRPr="00FC5D5A" w:rsidRDefault="00FC5D5A" w:rsidP="00FC5D5A">
      <w:r w:rsidRPr="00FC5D5A">
        <w:t>12 августа: День физкультурника;</w:t>
      </w:r>
    </w:p>
    <w:p w:rsidR="00FC5D5A" w:rsidRPr="00FC5D5A" w:rsidRDefault="00FC5D5A" w:rsidP="00FC5D5A">
      <w:r w:rsidRPr="00FC5D5A">
        <w:t>22 августа: День Государственного флага Российской Федерации;</w:t>
      </w:r>
    </w:p>
    <w:p w:rsidR="00FC5D5A" w:rsidRPr="00FC5D5A" w:rsidRDefault="00FC5D5A" w:rsidP="00FC5D5A">
      <w:r w:rsidRPr="00FC5D5A">
        <w:t>27 августа: День российского кино.</w:t>
      </w:r>
    </w:p>
    <w:p w:rsidR="00FC5D5A" w:rsidRPr="00FC5D5A" w:rsidRDefault="00FC5D5A" w:rsidP="00FC5D5A">
      <w:pPr>
        <w:rPr>
          <w:b/>
        </w:rPr>
      </w:pPr>
    </w:p>
    <w:p w:rsidR="00FC5D5A" w:rsidRPr="00FC5D5A" w:rsidRDefault="00FC5D5A" w:rsidP="00FC5D5A">
      <w:pPr>
        <w:rPr>
          <w:b/>
        </w:rPr>
      </w:pPr>
    </w:p>
    <w:p w:rsidR="00FC5D5A" w:rsidRPr="00FC5D5A" w:rsidRDefault="00FC5D5A" w:rsidP="00FC5D5A">
      <w:pPr>
        <w:jc w:val="center"/>
      </w:pPr>
      <w:r w:rsidRPr="00FC5D5A">
        <w:rPr>
          <w:b/>
        </w:rPr>
        <w:t>План воспитательной работы ГБОУ «ЦСО №1», структурное подразделение Специальная (коррекционная) общеобразовательная школа № 7</w:t>
      </w:r>
    </w:p>
    <w:tbl>
      <w:tblPr>
        <w:tblStyle w:val="22"/>
        <w:tblpPr w:leftFromText="180" w:rightFromText="180" w:vertAnchor="text" w:horzAnchor="margin" w:tblpY="-85"/>
        <w:tblW w:w="0" w:type="auto"/>
        <w:tblLook w:val="04A0" w:firstRow="1" w:lastRow="0" w:firstColumn="1" w:lastColumn="0" w:noHBand="0" w:noVBand="1"/>
      </w:tblPr>
      <w:tblGrid>
        <w:gridCol w:w="4699"/>
        <w:gridCol w:w="1002"/>
        <w:gridCol w:w="1480"/>
        <w:gridCol w:w="2384"/>
      </w:tblGrid>
      <w:tr w:rsidR="00FC5D5A" w:rsidRPr="00FC5D5A" w:rsidTr="00C05152">
        <w:trPr>
          <w:trHeight w:val="699"/>
        </w:trPr>
        <w:tc>
          <w:tcPr>
            <w:tcW w:w="9565" w:type="dxa"/>
            <w:gridSpan w:val="4"/>
          </w:tcPr>
          <w:p w:rsidR="00FC5D5A" w:rsidRPr="00FC5D5A" w:rsidRDefault="00FC5D5A" w:rsidP="00FC5D5A">
            <w:pPr>
              <w:jc w:val="center"/>
              <w:rPr>
                <w:b/>
              </w:rPr>
            </w:pPr>
            <w:r w:rsidRPr="00FC5D5A">
              <w:rPr>
                <w:b/>
              </w:rPr>
              <w:t xml:space="preserve">План воспитательной работы ГБОУ «ЦСО №1», структурное подразделение Специальная (коррекционная) общеобразовательная школа № 7 </w:t>
            </w:r>
          </w:p>
        </w:tc>
      </w:tr>
      <w:tr w:rsidR="00FC5D5A" w:rsidRPr="00FC5D5A" w:rsidTr="00C05152">
        <w:tc>
          <w:tcPr>
            <w:tcW w:w="4699" w:type="dxa"/>
          </w:tcPr>
          <w:p w:rsidR="00FC5D5A" w:rsidRPr="00FC5D5A" w:rsidRDefault="00FC5D5A" w:rsidP="00FC5D5A">
            <w:pPr>
              <w:jc w:val="center"/>
              <w:rPr>
                <w:b/>
                <w:i/>
              </w:rPr>
            </w:pPr>
            <w:r w:rsidRPr="00FC5D5A">
              <w:rPr>
                <w:b/>
                <w:i/>
              </w:rPr>
              <w:t>Дела события мероприятия</w:t>
            </w:r>
          </w:p>
        </w:tc>
        <w:tc>
          <w:tcPr>
            <w:tcW w:w="1002" w:type="dxa"/>
          </w:tcPr>
          <w:p w:rsidR="00FC5D5A" w:rsidRPr="00FC5D5A" w:rsidRDefault="00FC5D5A" w:rsidP="00FC5D5A">
            <w:pPr>
              <w:jc w:val="center"/>
              <w:rPr>
                <w:b/>
                <w:i/>
              </w:rPr>
            </w:pPr>
            <w:r w:rsidRPr="00FC5D5A">
              <w:rPr>
                <w:b/>
                <w:i/>
              </w:rPr>
              <w:t>Классы</w:t>
            </w:r>
          </w:p>
        </w:tc>
        <w:tc>
          <w:tcPr>
            <w:tcW w:w="1480" w:type="dxa"/>
          </w:tcPr>
          <w:p w:rsidR="00FC5D5A" w:rsidRPr="00FC5D5A" w:rsidRDefault="00FC5D5A" w:rsidP="00FC5D5A">
            <w:pPr>
              <w:jc w:val="center"/>
              <w:rPr>
                <w:b/>
                <w:i/>
              </w:rPr>
            </w:pPr>
            <w:r w:rsidRPr="00FC5D5A">
              <w:rPr>
                <w:b/>
                <w:i/>
              </w:rPr>
              <w:t>Сроки</w:t>
            </w:r>
          </w:p>
        </w:tc>
        <w:tc>
          <w:tcPr>
            <w:tcW w:w="2384" w:type="dxa"/>
          </w:tcPr>
          <w:p w:rsidR="00FC5D5A" w:rsidRPr="00FC5D5A" w:rsidRDefault="00FC5D5A" w:rsidP="00FC5D5A">
            <w:pPr>
              <w:jc w:val="center"/>
              <w:rPr>
                <w:b/>
                <w:i/>
              </w:rPr>
            </w:pPr>
            <w:r w:rsidRPr="00FC5D5A">
              <w:rPr>
                <w:b/>
                <w:i/>
              </w:rPr>
              <w:t>Ответственные</w:t>
            </w:r>
          </w:p>
        </w:tc>
      </w:tr>
      <w:tr w:rsidR="00FC5D5A" w:rsidRPr="00FC5D5A" w:rsidTr="00C05152">
        <w:tc>
          <w:tcPr>
            <w:tcW w:w="9565" w:type="dxa"/>
            <w:gridSpan w:val="4"/>
          </w:tcPr>
          <w:p w:rsidR="00FC5D5A" w:rsidRPr="00FC5D5A" w:rsidRDefault="00FC5D5A" w:rsidP="00FC5D5A">
            <w:pPr>
              <w:jc w:val="center"/>
              <w:rPr>
                <w:b/>
                <w:i/>
              </w:rPr>
            </w:pPr>
            <w:r w:rsidRPr="00FC5D5A">
              <w:rPr>
                <w:b/>
                <w:i/>
              </w:rPr>
              <w:t>Урочная деятельность</w:t>
            </w:r>
          </w:p>
        </w:tc>
      </w:tr>
      <w:tr w:rsidR="00FC5D5A" w:rsidRPr="00FC5D5A" w:rsidTr="00C05152">
        <w:tc>
          <w:tcPr>
            <w:tcW w:w="9565" w:type="dxa"/>
            <w:gridSpan w:val="4"/>
          </w:tcPr>
          <w:p w:rsidR="00FC5D5A" w:rsidRPr="00FC5D5A" w:rsidRDefault="00FC5D5A" w:rsidP="00FC5D5A">
            <w:pPr>
              <w:jc w:val="center"/>
              <w:rPr>
                <w:b/>
                <w:i/>
              </w:rPr>
            </w:pPr>
            <w:r w:rsidRPr="00FC5D5A">
              <w:t>Данное направление реализуется согласно индивидуальным планам работы учителей-предметников.</w:t>
            </w:r>
          </w:p>
        </w:tc>
      </w:tr>
      <w:tr w:rsidR="00FC5D5A" w:rsidRPr="00FC5D5A" w:rsidTr="00C05152">
        <w:tc>
          <w:tcPr>
            <w:tcW w:w="9565" w:type="dxa"/>
            <w:gridSpan w:val="4"/>
          </w:tcPr>
          <w:p w:rsidR="00FC5D5A" w:rsidRPr="00FC5D5A" w:rsidRDefault="00FC5D5A" w:rsidP="00FC5D5A">
            <w:pPr>
              <w:jc w:val="center"/>
              <w:rPr>
                <w:b/>
                <w:i/>
              </w:rPr>
            </w:pPr>
            <w:r w:rsidRPr="00FC5D5A">
              <w:rPr>
                <w:b/>
                <w:i/>
              </w:rPr>
              <w:t>Внеурочная деятельность</w:t>
            </w:r>
          </w:p>
        </w:tc>
      </w:tr>
      <w:tr w:rsidR="00FC5D5A" w:rsidRPr="00FC5D5A" w:rsidTr="00C05152">
        <w:tc>
          <w:tcPr>
            <w:tcW w:w="9565" w:type="dxa"/>
            <w:gridSpan w:val="4"/>
          </w:tcPr>
          <w:p w:rsidR="00FC5D5A" w:rsidRPr="00FC5D5A" w:rsidRDefault="00FC5D5A" w:rsidP="00FC5D5A">
            <w:pPr>
              <w:jc w:val="center"/>
              <w:rPr>
                <w:b/>
                <w:i/>
              </w:rPr>
            </w:pPr>
            <w:r w:rsidRPr="00FC5D5A">
              <w:rPr>
                <w:color w:val="000000"/>
                <w:shd w:val="clear" w:color="auto" w:fill="FFFFFF"/>
              </w:rPr>
              <w:t>Данное направление реализуется в соответствии с учебными планами внеурочной деятельности.</w:t>
            </w:r>
          </w:p>
        </w:tc>
      </w:tr>
      <w:tr w:rsidR="00FC5D5A" w:rsidRPr="00FC5D5A" w:rsidTr="00C05152">
        <w:tc>
          <w:tcPr>
            <w:tcW w:w="9565" w:type="dxa"/>
            <w:gridSpan w:val="4"/>
          </w:tcPr>
          <w:p w:rsidR="00FC5D5A" w:rsidRPr="00FC5D5A" w:rsidRDefault="00FC5D5A" w:rsidP="00FC5D5A">
            <w:pPr>
              <w:jc w:val="center"/>
              <w:rPr>
                <w:b/>
                <w:i/>
              </w:rPr>
            </w:pPr>
            <w:r w:rsidRPr="00FC5D5A">
              <w:rPr>
                <w:b/>
                <w:i/>
              </w:rPr>
              <w:t>Классное руководство</w:t>
            </w:r>
          </w:p>
        </w:tc>
      </w:tr>
      <w:tr w:rsidR="00FC5D5A" w:rsidRPr="00FC5D5A" w:rsidTr="00C05152">
        <w:tc>
          <w:tcPr>
            <w:tcW w:w="9565" w:type="dxa"/>
            <w:gridSpan w:val="4"/>
          </w:tcPr>
          <w:p w:rsidR="00FC5D5A" w:rsidRPr="00FC5D5A" w:rsidRDefault="00FC5D5A" w:rsidP="00FC5D5A">
            <w:pPr>
              <w:jc w:val="center"/>
              <w:rPr>
                <w:b/>
                <w:i/>
              </w:rPr>
            </w:pPr>
            <w:r w:rsidRPr="00FC5D5A">
              <w:t>Данное направление реализуется согласно индивидуальным планам классных руководителей.</w:t>
            </w:r>
          </w:p>
        </w:tc>
      </w:tr>
      <w:tr w:rsidR="00FC5D5A" w:rsidRPr="00FC5D5A" w:rsidTr="00C05152">
        <w:tc>
          <w:tcPr>
            <w:tcW w:w="9565" w:type="dxa"/>
            <w:gridSpan w:val="4"/>
          </w:tcPr>
          <w:p w:rsidR="00FC5D5A" w:rsidRPr="00FC5D5A" w:rsidRDefault="00FC5D5A" w:rsidP="00FC5D5A">
            <w:pPr>
              <w:jc w:val="center"/>
              <w:rPr>
                <w:b/>
                <w:i/>
              </w:rPr>
            </w:pPr>
            <w:r w:rsidRPr="00FC5D5A">
              <w:rPr>
                <w:b/>
                <w:i/>
              </w:rPr>
              <w:t>Основные школьные дела</w:t>
            </w:r>
          </w:p>
        </w:tc>
      </w:tr>
      <w:tr w:rsidR="00FC5D5A" w:rsidRPr="00FC5D5A" w:rsidTr="00C05152">
        <w:tc>
          <w:tcPr>
            <w:tcW w:w="4699" w:type="dxa"/>
          </w:tcPr>
          <w:p w:rsidR="00FC5D5A" w:rsidRPr="00FC5D5A" w:rsidRDefault="00FC5D5A" w:rsidP="00FC5D5A">
            <w:pPr>
              <w:autoSpaceDE w:val="0"/>
              <w:autoSpaceDN w:val="0"/>
              <w:adjustRightInd w:val="0"/>
              <w:rPr>
                <w:color w:val="000000"/>
              </w:rPr>
            </w:pPr>
            <w:r w:rsidRPr="00FC5D5A">
              <w:rPr>
                <w:color w:val="000000"/>
              </w:rPr>
              <w:t xml:space="preserve">День знаний. «Здравствуй, школа» - торжественная линейка. </w:t>
            </w:r>
          </w:p>
          <w:p w:rsidR="00FC5D5A" w:rsidRPr="00FC5D5A" w:rsidRDefault="00FC5D5A" w:rsidP="00FC5D5A">
            <w:r w:rsidRPr="00FC5D5A">
              <w:t xml:space="preserve">Единый классный час, посвященный Дню знаний.  </w:t>
            </w:r>
          </w:p>
        </w:tc>
        <w:tc>
          <w:tcPr>
            <w:tcW w:w="1002" w:type="dxa"/>
          </w:tcPr>
          <w:p w:rsidR="00FC5D5A" w:rsidRPr="00FC5D5A" w:rsidRDefault="00FC5D5A" w:rsidP="00FC5D5A">
            <w:r>
              <w:t>5-9</w:t>
            </w:r>
          </w:p>
        </w:tc>
        <w:tc>
          <w:tcPr>
            <w:tcW w:w="1480" w:type="dxa"/>
          </w:tcPr>
          <w:p w:rsidR="00FC5D5A" w:rsidRPr="00FC5D5A" w:rsidRDefault="00FC5D5A" w:rsidP="00FC5D5A">
            <w:r w:rsidRPr="00FC5D5A">
              <w:t>1 сентября</w:t>
            </w:r>
          </w:p>
        </w:tc>
        <w:tc>
          <w:tcPr>
            <w:tcW w:w="2384" w:type="dxa"/>
          </w:tcPr>
          <w:p w:rsidR="00FC5D5A" w:rsidRPr="00FC5D5A" w:rsidRDefault="00FC5D5A" w:rsidP="00FC5D5A">
            <w:r w:rsidRPr="00FC5D5A">
              <w:t xml:space="preserve">Заместитель директора по УВР, классные руководители </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День солидарности в борьбе с терроризмом «Мыпомним Беслан».</w:t>
            </w:r>
          </w:p>
        </w:tc>
        <w:tc>
          <w:tcPr>
            <w:tcW w:w="1002" w:type="dxa"/>
          </w:tcPr>
          <w:p w:rsidR="00FC5D5A" w:rsidRPr="00FC5D5A" w:rsidRDefault="00FC5D5A" w:rsidP="00FC5D5A">
            <w:r>
              <w:t>5-9</w:t>
            </w:r>
          </w:p>
        </w:tc>
        <w:tc>
          <w:tcPr>
            <w:tcW w:w="1480" w:type="dxa"/>
          </w:tcPr>
          <w:p w:rsidR="00FC5D5A" w:rsidRPr="00FC5D5A" w:rsidRDefault="00FC5D5A" w:rsidP="00FC5D5A">
            <w:r w:rsidRPr="00FC5D5A">
              <w:t xml:space="preserve">Сентябрь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Международный день</w:t>
            </w:r>
          </w:p>
          <w:p w:rsidR="00FC5D5A" w:rsidRPr="00FC5D5A" w:rsidRDefault="00FC5D5A" w:rsidP="00FC5D5A">
            <w:pPr>
              <w:shd w:val="clear" w:color="auto" w:fill="FFFFFF"/>
              <w:rPr>
                <w:rFonts w:eastAsia="Times New Roman"/>
                <w:color w:val="000000"/>
              </w:rPr>
            </w:pPr>
            <w:r w:rsidRPr="00FC5D5A">
              <w:rPr>
                <w:rFonts w:eastAsia="Times New Roman"/>
                <w:color w:val="000000"/>
              </w:rPr>
              <w:t>распространения грамотности</w:t>
            </w:r>
          </w:p>
          <w:p w:rsidR="00FC5D5A" w:rsidRPr="00FC5D5A" w:rsidRDefault="00FC5D5A" w:rsidP="00FC5D5A">
            <w:pPr>
              <w:shd w:val="clear" w:color="auto" w:fill="FFFFFF"/>
              <w:rPr>
                <w:rFonts w:eastAsia="Times New Roman"/>
                <w:color w:val="000000"/>
              </w:rPr>
            </w:pPr>
            <w:r w:rsidRPr="00FC5D5A">
              <w:rPr>
                <w:rFonts w:eastAsia="Times New Roman"/>
                <w:color w:val="000000"/>
              </w:rPr>
              <w:t>(классные часы).</w:t>
            </w:r>
          </w:p>
        </w:tc>
        <w:tc>
          <w:tcPr>
            <w:tcW w:w="1002" w:type="dxa"/>
          </w:tcPr>
          <w:p w:rsidR="00FC5D5A" w:rsidRPr="00FC5D5A" w:rsidRDefault="00FC5D5A" w:rsidP="00FC5D5A">
            <w:r>
              <w:t>5-9</w:t>
            </w:r>
          </w:p>
        </w:tc>
        <w:tc>
          <w:tcPr>
            <w:tcW w:w="1480" w:type="dxa"/>
          </w:tcPr>
          <w:p w:rsidR="00FC5D5A" w:rsidRPr="00FC5D5A" w:rsidRDefault="00FC5D5A" w:rsidP="00FC5D5A">
            <w:r w:rsidRPr="00FC5D5A">
              <w:t>Сентябрь</w:t>
            </w:r>
          </w:p>
        </w:tc>
        <w:tc>
          <w:tcPr>
            <w:tcW w:w="2384" w:type="dxa"/>
          </w:tcPr>
          <w:p w:rsidR="00FC5D5A" w:rsidRPr="00FC5D5A" w:rsidRDefault="00FC5D5A" w:rsidP="00FC5D5A">
            <w:r w:rsidRPr="00FC5D5A">
              <w:t xml:space="preserve">Учителя русского языка и литературы, классные руководители </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День пожилого человека. Акция «К людям с добром!»</w:t>
            </w:r>
          </w:p>
        </w:tc>
        <w:tc>
          <w:tcPr>
            <w:tcW w:w="1002" w:type="dxa"/>
          </w:tcPr>
          <w:p w:rsidR="00FC5D5A" w:rsidRPr="00FC5D5A" w:rsidRDefault="00FC5D5A" w:rsidP="00FC5D5A">
            <w:r>
              <w:t>5-9</w:t>
            </w:r>
          </w:p>
        </w:tc>
        <w:tc>
          <w:tcPr>
            <w:tcW w:w="1480" w:type="dxa"/>
          </w:tcPr>
          <w:p w:rsidR="00FC5D5A" w:rsidRPr="00FC5D5A" w:rsidRDefault="00FC5D5A" w:rsidP="00FC5D5A">
            <w:r w:rsidRPr="00FC5D5A">
              <w:t xml:space="preserve">Октябрь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Праздничные мероприятия, посвящённые Дню Учителя.</w:t>
            </w:r>
          </w:p>
        </w:tc>
        <w:tc>
          <w:tcPr>
            <w:tcW w:w="1002" w:type="dxa"/>
          </w:tcPr>
          <w:p w:rsidR="00FC5D5A" w:rsidRPr="00FC5D5A" w:rsidRDefault="00FC5D5A" w:rsidP="00FC5D5A">
            <w:r>
              <w:t>5-9</w:t>
            </w:r>
          </w:p>
        </w:tc>
        <w:tc>
          <w:tcPr>
            <w:tcW w:w="1480" w:type="dxa"/>
          </w:tcPr>
          <w:p w:rsidR="00FC5D5A" w:rsidRPr="00FC5D5A" w:rsidRDefault="00FC5D5A" w:rsidP="00FC5D5A">
            <w:r w:rsidRPr="00FC5D5A">
              <w:t>Октябрь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Праздник «Золотая осень». Конкурс поделок из природного материала.</w:t>
            </w:r>
          </w:p>
        </w:tc>
        <w:tc>
          <w:tcPr>
            <w:tcW w:w="1002" w:type="dxa"/>
          </w:tcPr>
          <w:p w:rsidR="00FC5D5A" w:rsidRPr="00FC5D5A" w:rsidRDefault="00FC5D5A" w:rsidP="00FC5D5A">
            <w:r>
              <w:t>5-9</w:t>
            </w:r>
          </w:p>
        </w:tc>
        <w:tc>
          <w:tcPr>
            <w:tcW w:w="1480" w:type="dxa"/>
          </w:tcPr>
          <w:p w:rsidR="00FC5D5A" w:rsidRPr="00FC5D5A" w:rsidRDefault="00FC5D5A" w:rsidP="00FC5D5A">
            <w:r w:rsidRPr="00FC5D5A">
              <w:t>Октябрь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color w:val="000000"/>
                <w:shd w:val="clear" w:color="auto" w:fill="FFFFFF"/>
              </w:rPr>
              <w:t>День народного единства.</w:t>
            </w:r>
          </w:p>
        </w:tc>
        <w:tc>
          <w:tcPr>
            <w:tcW w:w="1002" w:type="dxa"/>
          </w:tcPr>
          <w:p w:rsidR="00FC5D5A" w:rsidRPr="00FC5D5A" w:rsidRDefault="00FC5D5A" w:rsidP="00FC5D5A">
            <w:r>
              <w:t>5-9</w:t>
            </w:r>
          </w:p>
        </w:tc>
        <w:tc>
          <w:tcPr>
            <w:tcW w:w="1480" w:type="dxa"/>
          </w:tcPr>
          <w:p w:rsidR="00FC5D5A" w:rsidRPr="00FC5D5A" w:rsidRDefault="00FC5D5A" w:rsidP="00FC5D5A">
            <w:r w:rsidRPr="00FC5D5A">
              <w:t xml:space="preserve">Ноябрь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color w:val="000000"/>
                <w:shd w:val="clear" w:color="auto" w:fill="FFFFFF"/>
              </w:rPr>
              <w:t>Урок толерантности «Все мы разные, но мы вместе».</w:t>
            </w:r>
          </w:p>
        </w:tc>
        <w:tc>
          <w:tcPr>
            <w:tcW w:w="1002" w:type="dxa"/>
          </w:tcPr>
          <w:p w:rsidR="00FC5D5A" w:rsidRPr="00FC5D5A" w:rsidRDefault="00FC5D5A" w:rsidP="00FC5D5A">
            <w:r>
              <w:t>5-9</w:t>
            </w:r>
          </w:p>
        </w:tc>
        <w:tc>
          <w:tcPr>
            <w:tcW w:w="1480" w:type="dxa"/>
          </w:tcPr>
          <w:p w:rsidR="00FC5D5A" w:rsidRPr="00FC5D5A" w:rsidRDefault="00FC5D5A" w:rsidP="00FC5D5A">
            <w:r w:rsidRPr="00FC5D5A">
              <w:t>Ноябрь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Мероприятия, посвященные Дню матери.</w:t>
            </w:r>
          </w:p>
        </w:tc>
        <w:tc>
          <w:tcPr>
            <w:tcW w:w="1002" w:type="dxa"/>
          </w:tcPr>
          <w:p w:rsidR="00FC5D5A" w:rsidRPr="00FC5D5A" w:rsidRDefault="00FC5D5A" w:rsidP="00FC5D5A">
            <w:r>
              <w:t>5-9</w:t>
            </w:r>
          </w:p>
        </w:tc>
        <w:tc>
          <w:tcPr>
            <w:tcW w:w="1480" w:type="dxa"/>
          </w:tcPr>
          <w:p w:rsidR="00FC5D5A" w:rsidRPr="00FC5D5A" w:rsidRDefault="00FC5D5A" w:rsidP="00FC5D5A">
            <w:r w:rsidRPr="00FC5D5A">
              <w:t>Ноябрь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Международный день инвалидов</w:t>
            </w:r>
          </w:p>
          <w:p w:rsidR="00FC5D5A" w:rsidRPr="00FC5D5A" w:rsidRDefault="00FC5D5A" w:rsidP="00FC5D5A">
            <w:pPr>
              <w:shd w:val="clear" w:color="auto" w:fill="FFFFFF"/>
              <w:rPr>
                <w:rFonts w:eastAsia="Times New Roman"/>
                <w:color w:val="000000"/>
              </w:rPr>
            </w:pPr>
            <w:r w:rsidRPr="00FC5D5A">
              <w:rPr>
                <w:rFonts w:eastAsia="Times New Roman"/>
                <w:color w:val="000000"/>
              </w:rPr>
              <w:t>(классные часы).</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Декабрь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День Героев Отечества. Классный час</w:t>
            </w:r>
          </w:p>
          <w:p w:rsidR="00FC5D5A" w:rsidRPr="00FC5D5A" w:rsidRDefault="00FC5D5A" w:rsidP="00FC5D5A">
            <w:pPr>
              <w:shd w:val="clear" w:color="auto" w:fill="FFFFFF"/>
              <w:rPr>
                <w:rFonts w:eastAsia="Times New Roman"/>
                <w:color w:val="000000"/>
              </w:rPr>
            </w:pPr>
            <w:r w:rsidRPr="00FC5D5A">
              <w:rPr>
                <w:rFonts w:eastAsia="Times New Roman"/>
                <w:color w:val="000000"/>
              </w:rPr>
              <w:t>«Герои России моей».</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Декабрь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Классные часы «Все ребята знать должны основной закон страны», посвящённые Дню Конституции РФ.</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Декабрь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Новогодняя мастерская: подготовка и проведение Новогодних мероприятий.</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Декабрь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Неделя психологии.</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Январь </w:t>
            </w:r>
          </w:p>
        </w:tc>
        <w:tc>
          <w:tcPr>
            <w:tcW w:w="2384" w:type="dxa"/>
          </w:tcPr>
          <w:p w:rsidR="00FC5D5A" w:rsidRPr="00FC5D5A" w:rsidRDefault="00FC5D5A" w:rsidP="00FC5D5A">
            <w:r w:rsidRPr="00FC5D5A">
              <w:t>Педагоги-психологи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27 января 1944г. День полного освобождения Ленинграда от фашистской блокады. Классный час «Подвиг защитников Ленинграда».</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Январь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Мероприятия, посвященные празднованию Дня защитника Отечества: игровая программа, эстафета «А ну-ка, мальчики!», классные часы.</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Февраль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 xml:space="preserve">Мероприятия, посвященные празднованию Международного женского дня 8 марта: концерт, конкурс стенгазет, классные часы. </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Март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Неделя русского языка и литературы.</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Март </w:t>
            </w:r>
          </w:p>
        </w:tc>
        <w:tc>
          <w:tcPr>
            <w:tcW w:w="2384" w:type="dxa"/>
          </w:tcPr>
          <w:p w:rsidR="00FC5D5A" w:rsidRPr="00FC5D5A" w:rsidRDefault="00FC5D5A" w:rsidP="00FC5D5A">
            <w:r w:rsidRPr="00FC5D5A">
              <w:t xml:space="preserve">Учителя русского языка и литературы </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День воссоединения Крыма с Россией</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Март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color w:val="000000"/>
                <w:shd w:val="clear" w:color="auto" w:fill="FFFFFF"/>
              </w:rPr>
              <w:t>Классный час «Космос и мы».</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Апрель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Неделя естественно-математических наук.</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Апрель </w:t>
            </w:r>
          </w:p>
        </w:tc>
        <w:tc>
          <w:tcPr>
            <w:tcW w:w="2384" w:type="dxa"/>
          </w:tcPr>
          <w:p w:rsidR="00FC5D5A" w:rsidRPr="00FC5D5A" w:rsidRDefault="00FC5D5A" w:rsidP="00FC5D5A">
            <w:r w:rsidRPr="00FC5D5A">
              <w:t xml:space="preserve">Учителя естественно-математических наук </w:t>
            </w:r>
          </w:p>
        </w:tc>
      </w:tr>
      <w:tr w:rsidR="00FC5D5A" w:rsidRPr="00FC5D5A" w:rsidTr="00C05152">
        <w:tc>
          <w:tcPr>
            <w:tcW w:w="4699" w:type="dxa"/>
          </w:tcPr>
          <w:p w:rsidR="00FC5D5A" w:rsidRPr="00FC5D5A" w:rsidRDefault="00FC5D5A" w:rsidP="00FC5D5A">
            <w:pPr>
              <w:autoSpaceDE w:val="0"/>
              <w:autoSpaceDN w:val="0"/>
              <w:adjustRightInd w:val="0"/>
              <w:jc w:val="both"/>
              <w:rPr>
                <w:color w:val="000000"/>
              </w:rPr>
            </w:pPr>
            <w:r w:rsidRPr="00FC5D5A">
              <w:rPr>
                <w:bCs/>
                <w:iCs/>
                <w:color w:val="000000"/>
              </w:rPr>
              <w:t>Цикл дел, посвящённых Дню Победы</w:t>
            </w:r>
            <w:r w:rsidRPr="00FC5D5A">
              <w:rPr>
                <w:color w:val="000000"/>
              </w:rPr>
              <w:t>(митинг с возложением цветов, акция «Бессмертный полк»; классные часы; выставки рисунков «Я помню, я горжусь…»; конкурс чтецов «Строки, опаленные войной…»; уроки Мужества, направленные на воспитание чувства любви к Родине, гордости за героизм народа; уважения к ветеранам).</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Май </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Международный день семьи</w:t>
            </w:r>
          </w:p>
          <w:p w:rsidR="00FC5D5A" w:rsidRPr="00FC5D5A" w:rsidRDefault="00FC5D5A" w:rsidP="00FC5D5A">
            <w:pPr>
              <w:shd w:val="clear" w:color="auto" w:fill="FFFFFF"/>
              <w:rPr>
                <w:rFonts w:eastAsia="Times New Roman"/>
                <w:color w:val="000000"/>
              </w:rPr>
            </w:pPr>
            <w:r w:rsidRPr="00FC5D5A">
              <w:rPr>
                <w:rFonts w:eastAsia="Times New Roman"/>
                <w:color w:val="000000"/>
              </w:rPr>
              <w:t>(классные часы).</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Май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 xml:space="preserve">«Последний звонок». Торжественная линейка. </w:t>
            </w:r>
          </w:p>
        </w:tc>
        <w:tc>
          <w:tcPr>
            <w:tcW w:w="1002" w:type="dxa"/>
          </w:tcPr>
          <w:p w:rsidR="00FC5D5A" w:rsidRPr="00FC5D5A" w:rsidRDefault="00FC5D5A" w:rsidP="00FC5D5A">
            <w:r>
              <w:t>9</w:t>
            </w:r>
          </w:p>
        </w:tc>
        <w:tc>
          <w:tcPr>
            <w:tcW w:w="1480" w:type="dxa"/>
          </w:tcPr>
          <w:p w:rsidR="00FC5D5A" w:rsidRPr="00FC5D5A" w:rsidRDefault="00FC5D5A" w:rsidP="00FC5D5A">
            <w:r w:rsidRPr="00FC5D5A">
              <w:t xml:space="preserve">Май </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color w:val="000000"/>
                <w:shd w:val="clear" w:color="auto" w:fill="FFFFFF"/>
              </w:rPr>
              <w:t>Линейка «Итоги учебного года».</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Май </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9565" w:type="dxa"/>
            <w:gridSpan w:val="4"/>
          </w:tcPr>
          <w:p w:rsidR="00FC5D5A" w:rsidRPr="00FC5D5A" w:rsidRDefault="00FC5D5A" w:rsidP="00FC5D5A">
            <w:pPr>
              <w:jc w:val="center"/>
              <w:rPr>
                <w:b/>
                <w:i/>
              </w:rPr>
            </w:pPr>
            <w:r w:rsidRPr="00FC5D5A">
              <w:rPr>
                <w:b/>
                <w:i/>
              </w:rPr>
              <w:t>Внешкольные мероприятия</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rPr>
                <w:rFonts w:eastAsia="Times New Roman"/>
                <w:color w:val="000000"/>
              </w:rPr>
              <w:t>Организация экскурсий и классных часов краеведческой тематики.</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rPr>
                <w:rFonts w:eastAsia="Times New Roman"/>
                <w:color w:val="000000"/>
              </w:rPr>
              <w:t>Экскурсии по Пскову с целью изучения города.</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rPr>
                <w:color w:val="000000"/>
                <w:shd w:val="clear" w:color="auto" w:fill="FFFFFF"/>
              </w:rPr>
              <w:t>Посещение театров и выставок.</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rPr>
                <w:rFonts w:eastAsia="Times New Roman"/>
                <w:color w:val="000000"/>
              </w:rPr>
              <w:t>Посещение музеев.</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rPr>
                <w:rFonts w:eastAsia="Times New Roman"/>
                <w:color w:val="000000"/>
              </w:rPr>
              <w:t>Экскурсии в планетарий.</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 xml:space="preserve">День здоровья. </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pPr>
            <w:r w:rsidRPr="00FC5D5A">
              <w:t xml:space="preserve">Благотворительные акции: </w:t>
            </w:r>
          </w:p>
          <w:p w:rsidR="00FC5D5A" w:rsidRPr="00FC5D5A" w:rsidRDefault="00FC5D5A" w:rsidP="00FC5D5A">
            <w:pPr>
              <w:shd w:val="clear" w:color="auto" w:fill="FFFFFF"/>
            </w:pPr>
            <w:r w:rsidRPr="00FC5D5A">
              <w:t>Дай лапу друг</w:t>
            </w:r>
          </w:p>
          <w:p w:rsidR="00FC5D5A" w:rsidRPr="00FC5D5A" w:rsidRDefault="00FC5D5A" w:rsidP="00FC5D5A">
            <w:pPr>
              <w:shd w:val="clear" w:color="auto" w:fill="FFFFFF"/>
            </w:pPr>
            <w:r w:rsidRPr="00FC5D5A">
              <w:t xml:space="preserve"> Крышечка добра </w:t>
            </w:r>
          </w:p>
          <w:p w:rsidR="00FC5D5A" w:rsidRPr="00FC5D5A" w:rsidRDefault="00FC5D5A" w:rsidP="00FC5D5A">
            <w:pPr>
              <w:shd w:val="clear" w:color="auto" w:fill="FFFFFF"/>
            </w:pPr>
            <w:r w:rsidRPr="00FC5D5A">
              <w:t xml:space="preserve">Кошка за окошком </w:t>
            </w:r>
          </w:p>
          <w:p w:rsidR="00FC5D5A" w:rsidRPr="00FC5D5A" w:rsidRDefault="00FC5D5A" w:rsidP="00FC5D5A">
            <w:pPr>
              <w:shd w:val="clear" w:color="auto" w:fill="FFFFFF"/>
            </w:pPr>
            <w:r w:rsidRPr="00FC5D5A">
              <w:t xml:space="preserve">Вторая жизнь </w:t>
            </w:r>
          </w:p>
          <w:p w:rsidR="00FC5D5A" w:rsidRPr="00FC5D5A" w:rsidRDefault="00FC5D5A" w:rsidP="00FC5D5A">
            <w:pPr>
              <w:shd w:val="clear" w:color="auto" w:fill="FFFFFF"/>
            </w:pPr>
            <w:r w:rsidRPr="00FC5D5A">
              <w:t>Чемоданчик смелости</w:t>
            </w:r>
          </w:p>
          <w:p w:rsidR="00FC5D5A" w:rsidRPr="00FC5D5A" w:rsidRDefault="00FC5D5A" w:rsidP="00FC5D5A">
            <w:pPr>
              <w:shd w:val="clear" w:color="auto" w:fill="FFFFFF"/>
              <w:rPr>
                <w:rFonts w:eastAsia="Times New Roman"/>
                <w:color w:val="000000"/>
              </w:rPr>
            </w:pPr>
            <w:r w:rsidRPr="00FC5D5A">
              <w:t xml:space="preserve"> Батарейка сдавайся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9565" w:type="dxa"/>
            <w:gridSpan w:val="4"/>
          </w:tcPr>
          <w:p w:rsidR="00FC5D5A" w:rsidRPr="00FC5D5A" w:rsidRDefault="00FC5D5A" w:rsidP="00FC5D5A">
            <w:pPr>
              <w:jc w:val="center"/>
              <w:rPr>
                <w:b/>
                <w:i/>
              </w:rPr>
            </w:pPr>
            <w:r w:rsidRPr="00FC5D5A">
              <w:rPr>
                <w:b/>
                <w:i/>
              </w:rPr>
              <w:t>Организация предметно-пространственной среды</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rPr>
                <w:color w:val="000000"/>
                <w:shd w:val="clear" w:color="auto" w:fill="FFFFFF"/>
              </w:rPr>
              <w:t>Оформление классных уголков.</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Сентябрь-октябрь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t>Акция «Цветы для школы», озеленение школы.</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 учителя технологии</w:t>
            </w:r>
          </w:p>
        </w:tc>
      </w:tr>
      <w:tr w:rsidR="00FC5D5A" w:rsidRPr="00FC5D5A" w:rsidTr="00C05152">
        <w:tc>
          <w:tcPr>
            <w:tcW w:w="4699" w:type="dxa"/>
          </w:tcPr>
          <w:p w:rsidR="00FC5D5A" w:rsidRPr="00FC5D5A" w:rsidRDefault="00FC5D5A" w:rsidP="00FC5D5A">
            <w:pPr>
              <w:shd w:val="clear" w:color="auto" w:fill="FFFFFF"/>
            </w:pPr>
            <w:r w:rsidRPr="00FC5D5A">
              <w:t>Благоустройство классных кабинетов, осуществляемое классными руководителями вместе со школьниками своих классов</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rPr>
                <w:rFonts w:eastAsia="Times New Roman"/>
                <w:color w:val="000000"/>
              </w:rPr>
              <w:t>Выставка рисунков, фотографий, творческих работ, посвящённых праздникам и памятным датам.</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t>Акция «Чистая школа» (генеральные уборки классов).</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pPr>
            <w:r w:rsidRPr="00FC5D5A">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9565" w:type="dxa"/>
            <w:gridSpan w:val="4"/>
          </w:tcPr>
          <w:p w:rsidR="00FC5D5A" w:rsidRPr="00FC5D5A" w:rsidRDefault="00FC5D5A" w:rsidP="00FC5D5A">
            <w:pPr>
              <w:jc w:val="center"/>
              <w:rPr>
                <w:b/>
                <w:i/>
              </w:rPr>
            </w:pPr>
            <w:r w:rsidRPr="00FC5D5A">
              <w:rPr>
                <w:b/>
                <w:i/>
              </w:rPr>
              <w:t>Взаимодействие с родителями (законными представителями)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t>Общешкольные родительские собрания.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t>Родительские собрания по параллелям.</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t>Тематические классные собрания.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autoSpaceDE w:val="0"/>
              <w:autoSpaceDN w:val="0"/>
              <w:adjustRightInd w:val="0"/>
              <w:rPr>
                <w:color w:val="000000"/>
              </w:rPr>
            </w:pPr>
            <w:r w:rsidRPr="00FC5D5A">
              <w:rPr>
                <w:color w:val="000000"/>
              </w:rPr>
              <w:t xml:space="preserve">Консультации для родителей обучающихся по вопросам воспитания, обучения, профориентации и др. </w:t>
            </w:r>
          </w:p>
          <w:p w:rsidR="00FC5D5A" w:rsidRPr="00FC5D5A" w:rsidRDefault="00FC5D5A" w:rsidP="00FC5D5A">
            <w:pPr>
              <w:shd w:val="clear" w:color="auto" w:fill="FFFFFF"/>
              <w:rPr>
                <w:color w:val="000000"/>
                <w:shd w:val="clear" w:color="auto" w:fill="FFFFFF"/>
              </w:rPr>
            </w:pP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Заместитель директора по УВР, классные руководители, учителя-предметники</w:t>
            </w:r>
          </w:p>
        </w:tc>
      </w:tr>
      <w:tr w:rsidR="00FC5D5A" w:rsidRPr="00FC5D5A" w:rsidTr="00C05152">
        <w:tc>
          <w:tcPr>
            <w:tcW w:w="4699" w:type="dxa"/>
          </w:tcPr>
          <w:p w:rsidR="00FC5D5A" w:rsidRPr="00FC5D5A" w:rsidRDefault="00FC5D5A" w:rsidP="00FC5D5A">
            <w:pPr>
              <w:autoSpaceDE w:val="0"/>
              <w:autoSpaceDN w:val="0"/>
              <w:adjustRightInd w:val="0"/>
              <w:rPr>
                <w:color w:val="000000"/>
              </w:rPr>
            </w:pPr>
            <w:r w:rsidRPr="00FC5D5A">
              <w:rPr>
                <w:color w:val="000000"/>
              </w:rPr>
              <w:t xml:space="preserve">Информирование родителей по вопросам: </w:t>
            </w:r>
          </w:p>
          <w:p w:rsidR="00FC5D5A" w:rsidRPr="00FC5D5A" w:rsidRDefault="00FC5D5A" w:rsidP="00FC5D5A">
            <w:pPr>
              <w:autoSpaceDE w:val="0"/>
              <w:autoSpaceDN w:val="0"/>
              <w:adjustRightInd w:val="0"/>
              <w:rPr>
                <w:color w:val="000000"/>
              </w:rPr>
            </w:pPr>
            <w:r w:rsidRPr="00FC5D5A">
              <w:rPr>
                <w:color w:val="000000"/>
              </w:rPr>
              <w:t xml:space="preserve"> О внутришкольном распорядке. </w:t>
            </w:r>
          </w:p>
          <w:p w:rsidR="00FC5D5A" w:rsidRPr="00FC5D5A" w:rsidRDefault="00FC5D5A" w:rsidP="00FC5D5A">
            <w:pPr>
              <w:autoSpaceDE w:val="0"/>
              <w:autoSpaceDN w:val="0"/>
              <w:adjustRightInd w:val="0"/>
              <w:rPr>
                <w:color w:val="000000"/>
              </w:rPr>
            </w:pPr>
            <w:r w:rsidRPr="00FC5D5A">
              <w:rPr>
                <w:color w:val="000000"/>
              </w:rPr>
              <w:t xml:space="preserve"> О формировании здорового образа жизни. </w:t>
            </w:r>
          </w:p>
          <w:p w:rsidR="00FC5D5A" w:rsidRPr="00FC5D5A" w:rsidRDefault="00FC5D5A" w:rsidP="00FC5D5A">
            <w:pPr>
              <w:autoSpaceDE w:val="0"/>
              <w:autoSpaceDN w:val="0"/>
              <w:adjustRightInd w:val="0"/>
              <w:rPr>
                <w:color w:val="000000"/>
              </w:rPr>
            </w:pPr>
            <w:r w:rsidRPr="00FC5D5A">
              <w:rPr>
                <w:color w:val="000000"/>
              </w:rPr>
              <w:t xml:space="preserve"> О безопасном поведении обучающихся в школе, общественных местах и дома. </w:t>
            </w:r>
          </w:p>
          <w:p w:rsidR="00FC5D5A" w:rsidRPr="00FC5D5A" w:rsidRDefault="00FC5D5A" w:rsidP="00FC5D5A">
            <w:pPr>
              <w:autoSpaceDE w:val="0"/>
              <w:autoSpaceDN w:val="0"/>
              <w:adjustRightInd w:val="0"/>
              <w:rPr>
                <w:color w:val="000000"/>
              </w:rPr>
            </w:pPr>
            <w:r w:rsidRPr="00FC5D5A">
              <w:rPr>
                <w:color w:val="000000"/>
              </w:rPr>
              <w:t xml:space="preserve"> О психофизическом развитии детей и подростков. </w:t>
            </w:r>
          </w:p>
          <w:p w:rsidR="00FC5D5A" w:rsidRPr="00FC5D5A" w:rsidRDefault="00FC5D5A" w:rsidP="00FC5D5A">
            <w:pPr>
              <w:autoSpaceDE w:val="0"/>
              <w:autoSpaceDN w:val="0"/>
              <w:adjustRightInd w:val="0"/>
              <w:rPr>
                <w:color w:val="000000"/>
              </w:rPr>
            </w:pPr>
            <w:r w:rsidRPr="00FC5D5A">
              <w:rPr>
                <w:color w:val="000000"/>
              </w:rPr>
              <w:t xml:space="preserve"> Участие несовершеннолетних в несанкционированных митингах и акциях. </w:t>
            </w:r>
          </w:p>
          <w:p w:rsidR="00FC5D5A" w:rsidRPr="00FC5D5A" w:rsidRDefault="00FC5D5A" w:rsidP="00FC5D5A">
            <w:pPr>
              <w:autoSpaceDE w:val="0"/>
              <w:autoSpaceDN w:val="0"/>
              <w:adjustRightInd w:val="0"/>
              <w:rPr>
                <w:color w:val="000000"/>
              </w:rPr>
            </w:pPr>
            <w:r w:rsidRPr="00FC5D5A">
              <w:rPr>
                <w:color w:val="000000"/>
              </w:rPr>
              <w:t> О режиме дня школьников.</w:t>
            </w:r>
          </w:p>
          <w:p w:rsidR="00FC5D5A" w:rsidRPr="00FC5D5A" w:rsidRDefault="00FC5D5A" w:rsidP="00FC5D5A">
            <w:pPr>
              <w:autoSpaceDE w:val="0"/>
              <w:autoSpaceDN w:val="0"/>
              <w:adjustRightInd w:val="0"/>
              <w:rPr>
                <w:color w:val="000000"/>
              </w:rPr>
            </w:pPr>
            <w:r w:rsidRPr="00FC5D5A">
              <w:rPr>
                <w:color w:val="000000"/>
              </w:rPr>
              <w:t xml:space="preserve"> О соблюдении принципов информационной безопасности обучающихся. </w:t>
            </w:r>
          </w:p>
          <w:p w:rsidR="00FC5D5A" w:rsidRPr="00FC5D5A" w:rsidRDefault="00FC5D5A" w:rsidP="00FC5D5A">
            <w:pPr>
              <w:autoSpaceDE w:val="0"/>
              <w:autoSpaceDN w:val="0"/>
              <w:adjustRightInd w:val="0"/>
              <w:rPr>
                <w:color w:val="000000"/>
              </w:rPr>
            </w:pPr>
            <w:r w:rsidRPr="00FC5D5A">
              <w:rPr>
                <w:color w:val="000000"/>
              </w:rPr>
              <w:t xml:space="preserve"> О школьном пропускном режиме и обеспечении безопасности детей, находящихся в школе.  </w:t>
            </w:r>
          </w:p>
          <w:p w:rsidR="00FC5D5A" w:rsidRPr="00FC5D5A" w:rsidRDefault="00FC5D5A" w:rsidP="00FC5D5A">
            <w:pPr>
              <w:autoSpaceDE w:val="0"/>
              <w:autoSpaceDN w:val="0"/>
              <w:adjustRightInd w:val="0"/>
              <w:rPr>
                <w:color w:val="000000"/>
              </w:rPr>
            </w:pPr>
            <w:r w:rsidRPr="00FC5D5A">
              <w:rPr>
                <w:color w:val="000000"/>
              </w:rPr>
              <w:t xml:space="preserve"> О родительском контроле за поведением несовершеннолетних. </w:t>
            </w:r>
          </w:p>
          <w:p w:rsidR="00FC5D5A" w:rsidRPr="00FC5D5A" w:rsidRDefault="00FC5D5A" w:rsidP="00FC5D5A">
            <w:pPr>
              <w:shd w:val="clear" w:color="auto" w:fill="FFFFFF"/>
              <w:rPr>
                <w:color w:val="000000"/>
                <w:shd w:val="clear" w:color="auto" w:fill="FFFFFF"/>
              </w:rPr>
            </w:pPr>
            <w:r w:rsidRPr="00FC5D5A">
              <w:t xml:space="preserve"> Об организации учебного процесса, выборе дисциплин по профилю. </w:t>
            </w:r>
          </w:p>
        </w:tc>
        <w:tc>
          <w:tcPr>
            <w:tcW w:w="1002" w:type="dxa"/>
          </w:tcPr>
          <w:p w:rsidR="00FC5D5A" w:rsidRPr="00FC5D5A" w:rsidRDefault="00FC5D5A" w:rsidP="00FC5D5A">
            <w:r>
              <w:t>5-9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t xml:space="preserve">Привлечение родителей к организации и проведению плановых мероприятий в СП. </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color w:val="000000"/>
                <w:shd w:val="clear" w:color="auto" w:fill="FFFFFF"/>
              </w:rPr>
            </w:pPr>
            <w:r w:rsidRPr="00FC5D5A">
              <w:t>Работа Совета профилактики с детьми группы риска, состоящими на разных видах учёта, неблагополучными семьями по вопросам воспитания и обучения детей.</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 xml:space="preserve">Заместитель директора по УВР, классные руководители, социальный педагог </w:t>
            </w:r>
          </w:p>
        </w:tc>
      </w:tr>
      <w:tr w:rsidR="00FC5D5A" w:rsidRPr="00FC5D5A" w:rsidTr="00C05152">
        <w:tc>
          <w:tcPr>
            <w:tcW w:w="9565" w:type="dxa"/>
            <w:gridSpan w:val="4"/>
          </w:tcPr>
          <w:p w:rsidR="00FC5D5A" w:rsidRPr="00FC5D5A" w:rsidRDefault="00FC5D5A" w:rsidP="00FC5D5A">
            <w:pPr>
              <w:jc w:val="center"/>
              <w:rPr>
                <w:b/>
                <w:i/>
              </w:rPr>
            </w:pPr>
            <w:r w:rsidRPr="00FC5D5A">
              <w:rPr>
                <w:b/>
                <w:i/>
              </w:rPr>
              <w:t>Самоуправление</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Формирование органов самоуправления (распределение поручений).</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Сентябрь</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autoSpaceDE w:val="0"/>
              <w:autoSpaceDN w:val="0"/>
              <w:adjustRightInd w:val="0"/>
              <w:rPr>
                <w:color w:val="000000"/>
              </w:rPr>
            </w:pPr>
            <w:r w:rsidRPr="00FC5D5A">
              <w:rPr>
                <w:color w:val="000000"/>
              </w:rPr>
              <w:t>Выборы актива школьного самоуправления.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Сентябрь - октябрь</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color w:val="000000"/>
                <w:shd w:val="clear" w:color="auto" w:fill="FFFFFF"/>
              </w:rPr>
              <w:t>Назначение поручений в классах.</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 xml:space="preserve">Ежемесячно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color w:val="000000"/>
                <w:shd w:val="clear" w:color="auto" w:fill="FFFFFF"/>
              </w:rPr>
              <w:t>Ежемесячные собрания актива школьного самоуправления.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 xml:space="preserve">Помощь в проведении общешкольных мероприятий и акций. </w:t>
            </w:r>
          </w:p>
        </w:tc>
        <w:tc>
          <w:tcPr>
            <w:tcW w:w="1002" w:type="dxa"/>
          </w:tcPr>
          <w:p w:rsidR="00FC5D5A" w:rsidRPr="00FC5D5A" w:rsidRDefault="00FC5D5A" w:rsidP="00FC5D5A">
            <w:r w:rsidRPr="00FC5D5A">
              <w:t>5-10</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9565" w:type="dxa"/>
            <w:gridSpan w:val="4"/>
          </w:tcPr>
          <w:p w:rsidR="00FC5D5A" w:rsidRPr="00FC5D5A" w:rsidRDefault="00FC5D5A" w:rsidP="00FC5D5A">
            <w:pPr>
              <w:jc w:val="center"/>
              <w:rPr>
                <w:b/>
                <w:i/>
              </w:rPr>
            </w:pPr>
            <w:r w:rsidRPr="00FC5D5A">
              <w:rPr>
                <w:b/>
                <w:i/>
              </w:rPr>
              <w:t>Профилактика и безопасность</w:t>
            </w:r>
          </w:p>
        </w:tc>
      </w:tr>
      <w:tr w:rsidR="00FC5D5A" w:rsidRPr="00FC5D5A" w:rsidTr="00C05152">
        <w:tc>
          <w:tcPr>
            <w:tcW w:w="4699" w:type="dxa"/>
          </w:tcPr>
          <w:p w:rsidR="00FC5D5A" w:rsidRPr="00FC5D5A" w:rsidRDefault="00FC5D5A" w:rsidP="00FC5D5A">
            <w:pPr>
              <w:autoSpaceDE w:val="0"/>
              <w:autoSpaceDN w:val="0"/>
              <w:adjustRightInd w:val="0"/>
              <w:rPr>
                <w:color w:val="000000"/>
              </w:rPr>
            </w:pPr>
            <w:r w:rsidRPr="00FC5D5A">
              <w:rPr>
                <w:color w:val="000000"/>
              </w:rPr>
              <w:t>Месячник безопасности жизнедеятельности (профилактика ДДТТ, пожарной безопасности, экстремизма, терроризма, беседы, классные часы по ПДД, ПБ).</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Сентябрь</w:t>
            </w:r>
          </w:p>
        </w:tc>
        <w:tc>
          <w:tcPr>
            <w:tcW w:w="2384" w:type="dxa"/>
          </w:tcPr>
          <w:p w:rsidR="00FC5D5A" w:rsidRPr="00FC5D5A" w:rsidRDefault="00FC5D5A" w:rsidP="00FC5D5A">
            <w:r w:rsidRPr="00FC5D5A">
              <w:rPr>
                <w:rFonts w:eastAsia="Times New Roman"/>
                <w:color w:val="000000"/>
              </w:rPr>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ПДД, «Азбука здоровья», «Всероссийский Интернет-урок»</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Профилактические мероприятия: «Внимание – дети!»</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pPr>
            <w:r w:rsidRPr="00FC5D5A">
              <w:t>Беседы, лекции, встречи по профилактике ЗОЖ</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Беседы, конкурсы, игровые программы, профилактические программы, классные часы. Встречи с интересными людьми: врачами, инспекторами ПДН</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Информационные стенды с правилами, нормами, требованиями безопасного поведения.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w:t>
            </w:r>
          </w:p>
        </w:tc>
      </w:tr>
      <w:tr w:rsidR="00FC5D5A" w:rsidRPr="00FC5D5A" w:rsidTr="00C05152">
        <w:tc>
          <w:tcPr>
            <w:tcW w:w="4699" w:type="dxa"/>
          </w:tcPr>
          <w:p w:rsidR="00FC5D5A" w:rsidRPr="00FC5D5A" w:rsidRDefault="00FC5D5A" w:rsidP="00FC5D5A">
            <w:pPr>
              <w:shd w:val="clear" w:color="auto" w:fill="FFFFFF"/>
            </w:pPr>
            <w:r w:rsidRPr="00FC5D5A">
              <w:t>Работа Совета профилактики правонарушений. Организация правовой и социальной помощи школьных специалистов по запросам родителей и обучающихся.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Обследование материально-бытовых условий учащихся из многодетных семей, «группы риска». Сбор информации о детях и семьях, стоящих на различных видах профилактического учета, формирование банка данных.</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Акции, Месячники и Дни активной профилактики: «Правовая помощь», «День здоровья».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Мероприятия, направленные на профилактику потребления наркотических, токсических и других психоактивных веществ (ПАВ), алкогольной продукции, табакокурения.</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9565" w:type="dxa"/>
            <w:gridSpan w:val="4"/>
          </w:tcPr>
          <w:p w:rsidR="00FC5D5A" w:rsidRPr="00FC5D5A" w:rsidRDefault="00FC5D5A" w:rsidP="00FC5D5A">
            <w:pPr>
              <w:jc w:val="center"/>
              <w:rPr>
                <w:b/>
                <w:i/>
              </w:rPr>
            </w:pPr>
            <w:r w:rsidRPr="00FC5D5A">
              <w:rPr>
                <w:b/>
                <w:i/>
              </w:rPr>
              <w:t>Социальное партнерство</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Проведение совместных мероприятий с ВОС и библиотекой для слепых и слабовидящих.</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Проведение бесед сотрудниками ОПДН, ГИБДД</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Социальный педагог, классные руководители</w:t>
            </w:r>
          </w:p>
        </w:tc>
      </w:tr>
      <w:tr w:rsidR="00FC5D5A" w:rsidRPr="00FC5D5A" w:rsidTr="00C05152">
        <w:tc>
          <w:tcPr>
            <w:tcW w:w="4699" w:type="dxa"/>
          </w:tcPr>
          <w:p w:rsidR="00FC5D5A" w:rsidRPr="00FC5D5A" w:rsidRDefault="00FC5D5A" w:rsidP="00FC5D5A">
            <w:pPr>
              <w:shd w:val="clear" w:color="auto" w:fill="FFFFFF"/>
            </w:pPr>
            <w:r w:rsidRPr="00FC5D5A">
              <w:t>Проведение Уроков мужества представителями Совета ветеранов, молодежного центра</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Взаимодействие с музеями, социально-развлекательным центром «Простория», Псковским академическим драматическим театром им. А.С. Пушкина, Псковской областной филармонией  для проведения совместных мероприятий.</w:t>
            </w:r>
          </w:p>
        </w:tc>
        <w:tc>
          <w:tcPr>
            <w:tcW w:w="1002" w:type="dxa"/>
          </w:tcPr>
          <w:p w:rsidR="00FC5D5A" w:rsidRPr="00FC5D5A" w:rsidRDefault="00FC5D5A" w:rsidP="00FC5D5A">
            <w:r w:rsidRPr="00FC5D5A">
              <w:t>5-</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Участие в совещаниях, вебинарах, конференциях, круглых столах, семинарах.</w:t>
            </w:r>
          </w:p>
        </w:tc>
        <w:tc>
          <w:tcPr>
            <w:tcW w:w="1002" w:type="dxa"/>
          </w:tcPr>
          <w:p w:rsidR="00FC5D5A" w:rsidRPr="00FC5D5A" w:rsidRDefault="00FC5D5A" w:rsidP="00FC5D5A">
            <w:r w:rsidRPr="00FC5D5A">
              <w:t>5 -</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Заместитель директора по УВР, 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Участие в городских, областных и всероссийских конкурсах и олимпиадах.</w:t>
            </w:r>
          </w:p>
        </w:tc>
        <w:tc>
          <w:tcPr>
            <w:tcW w:w="1002" w:type="dxa"/>
          </w:tcPr>
          <w:p w:rsidR="00FC5D5A" w:rsidRPr="00FC5D5A" w:rsidRDefault="00FC5D5A" w:rsidP="00FC5D5A">
            <w:r w:rsidRPr="00FC5D5A">
              <w:t xml:space="preserve">5 - </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Участие в областных спортивных соревнованиях.</w:t>
            </w:r>
          </w:p>
        </w:tc>
        <w:tc>
          <w:tcPr>
            <w:tcW w:w="1002" w:type="dxa"/>
          </w:tcPr>
          <w:p w:rsidR="00FC5D5A" w:rsidRPr="00FC5D5A" w:rsidRDefault="00FC5D5A" w:rsidP="00FC5D5A">
            <w:r w:rsidRPr="00FC5D5A">
              <w:t xml:space="preserve">5 - </w:t>
            </w:r>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 учителя физической культуры</w:t>
            </w:r>
          </w:p>
        </w:tc>
      </w:tr>
      <w:tr w:rsidR="00FC5D5A" w:rsidRPr="00FC5D5A" w:rsidTr="00C05152">
        <w:tc>
          <w:tcPr>
            <w:tcW w:w="9565" w:type="dxa"/>
            <w:gridSpan w:val="4"/>
          </w:tcPr>
          <w:p w:rsidR="00FC5D5A" w:rsidRPr="00FC5D5A" w:rsidRDefault="00FC5D5A" w:rsidP="00FC5D5A">
            <w:pPr>
              <w:spacing w:before="100" w:beforeAutospacing="1" w:after="100" w:afterAutospacing="1"/>
              <w:jc w:val="center"/>
              <w:outlineLvl w:val="0"/>
              <w:rPr>
                <w:b/>
                <w:bCs/>
                <w:i/>
                <w:kern w:val="36"/>
              </w:rPr>
            </w:pPr>
            <w:r w:rsidRPr="00FC5D5A">
              <w:rPr>
                <w:b/>
                <w:bCs/>
                <w:i/>
                <w:kern w:val="36"/>
              </w:rPr>
              <w:t>Профориентация</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Организация тематических классных часов по профориентации.</w:t>
            </w:r>
          </w:p>
        </w:tc>
        <w:tc>
          <w:tcPr>
            <w:tcW w:w="1002" w:type="dxa"/>
          </w:tcPr>
          <w:p w:rsidR="00FC5D5A" w:rsidRPr="00FC5D5A" w:rsidRDefault="00FC5D5A" w:rsidP="00FC5D5A">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 xml:space="preserve">Классные руководители, педагоги-психологи </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Классные часы «Профессии наших родителей».</w:t>
            </w:r>
          </w:p>
        </w:tc>
        <w:tc>
          <w:tcPr>
            <w:tcW w:w="1002" w:type="dxa"/>
          </w:tcPr>
          <w:p w:rsidR="00FC5D5A" w:rsidRPr="00FC5D5A" w:rsidRDefault="00FC5D5A" w:rsidP="00FC5D5A">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t>Участие во встречах с интересными людьми-представителями разных профессий</w:t>
            </w:r>
          </w:p>
        </w:tc>
        <w:tc>
          <w:tcPr>
            <w:tcW w:w="1002" w:type="dxa"/>
          </w:tcPr>
          <w:p w:rsidR="00FC5D5A" w:rsidRPr="00FC5D5A" w:rsidRDefault="00FC5D5A" w:rsidP="00FC5D5A">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Оформление информационных листовок о различных профессиях.</w:t>
            </w:r>
          </w:p>
        </w:tc>
        <w:tc>
          <w:tcPr>
            <w:tcW w:w="1002" w:type="dxa"/>
          </w:tcPr>
          <w:p w:rsidR="00FC5D5A" w:rsidRPr="00FC5D5A" w:rsidRDefault="00FC5D5A" w:rsidP="00FC5D5A">
            <w:r>
              <w:t>9</w:t>
            </w:r>
          </w:p>
        </w:tc>
        <w:tc>
          <w:tcPr>
            <w:tcW w:w="1480" w:type="dxa"/>
          </w:tcPr>
          <w:p w:rsidR="00FC5D5A" w:rsidRPr="00FC5D5A" w:rsidRDefault="00FC5D5A" w:rsidP="00FC5D5A">
            <w:r w:rsidRPr="00FC5D5A">
              <w:t xml:space="preserve">Сентябрь-октябрь </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Организация и проведение экскурсий</w:t>
            </w:r>
          </w:p>
          <w:p w:rsidR="00FC5D5A" w:rsidRPr="00FC5D5A" w:rsidRDefault="00FC5D5A" w:rsidP="00FC5D5A">
            <w:pPr>
              <w:shd w:val="clear" w:color="auto" w:fill="FFFFFF"/>
              <w:rPr>
                <w:rFonts w:eastAsia="Times New Roman"/>
                <w:color w:val="000000"/>
              </w:rPr>
            </w:pPr>
            <w:r w:rsidRPr="00FC5D5A">
              <w:rPr>
                <w:rFonts w:eastAsia="Times New Roman"/>
                <w:color w:val="000000"/>
              </w:rPr>
              <w:t>на предприятия города.</w:t>
            </w:r>
          </w:p>
        </w:tc>
        <w:tc>
          <w:tcPr>
            <w:tcW w:w="1002" w:type="dxa"/>
          </w:tcPr>
          <w:p w:rsidR="00FC5D5A" w:rsidRPr="00FC5D5A" w:rsidRDefault="00FC5D5A" w:rsidP="00FC5D5A">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autoSpaceDE w:val="0"/>
              <w:autoSpaceDN w:val="0"/>
              <w:adjustRightInd w:val="0"/>
              <w:rPr>
                <w:color w:val="000000"/>
              </w:rPr>
            </w:pPr>
            <w:r w:rsidRPr="00FC5D5A">
              <w:rPr>
                <w:color w:val="000000"/>
              </w:rPr>
              <w:t>Конкурс «Профессия, которую я выбираю».</w:t>
            </w:r>
          </w:p>
        </w:tc>
        <w:tc>
          <w:tcPr>
            <w:tcW w:w="1002" w:type="dxa"/>
          </w:tcPr>
          <w:p w:rsidR="00FC5D5A" w:rsidRPr="00FC5D5A" w:rsidRDefault="00FC5D5A" w:rsidP="00FC5D5A">
            <w:r>
              <w:t>9</w:t>
            </w:r>
          </w:p>
        </w:tc>
        <w:tc>
          <w:tcPr>
            <w:tcW w:w="1480" w:type="dxa"/>
          </w:tcPr>
          <w:p w:rsidR="00FC5D5A" w:rsidRPr="00FC5D5A" w:rsidRDefault="00FC5D5A" w:rsidP="00FC5D5A">
            <w:r w:rsidRPr="00FC5D5A">
              <w:t>Февраль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shd w:val="clear" w:color="auto" w:fill="FFFFFF"/>
              <w:rPr>
                <w:rFonts w:eastAsia="Times New Roman"/>
                <w:color w:val="000000"/>
              </w:rPr>
            </w:pPr>
            <w:r w:rsidRPr="00FC5D5A">
              <w:rPr>
                <w:rFonts w:eastAsia="Times New Roman"/>
                <w:color w:val="000000"/>
              </w:rPr>
              <w:t>Ярмарка вакансий.</w:t>
            </w:r>
          </w:p>
        </w:tc>
        <w:tc>
          <w:tcPr>
            <w:tcW w:w="1002" w:type="dxa"/>
          </w:tcPr>
          <w:p w:rsidR="00FC5D5A" w:rsidRPr="00FC5D5A" w:rsidRDefault="00FC5D5A" w:rsidP="00FC5D5A">
            <w:r>
              <w:t>9</w:t>
            </w:r>
          </w:p>
        </w:tc>
        <w:tc>
          <w:tcPr>
            <w:tcW w:w="1480" w:type="dxa"/>
          </w:tcPr>
          <w:p w:rsidR="00FC5D5A" w:rsidRPr="00FC5D5A" w:rsidRDefault="00FC5D5A" w:rsidP="00FC5D5A">
            <w:r w:rsidRPr="00FC5D5A">
              <w:t>Апрель</w:t>
            </w:r>
          </w:p>
        </w:tc>
        <w:tc>
          <w:tcPr>
            <w:tcW w:w="2384" w:type="dxa"/>
          </w:tcPr>
          <w:p w:rsidR="00FC5D5A" w:rsidRPr="00FC5D5A" w:rsidRDefault="00FC5D5A" w:rsidP="00FC5D5A">
            <w:r w:rsidRPr="00FC5D5A">
              <w:t>Классные руководители</w:t>
            </w:r>
          </w:p>
        </w:tc>
      </w:tr>
      <w:tr w:rsidR="00FC5D5A" w:rsidRPr="00FC5D5A" w:rsidTr="00C05152">
        <w:tc>
          <w:tcPr>
            <w:tcW w:w="4699" w:type="dxa"/>
          </w:tcPr>
          <w:p w:rsidR="00FC5D5A" w:rsidRPr="00FC5D5A" w:rsidRDefault="00FC5D5A" w:rsidP="00FC5D5A">
            <w:pPr>
              <w:autoSpaceDE w:val="0"/>
              <w:autoSpaceDN w:val="0"/>
              <w:adjustRightInd w:val="0"/>
              <w:rPr>
                <w:color w:val="000000"/>
              </w:rPr>
            </w:pPr>
            <w:r w:rsidRPr="00FC5D5A">
              <w:rPr>
                <w:color w:val="000000"/>
              </w:rPr>
              <w:t>День открытых дверей (посещение учебных учреждений СПО, ВУЗов).</w:t>
            </w:r>
          </w:p>
        </w:tc>
        <w:tc>
          <w:tcPr>
            <w:tcW w:w="1002" w:type="dxa"/>
          </w:tcPr>
          <w:p w:rsidR="00FC5D5A" w:rsidRPr="00FC5D5A" w:rsidRDefault="00FC5D5A" w:rsidP="00FC5D5A">
            <w:r>
              <w:t>9</w:t>
            </w:r>
          </w:p>
        </w:tc>
        <w:tc>
          <w:tcPr>
            <w:tcW w:w="1480" w:type="dxa"/>
          </w:tcPr>
          <w:p w:rsidR="00FC5D5A" w:rsidRPr="00FC5D5A" w:rsidRDefault="00FC5D5A" w:rsidP="00FC5D5A">
            <w:r w:rsidRPr="00FC5D5A">
              <w:t>В течение года</w:t>
            </w:r>
          </w:p>
        </w:tc>
        <w:tc>
          <w:tcPr>
            <w:tcW w:w="2384" w:type="dxa"/>
          </w:tcPr>
          <w:p w:rsidR="00FC5D5A" w:rsidRPr="00FC5D5A" w:rsidRDefault="00FC5D5A" w:rsidP="00FC5D5A">
            <w:r w:rsidRPr="00FC5D5A">
              <w:t>Классные руководители</w:t>
            </w:r>
          </w:p>
        </w:tc>
      </w:tr>
    </w:tbl>
    <w:p w:rsidR="00FC5D5A" w:rsidRPr="00FC5D5A" w:rsidRDefault="00FC5D5A" w:rsidP="00FC5D5A">
      <w:pPr>
        <w:jc w:val="center"/>
        <w:rPr>
          <w:b/>
        </w:rPr>
      </w:pPr>
    </w:p>
    <w:p w:rsidR="00FC5D5A" w:rsidRPr="00FC5D5A" w:rsidRDefault="00FC5D5A" w:rsidP="00FC5D5A">
      <w:pPr>
        <w:spacing w:after="223"/>
        <w:jc w:val="both"/>
        <w:rPr>
          <w:rFonts w:ascii="Georgia" w:hAnsi="Georgia"/>
        </w:rPr>
      </w:pPr>
    </w:p>
    <w:sectPr w:rsidR="00FC5D5A" w:rsidRPr="00FC5D5A">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AC7" w:rsidRDefault="00007AC7" w:rsidP="000C51EE">
      <w:r>
        <w:separator/>
      </w:r>
    </w:p>
  </w:endnote>
  <w:endnote w:type="continuationSeparator" w:id="0">
    <w:p w:rsidR="00007AC7" w:rsidRDefault="00007AC7" w:rsidP="000C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 w:name="font305">
    <w:altName w:val="Times New Roman"/>
    <w:charset w:val="01"/>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431473"/>
      <w:docPartObj>
        <w:docPartGallery w:val="Page Numbers (Bottom of Page)"/>
        <w:docPartUnique/>
      </w:docPartObj>
    </w:sdtPr>
    <w:sdtEndPr/>
    <w:sdtContent>
      <w:p w:rsidR="008B17B3" w:rsidRDefault="008B17B3">
        <w:pPr>
          <w:pStyle w:val="aa"/>
          <w:jc w:val="right"/>
        </w:pPr>
        <w:r>
          <w:fldChar w:fldCharType="begin"/>
        </w:r>
        <w:r>
          <w:instrText>PAGE   \* MERGEFORMAT</w:instrText>
        </w:r>
        <w:r>
          <w:fldChar w:fldCharType="separate"/>
        </w:r>
        <w:r w:rsidR="00A501A5">
          <w:rPr>
            <w:noProof/>
          </w:rPr>
          <w:t>6</w:t>
        </w:r>
        <w:r>
          <w:fldChar w:fldCharType="end"/>
        </w:r>
      </w:p>
    </w:sdtContent>
  </w:sdt>
  <w:p w:rsidR="008B17B3" w:rsidRDefault="008B17B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136245"/>
      <w:docPartObj>
        <w:docPartGallery w:val="Page Numbers (Bottom of Page)"/>
        <w:docPartUnique/>
      </w:docPartObj>
    </w:sdtPr>
    <w:sdtEndPr/>
    <w:sdtContent>
      <w:p w:rsidR="008B17B3" w:rsidRDefault="008B17B3">
        <w:pPr>
          <w:pStyle w:val="aa"/>
          <w:jc w:val="right"/>
        </w:pPr>
        <w:r>
          <w:fldChar w:fldCharType="begin"/>
        </w:r>
        <w:r>
          <w:instrText>PAGE   \* MERGEFORMAT</w:instrText>
        </w:r>
        <w:r>
          <w:fldChar w:fldCharType="separate"/>
        </w:r>
        <w:r w:rsidR="00A501A5">
          <w:rPr>
            <w:noProof/>
          </w:rPr>
          <w:t>353</w:t>
        </w:r>
        <w:r>
          <w:fldChar w:fldCharType="end"/>
        </w:r>
      </w:p>
    </w:sdtContent>
  </w:sdt>
  <w:p w:rsidR="008B17B3" w:rsidRDefault="008B17B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AC7" w:rsidRDefault="00007AC7" w:rsidP="000C51EE">
      <w:r>
        <w:separator/>
      </w:r>
    </w:p>
  </w:footnote>
  <w:footnote w:type="continuationSeparator" w:id="0">
    <w:p w:rsidR="00007AC7" w:rsidRDefault="00007AC7" w:rsidP="000C5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Num2"/>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Num4"/>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Num5"/>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Num6"/>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Num7"/>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Num8"/>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Num10"/>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Num11"/>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name w:val="WWNum12"/>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name w:val="WWNum13"/>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name w:val="WWNum14"/>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Num15"/>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name w:val="WWNum16"/>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name w:val="WWNum17"/>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Num18"/>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3"/>
    <w:multiLevelType w:val="multilevel"/>
    <w:tmpl w:val="00000013"/>
    <w:name w:val="WWNum19"/>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4"/>
    <w:multiLevelType w:val="multilevel"/>
    <w:tmpl w:val="00000014"/>
    <w:name w:val="WWNum20"/>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name w:val="WWNum21"/>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name w:val="WWNum22"/>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name w:val="WWNum23"/>
    <w:lvl w:ilvl="0">
      <w:start w:val="1"/>
      <w:numFmt w:val="bullet"/>
      <w:lvlText w:val=""/>
      <w:lvlJc w:val="left"/>
      <w:pPr>
        <w:tabs>
          <w:tab w:val="num" w:pos="0"/>
        </w:tabs>
        <w:ind w:left="9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8F0B47"/>
    <w:multiLevelType w:val="multilevel"/>
    <w:tmpl w:val="CDE8DD7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00C538E8"/>
    <w:multiLevelType w:val="hybridMultilevel"/>
    <w:tmpl w:val="D45A3A1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00EB633B"/>
    <w:multiLevelType w:val="multilevel"/>
    <w:tmpl w:val="4C828A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013B55B5"/>
    <w:multiLevelType w:val="multilevel"/>
    <w:tmpl w:val="B5587F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1B356D0"/>
    <w:multiLevelType w:val="multilevel"/>
    <w:tmpl w:val="6DB2C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1D6175A"/>
    <w:multiLevelType w:val="multilevel"/>
    <w:tmpl w:val="FA56820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02761204"/>
    <w:multiLevelType w:val="multilevel"/>
    <w:tmpl w:val="9D122D0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037E39B9"/>
    <w:multiLevelType w:val="multilevel"/>
    <w:tmpl w:val="3D345D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03A51017"/>
    <w:multiLevelType w:val="multilevel"/>
    <w:tmpl w:val="DBBEAD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3A920FB"/>
    <w:multiLevelType w:val="multilevel"/>
    <w:tmpl w:val="E41A78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03E62CA9"/>
    <w:multiLevelType w:val="multilevel"/>
    <w:tmpl w:val="239453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04987947"/>
    <w:multiLevelType w:val="multilevel"/>
    <w:tmpl w:val="BED8E0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061807A2"/>
    <w:multiLevelType w:val="multilevel"/>
    <w:tmpl w:val="2298896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06B576CA"/>
    <w:multiLevelType w:val="hybridMultilevel"/>
    <w:tmpl w:val="E3FCFE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07754852"/>
    <w:multiLevelType w:val="multilevel"/>
    <w:tmpl w:val="6A3873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07806F91"/>
    <w:multiLevelType w:val="hybridMultilevel"/>
    <w:tmpl w:val="945403C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081958E4"/>
    <w:multiLevelType w:val="multilevel"/>
    <w:tmpl w:val="E82C6E54"/>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0AE7644D"/>
    <w:multiLevelType w:val="hybridMultilevel"/>
    <w:tmpl w:val="56C05BF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0B625835"/>
    <w:multiLevelType w:val="hybridMultilevel"/>
    <w:tmpl w:val="83FCEDF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0B672718"/>
    <w:multiLevelType w:val="multilevel"/>
    <w:tmpl w:val="EF4E39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0B9046E2"/>
    <w:multiLevelType w:val="hybridMultilevel"/>
    <w:tmpl w:val="405EA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BAF5C01"/>
    <w:multiLevelType w:val="multilevel"/>
    <w:tmpl w:val="B922FEA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0BB2687D"/>
    <w:multiLevelType w:val="multilevel"/>
    <w:tmpl w:val="B874AA0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0BE16F51"/>
    <w:multiLevelType w:val="multilevel"/>
    <w:tmpl w:val="A47237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0C77545C"/>
    <w:multiLevelType w:val="multilevel"/>
    <w:tmpl w:val="086A1D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0CA703D6"/>
    <w:multiLevelType w:val="multilevel"/>
    <w:tmpl w:val="C6786F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0D343FA8"/>
    <w:multiLevelType w:val="multilevel"/>
    <w:tmpl w:val="9C1A2D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0D4004E5"/>
    <w:multiLevelType w:val="multilevel"/>
    <w:tmpl w:val="DFF0B1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0E1D12FD"/>
    <w:multiLevelType w:val="multilevel"/>
    <w:tmpl w:val="37CC1E1E"/>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0EAB613C"/>
    <w:multiLevelType w:val="multilevel"/>
    <w:tmpl w:val="0D3E7C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10EB31D0"/>
    <w:multiLevelType w:val="multilevel"/>
    <w:tmpl w:val="5A2263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114E04D7"/>
    <w:multiLevelType w:val="multilevel"/>
    <w:tmpl w:val="BE229C7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11B45FB2"/>
    <w:multiLevelType w:val="multilevel"/>
    <w:tmpl w:val="FD5ECA2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6">
    <w:nsid w:val="11D83FBB"/>
    <w:multiLevelType w:val="multilevel"/>
    <w:tmpl w:val="601C69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129B6B1D"/>
    <w:multiLevelType w:val="multilevel"/>
    <w:tmpl w:val="FEEC6F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15727956"/>
    <w:multiLevelType w:val="multilevel"/>
    <w:tmpl w:val="6AB6608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15EC3F8F"/>
    <w:multiLevelType w:val="multilevel"/>
    <w:tmpl w:val="0B621A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16100676"/>
    <w:multiLevelType w:val="multilevel"/>
    <w:tmpl w:val="2EB6598A"/>
    <w:lvl w:ilvl="0">
      <w:start w:val="1"/>
      <w:numFmt w:val="decimal"/>
      <w:lvlText w:val="%1."/>
      <w:lvlJc w:val="left"/>
      <w:pPr>
        <w:ind w:left="1429"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1">
    <w:nsid w:val="16F32A7A"/>
    <w:multiLevelType w:val="multilevel"/>
    <w:tmpl w:val="715681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17002329"/>
    <w:multiLevelType w:val="multilevel"/>
    <w:tmpl w:val="4CB88F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1702638D"/>
    <w:multiLevelType w:val="multilevel"/>
    <w:tmpl w:val="BFEEC0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17862CE7"/>
    <w:multiLevelType w:val="multilevel"/>
    <w:tmpl w:val="A7FA8E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187203C5"/>
    <w:multiLevelType w:val="hybridMultilevel"/>
    <w:tmpl w:val="BCBAD79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6">
    <w:nsid w:val="188E2581"/>
    <w:multiLevelType w:val="multilevel"/>
    <w:tmpl w:val="121E75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19852C43"/>
    <w:multiLevelType w:val="multilevel"/>
    <w:tmpl w:val="8094426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19FB5CAF"/>
    <w:multiLevelType w:val="hybridMultilevel"/>
    <w:tmpl w:val="50EA95A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nsid w:val="1AD75199"/>
    <w:multiLevelType w:val="multilevel"/>
    <w:tmpl w:val="2634E1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1B234857"/>
    <w:multiLevelType w:val="multilevel"/>
    <w:tmpl w:val="DC845D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1B2478F7"/>
    <w:multiLevelType w:val="hybridMultilevel"/>
    <w:tmpl w:val="F2A896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1B7A4630"/>
    <w:multiLevelType w:val="multilevel"/>
    <w:tmpl w:val="E2F6A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1BAA0357"/>
    <w:multiLevelType w:val="multilevel"/>
    <w:tmpl w:val="9ED269EA"/>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nsid w:val="1C150A8E"/>
    <w:multiLevelType w:val="multilevel"/>
    <w:tmpl w:val="413633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1C3250E1"/>
    <w:multiLevelType w:val="multilevel"/>
    <w:tmpl w:val="FCECA0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1D0863F5"/>
    <w:multiLevelType w:val="multilevel"/>
    <w:tmpl w:val="CEA2DA44"/>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nsid w:val="1DB85536"/>
    <w:multiLevelType w:val="multilevel"/>
    <w:tmpl w:val="778237D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nsid w:val="1E6F30CE"/>
    <w:multiLevelType w:val="multilevel"/>
    <w:tmpl w:val="14706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1EE97ED0"/>
    <w:multiLevelType w:val="multilevel"/>
    <w:tmpl w:val="667C1A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1F221216"/>
    <w:multiLevelType w:val="multilevel"/>
    <w:tmpl w:val="262005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1FFE100A"/>
    <w:multiLevelType w:val="multilevel"/>
    <w:tmpl w:val="FE800A4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22375E5F"/>
    <w:multiLevelType w:val="multilevel"/>
    <w:tmpl w:val="746240B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22530267"/>
    <w:multiLevelType w:val="multilevel"/>
    <w:tmpl w:val="AD504D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2294456F"/>
    <w:multiLevelType w:val="multilevel"/>
    <w:tmpl w:val="F8E4D0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229F5ECA"/>
    <w:multiLevelType w:val="multilevel"/>
    <w:tmpl w:val="58A2B4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230120B2"/>
    <w:multiLevelType w:val="multilevel"/>
    <w:tmpl w:val="FA820D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238A312C"/>
    <w:multiLevelType w:val="multilevel"/>
    <w:tmpl w:val="4B28976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238B34B4"/>
    <w:multiLevelType w:val="multilevel"/>
    <w:tmpl w:val="132CCE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24DA684C"/>
    <w:multiLevelType w:val="multilevel"/>
    <w:tmpl w:val="F2A417A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253A4B84"/>
    <w:multiLevelType w:val="multilevel"/>
    <w:tmpl w:val="8DDE163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256B463E"/>
    <w:multiLevelType w:val="multilevel"/>
    <w:tmpl w:val="E9E69B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25735E3C"/>
    <w:multiLevelType w:val="multilevel"/>
    <w:tmpl w:val="BA1EBC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265B32FF"/>
    <w:multiLevelType w:val="multilevel"/>
    <w:tmpl w:val="220A65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265C5D19"/>
    <w:multiLevelType w:val="multilevel"/>
    <w:tmpl w:val="BBA2BB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26C16BB3"/>
    <w:multiLevelType w:val="multilevel"/>
    <w:tmpl w:val="DE109D74"/>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nsid w:val="27B75593"/>
    <w:multiLevelType w:val="hybridMultilevel"/>
    <w:tmpl w:val="7FB81B3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nsid w:val="2950144D"/>
    <w:multiLevelType w:val="multilevel"/>
    <w:tmpl w:val="1684142C"/>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98">
    <w:nsid w:val="29667B1E"/>
    <w:multiLevelType w:val="multilevel"/>
    <w:tmpl w:val="0486EE0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9">
    <w:nsid w:val="2B1C08DD"/>
    <w:multiLevelType w:val="multilevel"/>
    <w:tmpl w:val="849851C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2CB43530"/>
    <w:multiLevelType w:val="multilevel"/>
    <w:tmpl w:val="63A62D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2D6F3A52"/>
    <w:multiLevelType w:val="multilevel"/>
    <w:tmpl w:val="21A62D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2D915100"/>
    <w:multiLevelType w:val="multilevel"/>
    <w:tmpl w:val="5C8CBA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2EED05EA"/>
    <w:multiLevelType w:val="multilevel"/>
    <w:tmpl w:val="0FE047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300033BF"/>
    <w:multiLevelType w:val="multilevel"/>
    <w:tmpl w:val="EC3C7BC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5">
    <w:nsid w:val="313E4A65"/>
    <w:multiLevelType w:val="multilevel"/>
    <w:tmpl w:val="7EF4FB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318217D2"/>
    <w:multiLevelType w:val="hybridMultilevel"/>
    <w:tmpl w:val="016246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7">
    <w:nsid w:val="325227D7"/>
    <w:multiLevelType w:val="multilevel"/>
    <w:tmpl w:val="3CFE4E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32A17D01"/>
    <w:multiLevelType w:val="multilevel"/>
    <w:tmpl w:val="D0D049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334A6E82"/>
    <w:multiLevelType w:val="multilevel"/>
    <w:tmpl w:val="A0BA67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335A3E87"/>
    <w:multiLevelType w:val="multilevel"/>
    <w:tmpl w:val="EE3C22A8"/>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1">
    <w:nsid w:val="34184B41"/>
    <w:multiLevelType w:val="multilevel"/>
    <w:tmpl w:val="64BAA6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34B52EC9"/>
    <w:multiLevelType w:val="hybridMultilevel"/>
    <w:tmpl w:val="181894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3">
    <w:nsid w:val="34BF3648"/>
    <w:multiLevelType w:val="multilevel"/>
    <w:tmpl w:val="43BE36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351C3771"/>
    <w:multiLevelType w:val="multilevel"/>
    <w:tmpl w:val="48F66B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3654718E"/>
    <w:multiLevelType w:val="multilevel"/>
    <w:tmpl w:val="4FD890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36D94E99"/>
    <w:multiLevelType w:val="multilevel"/>
    <w:tmpl w:val="2EBA240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37C53409"/>
    <w:multiLevelType w:val="multilevel"/>
    <w:tmpl w:val="DBDC0F0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38112263"/>
    <w:multiLevelType w:val="multilevel"/>
    <w:tmpl w:val="EB7ECD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38BB13A6"/>
    <w:multiLevelType w:val="multilevel"/>
    <w:tmpl w:val="F1784B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38BF3BE3"/>
    <w:multiLevelType w:val="hybridMultilevel"/>
    <w:tmpl w:val="511C244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1">
    <w:nsid w:val="39134ACB"/>
    <w:multiLevelType w:val="hybridMultilevel"/>
    <w:tmpl w:val="2CC2926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2">
    <w:nsid w:val="39E54CFB"/>
    <w:multiLevelType w:val="multilevel"/>
    <w:tmpl w:val="DC6A6C2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3A185FD6"/>
    <w:multiLevelType w:val="multilevel"/>
    <w:tmpl w:val="AFB894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3BEA3D5A"/>
    <w:multiLevelType w:val="hybridMultilevel"/>
    <w:tmpl w:val="B5806CF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5">
    <w:nsid w:val="3C001ABC"/>
    <w:multiLevelType w:val="hybridMultilevel"/>
    <w:tmpl w:val="905CC68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6">
    <w:nsid w:val="3C4B49F0"/>
    <w:multiLevelType w:val="multilevel"/>
    <w:tmpl w:val="A68A865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3CA25589"/>
    <w:multiLevelType w:val="multilevel"/>
    <w:tmpl w:val="3DD0C99E"/>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8">
    <w:nsid w:val="3D1E5DE2"/>
    <w:multiLevelType w:val="multilevel"/>
    <w:tmpl w:val="05DC35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3D4005E6"/>
    <w:multiLevelType w:val="multilevel"/>
    <w:tmpl w:val="F8DA50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0">
    <w:nsid w:val="3DB62339"/>
    <w:multiLevelType w:val="multilevel"/>
    <w:tmpl w:val="EA4E50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3F393A90"/>
    <w:multiLevelType w:val="multilevel"/>
    <w:tmpl w:val="E08CF59A"/>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2">
    <w:nsid w:val="3F573464"/>
    <w:multiLevelType w:val="multilevel"/>
    <w:tmpl w:val="5A0CDD3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3FA56291"/>
    <w:multiLevelType w:val="multilevel"/>
    <w:tmpl w:val="267E03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40401549"/>
    <w:multiLevelType w:val="multilevel"/>
    <w:tmpl w:val="9A3C73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41936594"/>
    <w:multiLevelType w:val="multilevel"/>
    <w:tmpl w:val="79D67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42340166"/>
    <w:multiLevelType w:val="multilevel"/>
    <w:tmpl w:val="C19C334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425E5A00"/>
    <w:multiLevelType w:val="multilevel"/>
    <w:tmpl w:val="DD1AC1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8">
    <w:nsid w:val="42A8678D"/>
    <w:multiLevelType w:val="multilevel"/>
    <w:tmpl w:val="CF046A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43443CA9"/>
    <w:multiLevelType w:val="multilevel"/>
    <w:tmpl w:val="B2EE0A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43722B0C"/>
    <w:multiLevelType w:val="multilevel"/>
    <w:tmpl w:val="4762F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45407419"/>
    <w:multiLevelType w:val="hybridMultilevel"/>
    <w:tmpl w:val="7B363FB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45614C1E"/>
    <w:multiLevelType w:val="multilevel"/>
    <w:tmpl w:val="297835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45910AA8"/>
    <w:multiLevelType w:val="hybridMultilevel"/>
    <w:tmpl w:val="1B3417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4">
    <w:nsid w:val="46002F57"/>
    <w:multiLevelType w:val="multilevel"/>
    <w:tmpl w:val="9EA0C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467530C1"/>
    <w:multiLevelType w:val="multilevel"/>
    <w:tmpl w:val="239C6212"/>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473D3857"/>
    <w:multiLevelType w:val="multilevel"/>
    <w:tmpl w:val="1C146EF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47513026"/>
    <w:multiLevelType w:val="multilevel"/>
    <w:tmpl w:val="BDE814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49A75DEB"/>
    <w:multiLevelType w:val="multilevel"/>
    <w:tmpl w:val="8FBA3E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9">
    <w:nsid w:val="49AA45C8"/>
    <w:multiLevelType w:val="multilevel"/>
    <w:tmpl w:val="BD1EA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49E35446"/>
    <w:multiLevelType w:val="multilevel"/>
    <w:tmpl w:val="9C1EC00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4B746E8B"/>
    <w:multiLevelType w:val="hybridMultilevel"/>
    <w:tmpl w:val="11C4EDE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52">
    <w:nsid w:val="4D213EE9"/>
    <w:multiLevelType w:val="multilevel"/>
    <w:tmpl w:val="4B9AC6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4D4108C2"/>
    <w:multiLevelType w:val="multilevel"/>
    <w:tmpl w:val="7ABCEE8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4F4667FB"/>
    <w:multiLevelType w:val="multilevel"/>
    <w:tmpl w:val="A1443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519803C4"/>
    <w:multiLevelType w:val="multilevel"/>
    <w:tmpl w:val="5B44A0C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51CD7A94"/>
    <w:multiLevelType w:val="hybridMultilevel"/>
    <w:tmpl w:val="A69C545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57">
    <w:nsid w:val="5230433F"/>
    <w:multiLevelType w:val="multilevel"/>
    <w:tmpl w:val="F4366DB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52710DE9"/>
    <w:multiLevelType w:val="multilevel"/>
    <w:tmpl w:val="938C09D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52B1073E"/>
    <w:multiLevelType w:val="multilevel"/>
    <w:tmpl w:val="262E1E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52CF061F"/>
    <w:multiLevelType w:val="multilevel"/>
    <w:tmpl w:val="1E22541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53076A39"/>
    <w:multiLevelType w:val="multilevel"/>
    <w:tmpl w:val="9D7C3F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530C4A54"/>
    <w:multiLevelType w:val="hybridMultilevel"/>
    <w:tmpl w:val="69229CAA"/>
    <w:lvl w:ilvl="0" w:tplc="AF0C07DC">
      <w:start w:val="1"/>
      <w:numFmt w:val="decimal"/>
      <w:lvlText w:val="%1."/>
      <w:lvlJc w:val="left"/>
      <w:pPr>
        <w:ind w:left="850" w:hanging="850"/>
      </w:pPr>
      <w:rPr>
        <w:rFonts w:ascii="Times New Roman" w:eastAsiaTheme="minorEastAsia" w:hAnsi="Times New Roman" w:cs="Times New Roman" w:hint="default"/>
        <w:w w:val="100"/>
        <w:sz w:val="24"/>
        <w:szCs w:val="24"/>
        <w:lang w:val="ru-RU" w:eastAsia="en-US" w:bidi="ar-SA"/>
      </w:rPr>
    </w:lvl>
    <w:lvl w:ilvl="1" w:tplc="E62E2B10">
      <w:numFmt w:val="bullet"/>
      <w:lvlText w:val="•"/>
      <w:lvlJc w:val="left"/>
      <w:pPr>
        <w:ind w:left="1700" w:hanging="850"/>
      </w:pPr>
      <w:rPr>
        <w:rFonts w:hint="default"/>
        <w:lang w:val="ru-RU" w:eastAsia="en-US" w:bidi="ar-SA"/>
      </w:rPr>
    </w:lvl>
    <w:lvl w:ilvl="2" w:tplc="69348806">
      <w:numFmt w:val="bullet"/>
      <w:lvlText w:val="•"/>
      <w:lvlJc w:val="left"/>
      <w:pPr>
        <w:ind w:left="2701" w:hanging="850"/>
      </w:pPr>
      <w:rPr>
        <w:rFonts w:hint="default"/>
        <w:lang w:val="ru-RU" w:eastAsia="en-US" w:bidi="ar-SA"/>
      </w:rPr>
    </w:lvl>
    <w:lvl w:ilvl="3" w:tplc="C832A2E8">
      <w:numFmt w:val="bullet"/>
      <w:lvlText w:val="•"/>
      <w:lvlJc w:val="left"/>
      <w:pPr>
        <w:ind w:left="3701" w:hanging="850"/>
      </w:pPr>
      <w:rPr>
        <w:rFonts w:hint="default"/>
        <w:lang w:val="ru-RU" w:eastAsia="en-US" w:bidi="ar-SA"/>
      </w:rPr>
    </w:lvl>
    <w:lvl w:ilvl="4" w:tplc="09D0C074">
      <w:numFmt w:val="bullet"/>
      <w:lvlText w:val="•"/>
      <w:lvlJc w:val="left"/>
      <w:pPr>
        <w:ind w:left="4702" w:hanging="850"/>
      </w:pPr>
      <w:rPr>
        <w:rFonts w:hint="default"/>
        <w:lang w:val="ru-RU" w:eastAsia="en-US" w:bidi="ar-SA"/>
      </w:rPr>
    </w:lvl>
    <w:lvl w:ilvl="5" w:tplc="C7861A08">
      <w:numFmt w:val="bullet"/>
      <w:lvlText w:val="•"/>
      <w:lvlJc w:val="left"/>
      <w:pPr>
        <w:ind w:left="5703" w:hanging="850"/>
      </w:pPr>
      <w:rPr>
        <w:rFonts w:hint="default"/>
        <w:lang w:val="ru-RU" w:eastAsia="en-US" w:bidi="ar-SA"/>
      </w:rPr>
    </w:lvl>
    <w:lvl w:ilvl="6" w:tplc="19309E52">
      <w:numFmt w:val="bullet"/>
      <w:lvlText w:val="•"/>
      <w:lvlJc w:val="left"/>
      <w:pPr>
        <w:ind w:left="6703" w:hanging="850"/>
      </w:pPr>
      <w:rPr>
        <w:rFonts w:hint="default"/>
        <w:lang w:val="ru-RU" w:eastAsia="en-US" w:bidi="ar-SA"/>
      </w:rPr>
    </w:lvl>
    <w:lvl w:ilvl="7" w:tplc="183AE458">
      <w:numFmt w:val="bullet"/>
      <w:lvlText w:val="•"/>
      <w:lvlJc w:val="left"/>
      <w:pPr>
        <w:ind w:left="7704" w:hanging="850"/>
      </w:pPr>
      <w:rPr>
        <w:rFonts w:hint="default"/>
        <w:lang w:val="ru-RU" w:eastAsia="en-US" w:bidi="ar-SA"/>
      </w:rPr>
    </w:lvl>
    <w:lvl w:ilvl="8" w:tplc="97948594">
      <w:numFmt w:val="bullet"/>
      <w:lvlText w:val="•"/>
      <w:lvlJc w:val="left"/>
      <w:pPr>
        <w:ind w:left="8705" w:hanging="850"/>
      </w:pPr>
      <w:rPr>
        <w:rFonts w:hint="default"/>
        <w:lang w:val="ru-RU" w:eastAsia="en-US" w:bidi="ar-SA"/>
      </w:rPr>
    </w:lvl>
  </w:abstractNum>
  <w:abstractNum w:abstractNumId="163">
    <w:nsid w:val="53714B47"/>
    <w:multiLevelType w:val="multilevel"/>
    <w:tmpl w:val="6B1C6A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539C5884"/>
    <w:multiLevelType w:val="multilevel"/>
    <w:tmpl w:val="155CE66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5469199F"/>
    <w:multiLevelType w:val="hybridMultilevel"/>
    <w:tmpl w:val="376C7F8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6">
    <w:nsid w:val="54BF6176"/>
    <w:multiLevelType w:val="multilevel"/>
    <w:tmpl w:val="69CAE52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55072AA4"/>
    <w:multiLevelType w:val="multilevel"/>
    <w:tmpl w:val="0EEE34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558B6C7B"/>
    <w:multiLevelType w:val="hybridMultilevel"/>
    <w:tmpl w:val="C9FEB9E0"/>
    <w:lvl w:ilvl="0" w:tplc="6CC096FC">
      <w:start w:val="5"/>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9">
    <w:nsid w:val="56182FE2"/>
    <w:multiLevelType w:val="multilevel"/>
    <w:tmpl w:val="419C6D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56DC0B3C"/>
    <w:multiLevelType w:val="multilevel"/>
    <w:tmpl w:val="6BBA3B0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59014F0F"/>
    <w:multiLevelType w:val="multilevel"/>
    <w:tmpl w:val="7848D05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nsid w:val="599D2BEF"/>
    <w:multiLevelType w:val="multilevel"/>
    <w:tmpl w:val="793EA644"/>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73">
    <w:nsid w:val="59DF7A34"/>
    <w:multiLevelType w:val="multilevel"/>
    <w:tmpl w:val="FEB06D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5A3B6448"/>
    <w:multiLevelType w:val="multilevel"/>
    <w:tmpl w:val="C9C2A90E"/>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5AB93BBC"/>
    <w:multiLevelType w:val="multilevel"/>
    <w:tmpl w:val="D96C8A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5B9C4AB4"/>
    <w:multiLevelType w:val="multilevel"/>
    <w:tmpl w:val="558A03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nsid w:val="5BC85C8B"/>
    <w:multiLevelType w:val="multilevel"/>
    <w:tmpl w:val="2542DB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5CEF7463"/>
    <w:multiLevelType w:val="multilevel"/>
    <w:tmpl w:val="ACB87F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5CF9761F"/>
    <w:multiLevelType w:val="multilevel"/>
    <w:tmpl w:val="90DE38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5D6B0C2F"/>
    <w:multiLevelType w:val="multilevel"/>
    <w:tmpl w:val="219A556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5D973C7E"/>
    <w:multiLevelType w:val="multilevel"/>
    <w:tmpl w:val="F8BCC7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nsid w:val="5E6B7B68"/>
    <w:multiLevelType w:val="multilevel"/>
    <w:tmpl w:val="1E200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5F0229E9"/>
    <w:multiLevelType w:val="multilevel"/>
    <w:tmpl w:val="F5C8A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5F800BEF"/>
    <w:multiLevelType w:val="multilevel"/>
    <w:tmpl w:val="F8547AF8"/>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5">
    <w:nsid w:val="5FFD3C85"/>
    <w:multiLevelType w:val="multilevel"/>
    <w:tmpl w:val="06D43E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605F64EC"/>
    <w:multiLevelType w:val="hybridMultilevel"/>
    <w:tmpl w:val="03A404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7">
    <w:nsid w:val="61303D6F"/>
    <w:multiLevelType w:val="multilevel"/>
    <w:tmpl w:val="FC0AAF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61D732A8"/>
    <w:multiLevelType w:val="multilevel"/>
    <w:tmpl w:val="2E5E25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622616B7"/>
    <w:multiLevelType w:val="multilevel"/>
    <w:tmpl w:val="33AA6B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627E55EE"/>
    <w:multiLevelType w:val="hybridMultilevel"/>
    <w:tmpl w:val="A762E7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1">
    <w:nsid w:val="62C61B9A"/>
    <w:multiLevelType w:val="multilevel"/>
    <w:tmpl w:val="135AA9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62DB3800"/>
    <w:multiLevelType w:val="multilevel"/>
    <w:tmpl w:val="3DDA62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nsid w:val="633E0048"/>
    <w:multiLevelType w:val="hybridMultilevel"/>
    <w:tmpl w:val="197649DE"/>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4">
    <w:nsid w:val="642656F0"/>
    <w:multiLevelType w:val="hybridMultilevel"/>
    <w:tmpl w:val="0EC84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64BC3BE4"/>
    <w:multiLevelType w:val="multilevel"/>
    <w:tmpl w:val="D4F67B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64E97A79"/>
    <w:multiLevelType w:val="multilevel"/>
    <w:tmpl w:val="9FA868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652208EF"/>
    <w:multiLevelType w:val="multilevel"/>
    <w:tmpl w:val="D2D23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65CA4A87"/>
    <w:multiLevelType w:val="multilevel"/>
    <w:tmpl w:val="BB7AC5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nsid w:val="66464EB6"/>
    <w:multiLevelType w:val="hybridMultilevel"/>
    <w:tmpl w:val="E6422F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0">
    <w:nsid w:val="66D378CF"/>
    <w:multiLevelType w:val="hybridMultilevel"/>
    <w:tmpl w:val="254C5D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nsid w:val="66F34132"/>
    <w:multiLevelType w:val="multilevel"/>
    <w:tmpl w:val="B24699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670E4F1A"/>
    <w:multiLevelType w:val="multilevel"/>
    <w:tmpl w:val="B8A2D3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67847146"/>
    <w:multiLevelType w:val="multilevel"/>
    <w:tmpl w:val="DAF8043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68041DF3"/>
    <w:multiLevelType w:val="multilevel"/>
    <w:tmpl w:val="5F6C494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68393024"/>
    <w:multiLevelType w:val="multilevel"/>
    <w:tmpl w:val="2DA0B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687A526B"/>
    <w:multiLevelType w:val="multilevel"/>
    <w:tmpl w:val="2522CC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68A557CD"/>
    <w:multiLevelType w:val="multilevel"/>
    <w:tmpl w:val="37CC169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69C16345"/>
    <w:multiLevelType w:val="multilevel"/>
    <w:tmpl w:val="23A600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6A8133AA"/>
    <w:multiLevelType w:val="multilevel"/>
    <w:tmpl w:val="64441D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6AA46B34"/>
    <w:multiLevelType w:val="multilevel"/>
    <w:tmpl w:val="EA9AD33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nsid w:val="6B2B266E"/>
    <w:multiLevelType w:val="multilevel"/>
    <w:tmpl w:val="189A2C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nsid w:val="6B770383"/>
    <w:multiLevelType w:val="multilevel"/>
    <w:tmpl w:val="BB065618"/>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3">
    <w:nsid w:val="6B927E20"/>
    <w:multiLevelType w:val="multilevel"/>
    <w:tmpl w:val="EAB6CC32"/>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4">
    <w:nsid w:val="6BCF214F"/>
    <w:multiLevelType w:val="multilevel"/>
    <w:tmpl w:val="199850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6BE87189"/>
    <w:multiLevelType w:val="multilevel"/>
    <w:tmpl w:val="B77ED9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nsid w:val="6CAE265C"/>
    <w:multiLevelType w:val="multilevel"/>
    <w:tmpl w:val="918C11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7">
    <w:nsid w:val="6CD73D14"/>
    <w:multiLevelType w:val="multilevel"/>
    <w:tmpl w:val="DECA7D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nsid w:val="6CDE61E2"/>
    <w:multiLevelType w:val="multilevel"/>
    <w:tmpl w:val="A8A43ED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nsid w:val="6D017C82"/>
    <w:multiLevelType w:val="multilevel"/>
    <w:tmpl w:val="B2001CA6"/>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0">
    <w:nsid w:val="6D482F34"/>
    <w:multiLevelType w:val="hybridMultilevel"/>
    <w:tmpl w:val="3350EE72"/>
    <w:lvl w:ilvl="0" w:tplc="F3F211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1">
    <w:nsid w:val="6E2F45C5"/>
    <w:multiLevelType w:val="multilevel"/>
    <w:tmpl w:val="A6B85A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nsid w:val="703569CE"/>
    <w:multiLevelType w:val="multilevel"/>
    <w:tmpl w:val="90E63E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nsid w:val="703C0B5B"/>
    <w:multiLevelType w:val="multilevel"/>
    <w:tmpl w:val="9C422054"/>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4">
    <w:nsid w:val="70DE5659"/>
    <w:multiLevelType w:val="multilevel"/>
    <w:tmpl w:val="D2ACBBE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714B0DC6"/>
    <w:multiLevelType w:val="multilevel"/>
    <w:tmpl w:val="174AB7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nsid w:val="72091699"/>
    <w:multiLevelType w:val="multilevel"/>
    <w:tmpl w:val="1EA85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nsid w:val="72212D0D"/>
    <w:multiLevelType w:val="hybridMultilevel"/>
    <w:tmpl w:val="045A5A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8">
    <w:nsid w:val="722E2330"/>
    <w:multiLevelType w:val="multilevel"/>
    <w:tmpl w:val="2FC639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nsid w:val="7290533B"/>
    <w:multiLevelType w:val="multilevel"/>
    <w:tmpl w:val="81D073F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nsid w:val="73717ABB"/>
    <w:multiLevelType w:val="multilevel"/>
    <w:tmpl w:val="4276F9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nsid w:val="73D92C25"/>
    <w:multiLevelType w:val="multilevel"/>
    <w:tmpl w:val="93640A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2">
    <w:nsid w:val="740062DB"/>
    <w:multiLevelType w:val="multilevel"/>
    <w:tmpl w:val="53FEBD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nsid w:val="74081703"/>
    <w:multiLevelType w:val="multilevel"/>
    <w:tmpl w:val="E36C4A7E"/>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4">
    <w:nsid w:val="743E3EA9"/>
    <w:multiLevelType w:val="multilevel"/>
    <w:tmpl w:val="2ADCC4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nsid w:val="74E71E7A"/>
    <w:multiLevelType w:val="multilevel"/>
    <w:tmpl w:val="E9A88B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nsid w:val="75CC5DC2"/>
    <w:multiLevelType w:val="multilevel"/>
    <w:tmpl w:val="6F7C81F0"/>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7">
    <w:nsid w:val="75E06A8A"/>
    <w:multiLevelType w:val="multilevel"/>
    <w:tmpl w:val="08E0E6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nsid w:val="76BA048E"/>
    <w:multiLevelType w:val="multilevel"/>
    <w:tmpl w:val="CA50FA1A"/>
    <w:lvl w:ilvl="0">
      <w:start w:val="1"/>
      <w:numFmt w:val="bullet"/>
      <w:lvlText w:val="●"/>
      <w:lvlJc w:val="left"/>
      <w:pPr>
        <w:ind w:left="644" w:hanging="360"/>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39">
    <w:nsid w:val="77636175"/>
    <w:multiLevelType w:val="multilevel"/>
    <w:tmpl w:val="31E45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nsid w:val="77816B84"/>
    <w:multiLevelType w:val="multilevel"/>
    <w:tmpl w:val="0972BE9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41">
    <w:nsid w:val="78DF45B4"/>
    <w:multiLevelType w:val="multilevel"/>
    <w:tmpl w:val="7520C6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nsid w:val="79260234"/>
    <w:multiLevelType w:val="multilevel"/>
    <w:tmpl w:val="51140492"/>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3">
    <w:nsid w:val="7952010F"/>
    <w:multiLevelType w:val="multilevel"/>
    <w:tmpl w:val="77709D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nsid w:val="79603329"/>
    <w:multiLevelType w:val="multilevel"/>
    <w:tmpl w:val="AF32B8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79E512C4"/>
    <w:multiLevelType w:val="multilevel"/>
    <w:tmpl w:val="3C3C157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nsid w:val="7AAE37EC"/>
    <w:multiLevelType w:val="multilevel"/>
    <w:tmpl w:val="0964BC16"/>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nsid w:val="7AD04BEE"/>
    <w:multiLevelType w:val="multilevel"/>
    <w:tmpl w:val="569022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nsid w:val="7B4E29E7"/>
    <w:multiLevelType w:val="multilevel"/>
    <w:tmpl w:val="A15E2C1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nsid w:val="7B566D21"/>
    <w:multiLevelType w:val="hybridMultilevel"/>
    <w:tmpl w:val="C62AB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nsid w:val="7B5E1887"/>
    <w:multiLevelType w:val="multilevel"/>
    <w:tmpl w:val="2D2C74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nsid w:val="7BD73EB6"/>
    <w:multiLevelType w:val="multilevel"/>
    <w:tmpl w:val="2E3AB6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nsid w:val="7C0403F9"/>
    <w:multiLevelType w:val="multilevel"/>
    <w:tmpl w:val="26C6E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nsid w:val="7C0650F7"/>
    <w:multiLevelType w:val="multilevel"/>
    <w:tmpl w:val="B64626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nsid w:val="7C0C382D"/>
    <w:multiLevelType w:val="multilevel"/>
    <w:tmpl w:val="CB3C76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nsid w:val="7CC2618A"/>
    <w:multiLevelType w:val="multilevel"/>
    <w:tmpl w:val="63A8A9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nsid w:val="7D7E268A"/>
    <w:multiLevelType w:val="multilevel"/>
    <w:tmpl w:val="4942D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7">
    <w:nsid w:val="7DB853FA"/>
    <w:multiLevelType w:val="multilevel"/>
    <w:tmpl w:val="CDDABC4E"/>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8">
    <w:nsid w:val="7DEF0D32"/>
    <w:multiLevelType w:val="multilevel"/>
    <w:tmpl w:val="ECCCD76C"/>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59">
    <w:nsid w:val="7E793A51"/>
    <w:multiLevelType w:val="multilevel"/>
    <w:tmpl w:val="D58606E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5"/>
  </w:num>
  <w:num w:numId="2">
    <w:abstractNumId w:val="24"/>
  </w:num>
  <w:num w:numId="3">
    <w:abstractNumId w:val="227"/>
  </w:num>
  <w:num w:numId="4">
    <w:abstractNumId w:val="98"/>
  </w:num>
  <w:num w:numId="5">
    <w:abstractNumId w:val="240"/>
  </w:num>
  <w:num w:numId="6">
    <w:abstractNumId w:val="55"/>
  </w:num>
  <w:num w:numId="7">
    <w:abstractNumId w:val="141"/>
  </w:num>
  <w:num w:numId="8">
    <w:abstractNumId w:val="43"/>
  </w:num>
  <w:num w:numId="9">
    <w:abstractNumId w:val="220"/>
  </w:num>
  <w:num w:numId="10">
    <w:abstractNumId w:val="96"/>
  </w:num>
  <w:num w:numId="11">
    <w:abstractNumId w:val="165"/>
  </w:num>
  <w:num w:numId="12">
    <w:abstractNumId w:val="124"/>
  </w:num>
  <w:num w:numId="13">
    <w:abstractNumId w:val="186"/>
  </w:num>
  <w:num w:numId="14">
    <w:abstractNumId w:val="120"/>
  </w:num>
  <w:num w:numId="15">
    <w:abstractNumId w:val="112"/>
  </w:num>
  <w:num w:numId="16">
    <w:abstractNumId w:val="36"/>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12"/>
  </w:num>
  <w:num w:numId="30">
    <w:abstractNumId w:val="13"/>
  </w:num>
  <w:num w:numId="31">
    <w:abstractNumId w:val="14"/>
  </w:num>
  <w:num w:numId="32">
    <w:abstractNumId w:val="15"/>
  </w:num>
  <w:num w:numId="33">
    <w:abstractNumId w:val="16"/>
  </w:num>
  <w:num w:numId="34">
    <w:abstractNumId w:val="17"/>
  </w:num>
  <w:num w:numId="35">
    <w:abstractNumId w:val="18"/>
  </w:num>
  <w:num w:numId="36">
    <w:abstractNumId w:val="19"/>
  </w:num>
  <w:num w:numId="37">
    <w:abstractNumId w:val="20"/>
  </w:num>
  <w:num w:numId="38">
    <w:abstractNumId w:val="21"/>
  </w:num>
  <w:num w:numId="39">
    <w:abstractNumId w:val="22"/>
  </w:num>
  <w:num w:numId="40">
    <w:abstractNumId w:val="242"/>
  </w:num>
  <w:num w:numId="41">
    <w:abstractNumId w:val="212"/>
  </w:num>
  <w:num w:numId="42">
    <w:abstractNumId w:val="76"/>
  </w:num>
  <w:num w:numId="43">
    <w:abstractNumId w:val="233"/>
  </w:num>
  <w:num w:numId="44">
    <w:abstractNumId w:val="73"/>
  </w:num>
  <w:num w:numId="45">
    <w:abstractNumId w:val="184"/>
  </w:num>
  <w:num w:numId="46">
    <w:abstractNumId w:val="39"/>
  </w:num>
  <w:num w:numId="47">
    <w:abstractNumId w:val="257"/>
  </w:num>
  <w:num w:numId="48">
    <w:abstractNumId w:val="127"/>
  </w:num>
  <w:num w:numId="49">
    <w:abstractNumId w:val="110"/>
  </w:num>
  <w:num w:numId="50">
    <w:abstractNumId w:val="223"/>
  </w:num>
  <w:num w:numId="51">
    <w:abstractNumId w:val="145"/>
  </w:num>
  <w:num w:numId="52">
    <w:abstractNumId w:val="236"/>
  </w:num>
  <w:num w:numId="53">
    <w:abstractNumId w:val="95"/>
  </w:num>
  <w:num w:numId="54">
    <w:abstractNumId w:val="213"/>
  </w:num>
  <w:num w:numId="55">
    <w:abstractNumId w:val="51"/>
  </w:num>
  <w:num w:numId="56">
    <w:abstractNumId w:val="219"/>
  </w:num>
  <w:num w:numId="57">
    <w:abstractNumId w:val="131"/>
  </w:num>
  <w:num w:numId="58">
    <w:abstractNumId w:val="142"/>
  </w:num>
  <w:num w:numId="59">
    <w:abstractNumId w:val="171"/>
  </w:num>
  <w:num w:numId="60">
    <w:abstractNumId w:val="217"/>
  </w:num>
  <w:num w:numId="61">
    <w:abstractNumId w:val="166"/>
  </w:num>
  <w:num w:numId="62">
    <w:abstractNumId w:val="245"/>
  </w:num>
  <w:num w:numId="63">
    <w:abstractNumId w:val="58"/>
  </w:num>
  <w:num w:numId="64">
    <w:abstractNumId w:val="87"/>
  </w:num>
  <w:num w:numId="65">
    <w:abstractNumId w:val="107"/>
  </w:num>
  <w:num w:numId="66">
    <w:abstractNumId w:val="208"/>
  </w:num>
  <w:num w:numId="67">
    <w:abstractNumId w:val="228"/>
  </w:num>
  <w:num w:numId="68">
    <w:abstractNumId w:val="237"/>
  </w:num>
  <w:num w:numId="69">
    <w:abstractNumId w:val="46"/>
  </w:num>
  <w:num w:numId="70">
    <w:abstractNumId w:val="93"/>
  </w:num>
  <w:num w:numId="71">
    <w:abstractNumId w:val="160"/>
  </w:num>
  <w:num w:numId="72">
    <w:abstractNumId w:val="28"/>
  </w:num>
  <w:num w:numId="73">
    <w:abstractNumId w:val="146"/>
  </w:num>
  <w:num w:numId="74">
    <w:abstractNumId w:val="218"/>
  </w:num>
  <w:num w:numId="75">
    <w:abstractNumId w:val="44"/>
  </w:num>
  <w:num w:numId="76">
    <w:abstractNumId w:val="52"/>
  </w:num>
  <w:num w:numId="77">
    <w:abstractNumId w:val="150"/>
  </w:num>
  <w:num w:numId="78">
    <w:abstractNumId w:val="153"/>
  </w:num>
  <w:num w:numId="79">
    <w:abstractNumId w:val="82"/>
  </w:num>
  <w:num w:numId="80">
    <w:abstractNumId w:val="234"/>
  </w:num>
  <w:num w:numId="81">
    <w:abstractNumId w:val="118"/>
  </w:num>
  <w:num w:numId="82">
    <w:abstractNumId w:val="210"/>
  </w:num>
  <w:num w:numId="83">
    <w:abstractNumId w:val="140"/>
  </w:num>
  <w:num w:numId="84">
    <w:abstractNumId w:val="74"/>
  </w:num>
  <w:num w:numId="85">
    <w:abstractNumId w:val="64"/>
  </w:num>
  <w:num w:numId="86">
    <w:abstractNumId w:val="133"/>
  </w:num>
  <w:num w:numId="87">
    <w:abstractNumId w:val="92"/>
  </w:num>
  <w:num w:numId="88">
    <w:abstractNumId w:val="183"/>
  </w:num>
  <w:num w:numId="89">
    <w:abstractNumId w:val="70"/>
  </w:num>
  <w:num w:numId="90">
    <w:abstractNumId w:val="109"/>
  </w:num>
  <w:num w:numId="91">
    <w:abstractNumId w:val="232"/>
  </w:num>
  <w:num w:numId="92">
    <w:abstractNumId w:val="144"/>
  </w:num>
  <w:num w:numId="93">
    <w:abstractNumId w:val="244"/>
  </w:num>
  <w:num w:numId="94">
    <w:abstractNumId w:val="108"/>
  </w:num>
  <w:num w:numId="95">
    <w:abstractNumId w:val="197"/>
  </w:num>
  <w:num w:numId="96">
    <w:abstractNumId w:val="69"/>
  </w:num>
  <w:num w:numId="97">
    <w:abstractNumId w:val="88"/>
  </w:num>
  <w:num w:numId="98">
    <w:abstractNumId w:val="185"/>
  </w:num>
  <w:num w:numId="99">
    <w:abstractNumId w:val="161"/>
  </w:num>
  <w:num w:numId="100">
    <w:abstractNumId w:val="167"/>
  </w:num>
  <w:num w:numId="101">
    <w:abstractNumId w:val="222"/>
  </w:num>
  <w:num w:numId="102">
    <w:abstractNumId w:val="85"/>
  </w:num>
  <w:num w:numId="103">
    <w:abstractNumId w:val="247"/>
  </w:num>
  <w:num w:numId="104">
    <w:abstractNumId w:val="226"/>
  </w:num>
  <w:num w:numId="105">
    <w:abstractNumId w:val="239"/>
  </w:num>
  <w:num w:numId="106">
    <w:abstractNumId w:val="78"/>
  </w:num>
  <w:num w:numId="107">
    <w:abstractNumId w:val="134"/>
  </w:num>
  <w:num w:numId="108">
    <w:abstractNumId w:val="56"/>
  </w:num>
  <w:num w:numId="109">
    <w:abstractNumId w:val="100"/>
  </w:num>
  <w:num w:numId="110">
    <w:abstractNumId w:val="102"/>
  </w:num>
  <w:num w:numId="111">
    <w:abstractNumId w:val="182"/>
  </w:num>
  <w:num w:numId="112">
    <w:abstractNumId w:val="252"/>
  </w:num>
  <w:num w:numId="113">
    <w:abstractNumId w:val="192"/>
  </w:num>
  <w:num w:numId="114">
    <w:abstractNumId w:val="214"/>
  </w:num>
  <w:num w:numId="115">
    <w:abstractNumId w:val="138"/>
  </w:num>
  <w:num w:numId="116">
    <w:abstractNumId w:val="189"/>
  </w:num>
  <w:num w:numId="117">
    <w:abstractNumId w:val="205"/>
  </w:num>
  <w:num w:numId="118">
    <w:abstractNumId w:val="254"/>
  </w:num>
  <w:num w:numId="119">
    <w:abstractNumId w:val="154"/>
  </w:num>
  <w:num w:numId="120">
    <w:abstractNumId w:val="113"/>
  </w:num>
  <w:num w:numId="121">
    <w:abstractNumId w:val="101"/>
  </w:num>
  <w:num w:numId="122">
    <w:abstractNumId w:val="111"/>
  </w:num>
  <w:num w:numId="123">
    <w:abstractNumId w:val="50"/>
  </w:num>
  <w:num w:numId="124">
    <w:abstractNumId w:val="195"/>
  </w:num>
  <w:num w:numId="125">
    <w:abstractNumId w:val="225"/>
  </w:num>
  <w:num w:numId="126">
    <w:abstractNumId w:val="72"/>
  </w:num>
  <w:num w:numId="127">
    <w:abstractNumId w:val="86"/>
  </w:num>
  <w:num w:numId="128">
    <w:abstractNumId w:val="211"/>
  </w:num>
  <w:num w:numId="129">
    <w:abstractNumId w:val="84"/>
  </w:num>
  <w:num w:numId="130">
    <w:abstractNumId w:val="59"/>
  </w:num>
  <w:num w:numId="131">
    <w:abstractNumId w:val="152"/>
  </w:num>
  <w:num w:numId="132">
    <w:abstractNumId w:val="33"/>
  </w:num>
  <w:num w:numId="133">
    <w:abstractNumId w:val="71"/>
  </w:num>
  <w:num w:numId="134">
    <w:abstractNumId w:val="143"/>
  </w:num>
  <w:num w:numId="135">
    <w:abstractNumId w:val="68"/>
  </w:num>
  <w:num w:numId="136">
    <w:abstractNumId w:val="200"/>
  </w:num>
  <w:num w:numId="137">
    <w:abstractNumId w:val="115"/>
  </w:num>
  <w:num w:numId="138">
    <w:abstractNumId w:val="251"/>
  </w:num>
  <w:num w:numId="139">
    <w:abstractNumId w:val="94"/>
  </w:num>
  <w:num w:numId="140">
    <w:abstractNumId w:val="221"/>
  </w:num>
  <w:num w:numId="141">
    <w:abstractNumId w:val="26"/>
  </w:num>
  <w:num w:numId="142">
    <w:abstractNumId w:val="91"/>
  </w:num>
  <w:num w:numId="143">
    <w:abstractNumId w:val="173"/>
  </w:num>
  <w:num w:numId="144">
    <w:abstractNumId w:val="57"/>
  </w:num>
  <w:num w:numId="145">
    <w:abstractNumId w:val="30"/>
  </w:num>
  <w:num w:numId="146">
    <w:abstractNumId w:val="42"/>
  </w:num>
  <w:num w:numId="147">
    <w:abstractNumId w:val="176"/>
  </w:num>
  <w:num w:numId="148">
    <w:abstractNumId w:val="187"/>
  </w:num>
  <w:num w:numId="149">
    <w:abstractNumId w:val="202"/>
  </w:num>
  <w:num w:numId="150">
    <w:abstractNumId w:val="135"/>
  </w:num>
  <w:num w:numId="151">
    <w:abstractNumId w:val="63"/>
  </w:num>
  <w:num w:numId="152">
    <w:abstractNumId w:val="209"/>
  </w:num>
  <w:num w:numId="153">
    <w:abstractNumId w:val="169"/>
  </w:num>
  <w:num w:numId="154">
    <w:abstractNumId w:val="215"/>
  </w:num>
  <w:num w:numId="155">
    <w:abstractNumId w:val="123"/>
  </w:num>
  <w:num w:numId="156">
    <w:abstractNumId w:val="177"/>
  </w:num>
  <w:num w:numId="157">
    <w:abstractNumId w:val="49"/>
  </w:num>
  <w:num w:numId="158">
    <w:abstractNumId w:val="79"/>
  </w:num>
  <w:num w:numId="159">
    <w:abstractNumId w:val="163"/>
  </w:num>
  <w:num w:numId="160">
    <w:abstractNumId w:val="147"/>
  </w:num>
  <w:num w:numId="161">
    <w:abstractNumId w:val="139"/>
  </w:num>
  <w:num w:numId="162">
    <w:abstractNumId w:val="255"/>
  </w:num>
  <w:num w:numId="163">
    <w:abstractNumId w:val="250"/>
  </w:num>
  <w:num w:numId="164">
    <w:abstractNumId w:val="83"/>
  </w:num>
  <w:num w:numId="165">
    <w:abstractNumId w:val="31"/>
  </w:num>
  <w:num w:numId="166">
    <w:abstractNumId w:val="47"/>
  </w:num>
  <w:num w:numId="167">
    <w:abstractNumId w:val="62"/>
  </w:num>
  <w:num w:numId="168">
    <w:abstractNumId w:val="61"/>
  </w:num>
  <w:num w:numId="169">
    <w:abstractNumId w:val="32"/>
  </w:num>
  <w:num w:numId="170">
    <w:abstractNumId w:val="114"/>
  </w:num>
  <w:num w:numId="171">
    <w:abstractNumId w:val="181"/>
  </w:num>
  <w:num w:numId="172">
    <w:abstractNumId w:val="75"/>
  </w:num>
  <w:num w:numId="173">
    <w:abstractNumId w:val="241"/>
  </w:num>
  <w:num w:numId="174">
    <w:abstractNumId w:val="243"/>
  </w:num>
  <w:num w:numId="175">
    <w:abstractNumId w:val="48"/>
  </w:num>
  <w:num w:numId="176">
    <w:abstractNumId w:val="206"/>
  </w:num>
  <w:num w:numId="177">
    <w:abstractNumId w:val="175"/>
  </w:num>
  <w:num w:numId="178">
    <w:abstractNumId w:val="90"/>
  </w:num>
  <w:num w:numId="179">
    <w:abstractNumId w:val="191"/>
  </w:num>
  <w:num w:numId="180">
    <w:abstractNumId w:val="34"/>
  </w:num>
  <w:num w:numId="181">
    <w:abstractNumId w:val="37"/>
  </w:num>
  <w:num w:numId="182">
    <w:abstractNumId w:val="188"/>
  </w:num>
  <w:num w:numId="183">
    <w:abstractNumId w:val="196"/>
  </w:num>
  <w:num w:numId="184">
    <w:abstractNumId w:val="53"/>
  </w:num>
  <w:num w:numId="185">
    <w:abstractNumId w:val="80"/>
  </w:num>
  <w:num w:numId="186">
    <w:abstractNumId w:val="179"/>
  </w:num>
  <w:num w:numId="187">
    <w:abstractNumId w:val="230"/>
  </w:num>
  <w:num w:numId="188">
    <w:abstractNumId w:val="105"/>
  </w:num>
  <w:num w:numId="189">
    <w:abstractNumId w:val="128"/>
  </w:num>
  <w:num w:numId="190">
    <w:abstractNumId w:val="159"/>
  </w:num>
  <w:num w:numId="191">
    <w:abstractNumId w:val="229"/>
  </w:num>
  <w:num w:numId="192">
    <w:abstractNumId w:val="116"/>
  </w:num>
  <w:num w:numId="193">
    <w:abstractNumId w:val="204"/>
  </w:num>
  <w:num w:numId="194">
    <w:abstractNumId w:val="136"/>
  </w:num>
  <w:num w:numId="195">
    <w:abstractNumId w:val="157"/>
  </w:num>
  <w:num w:numId="196">
    <w:abstractNumId w:val="201"/>
  </w:num>
  <w:num w:numId="197">
    <w:abstractNumId w:val="45"/>
  </w:num>
  <w:num w:numId="198">
    <w:abstractNumId w:val="180"/>
  </w:num>
  <w:num w:numId="199">
    <w:abstractNumId w:val="119"/>
  </w:num>
  <w:num w:numId="200">
    <w:abstractNumId w:val="67"/>
  </w:num>
  <w:num w:numId="201">
    <w:abstractNumId w:val="224"/>
  </w:num>
  <w:num w:numId="202">
    <w:abstractNumId w:val="158"/>
  </w:num>
  <w:num w:numId="203">
    <w:abstractNumId w:val="155"/>
  </w:num>
  <w:num w:numId="204">
    <w:abstractNumId w:val="198"/>
  </w:num>
  <w:num w:numId="205">
    <w:abstractNumId w:val="170"/>
  </w:num>
  <w:num w:numId="206">
    <w:abstractNumId w:val="89"/>
  </w:num>
  <w:num w:numId="207">
    <w:abstractNumId w:val="126"/>
  </w:num>
  <w:num w:numId="208">
    <w:abstractNumId w:val="103"/>
  </w:num>
  <w:num w:numId="209">
    <w:abstractNumId w:val="122"/>
  </w:num>
  <w:num w:numId="210">
    <w:abstractNumId w:val="130"/>
  </w:num>
  <w:num w:numId="211">
    <w:abstractNumId w:val="54"/>
  </w:num>
  <w:num w:numId="212">
    <w:abstractNumId w:val="207"/>
  </w:num>
  <w:num w:numId="213">
    <w:abstractNumId w:val="23"/>
  </w:num>
  <w:num w:numId="214">
    <w:abstractNumId w:val="35"/>
  </w:num>
  <w:num w:numId="215">
    <w:abstractNumId w:val="132"/>
  </w:num>
  <w:num w:numId="216">
    <w:abstractNumId w:val="246"/>
  </w:num>
  <w:num w:numId="217">
    <w:abstractNumId w:val="81"/>
  </w:num>
  <w:num w:numId="218">
    <w:abstractNumId w:val="259"/>
  </w:num>
  <w:num w:numId="219">
    <w:abstractNumId w:val="117"/>
  </w:num>
  <w:num w:numId="220">
    <w:abstractNumId w:val="164"/>
  </w:num>
  <w:num w:numId="221">
    <w:abstractNumId w:val="174"/>
  </w:num>
  <w:num w:numId="222">
    <w:abstractNumId w:val="29"/>
  </w:num>
  <w:num w:numId="223">
    <w:abstractNumId w:val="203"/>
  </w:num>
  <w:num w:numId="224">
    <w:abstractNumId w:val="248"/>
  </w:num>
  <w:num w:numId="225">
    <w:abstractNumId w:val="253"/>
  </w:num>
  <w:num w:numId="226">
    <w:abstractNumId w:val="178"/>
  </w:num>
  <w:num w:numId="227">
    <w:abstractNumId w:val="149"/>
  </w:num>
  <w:num w:numId="228">
    <w:abstractNumId w:val="235"/>
  </w:num>
  <w:num w:numId="229">
    <w:abstractNumId w:val="27"/>
  </w:num>
  <w:num w:numId="230">
    <w:abstractNumId w:val="66"/>
  </w:num>
  <w:num w:numId="231">
    <w:abstractNumId w:val="25"/>
  </w:num>
  <w:num w:numId="232">
    <w:abstractNumId w:val="129"/>
  </w:num>
  <w:num w:numId="233">
    <w:abstractNumId w:val="172"/>
  </w:num>
  <w:num w:numId="234">
    <w:abstractNumId w:val="60"/>
  </w:num>
  <w:num w:numId="235">
    <w:abstractNumId w:val="148"/>
  </w:num>
  <w:num w:numId="236">
    <w:abstractNumId w:val="238"/>
  </w:num>
  <w:num w:numId="237">
    <w:abstractNumId w:val="97"/>
  </w:num>
  <w:num w:numId="238">
    <w:abstractNumId w:val="216"/>
  </w:num>
  <w:num w:numId="239">
    <w:abstractNumId w:val="99"/>
  </w:num>
  <w:num w:numId="240">
    <w:abstractNumId w:val="77"/>
  </w:num>
  <w:num w:numId="241">
    <w:abstractNumId w:val="104"/>
  </w:num>
  <w:num w:numId="242">
    <w:abstractNumId w:val="258"/>
  </w:num>
  <w:num w:numId="243">
    <w:abstractNumId w:val="256"/>
  </w:num>
  <w:num w:numId="244">
    <w:abstractNumId w:val="231"/>
  </w:num>
  <w:num w:numId="245">
    <w:abstractNumId w:val="137"/>
  </w:num>
  <w:num w:numId="246">
    <w:abstractNumId w:val="249"/>
  </w:num>
  <w:num w:numId="247">
    <w:abstractNumId w:val="156"/>
  </w:num>
  <w:num w:numId="248">
    <w:abstractNumId w:val="38"/>
  </w:num>
  <w:num w:numId="249">
    <w:abstractNumId w:val="190"/>
  </w:num>
  <w:num w:numId="250">
    <w:abstractNumId w:val="193"/>
  </w:num>
  <w:num w:numId="251">
    <w:abstractNumId w:val="106"/>
  </w:num>
  <w:num w:numId="252">
    <w:abstractNumId w:val="41"/>
  </w:num>
  <w:num w:numId="253">
    <w:abstractNumId w:val="121"/>
  </w:num>
  <w:num w:numId="254">
    <w:abstractNumId w:val="162"/>
  </w:num>
  <w:num w:numId="255">
    <w:abstractNumId w:val="194"/>
  </w:num>
  <w:num w:numId="256">
    <w:abstractNumId w:val="168"/>
  </w:num>
  <w:num w:numId="257">
    <w:abstractNumId w:val="151"/>
  </w:num>
  <w:num w:numId="258">
    <w:abstractNumId w:val="199"/>
  </w:num>
  <w:num w:numId="259">
    <w:abstractNumId w:val="40"/>
  </w:num>
  <w:num w:numId="260">
    <w:abstractNumId w:val="125"/>
  </w:num>
  <w:numIdMacAtCleanup w:val="2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ED2"/>
    <w:rsid w:val="00007AC7"/>
    <w:rsid w:val="00024C1C"/>
    <w:rsid w:val="00063747"/>
    <w:rsid w:val="000C51EE"/>
    <w:rsid w:val="000D306B"/>
    <w:rsid w:val="001055D2"/>
    <w:rsid w:val="001744DB"/>
    <w:rsid w:val="001E0E3C"/>
    <w:rsid w:val="00226852"/>
    <w:rsid w:val="00231FB0"/>
    <w:rsid w:val="002766A8"/>
    <w:rsid w:val="0027762E"/>
    <w:rsid w:val="002E6D8F"/>
    <w:rsid w:val="002F3914"/>
    <w:rsid w:val="003548E1"/>
    <w:rsid w:val="00357060"/>
    <w:rsid w:val="0035744D"/>
    <w:rsid w:val="00366163"/>
    <w:rsid w:val="003869A8"/>
    <w:rsid w:val="003E5ED2"/>
    <w:rsid w:val="00452170"/>
    <w:rsid w:val="0048629F"/>
    <w:rsid w:val="004F4662"/>
    <w:rsid w:val="005116B6"/>
    <w:rsid w:val="005A7C22"/>
    <w:rsid w:val="005C287B"/>
    <w:rsid w:val="005E65A3"/>
    <w:rsid w:val="005F5B84"/>
    <w:rsid w:val="006260A7"/>
    <w:rsid w:val="00724B63"/>
    <w:rsid w:val="00753A72"/>
    <w:rsid w:val="00765A00"/>
    <w:rsid w:val="007D2CF3"/>
    <w:rsid w:val="007D3F99"/>
    <w:rsid w:val="007D7E66"/>
    <w:rsid w:val="00824BAC"/>
    <w:rsid w:val="00845ADA"/>
    <w:rsid w:val="0085061C"/>
    <w:rsid w:val="00860F49"/>
    <w:rsid w:val="00893C40"/>
    <w:rsid w:val="008B17B3"/>
    <w:rsid w:val="008B19C9"/>
    <w:rsid w:val="00913277"/>
    <w:rsid w:val="0095587D"/>
    <w:rsid w:val="009D2000"/>
    <w:rsid w:val="00A501A5"/>
    <w:rsid w:val="00A56796"/>
    <w:rsid w:val="00A81A9D"/>
    <w:rsid w:val="00A82D31"/>
    <w:rsid w:val="00AA15FA"/>
    <w:rsid w:val="00AC2FC7"/>
    <w:rsid w:val="00AF070A"/>
    <w:rsid w:val="00B264A3"/>
    <w:rsid w:val="00B577A0"/>
    <w:rsid w:val="00B87133"/>
    <w:rsid w:val="00BC63F5"/>
    <w:rsid w:val="00C01DE4"/>
    <w:rsid w:val="00C05152"/>
    <w:rsid w:val="00C772A5"/>
    <w:rsid w:val="00CB3077"/>
    <w:rsid w:val="00D4733F"/>
    <w:rsid w:val="00D719A3"/>
    <w:rsid w:val="00D85DC2"/>
    <w:rsid w:val="00E27AAC"/>
    <w:rsid w:val="00E477AE"/>
    <w:rsid w:val="00E72EAF"/>
    <w:rsid w:val="00E74910"/>
    <w:rsid w:val="00E7715A"/>
    <w:rsid w:val="00EC21FA"/>
    <w:rsid w:val="00F1113D"/>
    <w:rsid w:val="00F36365"/>
    <w:rsid w:val="00F40C33"/>
    <w:rsid w:val="00F50F90"/>
    <w:rsid w:val="00F64E0F"/>
    <w:rsid w:val="00FB44D1"/>
    <w:rsid w:val="00FC5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87B"/>
    <w:pPr>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uiPriority w:val="9"/>
    <w:qFormat/>
    <w:rsid w:val="000C51EE"/>
    <w:pPr>
      <w:keepNext/>
      <w:keepLines/>
      <w:spacing w:before="480" w:after="20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0C51EE"/>
    <w:pPr>
      <w:keepNext/>
      <w:keepLines/>
      <w:spacing w:before="200" w:after="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0C51EE"/>
    <w:pPr>
      <w:keepNext/>
      <w:keepLines/>
      <w:spacing w:before="200" w:after="200" w:line="276" w:lineRule="auto"/>
      <w:outlineLvl w:val="2"/>
    </w:pPr>
    <w:rPr>
      <w:rFonts w:asciiTheme="majorHAnsi" w:eastAsiaTheme="majorEastAsia" w:hAnsiTheme="majorHAnsi" w:cstheme="majorBidi"/>
      <w:b/>
      <w:bCs/>
      <w:color w:val="4F81BD" w:themeColor="accent1"/>
      <w:sz w:val="22"/>
      <w:szCs w:val="22"/>
      <w:lang w:val="en-US" w:eastAsia="en-US"/>
    </w:rPr>
  </w:style>
  <w:style w:type="paragraph" w:styleId="4">
    <w:name w:val="heading 4"/>
    <w:basedOn w:val="a"/>
    <w:next w:val="a"/>
    <w:link w:val="40"/>
    <w:uiPriority w:val="9"/>
    <w:unhideWhenUsed/>
    <w:qFormat/>
    <w:rsid w:val="000C51EE"/>
    <w:pPr>
      <w:keepNext/>
      <w:keepLines/>
      <w:spacing w:before="200" w:after="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51EE"/>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0C51EE"/>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0C51EE"/>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0C51EE"/>
    <w:rPr>
      <w:rFonts w:asciiTheme="majorHAnsi" w:eastAsiaTheme="majorEastAsia" w:hAnsiTheme="majorHAnsi" w:cstheme="majorBidi"/>
      <w:b/>
      <w:bCs/>
      <w:i/>
      <w:iCs/>
      <w:color w:val="4F81BD" w:themeColor="accent1"/>
      <w:lang w:val="en-US"/>
    </w:rPr>
  </w:style>
  <w:style w:type="character" w:styleId="a3">
    <w:name w:val="Hyperlink"/>
    <w:basedOn w:val="a0"/>
    <w:uiPriority w:val="99"/>
    <w:unhideWhenUsed/>
    <w:rsid w:val="005C287B"/>
    <w:rPr>
      <w:color w:val="0000FF"/>
      <w:u w:val="single"/>
    </w:rPr>
  </w:style>
  <w:style w:type="character" w:customStyle="1" w:styleId="docuntyped-name">
    <w:name w:val="docuntyped-name"/>
    <w:basedOn w:val="a0"/>
    <w:rsid w:val="005C287B"/>
  </w:style>
  <w:style w:type="character" w:customStyle="1" w:styleId="docuntyped-number">
    <w:name w:val="docuntyped-number"/>
    <w:basedOn w:val="a0"/>
    <w:rsid w:val="005C287B"/>
  </w:style>
  <w:style w:type="character" w:customStyle="1" w:styleId="docnote-text">
    <w:name w:val="docnote-text"/>
    <w:basedOn w:val="a0"/>
    <w:rsid w:val="005C287B"/>
  </w:style>
  <w:style w:type="paragraph" w:styleId="a4">
    <w:name w:val="Balloon Text"/>
    <w:basedOn w:val="a"/>
    <w:link w:val="a5"/>
    <w:uiPriority w:val="99"/>
    <w:semiHidden/>
    <w:unhideWhenUsed/>
    <w:rsid w:val="005C287B"/>
    <w:rPr>
      <w:rFonts w:ascii="Tahoma" w:hAnsi="Tahoma" w:cs="Tahoma"/>
      <w:sz w:val="16"/>
      <w:szCs w:val="16"/>
    </w:rPr>
  </w:style>
  <w:style w:type="character" w:customStyle="1" w:styleId="a5">
    <w:name w:val="Текст выноски Знак"/>
    <w:basedOn w:val="a0"/>
    <w:link w:val="a4"/>
    <w:uiPriority w:val="99"/>
    <w:semiHidden/>
    <w:rsid w:val="005C287B"/>
    <w:rPr>
      <w:rFonts w:ascii="Tahoma" w:eastAsiaTheme="minorEastAsia" w:hAnsi="Tahoma" w:cs="Tahoma"/>
      <w:sz w:val="16"/>
      <w:szCs w:val="16"/>
      <w:lang w:eastAsia="ru-RU"/>
    </w:rPr>
  </w:style>
  <w:style w:type="paragraph" w:styleId="a6">
    <w:name w:val="List Paragraph"/>
    <w:basedOn w:val="a"/>
    <w:link w:val="a7"/>
    <w:uiPriority w:val="34"/>
    <w:qFormat/>
    <w:rsid w:val="005C287B"/>
    <w:pPr>
      <w:ind w:left="720"/>
      <w:contextualSpacing/>
    </w:pPr>
  </w:style>
  <w:style w:type="paragraph" w:styleId="a8">
    <w:name w:val="header"/>
    <w:basedOn w:val="a"/>
    <w:link w:val="a9"/>
    <w:uiPriority w:val="99"/>
    <w:unhideWhenUsed/>
    <w:rsid w:val="000C51EE"/>
    <w:pPr>
      <w:tabs>
        <w:tab w:val="center" w:pos="4677"/>
        <w:tab w:val="right" w:pos="9355"/>
      </w:tabs>
    </w:pPr>
  </w:style>
  <w:style w:type="character" w:customStyle="1" w:styleId="a9">
    <w:name w:val="Верхний колонтитул Знак"/>
    <w:basedOn w:val="a0"/>
    <w:link w:val="a8"/>
    <w:uiPriority w:val="99"/>
    <w:rsid w:val="000C51EE"/>
    <w:rPr>
      <w:rFonts w:ascii="Times New Roman" w:eastAsiaTheme="minorEastAsia" w:hAnsi="Times New Roman" w:cs="Times New Roman"/>
      <w:sz w:val="24"/>
      <w:szCs w:val="24"/>
      <w:lang w:eastAsia="ru-RU"/>
    </w:rPr>
  </w:style>
  <w:style w:type="paragraph" w:styleId="aa">
    <w:name w:val="footer"/>
    <w:basedOn w:val="a"/>
    <w:link w:val="ab"/>
    <w:uiPriority w:val="99"/>
    <w:unhideWhenUsed/>
    <w:rsid w:val="000C51EE"/>
    <w:pPr>
      <w:tabs>
        <w:tab w:val="center" w:pos="4677"/>
        <w:tab w:val="right" w:pos="9355"/>
      </w:tabs>
    </w:pPr>
  </w:style>
  <w:style w:type="character" w:customStyle="1" w:styleId="ab">
    <w:name w:val="Нижний колонтитул Знак"/>
    <w:basedOn w:val="a0"/>
    <w:link w:val="aa"/>
    <w:uiPriority w:val="99"/>
    <w:rsid w:val="000C51EE"/>
    <w:rPr>
      <w:rFonts w:ascii="Times New Roman" w:eastAsiaTheme="minorEastAsia" w:hAnsi="Times New Roman" w:cs="Times New Roman"/>
      <w:sz w:val="24"/>
      <w:szCs w:val="24"/>
      <w:lang w:eastAsia="ru-RU"/>
    </w:rPr>
  </w:style>
  <w:style w:type="paragraph" w:styleId="ac">
    <w:name w:val="Normal Indent"/>
    <w:basedOn w:val="a"/>
    <w:uiPriority w:val="99"/>
    <w:unhideWhenUsed/>
    <w:qFormat/>
    <w:rsid w:val="000C51EE"/>
    <w:pPr>
      <w:spacing w:after="200" w:line="276" w:lineRule="auto"/>
      <w:ind w:left="720"/>
    </w:pPr>
    <w:rPr>
      <w:rFonts w:asciiTheme="minorHAnsi" w:eastAsiaTheme="minorHAnsi" w:hAnsiTheme="minorHAnsi" w:cstheme="minorBidi"/>
      <w:sz w:val="22"/>
      <w:szCs w:val="22"/>
      <w:lang w:val="en-US" w:eastAsia="en-US"/>
    </w:rPr>
  </w:style>
  <w:style w:type="paragraph" w:styleId="ad">
    <w:name w:val="Subtitle"/>
    <w:basedOn w:val="a"/>
    <w:next w:val="a"/>
    <w:link w:val="ae"/>
    <w:uiPriority w:val="11"/>
    <w:qFormat/>
    <w:rsid w:val="000C51EE"/>
    <w:pPr>
      <w:numPr>
        <w:ilvl w:val="1"/>
      </w:numPr>
      <w:spacing w:after="200" w:line="276" w:lineRule="auto"/>
      <w:ind w:left="86"/>
    </w:pPr>
    <w:rPr>
      <w:rFonts w:asciiTheme="majorHAnsi" w:eastAsiaTheme="majorEastAsia" w:hAnsiTheme="majorHAnsi" w:cstheme="majorBidi"/>
      <w:i/>
      <w:iCs/>
      <w:color w:val="4F81BD" w:themeColor="accent1"/>
      <w:spacing w:val="15"/>
      <w:lang w:val="en-US" w:eastAsia="en-US"/>
    </w:rPr>
  </w:style>
  <w:style w:type="character" w:customStyle="1" w:styleId="ae">
    <w:name w:val="Подзаголовок Знак"/>
    <w:basedOn w:val="a0"/>
    <w:link w:val="ad"/>
    <w:uiPriority w:val="11"/>
    <w:rsid w:val="000C51EE"/>
    <w:rPr>
      <w:rFonts w:asciiTheme="majorHAnsi" w:eastAsiaTheme="majorEastAsia" w:hAnsiTheme="majorHAnsi" w:cstheme="majorBidi"/>
      <w:i/>
      <w:iCs/>
      <w:color w:val="4F81BD" w:themeColor="accent1"/>
      <w:spacing w:val="15"/>
      <w:sz w:val="24"/>
      <w:szCs w:val="24"/>
      <w:lang w:val="en-US"/>
    </w:rPr>
  </w:style>
  <w:style w:type="paragraph" w:styleId="af">
    <w:name w:val="Title"/>
    <w:basedOn w:val="a"/>
    <w:next w:val="a"/>
    <w:link w:val="af0"/>
    <w:uiPriority w:val="10"/>
    <w:qFormat/>
    <w:rsid w:val="000C51EE"/>
    <w:pPr>
      <w:pBdr>
        <w:bottom w:val="single" w:sz="8" w:space="4" w:color="4F81BD" w:themeColor="accent1"/>
      </w:pBdr>
      <w:spacing w:after="300" w:line="276" w:lineRule="auto"/>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f0">
    <w:name w:val="Название Знак"/>
    <w:basedOn w:val="a0"/>
    <w:link w:val="af"/>
    <w:uiPriority w:val="10"/>
    <w:rsid w:val="000C51EE"/>
    <w:rPr>
      <w:rFonts w:asciiTheme="majorHAnsi" w:eastAsiaTheme="majorEastAsia" w:hAnsiTheme="majorHAnsi" w:cstheme="majorBidi"/>
      <w:color w:val="17365D" w:themeColor="text2" w:themeShade="BF"/>
      <w:spacing w:val="5"/>
      <w:kern w:val="28"/>
      <w:sz w:val="52"/>
      <w:szCs w:val="52"/>
      <w:lang w:val="en-US"/>
    </w:rPr>
  </w:style>
  <w:style w:type="character" w:styleId="af1">
    <w:name w:val="Emphasis"/>
    <w:basedOn w:val="a0"/>
    <w:uiPriority w:val="20"/>
    <w:qFormat/>
    <w:rsid w:val="000C51EE"/>
    <w:rPr>
      <w:i/>
      <w:iCs/>
    </w:rPr>
  </w:style>
  <w:style w:type="character" w:customStyle="1" w:styleId="HeaderChar">
    <w:name w:val="Header Char"/>
    <w:basedOn w:val="a0"/>
    <w:qFormat/>
    <w:rsid w:val="005A7C22"/>
  </w:style>
  <w:style w:type="character" w:customStyle="1" w:styleId="Heading1Char">
    <w:name w:val="Heading 1 Char"/>
    <w:basedOn w:val="a0"/>
    <w:qFormat/>
    <w:rsid w:val="005A7C22"/>
    <w:rPr>
      <w:b/>
      <w:bCs/>
      <w:color w:val="365F91"/>
      <w:sz w:val="28"/>
      <w:szCs w:val="28"/>
    </w:rPr>
  </w:style>
  <w:style w:type="character" w:customStyle="1" w:styleId="Heading2Char">
    <w:name w:val="Heading 2 Char"/>
    <w:basedOn w:val="a0"/>
    <w:qFormat/>
    <w:rsid w:val="005A7C22"/>
    <w:rPr>
      <w:b/>
      <w:bCs/>
      <w:color w:val="4F81BD"/>
      <w:sz w:val="26"/>
      <w:szCs w:val="26"/>
    </w:rPr>
  </w:style>
  <w:style w:type="character" w:customStyle="1" w:styleId="Heading3Char">
    <w:name w:val="Heading 3 Char"/>
    <w:basedOn w:val="a0"/>
    <w:qFormat/>
    <w:rsid w:val="005A7C22"/>
    <w:rPr>
      <w:b/>
      <w:bCs/>
      <w:color w:val="4F81BD"/>
    </w:rPr>
  </w:style>
  <w:style w:type="character" w:customStyle="1" w:styleId="Heading4Char">
    <w:name w:val="Heading 4 Char"/>
    <w:basedOn w:val="a0"/>
    <w:qFormat/>
    <w:rsid w:val="005A7C22"/>
    <w:rPr>
      <w:b/>
      <w:bCs/>
      <w:i/>
      <w:iCs/>
      <w:color w:val="4F81BD"/>
    </w:rPr>
  </w:style>
  <w:style w:type="character" w:customStyle="1" w:styleId="SubtitleChar">
    <w:name w:val="Subtitle Char"/>
    <w:basedOn w:val="a0"/>
    <w:qFormat/>
    <w:rsid w:val="005A7C22"/>
    <w:rPr>
      <w:i/>
      <w:iCs/>
      <w:color w:val="4F81BD"/>
      <w:spacing w:val="15"/>
      <w:sz w:val="24"/>
      <w:szCs w:val="24"/>
    </w:rPr>
  </w:style>
  <w:style w:type="character" w:customStyle="1" w:styleId="TitleChar">
    <w:name w:val="Title Char"/>
    <w:basedOn w:val="a0"/>
    <w:qFormat/>
    <w:rsid w:val="005A7C22"/>
    <w:rPr>
      <w:color w:val="17365D"/>
      <w:spacing w:val="5"/>
      <w:sz w:val="52"/>
      <w:szCs w:val="52"/>
    </w:rPr>
  </w:style>
  <w:style w:type="paragraph" w:customStyle="1" w:styleId="af2">
    <w:name w:val="Заголовок"/>
    <w:basedOn w:val="a"/>
    <w:next w:val="af3"/>
    <w:qFormat/>
    <w:rsid w:val="005A7C22"/>
    <w:pPr>
      <w:keepNext/>
      <w:suppressAutoHyphens/>
      <w:spacing w:before="240" w:after="120" w:line="276" w:lineRule="auto"/>
    </w:pPr>
    <w:rPr>
      <w:rFonts w:ascii="Arial" w:eastAsia="Microsoft YaHei" w:hAnsi="Arial" w:cs="Mangal"/>
      <w:color w:val="00000A"/>
      <w:kern w:val="2"/>
      <w:sz w:val="28"/>
      <w:szCs w:val="28"/>
      <w:lang w:val="en-US" w:eastAsia="en-US"/>
    </w:rPr>
  </w:style>
  <w:style w:type="paragraph" w:styleId="af3">
    <w:name w:val="Body Text"/>
    <w:basedOn w:val="a"/>
    <w:link w:val="af4"/>
    <w:rsid w:val="005A7C22"/>
    <w:pPr>
      <w:suppressAutoHyphens/>
      <w:spacing w:after="120" w:line="276" w:lineRule="auto"/>
    </w:pPr>
    <w:rPr>
      <w:rFonts w:ascii="Calibri" w:eastAsia="SimSun" w:hAnsi="Calibri" w:cs="Mangal"/>
      <w:color w:val="00000A"/>
      <w:kern w:val="2"/>
      <w:sz w:val="22"/>
      <w:szCs w:val="22"/>
      <w:lang w:val="en-US" w:eastAsia="en-US"/>
    </w:rPr>
  </w:style>
  <w:style w:type="character" w:customStyle="1" w:styleId="af4">
    <w:name w:val="Основной текст Знак"/>
    <w:basedOn w:val="a0"/>
    <w:link w:val="af3"/>
    <w:rsid w:val="005A7C22"/>
    <w:rPr>
      <w:rFonts w:ascii="Calibri" w:eastAsia="SimSun" w:hAnsi="Calibri" w:cs="Mangal"/>
      <w:color w:val="00000A"/>
      <w:kern w:val="2"/>
      <w:lang w:val="en-US"/>
    </w:rPr>
  </w:style>
  <w:style w:type="paragraph" w:styleId="af5">
    <w:name w:val="List"/>
    <w:basedOn w:val="af3"/>
    <w:rsid w:val="005A7C22"/>
  </w:style>
  <w:style w:type="paragraph" w:styleId="af6">
    <w:name w:val="caption"/>
    <w:basedOn w:val="a"/>
    <w:uiPriority w:val="35"/>
    <w:qFormat/>
    <w:rsid w:val="005A7C22"/>
    <w:pPr>
      <w:suppressLineNumbers/>
      <w:suppressAutoHyphens/>
      <w:spacing w:before="120" w:after="120" w:line="276" w:lineRule="auto"/>
    </w:pPr>
    <w:rPr>
      <w:rFonts w:ascii="Calibri" w:eastAsia="SimSun" w:hAnsi="Calibri" w:cs="Mangal"/>
      <w:i/>
      <w:iCs/>
      <w:color w:val="00000A"/>
      <w:kern w:val="2"/>
      <w:lang w:val="en-US" w:eastAsia="en-US"/>
    </w:rPr>
  </w:style>
  <w:style w:type="paragraph" w:styleId="11">
    <w:name w:val="index 1"/>
    <w:basedOn w:val="a"/>
    <w:next w:val="a"/>
    <w:autoRedefine/>
    <w:uiPriority w:val="99"/>
    <w:semiHidden/>
    <w:unhideWhenUsed/>
    <w:rsid w:val="005A7C22"/>
    <w:pPr>
      <w:ind w:left="240" w:hanging="240"/>
    </w:pPr>
  </w:style>
  <w:style w:type="paragraph" w:styleId="af7">
    <w:name w:val="index heading"/>
    <w:basedOn w:val="a"/>
    <w:qFormat/>
    <w:rsid w:val="005A7C22"/>
    <w:pPr>
      <w:suppressLineNumbers/>
      <w:suppressAutoHyphens/>
      <w:spacing w:after="200" w:line="276" w:lineRule="auto"/>
    </w:pPr>
    <w:rPr>
      <w:rFonts w:ascii="Calibri" w:eastAsia="SimSun" w:hAnsi="Calibri" w:cs="Mangal"/>
      <w:color w:val="00000A"/>
      <w:kern w:val="2"/>
      <w:sz w:val="22"/>
      <w:szCs w:val="22"/>
      <w:lang w:val="en-US" w:eastAsia="en-US"/>
    </w:rPr>
  </w:style>
  <w:style w:type="paragraph" w:customStyle="1" w:styleId="af8">
    <w:name w:val="Колонтитул"/>
    <w:basedOn w:val="a"/>
    <w:qFormat/>
    <w:rsid w:val="005A7C22"/>
    <w:pPr>
      <w:suppressAutoHyphens/>
      <w:spacing w:after="200" w:line="276" w:lineRule="auto"/>
    </w:pPr>
    <w:rPr>
      <w:rFonts w:ascii="Calibri" w:eastAsia="SimSun" w:hAnsi="Calibri" w:cs="Mangal"/>
      <w:color w:val="00000A"/>
      <w:kern w:val="2"/>
      <w:sz w:val="22"/>
      <w:szCs w:val="22"/>
      <w:lang w:val="en-US" w:eastAsia="en-US"/>
    </w:rPr>
  </w:style>
  <w:style w:type="paragraph" w:customStyle="1" w:styleId="caption1">
    <w:name w:val="caption1"/>
    <w:basedOn w:val="a"/>
    <w:qFormat/>
    <w:rsid w:val="005A7C22"/>
    <w:pPr>
      <w:suppressAutoHyphens/>
      <w:spacing w:after="200" w:line="100" w:lineRule="atLeast"/>
    </w:pPr>
    <w:rPr>
      <w:rFonts w:ascii="Calibri" w:eastAsia="SimSun" w:hAnsi="Calibri" w:cs="Mangal"/>
      <w:b/>
      <w:bCs/>
      <w:color w:val="4F81BD"/>
      <w:kern w:val="2"/>
      <w:sz w:val="18"/>
      <w:szCs w:val="18"/>
      <w:lang w:val="en-US" w:eastAsia="en-US"/>
    </w:rPr>
  </w:style>
  <w:style w:type="paragraph" w:customStyle="1" w:styleId="af9">
    <w:name w:val="Содержимое таблицы"/>
    <w:basedOn w:val="a"/>
    <w:qFormat/>
    <w:rsid w:val="005A7C22"/>
    <w:pPr>
      <w:suppressAutoHyphens/>
      <w:spacing w:after="200" w:line="276" w:lineRule="auto"/>
    </w:pPr>
    <w:rPr>
      <w:rFonts w:ascii="Calibri" w:eastAsia="SimSun" w:hAnsi="Calibri" w:cs="Mangal"/>
      <w:color w:val="00000A"/>
      <w:kern w:val="2"/>
      <w:sz w:val="22"/>
      <w:szCs w:val="22"/>
      <w:lang w:val="en-US" w:eastAsia="en-US"/>
    </w:rPr>
  </w:style>
  <w:style w:type="paragraph" w:customStyle="1" w:styleId="afa">
    <w:name w:val="Заголовок таблицы"/>
    <w:basedOn w:val="af9"/>
    <w:qFormat/>
    <w:rsid w:val="005A7C22"/>
  </w:style>
  <w:style w:type="numbering" w:customStyle="1" w:styleId="12">
    <w:name w:val="Нет списка1"/>
    <w:next w:val="a2"/>
    <w:uiPriority w:val="99"/>
    <w:semiHidden/>
    <w:unhideWhenUsed/>
    <w:rsid w:val="00A81A9D"/>
  </w:style>
  <w:style w:type="table" w:styleId="afb">
    <w:name w:val="Table Grid"/>
    <w:basedOn w:val="a1"/>
    <w:uiPriority w:val="59"/>
    <w:rsid w:val="00A81A9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7">
    <w:name w:val="Абзац списка Знак"/>
    <w:link w:val="a6"/>
    <w:uiPriority w:val="34"/>
    <w:qFormat/>
    <w:locked/>
    <w:rsid w:val="001E0E3C"/>
    <w:rPr>
      <w:rFonts w:ascii="Times New Roman" w:eastAsiaTheme="minorEastAsia" w:hAnsi="Times New Roman" w:cs="Times New Roman"/>
      <w:sz w:val="24"/>
      <w:szCs w:val="24"/>
      <w:lang w:eastAsia="ru-RU"/>
    </w:rPr>
  </w:style>
  <w:style w:type="character" w:customStyle="1" w:styleId="fontstyle01">
    <w:name w:val="fontstyle01"/>
    <w:basedOn w:val="a0"/>
    <w:rsid w:val="001E0E3C"/>
    <w:rPr>
      <w:rFonts w:ascii="Times New Roman" w:hAnsi="Times New Roman" w:cs="Times New Roman" w:hint="default"/>
      <w:b/>
      <w:bCs/>
      <w:i w:val="0"/>
      <w:iCs w:val="0"/>
      <w:color w:val="000000"/>
      <w:sz w:val="28"/>
      <w:szCs w:val="28"/>
    </w:rPr>
  </w:style>
  <w:style w:type="paragraph" w:customStyle="1" w:styleId="Default">
    <w:name w:val="Default"/>
    <w:rsid w:val="002E6D8F"/>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21">
    <w:name w:val="Нет списка2"/>
    <w:next w:val="a2"/>
    <w:uiPriority w:val="99"/>
    <w:semiHidden/>
    <w:unhideWhenUsed/>
    <w:rsid w:val="00913277"/>
  </w:style>
  <w:style w:type="paragraph" w:styleId="afc">
    <w:name w:val="No Spacing"/>
    <w:uiPriority w:val="1"/>
    <w:qFormat/>
    <w:rsid w:val="00913277"/>
    <w:pPr>
      <w:spacing w:after="0" w:line="240" w:lineRule="auto"/>
    </w:pPr>
  </w:style>
  <w:style w:type="table" w:customStyle="1" w:styleId="13">
    <w:name w:val="Сетка таблицы1"/>
    <w:basedOn w:val="a1"/>
    <w:next w:val="afb"/>
    <w:uiPriority w:val="59"/>
    <w:rsid w:val="0091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31FB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231FB0"/>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110">
    <w:name w:val="Сетка таблицы11"/>
    <w:basedOn w:val="a1"/>
    <w:next w:val="afb"/>
    <w:uiPriority w:val="59"/>
    <w:rsid w:val="005E65A3"/>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Сетка таблицы2"/>
    <w:basedOn w:val="a1"/>
    <w:next w:val="afb"/>
    <w:uiPriority w:val="59"/>
    <w:rsid w:val="00FC5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87B"/>
    <w:pPr>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uiPriority w:val="9"/>
    <w:qFormat/>
    <w:rsid w:val="000C51EE"/>
    <w:pPr>
      <w:keepNext/>
      <w:keepLines/>
      <w:spacing w:before="480" w:after="20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0C51EE"/>
    <w:pPr>
      <w:keepNext/>
      <w:keepLines/>
      <w:spacing w:before="200" w:after="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0C51EE"/>
    <w:pPr>
      <w:keepNext/>
      <w:keepLines/>
      <w:spacing w:before="200" w:after="200" w:line="276" w:lineRule="auto"/>
      <w:outlineLvl w:val="2"/>
    </w:pPr>
    <w:rPr>
      <w:rFonts w:asciiTheme="majorHAnsi" w:eastAsiaTheme="majorEastAsia" w:hAnsiTheme="majorHAnsi" w:cstheme="majorBidi"/>
      <w:b/>
      <w:bCs/>
      <w:color w:val="4F81BD" w:themeColor="accent1"/>
      <w:sz w:val="22"/>
      <w:szCs w:val="22"/>
      <w:lang w:val="en-US" w:eastAsia="en-US"/>
    </w:rPr>
  </w:style>
  <w:style w:type="paragraph" w:styleId="4">
    <w:name w:val="heading 4"/>
    <w:basedOn w:val="a"/>
    <w:next w:val="a"/>
    <w:link w:val="40"/>
    <w:uiPriority w:val="9"/>
    <w:unhideWhenUsed/>
    <w:qFormat/>
    <w:rsid w:val="000C51EE"/>
    <w:pPr>
      <w:keepNext/>
      <w:keepLines/>
      <w:spacing w:before="200" w:after="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51EE"/>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0C51EE"/>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0C51EE"/>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0C51EE"/>
    <w:rPr>
      <w:rFonts w:asciiTheme="majorHAnsi" w:eastAsiaTheme="majorEastAsia" w:hAnsiTheme="majorHAnsi" w:cstheme="majorBidi"/>
      <w:b/>
      <w:bCs/>
      <w:i/>
      <w:iCs/>
      <w:color w:val="4F81BD" w:themeColor="accent1"/>
      <w:lang w:val="en-US"/>
    </w:rPr>
  </w:style>
  <w:style w:type="character" w:styleId="a3">
    <w:name w:val="Hyperlink"/>
    <w:basedOn w:val="a0"/>
    <w:uiPriority w:val="99"/>
    <w:unhideWhenUsed/>
    <w:rsid w:val="005C287B"/>
    <w:rPr>
      <w:color w:val="0000FF"/>
      <w:u w:val="single"/>
    </w:rPr>
  </w:style>
  <w:style w:type="character" w:customStyle="1" w:styleId="docuntyped-name">
    <w:name w:val="docuntyped-name"/>
    <w:basedOn w:val="a0"/>
    <w:rsid w:val="005C287B"/>
  </w:style>
  <w:style w:type="character" w:customStyle="1" w:styleId="docuntyped-number">
    <w:name w:val="docuntyped-number"/>
    <w:basedOn w:val="a0"/>
    <w:rsid w:val="005C287B"/>
  </w:style>
  <w:style w:type="character" w:customStyle="1" w:styleId="docnote-text">
    <w:name w:val="docnote-text"/>
    <w:basedOn w:val="a0"/>
    <w:rsid w:val="005C287B"/>
  </w:style>
  <w:style w:type="paragraph" w:styleId="a4">
    <w:name w:val="Balloon Text"/>
    <w:basedOn w:val="a"/>
    <w:link w:val="a5"/>
    <w:uiPriority w:val="99"/>
    <w:semiHidden/>
    <w:unhideWhenUsed/>
    <w:rsid w:val="005C287B"/>
    <w:rPr>
      <w:rFonts w:ascii="Tahoma" w:hAnsi="Tahoma" w:cs="Tahoma"/>
      <w:sz w:val="16"/>
      <w:szCs w:val="16"/>
    </w:rPr>
  </w:style>
  <w:style w:type="character" w:customStyle="1" w:styleId="a5">
    <w:name w:val="Текст выноски Знак"/>
    <w:basedOn w:val="a0"/>
    <w:link w:val="a4"/>
    <w:uiPriority w:val="99"/>
    <w:semiHidden/>
    <w:rsid w:val="005C287B"/>
    <w:rPr>
      <w:rFonts w:ascii="Tahoma" w:eastAsiaTheme="minorEastAsia" w:hAnsi="Tahoma" w:cs="Tahoma"/>
      <w:sz w:val="16"/>
      <w:szCs w:val="16"/>
      <w:lang w:eastAsia="ru-RU"/>
    </w:rPr>
  </w:style>
  <w:style w:type="paragraph" w:styleId="a6">
    <w:name w:val="List Paragraph"/>
    <w:basedOn w:val="a"/>
    <w:link w:val="a7"/>
    <w:uiPriority w:val="34"/>
    <w:qFormat/>
    <w:rsid w:val="005C287B"/>
    <w:pPr>
      <w:ind w:left="720"/>
      <w:contextualSpacing/>
    </w:pPr>
  </w:style>
  <w:style w:type="paragraph" w:styleId="a8">
    <w:name w:val="header"/>
    <w:basedOn w:val="a"/>
    <w:link w:val="a9"/>
    <w:uiPriority w:val="99"/>
    <w:unhideWhenUsed/>
    <w:rsid w:val="000C51EE"/>
    <w:pPr>
      <w:tabs>
        <w:tab w:val="center" w:pos="4677"/>
        <w:tab w:val="right" w:pos="9355"/>
      </w:tabs>
    </w:pPr>
  </w:style>
  <w:style w:type="character" w:customStyle="1" w:styleId="a9">
    <w:name w:val="Верхний колонтитул Знак"/>
    <w:basedOn w:val="a0"/>
    <w:link w:val="a8"/>
    <w:uiPriority w:val="99"/>
    <w:rsid w:val="000C51EE"/>
    <w:rPr>
      <w:rFonts w:ascii="Times New Roman" w:eastAsiaTheme="minorEastAsia" w:hAnsi="Times New Roman" w:cs="Times New Roman"/>
      <w:sz w:val="24"/>
      <w:szCs w:val="24"/>
      <w:lang w:eastAsia="ru-RU"/>
    </w:rPr>
  </w:style>
  <w:style w:type="paragraph" w:styleId="aa">
    <w:name w:val="footer"/>
    <w:basedOn w:val="a"/>
    <w:link w:val="ab"/>
    <w:uiPriority w:val="99"/>
    <w:unhideWhenUsed/>
    <w:rsid w:val="000C51EE"/>
    <w:pPr>
      <w:tabs>
        <w:tab w:val="center" w:pos="4677"/>
        <w:tab w:val="right" w:pos="9355"/>
      </w:tabs>
    </w:pPr>
  </w:style>
  <w:style w:type="character" w:customStyle="1" w:styleId="ab">
    <w:name w:val="Нижний колонтитул Знак"/>
    <w:basedOn w:val="a0"/>
    <w:link w:val="aa"/>
    <w:uiPriority w:val="99"/>
    <w:rsid w:val="000C51EE"/>
    <w:rPr>
      <w:rFonts w:ascii="Times New Roman" w:eastAsiaTheme="minorEastAsia" w:hAnsi="Times New Roman" w:cs="Times New Roman"/>
      <w:sz w:val="24"/>
      <w:szCs w:val="24"/>
      <w:lang w:eastAsia="ru-RU"/>
    </w:rPr>
  </w:style>
  <w:style w:type="paragraph" w:styleId="ac">
    <w:name w:val="Normal Indent"/>
    <w:basedOn w:val="a"/>
    <w:uiPriority w:val="99"/>
    <w:unhideWhenUsed/>
    <w:qFormat/>
    <w:rsid w:val="000C51EE"/>
    <w:pPr>
      <w:spacing w:after="200" w:line="276" w:lineRule="auto"/>
      <w:ind w:left="720"/>
    </w:pPr>
    <w:rPr>
      <w:rFonts w:asciiTheme="minorHAnsi" w:eastAsiaTheme="minorHAnsi" w:hAnsiTheme="minorHAnsi" w:cstheme="minorBidi"/>
      <w:sz w:val="22"/>
      <w:szCs w:val="22"/>
      <w:lang w:val="en-US" w:eastAsia="en-US"/>
    </w:rPr>
  </w:style>
  <w:style w:type="paragraph" w:styleId="ad">
    <w:name w:val="Subtitle"/>
    <w:basedOn w:val="a"/>
    <w:next w:val="a"/>
    <w:link w:val="ae"/>
    <w:uiPriority w:val="11"/>
    <w:qFormat/>
    <w:rsid w:val="000C51EE"/>
    <w:pPr>
      <w:numPr>
        <w:ilvl w:val="1"/>
      </w:numPr>
      <w:spacing w:after="200" w:line="276" w:lineRule="auto"/>
      <w:ind w:left="86"/>
    </w:pPr>
    <w:rPr>
      <w:rFonts w:asciiTheme="majorHAnsi" w:eastAsiaTheme="majorEastAsia" w:hAnsiTheme="majorHAnsi" w:cstheme="majorBidi"/>
      <w:i/>
      <w:iCs/>
      <w:color w:val="4F81BD" w:themeColor="accent1"/>
      <w:spacing w:val="15"/>
      <w:lang w:val="en-US" w:eastAsia="en-US"/>
    </w:rPr>
  </w:style>
  <w:style w:type="character" w:customStyle="1" w:styleId="ae">
    <w:name w:val="Подзаголовок Знак"/>
    <w:basedOn w:val="a0"/>
    <w:link w:val="ad"/>
    <w:uiPriority w:val="11"/>
    <w:rsid w:val="000C51EE"/>
    <w:rPr>
      <w:rFonts w:asciiTheme="majorHAnsi" w:eastAsiaTheme="majorEastAsia" w:hAnsiTheme="majorHAnsi" w:cstheme="majorBidi"/>
      <w:i/>
      <w:iCs/>
      <w:color w:val="4F81BD" w:themeColor="accent1"/>
      <w:spacing w:val="15"/>
      <w:sz w:val="24"/>
      <w:szCs w:val="24"/>
      <w:lang w:val="en-US"/>
    </w:rPr>
  </w:style>
  <w:style w:type="paragraph" w:styleId="af">
    <w:name w:val="Title"/>
    <w:basedOn w:val="a"/>
    <w:next w:val="a"/>
    <w:link w:val="af0"/>
    <w:uiPriority w:val="10"/>
    <w:qFormat/>
    <w:rsid w:val="000C51EE"/>
    <w:pPr>
      <w:pBdr>
        <w:bottom w:val="single" w:sz="8" w:space="4" w:color="4F81BD" w:themeColor="accent1"/>
      </w:pBdr>
      <w:spacing w:after="300" w:line="276" w:lineRule="auto"/>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f0">
    <w:name w:val="Название Знак"/>
    <w:basedOn w:val="a0"/>
    <w:link w:val="af"/>
    <w:uiPriority w:val="10"/>
    <w:rsid w:val="000C51EE"/>
    <w:rPr>
      <w:rFonts w:asciiTheme="majorHAnsi" w:eastAsiaTheme="majorEastAsia" w:hAnsiTheme="majorHAnsi" w:cstheme="majorBidi"/>
      <w:color w:val="17365D" w:themeColor="text2" w:themeShade="BF"/>
      <w:spacing w:val="5"/>
      <w:kern w:val="28"/>
      <w:sz w:val="52"/>
      <w:szCs w:val="52"/>
      <w:lang w:val="en-US"/>
    </w:rPr>
  </w:style>
  <w:style w:type="character" w:styleId="af1">
    <w:name w:val="Emphasis"/>
    <w:basedOn w:val="a0"/>
    <w:uiPriority w:val="20"/>
    <w:qFormat/>
    <w:rsid w:val="000C51EE"/>
    <w:rPr>
      <w:i/>
      <w:iCs/>
    </w:rPr>
  </w:style>
  <w:style w:type="character" w:customStyle="1" w:styleId="HeaderChar">
    <w:name w:val="Header Char"/>
    <w:basedOn w:val="a0"/>
    <w:qFormat/>
    <w:rsid w:val="005A7C22"/>
  </w:style>
  <w:style w:type="character" w:customStyle="1" w:styleId="Heading1Char">
    <w:name w:val="Heading 1 Char"/>
    <w:basedOn w:val="a0"/>
    <w:qFormat/>
    <w:rsid w:val="005A7C22"/>
    <w:rPr>
      <w:b/>
      <w:bCs/>
      <w:color w:val="365F91"/>
      <w:sz w:val="28"/>
      <w:szCs w:val="28"/>
    </w:rPr>
  </w:style>
  <w:style w:type="character" w:customStyle="1" w:styleId="Heading2Char">
    <w:name w:val="Heading 2 Char"/>
    <w:basedOn w:val="a0"/>
    <w:qFormat/>
    <w:rsid w:val="005A7C22"/>
    <w:rPr>
      <w:b/>
      <w:bCs/>
      <w:color w:val="4F81BD"/>
      <w:sz w:val="26"/>
      <w:szCs w:val="26"/>
    </w:rPr>
  </w:style>
  <w:style w:type="character" w:customStyle="1" w:styleId="Heading3Char">
    <w:name w:val="Heading 3 Char"/>
    <w:basedOn w:val="a0"/>
    <w:qFormat/>
    <w:rsid w:val="005A7C22"/>
    <w:rPr>
      <w:b/>
      <w:bCs/>
      <w:color w:val="4F81BD"/>
    </w:rPr>
  </w:style>
  <w:style w:type="character" w:customStyle="1" w:styleId="Heading4Char">
    <w:name w:val="Heading 4 Char"/>
    <w:basedOn w:val="a0"/>
    <w:qFormat/>
    <w:rsid w:val="005A7C22"/>
    <w:rPr>
      <w:b/>
      <w:bCs/>
      <w:i/>
      <w:iCs/>
      <w:color w:val="4F81BD"/>
    </w:rPr>
  </w:style>
  <w:style w:type="character" w:customStyle="1" w:styleId="SubtitleChar">
    <w:name w:val="Subtitle Char"/>
    <w:basedOn w:val="a0"/>
    <w:qFormat/>
    <w:rsid w:val="005A7C22"/>
    <w:rPr>
      <w:i/>
      <w:iCs/>
      <w:color w:val="4F81BD"/>
      <w:spacing w:val="15"/>
      <w:sz w:val="24"/>
      <w:szCs w:val="24"/>
    </w:rPr>
  </w:style>
  <w:style w:type="character" w:customStyle="1" w:styleId="TitleChar">
    <w:name w:val="Title Char"/>
    <w:basedOn w:val="a0"/>
    <w:qFormat/>
    <w:rsid w:val="005A7C22"/>
    <w:rPr>
      <w:color w:val="17365D"/>
      <w:spacing w:val="5"/>
      <w:sz w:val="52"/>
      <w:szCs w:val="52"/>
    </w:rPr>
  </w:style>
  <w:style w:type="paragraph" w:customStyle="1" w:styleId="af2">
    <w:name w:val="Заголовок"/>
    <w:basedOn w:val="a"/>
    <w:next w:val="af3"/>
    <w:qFormat/>
    <w:rsid w:val="005A7C22"/>
    <w:pPr>
      <w:keepNext/>
      <w:suppressAutoHyphens/>
      <w:spacing w:before="240" w:after="120" w:line="276" w:lineRule="auto"/>
    </w:pPr>
    <w:rPr>
      <w:rFonts w:ascii="Arial" w:eastAsia="Microsoft YaHei" w:hAnsi="Arial" w:cs="Mangal"/>
      <w:color w:val="00000A"/>
      <w:kern w:val="2"/>
      <w:sz w:val="28"/>
      <w:szCs w:val="28"/>
      <w:lang w:val="en-US" w:eastAsia="en-US"/>
    </w:rPr>
  </w:style>
  <w:style w:type="paragraph" w:styleId="af3">
    <w:name w:val="Body Text"/>
    <w:basedOn w:val="a"/>
    <w:link w:val="af4"/>
    <w:rsid w:val="005A7C22"/>
    <w:pPr>
      <w:suppressAutoHyphens/>
      <w:spacing w:after="120" w:line="276" w:lineRule="auto"/>
    </w:pPr>
    <w:rPr>
      <w:rFonts w:ascii="Calibri" w:eastAsia="SimSun" w:hAnsi="Calibri" w:cs="Mangal"/>
      <w:color w:val="00000A"/>
      <w:kern w:val="2"/>
      <w:sz w:val="22"/>
      <w:szCs w:val="22"/>
      <w:lang w:val="en-US" w:eastAsia="en-US"/>
    </w:rPr>
  </w:style>
  <w:style w:type="character" w:customStyle="1" w:styleId="af4">
    <w:name w:val="Основной текст Знак"/>
    <w:basedOn w:val="a0"/>
    <w:link w:val="af3"/>
    <w:rsid w:val="005A7C22"/>
    <w:rPr>
      <w:rFonts w:ascii="Calibri" w:eastAsia="SimSun" w:hAnsi="Calibri" w:cs="Mangal"/>
      <w:color w:val="00000A"/>
      <w:kern w:val="2"/>
      <w:lang w:val="en-US"/>
    </w:rPr>
  </w:style>
  <w:style w:type="paragraph" w:styleId="af5">
    <w:name w:val="List"/>
    <w:basedOn w:val="af3"/>
    <w:rsid w:val="005A7C22"/>
  </w:style>
  <w:style w:type="paragraph" w:styleId="af6">
    <w:name w:val="caption"/>
    <w:basedOn w:val="a"/>
    <w:uiPriority w:val="35"/>
    <w:qFormat/>
    <w:rsid w:val="005A7C22"/>
    <w:pPr>
      <w:suppressLineNumbers/>
      <w:suppressAutoHyphens/>
      <w:spacing w:before="120" w:after="120" w:line="276" w:lineRule="auto"/>
    </w:pPr>
    <w:rPr>
      <w:rFonts w:ascii="Calibri" w:eastAsia="SimSun" w:hAnsi="Calibri" w:cs="Mangal"/>
      <w:i/>
      <w:iCs/>
      <w:color w:val="00000A"/>
      <w:kern w:val="2"/>
      <w:lang w:val="en-US" w:eastAsia="en-US"/>
    </w:rPr>
  </w:style>
  <w:style w:type="paragraph" w:styleId="11">
    <w:name w:val="index 1"/>
    <w:basedOn w:val="a"/>
    <w:next w:val="a"/>
    <w:autoRedefine/>
    <w:uiPriority w:val="99"/>
    <w:semiHidden/>
    <w:unhideWhenUsed/>
    <w:rsid w:val="005A7C22"/>
    <w:pPr>
      <w:ind w:left="240" w:hanging="240"/>
    </w:pPr>
  </w:style>
  <w:style w:type="paragraph" w:styleId="af7">
    <w:name w:val="index heading"/>
    <w:basedOn w:val="a"/>
    <w:qFormat/>
    <w:rsid w:val="005A7C22"/>
    <w:pPr>
      <w:suppressLineNumbers/>
      <w:suppressAutoHyphens/>
      <w:spacing w:after="200" w:line="276" w:lineRule="auto"/>
    </w:pPr>
    <w:rPr>
      <w:rFonts w:ascii="Calibri" w:eastAsia="SimSun" w:hAnsi="Calibri" w:cs="Mangal"/>
      <w:color w:val="00000A"/>
      <w:kern w:val="2"/>
      <w:sz w:val="22"/>
      <w:szCs w:val="22"/>
      <w:lang w:val="en-US" w:eastAsia="en-US"/>
    </w:rPr>
  </w:style>
  <w:style w:type="paragraph" w:customStyle="1" w:styleId="af8">
    <w:name w:val="Колонтитул"/>
    <w:basedOn w:val="a"/>
    <w:qFormat/>
    <w:rsid w:val="005A7C22"/>
    <w:pPr>
      <w:suppressAutoHyphens/>
      <w:spacing w:after="200" w:line="276" w:lineRule="auto"/>
    </w:pPr>
    <w:rPr>
      <w:rFonts w:ascii="Calibri" w:eastAsia="SimSun" w:hAnsi="Calibri" w:cs="Mangal"/>
      <w:color w:val="00000A"/>
      <w:kern w:val="2"/>
      <w:sz w:val="22"/>
      <w:szCs w:val="22"/>
      <w:lang w:val="en-US" w:eastAsia="en-US"/>
    </w:rPr>
  </w:style>
  <w:style w:type="paragraph" w:customStyle="1" w:styleId="caption1">
    <w:name w:val="caption1"/>
    <w:basedOn w:val="a"/>
    <w:qFormat/>
    <w:rsid w:val="005A7C22"/>
    <w:pPr>
      <w:suppressAutoHyphens/>
      <w:spacing w:after="200" w:line="100" w:lineRule="atLeast"/>
    </w:pPr>
    <w:rPr>
      <w:rFonts w:ascii="Calibri" w:eastAsia="SimSun" w:hAnsi="Calibri" w:cs="Mangal"/>
      <w:b/>
      <w:bCs/>
      <w:color w:val="4F81BD"/>
      <w:kern w:val="2"/>
      <w:sz w:val="18"/>
      <w:szCs w:val="18"/>
      <w:lang w:val="en-US" w:eastAsia="en-US"/>
    </w:rPr>
  </w:style>
  <w:style w:type="paragraph" w:customStyle="1" w:styleId="af9">
    <w:name w:val="Содержимое таблицы"/>
    <w:basedOn w:val="a"/>
    <w:qFormat/>
    <w:rsid w:val="005A7C22"/>
    <w:pPr>
      <w:suppressAutoHyphens/>
      <w:spacing w:after="200" w:line="276" w:lineRule="auto"/>
    </w:pPr>
    <w:rPr>
      <w:rFonts w:ascii="Calibri" w:eastAsia="SimSun" w:hAnsi="Calibri" w:cs="Mangal"/>
      <w:color w:val="00000A"/>
      <w:kern w:val="2"/>
      <w:sz w:val="22"/>
      <w:szCs w:val="22"/>
      <w:lang w:val="en-US" w:eastAsia="en-US"/>
    </w:rPr>
  </w:style>
  <w:style w:type="paragraph" w:customStyle="1" w:styleId="afa">
    <w:name w:val="Заголовок таблицы"/>
    <w:basedOn w:val="af9"/>
    <w:qFormat/>
    <w:rsid w:val="005A7C22"/>
  </w:style>
  <w:style w:type="numbering" w:customStyle="1" w:styleId="12">
    <w:name w:val="Нет списка1"/>
    <w:next w:val="a2"/>
    <w:uiPriority w:val="99"/>
    <w:semiHidden/>
    <w:unhideWhenUsed/>
    <w:rsid w:val="00A81A9D"/>
  </w:style>
  <w:style w:type="table" w:styleId="afb">
    <w:name w:val="Table Grid"/>
    <w:basedOn w:val="a1"/>
    <w:uiPriority w:val="59"/>
    <w:rsid w:val="00A81A9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7">
    <w:name w:val="Абзац списка Знак"/>
    <w:link w:val="a6"/>
    <w:uiPriority w:val="34"/>
    <w:qFormat/>
    <w:locked/>
    <w:rsid w:val="001E0E3C"/>
    <w:rPr>
      <w:rFonts w:ascii="Times New Roman" w:eastAsiaTheme="minorEastAsia" w:hAnsi="Times New Roman" w:cs="Times New Roman"/>
      <w:sz w:val="24"/>
      <w:szCs w:val="24"/>
      <w:lang w:eastAsia="ru-RU"/>
    </w:rPr>
  </w:style>
  <w:style w:type="character" w:customStyle="1" w:styleId="fontstyle01">
    <w:name w:val="fontstyle01"/>
    <w:basedOn w:val="a0"/>
    <w:rsid w:val="001E0E3C"/>
    <w:rPr>
      <w:rFonts w:ascii="Times New Roman" w:hAnsi="Times New Roman" w:cs="Times New Roman" w:hint="default"/>
      <w:b/>
      <w:bCs/>
      <w:i w:val="0"/>
      <w:iCs w:val="0"/>
      <w:color w:val="000000"/>
      <w:sz w:val="28"/>
      <w:szCs w:val="28"/>
    </w:rPr>
  </w:style>
  <w:style w:type="paragraph" w:customStyle="1" w:styleId="Default">
    <w:name w:val="Default"/>
    <w:rsid w:val="002E6D8F"/>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21">
    <w:name w:val="Нет списка2"/>
    <w:next w:val="a2"/>
    <w:uiPriority w:val="99"/>
    <w:semiHidden/>
    <w:unhideWhenUsed/>
    <w:rsid w:val="00913277"/>
  </w:style>
  <w:style w:type="paragraph" w:styleId="afc">
    <w:name w:val="No Spacing"/>
    <w:uiPriority w:val="1"/>
    <w:qFormat/>
    <w:rsid w:val="00913277"/>
    <w:pPr>
      <w:spacing w:after="0" w:line="240" w:lineRule="auto"/>
    </w:pPr>
  </w:style>
  <w:style w:type="table" w:customStyle="1" w:styleId="13">
    <w:name w:val="Сетка таблицы1"/>
    <w:basedOn w:val="a1"/>
    <w:next w:val="afb"/>
    <w:uiPriority w:val="59"/>
    <w:rsid w:val="0091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31FB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231FB0"/>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110">
    <w:name w:val="Сетка таблицы11"/>
    <w:basedOn w:val="a1"/>
    <w:next w:val="afb"/>
    <w:uiPriority w:val="59"/>
    <w:rsid w:val="005E65A3"/>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Сетка таблицы2"/>
    <w:basedOn w:val="a1"/>
    <w:next w:val="afb"/>
    <w:uiPriority w:val="59"/>
    <w:rsid w:val="00FC5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9934">
      <w:bodyDiv w:val="1"/>
      <w:marLeft w:val="0"/>
      <w:marRight w:val="0"/>
      <w:marTop w:val="0"/>
      <w:marBottom w:val="0"/>
      <w:divBdr>
        <w:top w:val="none" w:sz="0" w:space="0" w:color="auto"/>
        <w:left w:val="none" w:sz="0" w:space="0" w:color="auto"/>
        <w:bottom w:val="none" w:sz="0" w:space="0" w:color="auto"/>
        <w:right w:val="none" w:sz="0" w:space="0" w:color="auto"/>
      </w:divBdr>
    </w:div>
    <w:div w:id="111840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demo=2&amp;base=LAW&amp;n=439307&amp;date=30.04.2023&amp;dst=100013&amp;fie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demo=2&amp;base=LAW&amp;n=439307&amp;date=30.04.2023&amp;dst=100013&amp;field=13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1obraz.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1obraz.ru/" TargetMode="External"/><Relationship Id="rId10" Type="http://schemas.openxmlformats.org/officeDocument/2006/relationships/hyperlink" Target="https://1obraz.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1obraz.ru/" TargetMode="External"/><Relationship Id="rId14" Type="http://schemas.openxmlformats.org/officeDocument/2006/relationships/hyperlink" Target="https://login.consultant.ru/link/?req=doc&amp;demo=2&amp;base=LAW&amp;n=439307&amp;date=30.04.2023&amp;dst=100013&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3A1E6-8D59-4CEE-A9E0-CC0EBCCD6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372</Pages>
  <Words>239966</Words>
  <Characters>1367810</Characters>
  <Application>Microsoft Office Word</Application>
  <DocSecurity>0</DocSecurity>
  <Lines>11398</Lines>
  <Paragraphs>3209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2</cp:revision>
  <dcterms:created xsi:type="dcterms:W3CDTF">2026-09-15T14:22:00Z</dcterms:created>
  <dcterms:modified xsi:type="dcterms:W3CDTF">2026-09-15T14:22:00Z</dcterms:modified>
</cp:coreProperties>
</file>